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before="240" w:after="120"/>
        <w:rPr>
          <w:rFonts w:eastAsia="ＭＳ Ｐゴシック"/>
        </w:rPr>
      </w:pPr>
      <w:r>
        <w:rPr>
          <w:rFonts w:eastAsia="ＭＳ Ｐゴシック"/>
        </w:rPr>
        <w:t>エンジニアのキャリアパス</w:t>
      </w:r>
    </w:p>
    <w:p>
      <w:pPr>
        <w:pStyle w:val="2"/>
        <w:bidi w:val="0"/>
        <w:jc w:val="start"/>
        <w:rPr/>
      </w:pPr>
      <w:r>
        <w:rPr/>
        <w:t>プログラマー</w:t>
      </w:r>
      <w:r>
        <w:rPr/>
        <w:t>(</w:t>
      </w:r>
      <w:r>
        <w:rPr/>
        <w:t>コーダー</w:t>
      </w:r>
      <w:r>
        <w:rPr/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設計書を元にしてプログラムをおこなっていく技術者です！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言語によってできることが違い、プログラマの中でも職種を細分化することができます。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ヒラギノ角ゴ Pro W3;Hiragino Kaku Gothic Pro;Meiryo;ＭＳ Ｐゴシック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実務をこなしながら、コンピューターやシステム知識、理論的な思考を身に付けていきます。</w:t>
      </w:r>
      <w:r>
        <w:rPr>
          <w:rFonts w:ascii="ＭＳ Ｐゴシック" w:hAnsi="ＭＳ Ｐゴシック" w:eastAsia="ＭＳ Ｐゴシック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システムエンジニア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クライアントからの要望に則って、設計書を作ったり、作らずでもソフトウェア開発をおこなう技術者です。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ヒラギノ角ゴ Pro W3;Hiragino Kaku Gothic Pro;Meiryo;ＭＳ Ｐゴシック;sans-serif"/>
          <w:b w:val="false"/>
          <w:i w:val="false"/>
          <w:caps w:val="false"/>
          <w:smallCaps w:val="false"/>
          <w:color w:val="4C4C4C"/>
          <w:spacing w:val="0"/>
          <w:sz w:val="20"/>
          <w:szCs w:val="24"/>
        </w:rPr>
        <w:t>システム設計やプログラミングなどの業務を担当</w:t>
      </w:r>
      <w:r>
        <w:rPr>
          <w:rFonts w:ascii="ＭＳ Ｐゴシック" w:hAnsi="ＭＳ Ｐゴシック" w:eastAsia="ＭＳ Ｐゴシック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ヒラギノ角ゴ Pro W3;Hiragino Kaku Gothic Pro;Meiryo;ＭＳ Ｐゴシック;sans-serif"/>
          <w:b w:val="false"/>
          <w:i w:val="false"/>
          <w:caps w:val="false"/>
          <w:smallCaps w:val="false"/>
          <w:color w:val="4C4C4C"/>
          <w:spacing w:val="0"/>
          <w:sz w:val="20"/>
          <w:szCs w:val="24"/>
        </w:rPr>
        <w:t>プログラミング業務では、プログラマーに依頼することもあれば、自分自身でプログラミングをすることもあります。システムエンジニアはプログラマーの上位職であるため、プログラマーのリーダー的ポジション</w:t>
      </w:r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4C4C4C"/>
          <w:spacing w:val="0"/>
          <w:sz w:val="24"/>
          <w:szCs w:val="24"/>
        </w:rPr>
        <w:t>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/>
      </w:r>
    </w:p>
    <w:p>
      <w:pPr>
        <w:pStyle w:val="2"/>
        <w:bidi w:val="0"/>
        <w:jc w:val="start"/>
        <w:rPr/>
      </w:pPr>
      <w:r>
        <w:rPr/>
        <w:t>プロジェクトリーダー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プロジェクトの管理、現場の仕事を統括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プロジェクトマネージャー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プロジェクトの実行責任者で、全体をみる職種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プログラマーとシステムエンジニアとの違い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実際にシステムを作る部分がプログラマーの仕事です。解りやすく例えると、システムエンジニアは「</w:t>
      </w:r>
      <w:r>
        <w:rPr>
          <w:rFonts w:ascii="ＭＳ Ｐゴシック" w:hAnsi="ＭＳ Ｐゴシック" w:eastAsia="ＭＳ Ｐゴシック"/>
          <w:b/>
          <w:bCs/>
          <w:sz w:val="24"/>
          <w:szCs w:val="24"/>
        </w:rPr>
        <w:t>建築士</w:t>
      </w:r>
      <w:r>
        <w:rPr>
          <w:rFonts w:ascii="ＭＳ Ｐゴシック" w:hAnsi="ＭＳ Ｐゴシック" w:eastAsia="ＭＳ Ｐゴシック"/>
          <w:sz w:val="24"/>
          <w:szCs w:val="24"/>
        </w:rPr>
        <w:t>」で、プログラマーは「</w:t>
      </w:r>
      <w:r>
        <w:rPr>
          <w:rFonts w:ascii="ＭＳ Ｐゴシック" w:hAnsi="ＭＳ Ｐゴシック" w:eastAsia="ＭＳ Ｐゴシック"/>
          <w:b/>
          <w:bCs/>
          <w:sz w:val="24"/>
          <w:szCs w:val="24"/>
        </w:rPr>
        <w:t>大工</w:t>
      </w:r>
      <w:r>
        <w:rPr>
          <w:rFonts w:ascii="ＭＳ Ｐゴシック" w:hAnsi="ＭＳ Ｐゴシック" w:eastAsia="ＭＳ Ｐゴシック"/>
          <w:sz w:val="24"/>
          <w:szCs w:val="24"/>
        </w:rPr>
        <w:t>」です。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プログラマーの種類</w:t>
      </w:r>
    </w:p>
    <w:tbl>
      <w:tblPr>
        <w:tblW w:w="963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80"/>
        <w:gridCol w:w="6854"/>
      </w:tblGrid>
      <w:tr>
        <w:trPr/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>名称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>主な業務内容</w:t>
            </w:r>
          </w:p>
        </w:tc>
      </w:tr>
      <w:tr>
        <w:trPr/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WEB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プログラマー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ショッピングサイト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 xml:space="preserve"> 、ホームページと呼ばれる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WEB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サイトを作るプログラミングを主に行う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(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スクリプト系言語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アプリケーションプログラマー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パソコンやスマートフォンにインストールされたアプリケーションのプログラミングを行う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(Object-C,kotorin,Java)</w:t>
            </w:r>
          </w:p>
        </w:tc>
      </w:tr>
      <w:tr>
        <w:trPr>
          <w:trHeight w:val="286" w:hRule="atLeast"/>
        </w:trPr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ゲームプログラマー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ゲームのプログラミングを行ったり、グラフィックやキャラクターの設計を担当したりする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(Unity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、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C#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など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)</w:t>
            </w:r>
          </w:p>
        </w:tc>
      </w:tr>
      <w:tr>
        <w:trPr>
          <w:trHeight w:val="286" w:hRule="atLeast"/>
        </w:trPr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組み込み、制御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家電製品、スマホなどの内部の電子制御開発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 xml:space="preserve"> 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(VB.NET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、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C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、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C#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など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)</w:t>
            </w:r>
          </w:p>
        </w:tc>
      </w:tr>
      <w:tr>
        <w:trPr>
          <w:trHeight w:val="286" w:hRule="atLeast"/>
        </w:trPr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パッケージアプリケーション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 xml:space="preserve"> 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PC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パッケージソフト開発、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Of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fice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など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(VB.NET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、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C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、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C#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など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)</w:t>
            </w:r>
          </w:p>
        </w:tc>
      </w:tr>
      <w:tr>
        <w:trPr>
          <w:trHeight w:val="286" w:hRule="atLeast"/>
        </w:trPr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社内システム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 xml:space="preserve"> 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自社システムの構築や運用、社内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SE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業務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(VB.NET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、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C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、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C#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など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)</w:t>
            </w:r>
          </w:p>
        </w:tc>
      </w:tr>
      <w:tr>
        <w:trPr>
          <w:trHeight w:val="286" w:hRule="atLeast"/>
        </w:trPr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設備制御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交通機関、工場、研究室といった、設備に関する制御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(C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やアセンブラ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)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 xml:space="preserve">汎用系 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 xml:space="preserve"> 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クレジットカード、金融機関のシステム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(COBOL,Java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など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)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1"/>
        <w:bidi w:val="0"/>
        <w:jc w:val="start"/>
        <w:rPr/>
      </w:pPr>
      <w:r>
        <w:rPr/>
        <w:t>プログラマーにはどんな人がいいのか？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問題解決能力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プログラマーの仕事は、プログラムを組むだけではなく、システムエンジニアからの仕様書通りに作った場合でも、仕様の不備などから、エラーが出ることや、思う動きにならない場合がよくあります。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このようなバグを修正するのもプログラマーの重要な仕事、バグの原因を突き止める問題解決能力が必要です。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根気と忍耐力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プログラムを組むことも根気のいる作業ですが、組んだあとにも作業は続きます。長いときには何カ月もの時間をかけてテストを繰り返し、不具合を修正することがあります。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テストに関しては根気と忍耐力が必要とされる仕事です。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論理的思考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たいていの場合、仕様書には、すべてのことが事細かく丁寧に記載されているわけではなく、プログラマー本人が、仕様書を読み解き、そのあとのプログラミングを組む手順を考えます。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問題を解決するための方法や手順のことを「アルゴリズム」といいますが、いかに論理的思考を駆使してアルゴリズムを構築していくのかも、プログラマーにとっては重要です。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コミュニケーション能力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クライアントや、システムエンジニア、チームのメンバーの意見もくみながら、円滑に作業をすることも必要な能力です。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また、自分の考えや思いを、うまく言葉にして伝えることも必要とされています。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erif">
    <w:altName w:val="Times New Roman"/>
    <w:charset w:val="80"/>
    <w:family w:val="swiss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游明朝" w:cs="Arial"/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7">
    <w:name w:val="表の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LibreOffice/7.0.4.2$Windows_X86_64 LibreOffice_project/dcf040e67528d9187c66b2379df5ea4407429775</Application>
  <AppVersion>15.0000</AppVersion>
  <Pages>2</Pages>
  <Words>1357</Words>
  <Characters>1428</Characters>
  <CharactersWithSpaces>1448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2021-02-01T21:33:12Z</dcterms:created>
  <dc:creator/>
  <dc:description/>
  <dc:language>ja-JP</dc:language>
  <cp:lastModifiedBy/>
  <dcterms:modified xsi:type="dcterms:W3CDTF">2021-02-02T10:04:24Z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