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47" w:rsidRPr="00F1327F" w:rsidRDefault="00DB6247" w:rsidP="00DB6247">
      <w:pPr>
        <w:rPr>
          <w:b/>
          <w:u w:val="single"/>
          <w:lang w:val="en-US"/>
        </w:rPr>
      </w:pPr>
      <w:r w:rsidRPr="00F1327F">
        <w:rPr>
          <w:b/>
          <w:u w:val="single"/>
          <w:lang w:val="en-US"/>
        </w:rPr>
        <w:t>Yêu cầu nhập liệu khi sử dụng add-in</w:t>
      </w:r>
      <w:r w:rsidR="00F1327F">
        <w:rPr>
          <w:b/>
          <w:u w:val="single"/>
          <w:lang w:val="en-US"/>
        </w:rPr>
        <w:t>:</w:t>
      </w:r>
    </w:p>
    <w:p w:rsidR="00484DC5" w:rsidRDefault="00484DC5" w:rsidP="00DB6247">
      <w:pPr>
        <w:pStyle w:val="ListParagraph"/>
        <w:numPr>
          <w:ilvl w:val="0"/>
          <w:numId w:val="1"/>
        </w:numPr>
        <w:rPr>
          <w:lang w:val="en-US"/>
        </w:rPr>
      </w:pPr>
      <w:r>
        <w:rPr>
          <w:lang w:val="en-US"/>
        </w:rPr>
        <w:t>Đặt tên dự án bằng ProjectName để quản lý database.</w:t>
      </w:r>
    </w:p>
    <w:p w:rsidR="003B2410" w:rsidRDefault="00E77957" w:rsidP="003B2410">
      <w:pPr>
        <w:pStyle w:val="ListParagraph"/>
        <w:rPr>
          <w:lang w:val="en-US"/>
        </w:rPr>
      </w:pPr>
      <w:r>
        <w:rPr>
          <w:lang w:val="en-US" w:eastAsia="ja-JP"/>
        </w:rPr>
        <w:drawing>
          <wp:inline distT="0" distB="0" distL="0" distR="0" wp14:anchorId="64ABDDB8" wp14:editId="78A68920">
            <wp:extent cx="4171950" cy="420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4200525"/>
                    </a:xfrm>
                    <a:prstGeom prst="rect">
                      <a:avLst/>
                    </a:prstGeom>
                  </pic:spPr>
                </pic:pic>
              </a:graphicData>
            </a:graphic>
          </wp:inline>
        </w:drawing>
      </w:r>
    </w:p>
    <w:p w:rsidR="00484DC5" w:rsidRDefault="00484DC5" w:rsidP="00DB6247">
      <w:pPr>
        <w:pStyle w:val="ListParagraph"/>
        <w:numPr>
          <w:ilvl w:val="0"/>
          <w:numId w:val="1"/>
        </w:numPr>
        <w:rPr>
          <w:lang w:val="en-US"/>
        </w:rPr>
      </w:pPr>
      <w:r>
        <w:rPr>
          <w:lang w:val="en-US"/>
        </w:rPr>
        <w:t>Nhập tên đăng nhập và password đầy đủ. Khi nhập lần đầu sẽ gửi yêu cầu đến admin để kích hoạt. Sau khi tài khoản được kích hoạt, tài khoản phải nhập đúng username và password để tiếp tục.</w:t>
      </w:r>
    </w:p>
    <w:p w:rsidR="00484DC5" w:rsidRDefault="00484DC5" w:rsidP="00DB6247">
      <w:pPr>
        <w:pStyle w:val="ListParagraph"/>
        <w:numPr>
          <w:ilvl w:val="0"/>
          <w:numId w:val="1"/>
        </w:numPr>
        <w:rPr>
          <w:lang w:val="en-US"/>
        </w:rPr>
      </w:pPr>
      <w:r>
        <w:rPr>
          <w:lang w:val="en-US"/>
        </w:rPr>
        <w:t>Chọn loại tài khoản. Lưu ý: một dự án chỉ có một Admin, và nhiều User.</w:t>
      </w:r>
    </w:p>
    <w:p w:rsidR="001C5FB8" w:rsidRDefault="001C5FB8" w:rsidP="00DB6247">
      <w:pPr>
        <w:pStyle w:val="ListParagraph"/>
        <w:numPr>
          <w:ilvl w:val="0"/>
          <w:numId w:val="1"/>
        </w:numPr>
        <w:rPr>
          <w:lang w:val="en-US"/>
        </w:rPr>
      </w:pPr>
      <w:r>
        <w:rPr>
          <w:lang w:val="en-US"/>
        </w:rPr>
        <w:t>Đường kính thép trong Revit phải đúng với tên Family Rebar.</w:t>
      </w:r>
    </w:p>
    <w:p w:rsidR="001C5FB8" w:rsidRDefault="001C5FB8" w:rsidP="001C5FB8">
      <w:pPr>
        <w:pStyle w:val="ListParagraph"/>
        <w:rPr>
          <w:lang w:val="en-US"/>
        </w:rPr>
      </w:pPr>
      <w:r>
        <w:rPr>
          <w:lang w:val="en-US" w:eastAsia="ja-JP"/>
        </w:rPr>
        <w:lastRenderedPageBreak/>
        <w:drawing>
          <wp:inline distT="0" distB="0" distL="0" distR="0" wp14:anchorId="34A4D653" wp14:editId="669F6190">
            <wp:extent cx="4161905" cy="6066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1905" cy="6066667"/>
                    </a:xfrm>
                    <a:prstGeom prst="rect">
                      <a:avLst/>
                    </a:prstGeom>
                  </pic:spPr>
                </pic:pic>
              </a:graphicData>
            </a:graphic>
          </wp:inline>
        </w:drawing>
      </w:r>
    </w:p>
    <w:p w:rsidR="00DB6247" w:rsidRDefault="00484DC5" w:rsidP="00DB6247">
      <w:pPr>
        <w:pStyle w:val="ListParagraph"/>
        <w:numPr>
          <w:ilvl w:val="0"/>
          <w:numId w:val="1"/>
        </w:numPr>
        <w:rPr>
          <w:lang w:val="en-US"/>
        </w:rPr>
      </w:pPr>
      <w:r>
        <w:rPr>
          <w:lang w:val="en-US"/>
        </w:rPr>
        <w:t>Cột chỉ được phép một tầng sàn (Ví dụ: sàn tầng 2 -&gt; sàn tầng 3: đúng, sàn tầng 2 -&gt; tầng 5 : sai)</w:t>
      </w:r>
    </w:p>
    <w:p w:rsidR="00DB6247" w:rsidRDefault="00DB6247" w:rsidP="00DB6247">
      <w:pPr>
        <w:pStyle w:val="ListParagraph"/>
        <w:numPr>
          <w:ilvl w:val="0"/>
          <w:numId w:val="1"/>
        </w:numPr>
        <w:rPr>
          <w:lang w:val="en-US"/>
        </w:rPr>
      </w:pPr>
      <w:r>
        <w:rPr>
          <w:lang w:val="en-US"/>
        </w:rPr>
        <w:t>Tất cả các ô trong Form Input phải được nhậ</w:t>
      </w:r>
      <w:r w:rsidR="00107175">
        <w:rPr>
          <w:lang w:val="en-US"/>
        </w:rPr>
        <w:t>p, không được nhập sai thông tin.</w:t>
      </w:r>
    </w:p>
    <w:p w:rsidR="00107175" w:rsidRDefault="00107175" w:rsidP="00DB6247">
      <w:pPr>
        <w:pStyle w:val="ListParagraph"/>
        <w:numPr>
          <w:ilvl w:val="0"/>
          <w:numId w:val="1"/>
        </w:numPr>
        <w:rPr>
          <w:lang w:val="en-US"/>
        </w:rPr>
      </w:pPr>
      <w:r>
        <w:rPr>
          <w:lang w:val="en-US"/>
        </w:rPr>
        <w:t>Số lượng thép dọc bố trí phương kể thêm 4 cây ở góc, add-in sẽ tự động tính và trừ ra.</w:t>
      </w:r>
    </w:p>
    <w:p w:rsidR="00DB6247" w:rsidRDefault="00DB6247" w:rsidP="00E77957">
      <w:pPr>
        <w:pStyle w:val="ListParagraph"/>
        <w:numPr>
          <w:ilvl w:val="0"/>
          <w:numId w:val="1"/>
        </w:numPr>
        <w:rPr>
          <w:lang w:val="en-US"/>
        </w:rPr>
      </w:pPr>
      <w:r>
        <w:rPr>
          <w:lang w:val="en-US"/>
        </w:rPr>
        <w:t>Chọn loại family RebarShape đúng, nếu không sẽ bị lỗi</w:t>
      </w:r>
      <w:r w:rsidR="00E77957">
        <w:rPr>
          <w:lang w:val="en-US"/>
        </w:rPr>
        <w:t xml:space="preserve">: Đai C: </w:t>
      </w:r>
      <w:r w:rsidR="00E77957" w:rsidRPr="00E77957">
        <w:rPr>
          <w:lang w:val="en-US"/>
        </w:rPr>
        <w:t>TD_C_90-135a</w:t>
      </w:r>
      <w:r w:rsidR="00E77957">
        <w:rPr>
          <w:lang w:val="en-US"/>
        </w:rPr>
        <w:t xml:space="preserve"> hoặc TD_C_90-135,</w:t>
      </w:r>
    </w:p>
    <w:p w:rsidR="00E77957" w:rsidRDefault="00E77957" w:rsidP="00E77957">
      <w:pPr>
        <w:pStyle w:val="ListParagraph"/>
        <w:rPr>
          <w:lang w:val="en-US"/>
        </w:rPr>
      </w:pPr>
      <w:r>
        <w:rPr>
          <w:lang w:val="en-US"/>
        </w:rPr>
        <w:t xml:space="preserve">Đai bao: TD_02,  đai bao biên vách: </w:t>
      </w:r>
      <w:r w:rsidRPr="00E77957">
        <w:rPr>
          <w:lang w:val="en-US"/>
        </w:rPr>
        <w:t>TD_U_02</w:t>
      </w:r>
    </w:p>
    <w:p w:rsidR="00DB6247" w:rsidRDefault="00DB6247" w:rsidP="00DB6247">
      <w:pPr>
        <w:pStyle w:val="ListParagraph"/>
        <w:rPr>
          <w:lang w:val="en-US"/>
        </w:rPr>
      </w:pPr>
      <w:r>
        <w:rPr>
          <w:lang w:val="en-US" w:eastAsia="ja-JP"/>
        </w:rPr>
        <w:drawing>
          <wp:inline distT="0" distB="0" distL="0" distR="0" wp14:anchorId="1CBA425E" wp14:editId="3CBEE205">
            <wp:extent cx="2066667" cy="8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667" cy="828571"/>
                    </a:xfrm>
                    <a:prstGeom prst="rect">
                      <a:avLst/>
                    </a:prstGeom>
                  </pic:spPr>
                </pic:pic>
              </a:graphicData>
            </a:graphic>
          </wp:inline>
        </w:drawing>
      </w:r>
    </w:p>
    <w:p w:rsidR="005A4A81" w:rsidRDefault="005A4A81" w:rsidP="005A4A81">
      <w:pPr>
        <w:pStyle w:val="ListParagraph"/>
        <w:numPr>
          <w:ilvl w:val="0"/>
          <w:numId w:val="1"/>
        </w:numPr>
        <w:rPr>
          <w:lang w:val="en-US"/>
        </w:rPr>
      </w:pPr>
      <w:r>
        <w:rPr>
          <w:lang w:val="en-US"/>
        </w:rPr>
        <w:t>Các tham biến thêm vào trong Category: Structural Rebar trước khi xài add-in:</w:t>
      </w:r>
    </w:p>
    <w:p w:rsidR="005A4A81" w:rsidRDefault="005A4A81" w:rsidP="005A4A81">
      <w:pPr>
        <w:pStyle w:val="ListParagraph"/>
        <w:numPr>
          <w:ilvl w:val="0"/>
          <w:numId w:val="2"/>
        </w:numPr>
        <w:rPr>
          <w:lang w:val="en-US"/>
        </w:rPr>
      </w:pPr>
      <w:r>
        <w:rPr>
          <w:lang w:val="en-US"/>
        </w:rPr>
        <w:t>Location :string</w:t>
      </w:r>
    </w:p>
    <w:p w:rsidR="005A4A81" w:rsidRDefault="005A4A81" w:rsidP="005A4A81">
      <w:pPr>
        <w:pStyle w:val="ListParagraph"/>
        <w:numPr>
          <w:ilvl w:val="0"/>
          <w:numId w:val="2"/>
        </w:numPr>
        <w:rPr>
          <w:lang w:val="en-US"/>
        </w:rPr>
      </w:pPr>
      <w:r>
        <w:rPr>
          <w:lang w:val="en-US"/>
        </w:rPr>
        <w:lastRenderedPageBreak/>
        <w:t>Level: string</w:t>
      </w:r>
    </w:p>
    <w:p w:rsidR="005A4A81" w:rsidRDefault="005A4A81" w:rsidP="005A4A81">
      <w:pPr>
        <w:pStyle w:val="ListParagraph"/>
        <w:numPr>
          <w:ilvl w:val="0"/>
          <w:numId w:val="2"/>
        </w:numPr>
        <w:rPr>
          <w:lang w:val="en-US"/>
        </w:rPr>
      </w:pPr>
      <w:r>
        <w:rPr>
          <w:lang w:val="en-US"/>
        </w:rPr>
        <w:t>Type: string</w:t>
      </w:r>
    </w:p>
    <w:p w:rsidR="005A4A81" w:rsidRDefault="005A4A81" w:rsidP="005A4A81">
      <w:pPr>
        <w:pStyle w:val="ListParagraph"/>
        <w:numPr>
          <w:ilvl w:val="0"/>
          <w:numId w:val="2"/>
        </w:numPr>
        <w:rPr>
          <w:lang w:val="en-US"/>
        </w:rPr>
      </w:pPr>
      <w:r>
        <w:rPr>
          <w:lang w:val="en-US"/>
        </w:rPr>
        <w:t>ID: integer</w:t>
      </w:r>
    </w:p>
    <w:p w:rsidR="005A4A81" w:rsidRDefault="005A4A81" w:rsidP="005A4A81">
      <w:pPr>
        <w:pStyle w:val="ListParagraph"/>
        <w:numPr>
          <w:ilvl w:val="0"/>
          <w:numId w:val="2"/>
        </w:numPr>
        <w:rPr>
          <w:lang w:val="en-US"/>
        </w:rPr>
      </w:pPr>
      <w:r>
        <w:rPr>
          <w:lang w:val="en-US"/>
        </w:rPr>
        <w:t>SLCauKien: integer</w:t>
      </w:r>
    </w:p>
    <w:p w:rsidR="005A4A81" w:rsidRDefault="005A4A81" w:rsidP="005A4A81">
      <w:pPr>
        <w:pStyle w:val="ListParagraph"/>
        <w:numPr>
          <w:ilvl w:val="0"/>
          <w:numId w:val="2"/>
        </w:numPr>
        <w:rPr>
          <w:lang w:val="en-US"/>
        </w:rPr>
      </w:pPr>
      <w:r>
        <w:rPr>
          <w:lang w:val="en-US"/>
        </w:rPr>
        <w:t>SoLuong: integer</w:t>
      </w:r>
    </w:p>
    <w:p w:rsidR="003C3B57" w:rsidRDefault="003C3B57" w:rsidP="003C3B57">
      <w:pPr>
        <w:pStyle w:val="ListParagraph"/>
        <w:numPr>
          <w:ilvl w:val="0"/>
          <w:numId w:val="1"/>
        </w:numPr>
        <w:rPr>
          <w:lang w:val="en-US"/>
        </w:rPr>
      </w:pPr>
      <w:r>
        <w:rPr>
          <w:lang w:val="en-US"/>
        </w:rPr>
        <w:t>Các cấu kiện có Mark khác nhau cần nhập thông tin ở ô trên để cập nhập dữ liệu. Có thể dùng lệnh Load để đọc thông tin các cột đã thêm vào.</w:t>
      </w:r>
    </w:p>
    <w:p w:rsidR="003C3B57" w:rsidRPr="005A4A81" w:rsidRDefault="003C3B57" w:rsidP="003C3B57">
      <w:pPr>
        <w:pStyle w:val="ListParagraph"/>
        <w:rPr>
          <w:lang w:val="en-US"/>
        </w:rPr>
      </w:pPr>
      <w:r>
        <w:rPr>
          <w:lang w:val="en-US" w:eastAsia="ja-JP"/>
        </w:rPr>
        <w:drawing>
          <wp:inline distT="0" distB="0" distL="0" distR="0" wp14:anchorId="33795A00" wp14:editId="77300CB5">
            <wp:extent cx="2085975" cy="828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828675"/>
                    </a:xfrm>
                    <a:prstGeom prst="rect">
                      <a:avLst/>
                    </a:prstGeom>
                  </pic:spPr>
                </pic:pic>
              </a:graphicData>
            </a:graphic>
          </wp:inline>
        </w:drawing>
      </w:r>
      <w:bookmarkStart w:id="0" w:name="_GoBack"/>
      <w:bookmarkEnd w:id="0"/>
    </w:p>
    <w:sectPr w:rsidR="003C3B57" w:rsidRPr="005A4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F90F1B"/>
    <w:multiLevelType w:val="hybridMultilevel"/>
    <w:tmpl w:val="0788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96A0A"/>
    <w:multiLevelType w:val="hybridMultilevel"/>
    <w:tmpl w:val="1004C980"/>
    <w:lvl w:ilvl="0" w:tplc="A2B4791E">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47"/>
    <w:rsid w:val="000053AE"/>
    <w:rsid w:val="00107175"/>
    <w:rsid w:val="001C5FB8"/>
    <w:rsid w:val="003B2410"/>
    <w:rsid w:val="003C3B57"/>
    <w:rsid w:val="004106FF"/>
    <w:rsid w:val="004320E6"/>
    <w:rsid w:val="00434B2F"/>
    <w:rsid w:val="00470978"/>
    <w:rsid w:val="00484DC5"/>
    <w:rsid w:val="004F5098"/>
    <w:rsid w:val="005A4A81"/>
    <w:rsid w:val="006378DB"/>
    <w:rsid w:val="006C7F87"/>
    <w:rsid w:val="006E32BB"/>
    <w:rsid w:val="008A6CCB"/>
    <w:rsid w:val="008B71DE"/>
    <w:rsid w:val="008D6F41"/>
    <w:rsid w:val="00D43B5A"/>
    <w:rsid w:val="00DB6247"/>
    <w:rsid w:val="00E77957"/>
    <w:rsid w:val="00F13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9F0E"/>
  <w15:chartTrackingRefBased/>
  <w15:docId w15:val="{0FAEA206-1108-4E96-8EA1-F2B84461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2018-03-07T01:50:00Z</dcterms:created>
  <dcterms:modified xsi:type="dcterms:W3CDTF">2018-05-21T03:11:00Z</dcterms:modified>
</cp:coreProperties>
</file>