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C6BCD" w14:textId="6E066698" w:rsidR="00286573" w:rsidRPr="00B54768" w:rsidRDefault="00286573" w:rsidP="00286573">
      <w:pPr>
        <w:pStyle w:val="Title"/>
        <w:ind w:left="0"/>
        <w:rPr>
          <w:rFonts w:ascii="Cambria" w:hAnsi="Cambria"/>
        </w:rPr>
      </w:pPr>
      <w:r w:rsidRPr="00B54768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045EA0" wp14:editId="33005C68">
                <wp:simplePos x="0" y="0"/>
                <wp:positionH relativeFrom="page">
                  <wp:posOffset>5910580</wp:posOffset>
                </wp:positionH>
                <wp:positionV relativeFrom="paragraph">
                  <wp:posOffset>3175</wp:posOffset>
                </wp:positionV>
                <wp:extent cx="1411605" cy="8553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1605" cy="855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B80F0" w14:textId="5A3915CF" w:rsidR="00286573" w:rsidRDefault="00286573" w:rsidP="00286573">
                            <w:pPr>
                              <w:spacing w:after="0"/>
                            </w:pPr>
                            <w:r>
                              <w:rPr>
                                <w:rFonts w:ascii="Gill Sans MT"/>
                                <w:noProof/>
                                <w:position w:val="1"/>
                                <w:sz w:val="20"/>
                              </w:rPr>
                              <w:drawing>
                                <wp:inline distT="0" distB="0" distL="0" distR="0" wp14:anchorId="3BC6A1FA" wp14:editId="4E40BA67">
                                  <wp:extent cx="226390" cy="22639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332" cy="234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ascii="Gill Sans MT"/>
                                <w:noProof/>
                                <w:spacing w:val="62"/>
                                <w:sz w:val="20"/>
                              </w:rPr>
                              <w:drawing>
                                <wp:inline distT="0" distB="0" distL="0" distR="0" wp14:anchorId="4F7B9A08" wp14:editId="5C0C6017">
                                  <wp:extent cx="226893" cy="238836"/>
                                  <wp:effectExtent l="0" t="0" r="1905" b="8890"/>
                                  <wp:docPr id="3" name="image2.png">
                                    <a:hlinkClick xmlns:a="http://schemas.openxmlformats.org/drawingml/2006/main" r:id="rId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2.png">
                                            <a:hlinkClick r:id="rId6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2103" cy="244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ascii="Gill Sans MT"/>
                                <w:noProof/>
                                <w:spacing w:val="48"/>
                                <w:position w:val="3"/>
                                <w:sz w:val="20"/>
                              </w:rPr>
                              <w:drawing>
                                <wp:inline distT="0" distB="0" distL="0" distR="0" wp14:anchorId="69A508FF" wp14:editId="40FA5778">
                                  <wp:extent cx="190195" cy="209215"/>
                                  <wp:effectExtent l="0" t="0" r="635" b="635"/>
                                  <wp:docPr id="5" name="image3.png">
                                    <a:hlinkClick xmlns:a="http://schemas.openxmlformats.org/drawingml/2006/main" r:id="rId8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3.png">
                                            <a:hlinkClick r:id="rId8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3051" cy="2123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3753D9" w14:textId="427CB615" w:rsidR="00286573" w:rsidRPr="009C5073" w:rsidRDefault="00A97831" w:rsidP="00286573">
                            <w:pPr>
                              <w:spacing w:after="0"/>
                              <w:rPr>
                                <w:rFonts w:ascii="Cambria" w:hAnsi="Cambria"/>
                                <w:color w:val="4472C4" w:themeColor="accent1"/>
                                <w:sz w:val="19"/>
                                <w:szCs w:val="19"/>
                              </w:rPr>
                            </w:pPr>
                            <w:hyperlink r:id="rId10" w:history="1">
                              <w:r w:rsidR="00286573" w:rsidRPr="009C5073">
                                <w:rPr>
                                  <w:rStyle w:val="Hyperlink"/>
                                  <w:rFonts w:ascii="Cambria" w:hAnsi="Cambria"/>
                                  <w:color w:val="4472C4" w:themeColor="accent1"/>
                                  <w:sz w:val="19"/>
                                  <w:szCs w:val="19"/>
                                </w:rPr>
                                <w:t>taivihuynh@gmail.com</w:t>
                              </w:r>
                            </w:hyperlink>
                            <w:r w:rsidR="00286573" w:rsidRPr="009C5073">
                              <w:rPr>
                                <w:rFonts w:ascii="Cambria" w:hAnsi="Cambria"/>
                                <w:color w:val="4472C4" w:themeColor="accent1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4562160D" w14:textId="4EA315C7" w:rsidR="00286573" w:rsidRPr="009C5073" w:rsidRDefault="00286573" w:rsidP="00286573">
                            <w:pPr>
                              <w:spacing w:after="0"/>
                              <w:rPr>
                                <w:rFonts w:ascii="Cambria" w:hAnsi="Cambria"/>
                                <w:color w:val="4472C4" w:themeColor="accent1"/>
                                <w:sz w:val="19"/>
                                <w:szCs w:val="19"/>
                              </w:rPr>
                            </w:pPr>
                            <w:r w:rsidRPr="009C5073">
                              <w:rPr>
                                <w:rFonts w:ascii="Cambria" w:hAnsi="Cambria"/>
                                <w:color w:val="4472C4" w:themeColor="accent1"/>
                                <w:sz w:val="19"/>
                                <w:szCs w:val="19"/>
                              </w:rPr>
                              <w:t>(646)-479-6170</w:t>
                            </w:r>
                          </w:p>
                          <w:p w14:paraId="6187530D" w14:textId="7022A65A" w:rsidR="00286573" w:rsidRPr="009C5073" w:rsidRDefault="00286573" w:rsidP="00286573">
                            <w:pPr>
                              <w:spacing w:after="0"/>
                              <w:rPr>
                                <w:rFonts w:ascii="Cambria" w:hAnsi="Cambria"/>
                                <w:color w:val="4472C4" w:themeColor="accent1"/>
                                <w:sz w:val="19"/>
                                <w:szCs w:val="19"/>
                              </w:rPr>
                            </w:pPr>
                            <w:r w:rsidRPr="009C5073">
                              <w:rPr>
                                <w:rFonts w:ascii="Cambria" w:hAnsi="Cambria"/>
                                <w:color w:val="4472C4" w:themeColor="accent1"/>
                                <w:sz w:val="19"/>
                                <w:szCs w:val="19"/>
                              </w:rPr>
                              <w:t>New York City, NY</w:t>
                            </w:r>
                          </w:p>
                          <w:p w14:paraId="0B1AE3EF" w14:textId="77777777" w:rsidR="00286573" w:rsidRDefault="00286573"/>
                          <w:p w14:paraId="61427C30" w14:textId="77777777" w:rsidR="00286573" w:rsidRDefault="002865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45E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5.4pt;margin-top:.25pt;width:111.15pt;height:67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hGdIAIAAB0EAAAOAAAAZHJzL2Uyb0RvYy54bWysU9tu2zAMfR+wfxD0vviyuBcjTtGlyzCg&#10;uwDtPkCW5ViYJGqSErv7+lFymmbb2zA/CKJJHh4eUqubSStyEM5LMA0tFjklwnDopNk19Nvj9s0V&#10;JT4w0zEFRjT0SXh6s379ajXaWpQwgOqEIwhifD3ahg4h2DrLPB+EZn4BVhh09uA0C2i6XdY5NiK6&#10;VlmZ5xfZCK6zDrjwHv/ezU66Tvh9L3j40vdeBKIaitxCOl0623hm6xWrd47ZQfIjDfYPLDSTBoue&#10;oO5YYGTv5F9QWnIHHvqw4KAz6HvJReoBuynyP7p5GJgVqRcUx9uTTP7/wfLPh6+OyK6hZXFJiWEa&#10;h/QopkDewUTKqM9ofY1hDxYDw4S/cc6pV2/vgX/3xMBmYGYnbp2DcRCsQ35FzMzOUmccH0Ha8RN0&#10;WIbtAySgqXc6iodyEETHOT2dZhOp8FhyWRQXeUUJR99VVb1dVqkEq5+zrfPhgwBN4qWhDmef0Nnh&#10;3ofIhtXPIbGYByW7rVQqGW7XbpQjB4Z7sk3fEf23MGXI2NDrqqwSsoGYn1ZIy4B7rKRGcnn8Yjqr&#10;oxrvTZfugUk135GJMkd5oiKzNmFqJwyMmrXQPaFQDuZ9xfeFlwHcT0pG3NWG+h975gQl6qNBsa+L&#10;5TIudzKW1WWJhjv3tOceZjhCNTRQMl83IT2IyNfALQ6ll0mvFyZHrriDScbje4lLfm6nqJdXvf4F&#10;AAD//wMAUEsDBBQABgAIAAAAIQD9pkDF3gAAAAkBAAAPAAAAZHJzL2Rvd25yZXYueG1sTI/BbsIw&#10;EETvlfoP1lbiUhUnpIGSxkEFqVWvUD5gEy9J1HgdxYaEv8ec2tuOZjTzNt9MphMXGlxrWUE8j0AQ&#10;V1a3XCs4/ny+vIFwHlljZ5kUXMnBpnh8yDHTduQ9XQ6+FqGEXYYKGu/7TEpXNWTQzW1PHLyTHQz6&#10;IIda6gHHUG46uYiipTTYclhosKddQ9Xv4WwUnL7H53Q9ll/+uNq/LrfYrkp7VWr2NH28g/A0+b8w&#10;3PEDOhSBqbRn1k50CtZJFNC9ghTE3Y7TJAZRhitJFyCLXP7/oLgBAAD//wMAUEsBAi0AFAAGAAgA&#10;AAAhALaDOJL+AAAA4QEAABMAAAAAAAAAAAAAAAAAAAAAAFtDb250ZW50X1R5cGVzXS54bWxQSwEC&#10;LQAUAAYACAAAACEAOP0h/9YAAACUAQAACwAAAAAAAAAAAAAAAAAvAQAAX3JlbHMvLnJlbHNQSwEC&#10;LQAUAAYACAAAACEA23YRnSACAAAdBAAADgAAAAAAAAAAAAAAAAAuAgAAZHJzL2Uyb0RvYy54bWxQ&#10;SwECLQAUAAYACAAAACEA/aZAxd4AAAAJAQAADwAAAAAAAAAAAAAAAAB6BAAAZHJzL2Rvd25yZXYu&#10;eG1sUEsFBgAAAAAEAAQA8wAAAIUFAAAAAA==&#10;" stroked="f">
                <v:textbox>
                  <w:txbxContent>
                    <w:p w14:paraId="1BBB80F0" w14:textId="5A3915CF" w:rsidR="00286573" w:rsidRDefault="00286573" w:rsidP="00286573">
                      <w:pPr>
                        <w:spacing w:after="0"/>
                      </w:pPr>
                      <w:r>
                        <w:rPr>
                          <w:rFonts w:ascii="Gill Sans MT"/>
                          <w:noProof/>
                          <w:position w:val="1"/>
                          <w:sz w:val="20"/>
                        </w:rPr>
                        <w:drawing>
                          <wp:inline distT="0" distB="0" distL="0" distR="0" wp14:anchorId="3BC6A1FA" wp14:editId="4E40BA67">
                            <wp:extent cx="226390" cy="22639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332" cy="234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</w:t>
                      </w:r>
                      <w:r>
                        <w:rPr>
                          <w:rFonts w:ascii="Gill Sans MT"/>
                          <w:noProof/>
                          <w:spacing w:val="62"/>
                          <w:sz w:val="20"/>
                        </w:rPr>
                        <w:drawing>
                          <wp:inline distT="0" distB="0" distL="0" distR="0" wp14:anchorId="4F7B9A08" wp14:editId="5C0C6017">
                            <wp:extent cx="226893" cy="238836"/>
                            <wp:effectExtent l="0" t="0" r="1905" b="8890"/>
                            <wp:docPr id="3" name="image2.png">
                              <a:hlinkClick xmlns:a="http://schemas.openxmlformats.org/drawingml/2006/main" r:id="rId6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2.png">
                                      <a:hlinkClick r:id="rId6"/>
                                    </pic:cNvPr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2103" cy="244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</w:t>
                      </w:r>
                      <w:r>
                        <w:rPr>
                          <w:rFonts w:ascii="Gill Sans MT"/>
                          <w:noProof/>
                          <w:spacing w:val="48"/>
                          <w:position w:val="3"/>
                          <w:sz w:val="20"/>
                        </w:rPr>
                        <w:drawing>
                          <wp:inline distT="0" distB="0" distL="0" distR="0" wp14:anchorId="69A508FF" wp14:editId="40FA5778">
                            <wp:extent cx="190195" cy="209215"/>
                            <wp:effectExtent l="0" t="0" r="635" b="635"/>
                            <wp:docPr id="5" name="image3.png">
                              <a:hlinkClick xmlns:a="http://schemas.openxmlformats.org/drawingml/2006/main" r:id="rId8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3.png">
                                      <a:hlinkClick r:id="rId8"/>
                                    </pic:cNvPr>
                                    <pic:cNvPicPr/>
                                  </pic:nvPicPr>
                                  <pic:blipFill>
                                    <a:blip r:embed="rId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3051" cy="2123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3753D9" w14:textId="427CB615" w:rsidR="00286573" w:rsidRPr="009C5073" w:rsidRDefault="00A97831" w:rsidP="00286573">
                      <w:pPr>
                        <w:spacing w:after="0"/>
                        <w:rPr>
                          <w:rFonts w:ascii="Cambria" w:hAnsi="Cambria"/>
                          <w:color w:val="4472C4" w:themeColor="accent1"/>
                          <w:sz w:val="19"/>
                          <w:szCs w:val="19"/>
                        </w:rPr>
                      </w:pPr>
                      <w:hyperlink r:id="rId11" w:history="1">
                        <w:r w:rsidR="00286573" w:rsidRPr="009C5073">
                          <w:rPr>
                            <w:rStyle w:val="Hyperlink"/>
                            <w:rFonts w:ascii="Cambria" w:hAnsi="Cambria"/>
                            <w:color w:val="4472C4" w:themeColor="accent1"/>
                            <w:sz w:val="19"/>
                            <w:szCs w:val="19"/>
                          </w:rPr>
                          <w:t>taivihuynh@gmail.com</w:t>
                        </w:r>
                      </w:hyperlink>
                      <w:r w:rsidR="00286573" w:rsidRPr="009C5073">
                        <w:rPr>
                          <w:rFonts w:ascii="Cambria" w:hAnsi="Cambria"/>
                          <w:color w:val="4472C4" w:themeColor="accent1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4562160D" w14:textId="4EA315C7" w:rsidR="00286573" w:rsidRPr="009C5073" w:rsidRDefault="00286573" w:rsidP="00286573">
                      <w:pPr>
                        <w:spacing w:after="0"/>
                        <w:rPr>
                          <w:rFonts w:ascii="Cambria" w:hAnsi="Cambria"/>
                          <w:color w:val="4472C4" w:themeColor="accent1"/>
                          <w:sz w:val="19"/>
                          <w:szCs w:val="19"/>
                        </w:rPr>
                      </w:pPr>
                      <w:r w:rsidRPr="009C5073">
                        <w:rPr>
                          <w:rFonts w:ascii="Cambria" w:hAnsi="Cambria"/>
                          <w:color w:val="4472C4" w:themeColor="accent1"/>
                          <w:sz w:val="19"/>
                          <w:szCs w:val="19"/>
                        </w:rPr>
                        <w:t>(646)-479-6170</w:t>
                      </w:r>
                    </w:p>
                    <w:p w14:paraId="6187530D" w14:textId="7022A65A" w:rsidR="00286573" w:rsidRPr="009C5073" w:rsidRDefault="00286573" w:rsidP="00286573">
                      <w:pPr>
                        <w:spacing w:after="0"/>
                        <w:rPr>
                          <w:rFonts w:ascii="Cambria" w:hAnsi="Cambria"/>
                          <w:color w:val="4472C4" w:themeColor="accent1"/>
                          <w:sz w:val="19"/>
                          <w:szCs w:val="19"/>
                        </w:rPr>
                      </w:pPr>
                      <w:r w:rsidRPr="009C5073">
                        <w:rPr>
                          <w:rFonts w:ascii="Cambria" w:hAnsi="Cambria"/>
                          <w:color w:val="4472C4" w:themeColor="accent1"/>
                          <w:sz w:val="19"/>
                          <w:szCs w:val="19"/>
                        </w:rPr>
                        <w:t>New York City, NY</w:t>
                      </w:r>
                    </w:p>
                    <w:p w14:paraId="0B1AE3EF" w14:textId="77777777" w:rsidR="00286573" w:rsidRDefault="00286573"/>
                    <w:p w14:paraId="61427C30" w14:textId="77777777" w:rsidR="00286573" w:rsidRDefault="00286573"/>
                  </w:txbxContent>
                </v:textbox>
                <w10:wrap type="square" anchorx="page"/>
              </v:shape>
            </w:pict>
          </mc:Fallback>
        </mc:AlternateContent>
      </w:r>
      <w:r w:rsidRPr="00B54768">
        <w:rPr>
          <w:rFonts w:ascii="Cambria" w:hAnsi="Cambria"/>
        </w:rPr>
        <w:t>Tai Huynh</w:t>
      </w:r>
    </w:p>
    <w:p w14:paraId="3218D32A" w14:textId="2FE5D75A" w:rsidR="00286573" w:rsidRDefault="00286573" w:rsidP="000C4C35">
      <w:pPr>
        <w:rPr>
          <w:rFonts w:ascii="Cambria" w:hAnsi="Cambria"/>
          <w:b/>
          <w:sz w:val="24"/>
          <w:szCs w:val="24"/>
        </w:rPr>
      </w:pPr>
      <w:r w:rsidRPr="00B54768">
        <w:rPr>
          <w:rFonts w:ascii="Cambria" w:hAnsi="Cambria"/>
          <w:b/>
          <w:sz w:val="24"/>
          <w:szCs w:val="24"/>
        </w:rPr>
        <w:t>Software Engineer</w:t>
      </w:r>
    </w:p>
    <w:p w14:paraId="1F835BCF" w14:textId="77777777" w:rsidR="000C4C35" w:rsidRPr="000C4C35" w:rsidRDefault="000C4C35" w:rsidP="000C4C35">
      <w:pPr>
        <w:rPr>
          <w:rFonts w:ascii="Cambria" w:hAnsi="Cambria"/>
          <w:b/>
          <w:sz w:val="14"/>
          <w:szCs w:val="14"/>
        </w:rPr>
      </w:pPr>
    </w:p>
    <w:p w14:paraId="31EF84F7" w14:textId="79502A70" w:rsidR="00286573" w:rsidRPr="009C5073" w:rsidRDefault="00286573" w:rsidP="00286573">
      <w:pPr>
        <w:pStyle w:val="Heading1"/>
        <w:pBdr>
          <w:bottom w:val="single" w:sz="4" w:space="1" w:color="auto"/>
        </w:pBdr>
        <w:rPr>
          <w:rFonts w:ascii="Cambria" w:hAnsi="Cambria"/>
          <w:b/>
          <w:bCs/>
          <w:color w:val="4472C4" w:themeColor="accent1"/>
          <w:sz w:val="24"/>
          <w:szCs w:val="24"/>
        </w:rPr>
      </w:pPr>
      <w:r w:rsidRPr="009C5073">
        <w:rPr>
          <w:rFonts w:ascii="Cambria" w:hAnsi="Cambria"/>
          <w:b/>
          <w:bCs/>
          <w:color w:val="4472C4" w:themeColor="accent1"/>
          <w:sz w:val="24"/>
          <w:szCs w:val="24"/>
        </w:rPr>
        <w:t>SKILLS</w:t>
      </w:r>
    </w:p>
    <w:p w14:paraId="20005405" w14:textId="1760ECF8" w:rsidR="00D57096" w:rsidRPr="006828B3" w:rsidRDefault="00D57096" w:rsidP="006828B3">
      <w:pPr>
        <w:pStyle w:val="NoSpacing"/>
        <w:numPr>
          <w:ilvl w:val="0"/>
          <w:numId w:val="14"/>
        </w:numPr>
        <w:spacing w:line="276" w:lineRule="auto"/>
        <w:rPr>
          <w:rFonts w:ascii="Cambria" w:eastAsia="Calibri" w:hAnsi="Cambria" w:cs="Calibri"/>
          <w:b/>
          <w:bCs/>
          <w:sz w:val="19"/>
          <w:szCs w:val="19"/>
        </w:rPr>
      </w:pPr>
      <w:r w:rsidRPr="00D57096">
        <w:rPr>
          <w:rFonts w:ascii="Cambria" w:eastAsia="Calibri" w:hAnsi="Cambria" w:cs="Calibri"/>
          <w:b/>
          <w:bCs/>
          <w:sz w:val="19"/>
          <w:szCs w:val="19"/>
        </w:rPr>
        <w:t>Programming Languages</w:t>
      </w:r>
      <w:r>
        <w:rPr>
          <w:rFonts w:ascii="Cambria" w:eastAsia="Calibri" w:hAnsi="Cambria" w:cs="Calibri"/>
          <w:sz w:val="19"/>
          <w:szCs w:val="19"/>
        </w:rPr>
        <w:tab/>
      </w:r>
      <w:r>
        <w:rPr>
          <w:rFonts w:ascii="Cambria" w:eastAsia="Calibri" w:hAnsi="Cambria" w:cs="Calibri"/>
          <w:sz w:val="19"/>
          <w:szCs w:val="19"/>
        </w:rPr>
        <w:tab/>
      </w:r>
      <w:r w:rsidR="00586CDD">
        <w:rPr>
          <w:rFonts w:ascii="Cambria" w:eastAsia="Calibri" w:hAnsi="Cambria" w:cs="Calibri"/>
          <w:sz w:val="19"/>
          <w:szCs w:val="19"/>
        </w:rPr>
        <w:t xml:space="preserve">              </w:t>
      </w:r>
      <w:r w:rsidRPr="00D57096">
        <w:rPr>
          <w:rFonts w:ascii="Cambria" w:eastAsia="Calibri" w:hAnsi="Cambria" w:cs="Calibri"/>
          <w:sz w:val="19"/>
          <w:szCs w:val="19"/>
        </w:rPr>
        <w:t>•</w:t>
      </w:r>
      <w:r w:rsidR="00586CDD">
        <w:rPr>
          <w:rFonts w:ascii="Cambria" w:eastAsia="Calibri" w:hAnsi="Cambria" w:cs="Calibri"/>
          <w:sz w:val="19"/>
          <w:szCs w:val="19"/>
        </w:rPr>
        <w:t xml:space="preserve"> </w:t>
      </w:r>
      <w:r w:rsidRPr="00D57096">
        <w:rPr>
          <w:rFonts w:ascii="Cambria" w:eastAsia="Calibri" w:hAnsi="Cambria" w:cs="Calibri"/>
          <w:sz w:val="19"/>
          <w:szCs w:val="19"/>
        </w:rPr>
        <w:t xml:space="preserve"> </w:t>
      </w:r>
      <w:r w:rsidR="006828B3" w:rsidRPr="00D57096">
        <w:rPr>
          <w:rFonts w:ascii="Cambria" w:eastAsia="Calibri" w:hAnsi="Cambria" w:cs="Calibri"/>
          <w:b/>
          <w:bCs/>
          <w:sz w:val="19"/>
          <w:szCs w:val="19"/>
        </w:rPr>
        <w:t>Software Technologies</w:t>
      </w:r>
      <w:r w:rsidRPr="006828B3">
        <w:rPr>
          <w:rFonts w:ascii="Cambria" w:eastAsia="Calibri" w:hAnsi="Cambria" w:cs="Calibri"/>
          <w:b/>
          <w:bCs/>
          <w:sz w:val="19"/>
          <w:szCs w:val="19"/>
        </w:rPr>
        <w:tab/>
      </w:r>
      <w:r w:rsidRPr="006828B3">
        <w:rPr>
          <w:rFonts w:ascii="Cambria" w:eastAsia="Calibri" w:hAnsi="Cambria" w:cs="Calibri"/>
          <w:sz w:val="19"/>
          <w:szCs w:val="19"/>
        </w:rPr>
        <w:tab/>
      </w:r>
      <w:r w:rsidRPr="006828B3">
        <w:rPr>
          <w:rFonts w:ascii="Cambria" w:eastAsia="Calibri" w:hAnsi="Cambria" w:cs="Calibri"/>
          <w:sz w:val="19"/>
          <w:szCs w:val="19"/>
        </w:rPr>
        <w:tab/>
      </w:r>
    </w:p>
    <w:p w14:paraId="2A434B84" w14:textId="2ADC9D9B" w:rsidR="006828B3" w:rsidRDefault="00D57096" w:rsidP="006828B3">
      <w:pPr>
        <w:pStyle w:val="NoSpacing"/>
        <w:spacing w:line="276" w:lineRule="auto"/>
        <w:ind w:left="360"/>
        <w:rPr>
          <w:rFonts w:ascii="Cambria" w:eastAsia="Calibri" w:hAnsi="Cambria" w:cs="Calibri"/>
          <w:sz w:val="18"/>
          <w:szCs w:val="18"/>
        </w:rPr>
      </w:pPr>
      <w:r w:rsidRPr="006828B3">
        <w:rPr>
          <w:rFonts w:ascii="Cambria" w:eastAsia="Calibri" w:hAnsi="Cambria" w:cs="Calibri"/>
          <w:sz w:val="18"/>
          <w:szCs w:val="18"/>
        </w:rPr>
        <w:t>Ruby on Rails, JavaScript, HTML,</w:t>
      </w:r>
      <w:r w:rsidR="006828B3">
        <w:rPr>
          <w:rFonts w:ascii="Cambria" w:eastAsia="Calibri" w:hAnsi="Cambria" w:cs="Calibri"/>
          <w:sz w:val="18"/>
          <w:szCs w:val="18"/>
        </w:rPr>
        <w:t xml:space="preserve"> </w:t>
      </w:r>
      <w:r w:rsidR="006828B3" w:rsidRPr="006828B3">
        <w:rPr>
          <w:rFonts w:ascii="Cambria" w:eastAsia="Calibri" w:hAnsi="Cambria" w:cs="Calibri"/>
          <w:sz w:val="18"/>
          <w:szCs w:val="18"/>
        </w:rPr>
        <w:t>CSS/Sass, SQL</w:t>
      </w:r>
      <w:r w:rsidRPr="006828B3">
        <w:rPr>
          <w:rFonts w:ascii="Cambria" w:eastAsia="Calibri" w:hAnsi="Cambria" w:cs="Calibri"/>
          <w:sz w:val="18"/>
          <w:szCs w:val="18"/>
        </w:rPr>
        <w:tab/>
      </w:r>
      <w:r w:rsidR="006828B3">
        <w:rPr>
          <w:rFonts w:ascii="Cambria" w:eastAsia="Calibri" w:hAnsi="Cambria" w:cs="Calibri"/>
          <w:sz w:val="18"/>
          <w:szCs w:val="18"/>
        </w:rPr>
        <w:t xml:space="preserve"> </w:t>
      </w:r>
      <w:r w:rsidR="006828B3" w:rsidRPr="006828B3">
        <w:rPr>
          <w:rFonts w:ascii="Cambria" w:eastAsia="Calibri" w:hAnsi="Cambria" w:cs="Calibri"/>
          <w:sz w:val="18"/>
          <w:szCs w:val="18"/>
        </w:rPr>
        <w:t>React, Redux, GitHub, Express, Node.js, MongoDB</w:t>
      </w:r>
      <w:r w:rsidR="006828B3">
        <w:rPr>
          <w:rFonts w:ascii="Cambria" w:eastAsia="Calibri" w:hAnsi="Cambria" w:cs="Calibri"/>
          <w:sz w:val="18"/>
          <w:szCs w:val="18"/>
        </w:rPr>
        <w:t xml:space="preserve">, </w:t>
      </w:r>
      <w:r w:rsidR="006828B3" w:rsidRPr="006828B3">
        <w:rPr>
          <w:rFonts w:ascii="Cambria" w:eastAsia="Calibri" w:hAnsi="Cambria" w:cs="Calibri"/>
          <w:sz w:val="18"/>
          <w:szCs w:val="18"/>
        </w:rPr>
        <w:t>AWS S3, Google Map AP</w:t>
      </w:r>
      <w:r w:rsidR="006828B3">
        <w:rPr>
          <w:rFonts w:ascii="Cambria" w:eastAsia="Calibri" w:hAnsi="Cambria" w:cs="Calibri"/>
          <w:sz w:val="18"/>
          <w:szCs w:val="18"/>
        </w:rPr>
        <w:t>I</w:t>
      </w:r>
    </w:p>
    <w:p w14:paraId="3CD1C843" w14:textId="1BDA8C41" w:rsidR="006828B3" w:rsidRPr="006828B3" w:rsidRDefault="006828B3" w:rsidP="006828B3">
      <w:pPr>
        <w:pStyle w:val="NoSpacing"/>
        <w:numPr>
          <w:ilvl w:val="0"/>
          <w:numId w:val="14"/>
        </w:numPr>
        <w:spacing w:line="276" w:lineRule="auto"/>
        <w:rPr>
          <w:rFonts w:ascii="Cambria" w:eastAsia="Calibri" w:hAnsi="Cambria" w:cs="Calibri"/>
          <w:b/>
          <w:bCs/>
          <w:sz w:val="19"/>
          <w:szCs w:val="19"/>
        </w:rPr>
      </w:pPr>
      <w:r w:rsidRPr="006828B3">
        <w:rPr>
          <w:rFonts w:ascii="Cambria" w:eastAsia="Calibri" w:hAnsi="Cambria" w:cs="Calibri"/>
          <w:b/>
          <w:bCs/>
          <w:sz w:val="19"/>
          <w:szCs w:val="19"/>
        </w:rPr>
        <w:t>Languages</w:t>
      </w:r>
    </w:p>
    <w:p w14:paraId="3531960A" w14:textId="5B13763B" w:rsidR="006828B3" w:rsidRDefault="006828B3" w:rsidP="006828B3">
      <w:pPr>
        <w:pStyle w:val="NoSpacing"/>
        <w:spacing w:line="276" w:lineRule="auto"/>
        <w:ind w:left="360"/>
        <w:rPr>
          <w:rFonts w:ascii="Cambria" w:eastAsia="Calibri" w:hAnsi="Cambria" w:cs="Calibri"/>
          <w:sz w:val="19"/>
          <w:szCs w:val="19"/>
        </w:rPr>
      </w:pPr>
      <w:r>
        <w:rPr>
          <w:rFonts w:ascii="Cambria" w:eastAsia="Calibri" w:hAnsi="Cambria" w:cs="Calibri"/>
          <w:sz w:val="19"/>
          <w:szCs w:val="19"/>
        </w:rPr>
        <w:t>English(fluent), Cantonese(fluent), Mandarin(conversational), Vietnamese(conversational)</w:t>
      </w:r>
    </w:p>
    <w:p w14:paraId="7809F197" w14:textId="3F40CA2A" w:rsidR="00286573" w:rsidRPr="009C5073" w:rsidRDefault="00286573" w:rsidP="00B54768">
      <w:pPr>
        <w:pStyle w:val="Heading1"/>
        <w:pBdr>
          <w:bottom w:val="single" w:sz="4" w:space="1" w:color="auto"/>
        </w:pBdr>
        <w:spacing w:line="240" w:lineRule="auto"/>
        <w:rPr>
          <w:rFonts w:ascii="Cambria" w:eastAsia="Trebuchet MS" w:hAnsi="Cambria" w:cs="Trebuchet MS"/>
          <w:b/>
          <w:bCs/>
          <w:sz w:val="24"/>
          <w:szCs w:val="24"/>
        </w:rPr>
      </w:pPr>
      <w:r w:rsidRPr="009C5073">
        <w:rPr>
          <w:rFonts w:ascii="Cambria" w:hAnsi="Cambria"/>
          <w:b/>
          <w:bCs/>
          <w:color w:val="4472C4" w:themeColor="accent1"/>
          <w:sz w:val="24"/>
          <w:szCs w:val="24"/>
        </w:rPr>
        <w:t>PROJECTS</w:t>
      </w:r>
      <w:r w:rsidRPr="009C5073">
        <w:rPr>
          <w:rFonts w:ascii="Cambria" w:hAnsi="Cambria"/>
          <w:b/>
          <w:bCs/>
          <w:sz w:val="24"/>
          <w:szCs w:val="24"/>
        </w:rPr>
        <w:t xml:space="preserve"> </w:t>
      </w:r>
      <w:r w:rsidRPr="009C5073">
        <w:rPr>
          <w:rFonts w:ascii="Cambria" w:hAnsi="Cambria"/>
          <w:b/>
          <w:bCs/>
          <w:color w:val="C0D72D"/>
          <w:sz w:val="24"/>
          <w:szCs w:val="24"/>
        </w:rPr>
        <w:tab/>
      </w:r>
    </w:p>
    <w:p w14:paraId="30861495" w14:textId="3DA25A4A" w:rsidR="00286573" w:rsidRPr="00B54768" w:rsidRDefault="00286573" w:rsidP="00286573">
      <w:pPr>
        <w:pStyle w:val="NoSpacing"/>
        <w:rPr>
          <w:rFonts w:ascii="Cambria" w:eastAsia="Calibri" w:hAnsi="Cambria" w:cs="Calibri"/>
          <w:sz w:val="19"/>
          <w:szCs w:val="19"/>
        </w:rPr>
      </w:pPr>
      <w:r w:rsidRPr="00B54768">
        <w:rPr>
          <w:rFonts w:ascii="Cambria" w:eastAsia="Calibri" w:hAnsi="Cambria" w:cs="Calibri"/>
          <w:b/>
          <w:color w:val="434343"/>
          <w:sz w:val="19"/>
          <w:szCs w:val="19"/>
        </w:rPr>
        <w:t xml:space="preserve">Yupit </w:t>
      </w:r>
      <w:r w:rsidRPr="00B54768">
        <w:rPr>
          <w:rFonts w:ascii="Cambria" w:eastAsia="Calibri" w:hAnsi="Cambria" w:cs="Calibri"/>
          <w:sz w:val="19"/>
          <w:szCs w:val="19"/>
        </w:rPr>
        <w:t>(React/Redux, Ruby on Rails, PostgreSQL, AWS, Google Map API)</w:t>
      </w:r>
      <w:r w:rsidRPr="00B54768">
        <w:rPr>
          <w:rFonts w:ascii="Cambria" w:eastAsia="Calibri" w:hAnsi="Cambria" w:cs="Calibri"/>
          <w:sz w:val="19"/>
          <w:szCs w:val="19"/>
        </w:rPr>
        <w:tab/>
      </w:r>
      <w:r w:rsidRPr="00B54768">
        <w:rPr>
          <w:rFonts w:ascii="Cambria" w:eastAsia="Calibri" w:hAnsi="Cambria" w:cs="Calibri"/>
          <w:sz w:val="19"/>
          <w:szCs w:val="19"/>
        </w:rPr>
        <w:tab/>
      </w:r>
      <w:r w:rsidRPr="00B54768">
        <w:rPr>
          <w:rFonts w:ascii="Cambria" w:eastAsia="Calibri" w:hAnsi="Cambria" w:cs="Calibri"/>
          <w:sz w:val="19"/>
          <w:szCs w:val="19"/>
        </w:rPr>
        <w:tab/>
      </w:r>
      <w:r w:rsidRPr="00B54768">
        <w:rPr>
          <w:rFonts w:ascii="Cambria" w:eastAsia="Calibri" w:hAnsi="Cambria" w:cs="Calibri"/>
          <w:sz w:val="19"/>
          <w:szCs w:val="19"/>
        </w:rPr>
        <w:tab/>
      </w:r>
      <w:r w:rsidR="00B54768" w:rsidRPr="00B54768">
        <w:rPr>
          <w:rFonts w:ascii="Cambria" w:eastAsia="Calibri" w:hAnsi="Cambria" w:cs="Calibri"/>
          <w:sz w:val="19"/>
          <w:szCs w:val="19"/>
        </w:rPr>
        <w:t xml:space="preserve">             </w:t>
      </w:r>
      <w:r w:rsidR="00B54768">
        <w:rPr>
          <w:rFonts w:ascii="Cambria" w:eastAsia="Calibri" w:hAnsi="Cambria" w:cs="Calibri"/>
          <w:sz w:val="19"/>
          <w:szCs w:val="19"/>
        </w:rPr>
        <w:tab/>
        <w:t xml:space="preserve">                 </w:t>
      </w:r>
      <w:hyperlink r:id="rId12">
        <w:r w:rsidRPr="00B54768">
          <w:rPr>
            <w:rFonts w:ascii="Cambria" w:eastAsia="Calibri" w:hAnsi="Cambria" w:cs="Calibri"/>
            <w:color w:val="1155CC"/>
            <w:sz w:val="19"/>
            <w:szCs w:val="19"/>
            <w:u w:val="single"/>
          </w:rPr>
          <w:t>live</w:t>
        </w:r>
      </w:hyperlink>
      <w:r w:rsidRPr="00B54768">
        <w:rPr>
          <w:rFonts w:ascii="Cambria" w:eastAsia="Calibri" w:hAnsi="Cambria" w:cs="Calibri"/>
          <w:sz w:val="19"/>
          <w:szCs w:val="19"/>
        </w:rPr>
        <w:t xml:space="preserve"> |</w:t>
      </w:r>
      <w:r w:rsidR="00B54768">
        <w:rPr>
          <w:rFonts w:ascii="Cambria" w:eastAsia="Calibri" w:hAnsi="Cambria" w:cs="Calibri"/>
          <w:sz w:val="19"/>
          <w:szCs w:val="19"/>
        </w:rPr>
        <w:t xml:space="preserve"> </w:t>
      </w:r>
      <w:hyperlink r:id="rId13">
        <w:r w:rsidR="00B54768">
          <w:rPr>
            <w:rFonts w:ascii="Cambria" w:eastAsia="Calibri" w:hAnsi="Cambria" w:cs="Calibri"/>
            <w:color w:val="1155CC"/>
            <w:sz w:val="19"/>
            <w:szCs w:val="19"/>
            <w:u w:val="single"/>
          </w:rPr>
          <w:t>G</w:t>
        </w:r>
        <w:r w:rsidRPr="00B54768">
          <w:rPr>
            <w:rFonts w:ascii="Cambria" w:eastAsia="Calibri" w:hAnsi="Cambria" w:cs="Calibri"/>
            <w:color w:val="1155CC"/>
            <w:sz w:val="19"/>
            <w:szCs w:val="19"/>
            <w:u w:val="single"/>
          </w:rPr>
          <w:t>it</w:t>
        </w:r>
        <w:r w:rsidR="00B54768">
          <w:rPr>
            <w:rFonts w:ascii="Cambria" w:eastAsia="Calibri" w:hAnsi="Cambria" w:cs="Calibri"/>
            <w:color w:val="1155CC"/>
            <w:sz w:val="19"/>
            <w:szCs w:val="19"/>
            <w:u w:val="single"/>
          </w:rPr>
          <w:t>H</w:t>
        </w:r>
        <w:r w:rsidRPr="00B54768">
          <w:rPr>
            <w:rFonts w:ascii="Cambria" w:eastAsia="Calibri" w:hAnsi="Cambria" w:cs="Calibri"/>
            <w:color w:val="1155CC"/>
            <w:sz w:val="19"/>
            <w:szCs w:val="19"/>
            <w:u w:val="single"/>
          </w:rPr>
          <w:t>ub</w:t>
        </w:r>
      </w:hyperlink>
      <w:r w:rsidRPr="00B54768">
        <w:rPr>
          <w:rFonts w:ascii="Cambria" w:eastAsia="Calibri" w:hAnsi="Cambria" w:cs="Calibri"/>
          <w:sz w:val="19"/>
          <w:szCs w:val="19"/>
        </w:rPr>
        <w:t xml:space="preserve"> </w:t>
      </w:r>
    </w:p>
    <w:p w14:paraId="22D0732B" w14:textId="2EF17F38" w:rsidR="00286573" w:rsidRPr="00B54768" w:rsidRDefault="00286573" w:rsidP="00B54768">
      <w:pPr>
        <w:pStyle w:val="NoSpacing"/>
        <w:spacing w:line="276" w:lineRule="auto"/>
        <w:rPr>
          <w:rFonts w:ascii="Cambria" w:eastAsia="Calibri" w:hAnsi="Cambria" w:cs="Calibri"/>
          <w:sz w:val="19"/>
          <w:szCs w:val="19"/>
        </w:rPr>
      </w:pPr>
      <w:r w:rsidRPr="00B54768">
        <w:rPr>
          <w:rFonts w:ascii="Cambria" w:eastAsia="Calibri" w:hAnsi="Cambria" w:cs="Calibri"/>
          <w:i/>
          <w:sz w:val="19"/>
          <w:szCs w:val="19"/>
        </w:rPr>
        <w:t>A full-stack clone of Yelp, allowing users to search businesses and create, read, update and delete reviews for</w:t>
      </w:r>
      <w:r w:rsidR="00B54768" w:rsidRPr="00B54768">
        <w:rPr>
          <w:rFonts w:ascii="Cambria" w:eastAsia="Calibri" w:hAnsi="Cambria" w:cs="Calibri"/>
          <w:i/>
          <w:sz w:val="19"/>
          <w:szCs w:val="19"/>
        </w:rPr>
        <w:t xml:space="preserve"> </w:t>
      </w:r>
      <w:r w:rsidRPr="00B54768">
        <w:rPr>
          <w:rFonts w:ascii="Cambria" w:eastAsia="Calibri" w:hAnsi="Cambria" w:cs="Calibri"/>
          <w:i/>
          <w:sz w:val="19"/>
          <w:szCs w:val="19"/>
        </w:rPr>
        <w:t>businesses</w:t>
      </w:r>
      <w:r w:rsidRPr="00B54768">
        <w:rPr>
          <w:rFonts w:ascii="Cambria" w:eastAsia="Calibri" w:hAnsi="Cambria" w:cs="Calibri"/>
          <w:sz w:val="19"/>
          <w:szCs w:val="19"/>
        </w:rPr>
        <w:tab/>
        <w:t xml:space="preserve"> </w:t>
      </w:r>
    </w:p>
    <w:p w14:paraId="31DF06B3" w14:textId="77777777" w:rsidR="00286573" w:rsidRPr="00B54768" w:rsidRDefault="00286573" w:rsidP="00B54768">
      <w:pPr>
        <w:pStyle w:val="NoSpacing"/>
        <w:numPr>
          <w:ilvl w:val="0"/>
          <w:numId w:val="7"/>
        </w:numPr>
        <w:spacing w:line="276" w:lineRule="auto"/>
        <w:rPr>
          <w:rFonts w:ascii="Cambria" w:eastAsia="Calibri" w:hAnsi="Cambria" w:cs="Calibri"/>
          <w:color w:val="000000"/>
          <w:sz w:val="19"/>
          <w:szCs w:val="19"/>
        </w:rPr>
      </w:pPr>
      <w:r w:rsidRPr="00B54768">
        <w:rPr>
          <w:rFonts w:ascii="Cambria" w:eastAsia="Calibri" w:hAnsi="Cambria" w:cs="Calibri"/>
          <w:sz w:val="19"/>
          <w:szCs w:val="19"/>
        </w:rPr>
        <w:t>Implemented user authentication on both frontend and backend, rendering any authentication errors to maintain a lightweight, modern user experience</w:t>
      </w:r>
    </w:p>
    <w:p w14:paraId="5410BED8" w14:textId="281FD775" w:rsidR="00286573" w:rsidRPr="00B54768" w:rsidRDefault="00286573" w:rsidP="00B54768">
      <w:pPr>
        <w:pStyle w:val="NoSpacing"/>
        <w:numPr>
          <w:ilvl w:val="0"/>
          <w:numId w:val="7"/>
        </w:numPr>
        <w:rPr>
          <w:rFonts w:ascii="Cambria" w:eastAsia="Calibri" w:hAnsi="Cambria" w:cs="Calibri"/>
          <w:sz w:val="19"/>
          <w:szCs w:val="19"/>
        </w:rPr>
      </w:pPr>
      <w:r w:rsidRPr="00B54768">
        <w:rPr>
          <w:rFonts w:ascii="Cambria" w:eastAsia="Calibri" w:hAnsi="Cambria" w:cs="Calibri"/>
          <w:sz w:val="19"/>
          <w:szCs w:val="19"/>
        </w:rPr>
        <w:t>Integrated Google Maps API using geolocation to display locations of businesses on a map</w:t>
      </w:r>
      <w:r w:rsidR="008A4CF4">
        <w:rPr>
          <w:rFonts w:ascii="Cambria" w:eastAsia="Calibri" w:hAnsi="Cambria" w:cs="Calibri"/>
          <w:sz w:val="19"/>
          <w:szCs w:val="19"/>
        </w:rPr>
        <w:t>, allowing users to explore other surrounding locations</w:t>
      </w:r>
    </w:p>
    <w:p w14:paraId="217638B1" w14:textId="6A3F50FD" w:rsidR="00286573" w:rsidRPr="00B54768" w:rsidRDefault="00286573" w:rsidP="00B54768">
      <w:pPr>
        <w:pStyle w:val="NoSpacing"/>
        <w:numPr>
          <w:ilvl w:val="0"/>
          <w:numId w:val="7"/>
        </w:numPr>
        <w:rPr>
          <w:rFonts w:ascii="Cambria" w:eastAsia="Calibri" w:hAnsi="Cambria" w:cs="Calibri"/>
          <w:sz w:val="19"/>
          <w:szCs w:val="19"/>
        </w:rPr>
      </w:pPr>
      <w:r w:rsidRPr="00B54768">
        <w:rPr>
          <w:rFonts w:ascii="Cambria" w:eastAsia="Calibri" w:hAnsi="Cambria" w:cs="Calibri"/>
          <w:sz w:val="19"/>
          <w:szCs w:val="19"/>
        </w:rPr>
        <w:t xml:space="preserve">Created a flexible search functionality that </w:t>
      </w:r>
      <w:r w:rsidR="008A4CF4">
        <w:rPr>
          <w:rFonts w:ascii="Cambria" w:eastAsia="Calibri" w:hAnsi="Cambria" w:cs="Calibri"/>
          <w:sz w:val="19"/>
          <w:szCs w:val="19"/>
        </w:rPr>
        <w:t>filters the businesses database from the back-end and returns results that match user’s input based on business’s name, category or amenities</w:t>
      </w:r>
    </w:p>
    <w:p w14:paraId="4F699812" w14:textId="77777777" w:rsidR="00286573" w:rsidRPr="00B54768" w:rsidRDefault="00286573" w:rsidP="00286573">
      <w:pPr>
        <w:pStyle w:val="NoSpacing"/>
        <w:rPr>
          <w:rFonts w:ascii="Cambria" w:eastAsia="Calibri" w:hAnsi="Cambria" w:cs="Calibri"/>
          <w:sz w:val="16"/>
          <w:szCs w:val="16"/>
        </w:rPr>
      </w:pPr>
    </w:p>
    <w:p w14:paraId="20FBC61B" w14:textId="16D4AE6C" w:rsidR="00286573" w:rsidRPr="00B54768" w:rsidRDefault="00286573" w:rsidP="00286573">
      <w:pPr>
        <w:pStyle w:val="NoSpacing"/>
        <w:rPr>
          <w:rFonts w:ascii="Cambria" w:eastAsia="Calibri" w:hAnsi="Cambria" w:cs="Calibri"/>
          <w:b/>
          <w:color w:val="434343"/>
          <w:sz w:val="19"/>
          <w:szCs w:val="19"/>
        </w:rPr>
      </w:pPr>
      <w:r w:rsidRPr="00B54768">
        <w:rPr>
          <w:rFonts w:ascii="Cambria" w:eastAsia="Calibri" w:hAnsi="Cambria" w:cs="Calibri"/>
          <w:b/>
          <w:color w:val="434343"/>
          <w:sz w:val="19"/>
          <w:szCs w:val="19"/>
        </w:rPr>
        <w:t>Asked &amp; Answered</w:t>
      </w:r>
      <w:r w:rsidRPr="00B54768">
        <w:rPr>
          <w:rFonts w:ascii="Cambria" w:eastAsia="Calibri" w:hAnsi="Cambria" w:cs="Calibri"/>
          <w:sz w:val="19"/>
          <w:szCs w:val="19"/>
        </w:rPr>
        <w:t xml:space="preserve"> (MongoDB/Mongoose, Express.js, React/Redux, Node.js) </w:t>
      </w:r>
      <w:r w:rsidRPr="00B54768">
        <w:rPr>
          <w:rFonts w:ascii="Cambria" w:eastAsia="Calibri" w:hAnsi="Cambria" w:cs="Calibri"/>
          <w:sz w:val="19"/>
          <w:szCs w:val="19"/>
        </w:rPr>
        <w:tab/>
      </w:r>
      <w:r w:rsidRPr="00B54768">
        <w:rPr>
          <w:rFonts w:ascii="Cambria" w:eastAsia="Calibri" w:hAnsi="Cambria" w:cs="Calibri"/>
          <w:sz w:val="19"/>
          <w:szCs w:val="19"/>
        </w:rPr>
        <w:tab/>
      </w:r>
      <w:r w:rsidRPr="00B54768">
        <w:rPr>
          <w:rFonts w:ascii="Cambria" w:eastAsia="Calibri" w:hAnsi="Cambria" w:cs="Calibri"/>
          <w:sz w:val="19"/>
          <w:szCs w:val="19"/>
        </w:rPr>
        <w:tab/>
      </w:r>
      <w:r w:rsidR="00B54768" w:rsidRPr="00B54768">
        <w:rPr>
          <w:rFonts w:ascii="Cambria" w:eastAsia="Calibri" w:hAnsi="Cambria" w:cs="Calibri"/>
          <w:sz w:val="19"/>
          <w:szCs w:val="19"/>
        </w:rPr>
        <w:t xml:space="preserve">             </w:t>
      </w:r>
      <w:r w:rsidR="00B54768">
        <w:rPr>
          <w:rFonts w:ascii="Cambria" w:eastAsia="Calibri" w:hAnsi="Cambria" w:cs="Calibri"/>
          <w:sz w:val="19"/>
          <w:szCs w:val="19"/>
        </w:rPr>
        <w:tab/>
        <w:t xml:space="preserve">                 </w:t>
      </w:r>
      <w:hyperlink r:id="rId14" w:anchor="/">
        <w:r w:rsidRPr="00B54768">
          <w:rPr>
            <w:rFonts w:ascii="Cambria" w:eastAsia="Calibri" w:hAnsi="Cambria" w:cs="Calibri"/>
            <w:color w:val="1155CC"/>
            <w:sz w:val="19"/>
            <w:szCs w:val="19"/>
            <w:u w:val="single"/>
          </w:rPr>
          <w:t>live</w:t>
        </w:r>
      </w:hyperlink>
      <w:r w:rsidRPr="00B54768">
        <w:rPr>
          <w:rFonts w:ascii="Cambria" w:eastAsia="Calibri" w:hAnsi="Cambria" w:cs="Calibri"/>
          <w:sz w:val="19"/>
          <w:szCs w:val="19"/>
        </w:rPr>
        <w:t xml:space="preserve"> | </w:t>
      </w:r>
      <w:hyperlink r:id="rId15">
        <w:r w:rsidR="00B54768">
          <w:rPr>
            <w:rFonts w:ascii="Cambria" w:eastAsia="Calibri" w:hAnsi="Cambria" w:cs="Calibri"/>
            <w:color w:val="1155CC"/>
            <w:sz w:val="19"/>
            <w:szCs w:val="19"/>
            <w:u w:val="single"/>
          </w:rPr>
          <w:t>G</w:t>
        </w:r>
        <w:r w:rsidRPr="00B54768">
          <w:rPr>
            <w:rFonts w:ascii="Cambria" w:eastAsia="Calibri" w:hAnsi="Cambria" w:cs="Calibri"/>
            <w:color w:val="1155CC"/>
            <w:sz w:val="19"/>
            <w:szCs w:val="19"/>
            <w:u w:val="single"/>
          </w:rPr>
          <w:t>it</w:t>
        </w:r>
        <w:r w:rsidR="00B54768">
          <w:rPr>
            <w:rFonts w:ascii="Cambria" w:eastAsia="Calibri" w:hAnsi="Cambria" w:cs="Calibri"/>
            <w:color w:val="1155CC"/>
            <w:sz w:val="19"/>
            <w:szCs w:val="19"/>
            <w:u w:val="single"/>
          </w:rPr>
          <w:t>H</w:t>
        </w:r>
        <w:r w:rsidRPr="00B54768">
          <w:rPr>
            <w:rFonts w:ascii="Cambria" w:eastAsia="Calibri" w:hAnsi="Cambria" w:cs="Calibri"/>
            <w:color w:val="1155CC"/>
            <w:sz w:val="19"/>
            <w:szCs w:val="19"/>
            <w:u w:val="single"/>
          </w:rPr>
          <w:t>ub</w:t>
        </w:r>
      </w:hyperlink>
      <w:r w:rsidRPr="00B54768">
        <w:rPr>
          <w:rFonts w:ascii="Cambria" w:eastAsia="Calibri" w:hAnsi="Cambria" w:cs="Calibri"/>
          <w:sz w:val="19"/>
          <w:szCs w:val="19"/>
        </w:rPr>
        <w:t xml:space="preserve"> </w:t>
      </w:r>
    </w:p>
    <w:p w14:paraId="75EBABEF" w14:textId="77777777" w:rsidR="00286573" w:rsidRPr="00B54768" w:rsidRDefault="00286573" w:rsidP="00B54768">
      <w:pPr>
        <w:pStyle w:val="NoSpacing"/>
        <w:spacing w:line="276" w:lineRule="auto"/>
        <w:rPr>
          <w:rFonts w:ascii="Cambria" w:eastAsia="Calibri" w:hAnsi="Cambria" w:cs="Calibri"/>
          <w:sz w:val="19"/>
          <w:szCs w:val="19"/>
        </w:rPr>
      </w:pPr>
      <w:r w:rsidRPr="00B54768">
        <w:rPr>
          <w:rFonts w:ascii="Cambria" w:eastAsia="Calibri" w:hAnsi="Cambria" w:cs="Calibri"/>
          <w:i/>
          <w:sz w:val="19"/>
          <w:szCs w:val="19"/>
        </w:rPr>
        <w:t>A platform where students can search and ask questions and instructors can assign and answer questions all in a single page</w:t>
      </w:r>
    </w:p>
    <w:p w14:paraId="6D2FDD84" w14:textId="151702E8" w:rsidR="00286573" w:rsidRPr="00B54768" w:rsidRDefault="00286573" w:rsidP="00B54768">
      <w:pPr>
        <w:pStyle w:val="NoSpacing"/>
        <w:numPr>
          <w:ilvl w:val="0"/>
          <w:numId w:val="8"/>
        </w:numPr>
        <w:spacing w:line="276" w:lineRule="auto"/>
        <w:rPr>
          <w:rFonts w:ascii="Cambria" w:eastAsia="Calibri" w:hAnsi="Cambria" w:cs="Calibri"/>
          <w:color w:val="000000"/>
          <w:sz w:val="19"/>
          <w:szCs w:val="19"/>
        </w:rPr>
      </w:pPr>
      <w:r w:rsidRPr="00B54768">
        <w:rPr>
          <w:rFonts w:ascii="Cambria" w:eastAsia="Calibri" w:hAnsi="Cambria" w:cs="Calibri"/>
          <w:sz w:val="19"/>
          <w:szCs w:val="19"/>
        </w:rPr>
        <w:t>Collaborated in a team of four developers</w:t>
      </w:r>
      <w:r w:rsidR="003B4B9A">
        <w:rPr>
          <w:rFonts w:ascii="Cambria" w:eastAsia="Calibri" w:hAnsi="Cambria" w:cs="Calibri"/>
          <w:sz w:val="19"/>
          <w:szCs w:val="19"/>
        </w:rPr>
        <w:t>.</w:t>
      </w:r>
      <w:r w:rsidRPr="00B54768">
        <w:rPr>
          <w:rFonts w:ascii="Cambria" w:eastAsia="Calibri" w:hAnsi="Cambria" w:cs="Calibri"/>
          <w:sz w:val="19"/>
          <w:szCs w:val="19"/>
        </w:rPr>
        <w:t xml:space="preserve"> </w:t>
      </w:r>
      <w:r w:rsidR="003B4B9A">
        <w:rPr>
          <w:rFonts w:ascii="Cambria" w:eastAsia="Calibri" w:hAnsi="Cambria" w:cs="Calibri"/>
          <w:sz w:val="19"/>
          <w:szCs w:val="19"/>
        </w:rPr>
        <w:t>W</w:t>
      </w:r>
      <w:r w:rsidRPr="00B54768">
        <w:rPr>
          <w:rFonts w:ascii="Cambria" w:eastAsia="Calibri" w:hAnsi="Cambria" w:cs="Calibri"/>
          <w:sz w:val="19"/>
          <w:szCs w:val="19"/>
        </w:rPr>
        <w:t>ith the role of flex-developer</w:t>
      </w:r>
      <w:r w:rsidR="003B4B9A">
        <w:rPr>
          <w:rFonts w:ascii="Cambria" w:eastAsia="Calibri" w:hAnsi="Cambria" w:cs="Calibri"/>
          <w:sz w:val="19"/>
          <w:szCs w:val="19"/>
        </w:rPr>
        <w:t>, implemented back-end and front-end for User Authentication and</w:t>
      </w:r>
      <w:r w:rsidR="00D8248A">
        <w:rPr>
          <w:rFonts w:ascii="Cambria" w:eastAsia="Calibri" w:hAnsi="Cambria" w:cs="Calibri"/>
          <w:sz w:val="19"/>
          <w:szCs w:val="19"/>
        </w:rPr>
        <w:t xml:space="preserve"> Answer model </w:t>
      </w:r>
      <w:r w:rsidR="00C9209E">
        <w:rPr>
          <w:rFonts w:ascii="Cambria" w:eastAsia="Calibri" w:hAnsi="Cambria" w:cs="Calibri"/>
          <w:sz w:val="19"/>
          <w:szCs w:val="19"/>
        </w:rPr>
        <w:t>with full CRUD functionalities.</w:t>
      </w:r>
    </w:p>
    <w:p w14:paraId="60520E28" w14:textId="30F83957" w:rsidR="00286573" w:rsidRDefault="00286573" w:rsidP="00B54768">
      <w:pPr>
        <w:pStyle w:val="NoSpacing"/>
        <w:numPr>
          <w:ilvl w:val="0"/>
          <w:numId w:val="8"/>
        </w:numPr>
        <w:rPr>
          <w:rFonts w:ascii="Cambria" w:eastAsia="Calibri" w:hAnsi="Cambria" w:cs="Calibri"/>
          <w:sz w:val="19"/>
          <w:szCs w:val="19"/>
        </w:rPr>
      </w:pPr>
      <w:r w:rsidRPr="00B54768">
        <w:rPr>
          <w:rFonts w:ascii="Cambria" w:eastAsia="Calibri" w:hAnsi="Cambria" w:cs="Calibri"/>
          <w:sz w:val="19"/>
          <w:szCs w:val="19"/>
        </w:rPr>
        <w:t xml:space="preserve">Constructed </w:t>
      </w:r>
      <w:r w:rsidR="00D8248A">
        <w:rPr>
          <w:rFonts w:ascii="Cambria" w:eastAsia="Calibri" w:hAnsi="Cambria" w:cs="Calibri"/>
          <w:sz w:val="19"/>
          <w:szCs w:val="19"/>
        </w:rPr>
        <w:t>user authentication</w:t>
      </w:r>
      <w:r w:rsidRPr="00B54768">
        <w:rPr>
          <w:rFonts w:ascii="Cambria" w:eastAsia="Calibri" w:hAnsi="Cambria" w:cs="Calibri"/>
          <w:sz w:val="19"/>
          <w:szCs w:val="19"/>
        </w:rPr>
        <w:t xml:space="preserve"> to </w:t>
      </w:r>
      <w:r w:rsidR="00D8248A">
        <w:rPr>
          <w:rFonts w:ascii="Cambria" w:eastAsia="Calibri" w:hAnsi="Cambria" w:cs="Calibri"/>
          <w:sz w:val="19"/>
          <w:szCs w:val="19"/>
        </w:rPr>
        <w:t>fully secure</w:t>
      </w:r>
      <w:r w:rsidRPr="00B54768">
        <w:rPr>
          <w:rFonts w:ascii="Cambria" w:eastAsia="Calibri" w:hAnsi="Cambria" w:cs="Calibri"/>
          <w:sz w:val="19"/>
          <w:szCs w:val="19"/>
        </w:rPr>
        <w:t xml:space="preserve"> user signup and login </w:t>
      </w:r>
      <w:r w:rsidR="00D8248A">
        <w:rPr>
          <w:rFonts w:ascii="Cambria" w:eastAsia="Calibri" w:hAnsi="Cambria" w:cs="Calibri"/>
          <w:sz w:val="19"/>
          <w:szCs w:val="19"/>
        </w:rPr>
        <w:t xml:space="preserve">by </w:t>
      </w:r>
      <w:r w:rsidRPr="00B54768">
        <w:rPr>
          <w:rFonts w:ascii="Cambria" w:eastAsia="Calibri" w:hAnsi="Cambria" w:cs="Calibri"/>
          <w:sz w:val="19"/>
          <w:szCs w:val="19"/>
        </w:rPr>
        <w:t>using Passport.js paired with JSON Web Token (JWT)</w:t>
      </w:r>
      <w:r w:rsidR="00D8248A">
        <w:rPr>
          <w:rFonts w:ascii="Cambria" w:eastAsia="Calibri" w:hAnsi="Cambria" w:cs="Calibri"/>
          <w:sz w:val="19"/>
          <w:szCs w:val="19"/>
        </w:rPr>
        <w:t xml:space="preserve"> on the backend, rendering error messages when user input</w:t>
      </w:r>
      <w:r w:rsidR="00B24B33">
        <w:rPr>
          <w:rFonts w:ascii="Cambria" w:eastAsia="Calibri" w:hAnsi="Cambria" w:cs="Calibri"/>
          <w:sz w:val="19"/>
          <w:szCs w:val="19"/>
        </w:rPr>
        <w:t>s</w:t>
      </w:r>
      <w:r w:rsidR="00D8248A">
        <w:rPr>
          <w:rFonts w:ascii="Cambria" w:eastAsia="Calibri" w:hAnsi="Cambria" w:cs="Calibri"/>
          <w:sz w:val="19"/>
          <w:szCs w:val="19"/>
        </w:rPr>
        <w:t xml:space="preserve"> invalid credentials</w:t>
      </w:r>
    </w:p>
    <w:p w14:paraId="46F60273" w14:textId="343862FA" w:rsidR="00286573" w:rsidRPr="00C9209E" w:rsidRDefault="00C9209E" w:rsidP="0098285F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mbria" w:eastAsia="Calibri" w:hAnsi="Cambria" w:cs="Calibri"/>
          <w:sz w:val="16"/>
          <w:szCs w:val="16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Implemented back-end routes for the Answer model to ensure smooth data flow between the database and front-end when user </w:t>
      </w:r>
      <w:r w:rsidR="000C4C35">
        <w:rPr>
          <w:rFonts w:ascii="Calibri" w:hAnsi="Calibri" w:cs="Calibri"/>
          <w:color w:val="000000"/>
          <w:sz w:val="20"/>
          <w:szCs w:val="20"/>
        </w:rPr>
        <w:t>makes a CRUD action</w:t>
      </w:r>
      <w:r>
        <w:rPr>
          <w:rFonts w:ascii="Calibri" w:hAnsi="Calibri" w:cs="Calibri"/>
          <w:color w:val="000000"/>
          <w:sz w:val="20"/>
          <w:szCs w:val="20"/>
        </w:rPr>
        <w:t xml:space="preserve">. Designed the front-end look for the answer section of the site </w:t>
      </w:r>
    </w:p>
    <w:p w14:paraId="16FFD0BD" w14:textId="77777777" w:rsidR="00C9209E" w:rsidRPr="00C9209E" w:rsidRDefault="00C9209E" w:rsidP="00C9209E">
      <w:pPr>
        <w:pStyle w:val="NormalWeb"/>
        <w:spacing w:before="0" w:beforeAutospacing="0" w:after="0" w:afterAutospacing="0"/>
        <w:ind w:left="360"/>
        <w:textAlignment w:val="baseline"/>
        <w:rPr>
          <w:rFonts w:ascii="Cambria" w:eastAsia="Calibri" w:hAnsi="Cambria" w:cs="Calibri"/>
          <w:sz w:val="16"/>
          <w:szCs w:val="16"/>
        </w:rPr>
      </w:pPr>
    </w:p>
    <w:p w14:paraId="66C8E186" w14:textId="251C8DF4" w:rsidR="00286573" w:rsidRPr="00B54768" w:rsidRDefault="00B54768" w:rsidP="00286573">
      <w:pPr>
        <w:pStyle w:val="NoSpacing"/>
        <w:rPr>
          <w:rFonts w:ascii="Cambria" w:eastAsia="Calibri" w:hAnsi="Cambria" w:cs="Calibri"/>
          <w:sz w:val="19"/>
          <w:szCs w:val="19"/>
        </w:rPr>
      </w:pPr>
      <w:r w:rsidRPr="00B54768">
        <w:rPr>
          <w:rFonts w:ascii="Cambria" w:eastAsia="Calibri" w:hAnsi="Cambria" w:cs="Calibri"/>
          <w:b/>
          <w:color w:val="434343"/>
          <w:sz w:val="19"/>
          <w:szCs w:val="19"/>
        </w:rPr>
        <w:t>T</w:t>
      </w:r>
      <w:r w:rsidR="00286573" w:rsidRPr="00B54768">
        <w:rPr>
          <w:rFonts w:ascii="Cambria" w:eastAsia="Calibri" w:hAnsi="Cambria" w:cs="Calibri"/>
          <w:b/>
          <w:color w:val="434343"/>
          <w:sz w:val="19"/>
          <w:szCs w:val="19"/>
        </w:rPr>
        <w:t xml:space="preserve">endiesScraper </w:t>
      </w:r>
      <w:r w:rsidR="00286573" w:rsidRPr="00B54768">
        <w:rPr>
          <w:rFonts w:ascii="Cambria" w:eastAsia="Calibri" w:hAnsi="Cambria" w:cs="Calibri"/>
          <w:sz w:val="19"/>
          <w:szCs w:val="19"/>
        </w:rPr>
        <w:t>(JavaScript, D3.js, Express.js, Reddit API, Finnhub API</w:t>
      </w:r>
      <w:r>
        <w:rPr>
          <w:rFonts w:ascii="Cambria" w:eastAsia="Calibri" w:hAnsi="Cambria" w:cs="Calibri"/>
          <w:sz w:val="19"/>
          <w:szCs w:val="19"/>
        </w:rPr>
        <w:t>, MarketStack API</w:t>
      </w:r>
      <w:r w:rsidR="00286573" w:rsidRPr="00B54768">
        <w:rPr>
          <w:rFonts w:ascii="Cambria" w:eastAsia="Calibri" w:hAnsi="Cambria" w:cs="Calibri"/>
          <w:sz w:val="19"/>
          <w:szCs w:val="19"/>
        </w:rPr>
        <w:t>)</w:t>
      </w:r>
      <w:r w:rsidR="00286573" w:rsidRPr="00B54768">
        <w:rPr>
          <w:rFonts w:ascii="Cambria" w:eastAsia="Calibri" w:hAnsi="Cambria" w:cs="Calibri"/>
          <w:sz w:val="19"/>
          <w:szCs w:val="19"/>
        </w:rPr>
        <w:tab/>
      </w:r>
      <w:r w:rsidR="00286573" w:rsidRPr="00B54768">
        <w:rPr>
          <w:rFonts w:ascii="Cambria" w:eastAsia="Calibri" w:hAnsi="Cambria" w:cs="Calibri"/>
          <w:sz w:val="19"/>
          <w:szCs w:val="19"/>
        </w:rPr>
        <w:tab/>
      </w:r>
      <w:r>
        <w:rPr>
          <w:rFonts w:ascii="Cambria" w:eastAsia="Calibri" w:hAnsi="Cambria" w:cs="Calibri"/>
          <w:sz w:val="19"/>
          <w:szCs w:val="19"/>
        </w:rPr>
        <w:t xml:space="preserve">                 </w:t>
      </w:r>
      <w:hyperlink r:id="rId16">
        <w:r w:rsidR="00286573" w:rsidRPr="00B54768">
          <w:rPr>
            <w:rFonts w:ascii="Cambria" w:eastAsia="Calibri" w:hAnsi="Cambria" w:cs="Calibri"/>
            <w:color w:val="1155CC"/>
            <w:sz w:val="19"/>
            <w:szCs w:val="19"/>
            <w:u w:val="single"/>
          </w:rPr>
          <w:t xml:space="preserve">live </w:t>
        </w:r>
      </w:hyperlink>
      <w:r w:rsidR="00286573" w:rsidRPr="00B54768">
        <w:rPr>
          <w:rFonts w:ascii="Cambria" w:eastAsia="Calibri" w:hAnsi="Cambria" w:cs="Calibri"/>
          <w:sz w:val="19"/>
          <w:szCs w:val="19"/>
        </w:rPr>
        <w:t xml:space="preserve">| </w:t>
      </w:r>
      <w:hyperlink r:id="rId17">
        <w:r>
          <w:rPr>
            <w:rFonts w:ascii="Cambria" w:eastAsia="Calibri" w:hAnsi="Cambria" w:cs="Calibri"/>
            <w:color w:val="1155CC"/>
            <w:sz w:val="19"/>
            <w:szCs w:val="19"/>
            <w:u w:val="single"/>
          </w:rPr>
          <w:t>G</w:t>
        </w:r>
        <w:r w:rsidR="00286573" w:rsidRPr="00B54768">
          <w:rPr>
            <w:rFonts w:ascii="Cambria" w:eastAsia="Calibri" w:hAnsi="Cambria" w:cs="Calibri"/>
            <w:color w:val="1155CC"/>
            <w:sz w:val="19"/>
            <w:szCs w:val="19"/>
            <w:u w:val="single"/>
          </w:rPr>
          <w:t>it</w:t>
        </w:r>
        <w:r>
          <w:rPr>
            <w:rFonts w:ascii="Cambria" w:eastAsia="Calibri" w:hAnsi="Cambria" w:cs="Calibri"/>
            <w:color w:val="1155CC"/>
            <w:sz w:val="19"/>
            <w:szCs w:val="19"/>
            <w:u w:val="single"/>
          </w:rPr>
          <w:t>H</w:t>
        </w:r>
        <w:r w:rsidR="00286573" w:rsidRPr="00B54768">
          <w:rPr>
            <w:rFonts w:ascii="Cambria" w:eastAsia="Calibri" w:hAnsi="Cambria" w:cs="Calibri"/>
            <w:color w:val="1155CC"/>
            <w:sz w:val="19"/>
            <w:szCs w:val="19"/>
            <w:u w:val="single"/>
          </w:rPr>
          <w:t xml:space="preserve">ub </w:t>
        </w:r>
      </w:hyperlink>
    </w:p>
    <w:p w14:paraId="4380B329" w14:textId="77777777" w:rsidR="00286573" w:rsidRPr="00B54768" w:rsidRDefault="00286573" w:rsidP="00B54768">
      <w:pPr>
        <w:pStyle w:val="NoSpacing"/>
        <w:spacing w:line="276" w:lineRule="auto"/>
        <w:rPr>
          <w:rFonts w:ascii="Cambria" w:eastAsia="Calibri" w:hAnsi="Cambria" w:cs="Calibri"/>
          <w:i/>
          <w:sz w:val="19"/>
          <w:szCs w:val="19"/>
        </w:rPr>
      </w:pPr>
      <w:r w:rsidRPr="00B54768">
        <w:rPr>
          <w:rFonts w:ascii="Cambria" w:eastAsia="Calibri" w:hAnsi="Cambria" w:cs="Calibri"/>
          <w:i/>
          <w:sz w:val="19"/>
          <w:szCs w:val="19"/>
        </w:rPr>
        <w:t>A website that analyzes posts from subreddit WallStreetBets and identify the most mentioned tickers at a given time</w:t>
      </w:r>
    </w:p>
    <w:p w14:paraId="3A015E96" w14:textId="1FA7130C" w:rsidR="00D57096" w:rsidRPr="00D57096" w:rsidRDefault="000C4C35" w:rsidP="00D57096">
      <w:pPr>
        <w:pStyle w:val="NoSpacing"/>
        <w:numPr>
          <w:ilvl w:val="0"/>
          <w:numId w:val="9"/>
        </w:numPr>
        <w:rPr>
          <w:rFonts w:ascii="Cambria" w:eastAsia="Calibri" w:hAnsi="Cambria" w:cs="Calibri"/>
          <w:color w:val="000000"/>
          <w:sz w:val="19"/>
          <w:szCs w:val="19"/>
        </w:rPr>
      </w:pPr>
      <w:r w:rsidRPr="000C4C35">
        <w:rPr>
          <w:rFonts w:ascii="Cambria" w:eastAsia="Calibri" w:hAnsi="Cambria" w:cs="Calibri"/>
          <w:sz w:val="19"/>
          <w:szCs w:val="19"/>
        </w:rPr>
        <w:t xml:space="preserve">Designed and implemented smart algorithms to parse through thousands of lines of data to </w:t>
      </w:r>
      <w:r w:rsidR="00D57096">
        <w:rPr>
          <w:rFonts w:ascii="Cambria" w:eastAsia="Calibri" w:hAnsi="Cambria" w:cs="Calibri"/>
          <w:sz w:val="19"/>
          <w:szCs w:val="19"/>
        </w:rPr>
        <w:t>identify possible stock tickers, leveraged hash map to s</w:t>
      </w:r>
      <w:r w:rsidR="00A97831">
        <w:rPr>
          <w:rFonts w:ascii="Cambria" w:eastAsia="Calibri" w:hAnsi="Cambria" w:cs="Calibri"/>
          <w:sz w:val="19"/>
          <w:szCs w:val="19"/>
        </w:rPr>
        <w:t xml:space="preserve">tore </w:t>
      </w:r>
      <w:r w:rsidR="00D57096">
        <w:rPr>
          <w:rFonts w:ascii="Cambria" w:eastAsia="Calibri" w:hAnsi="Cambria" w:cs="Calibri"/>
          <w:sz w:val="19"/>
          <w:szCs w:val="19"/>
        </w:rPr>
        <w:t>tickers for faster look up time and better efficiency when identify duplicates</w:t>
      </w:r>
    </w:p>
    <w:p w14:paraId="18B771E2" w14:textId="68345F8A" w:rsidR="00286573" w:rsidRPr="00B54768" w:rsidRDefault="00286573" w:rsidP="00286573">
      <w:pPr>
        <w:pStyle w:val="NoSpacing"/>
        <w:numPr>
          <w:ilvl w:val="0"/>
          <w:numId w:val="9"/>
        </w:numPr>
        <w:rPr>
          <w:rFonts w:ascii="Cambria" w:eastAsia="Calibri" w:hAnsi="Cambria" w:cs="Calibri"/>
          <w:color w:val="000000"/>
          <w:sz w:val="19"/>
          <w:szCs w:val="19"/>
        </w:rPr>
      </w:pPr>
      <w:r w:rsidRPr="00B54768">
        <w:rPr>
          <w:rFonts w:ascii="Cambria" w:eastAsia="Calibri" w:hAnsi="Cambria" w:cs="Calibri"/>
          <w:sz w:val="19"/>
          <w:szCs w:val="19"/>
        </w:rPr>
        <w:t>Incorporated D3.js library to deliver accurate and intuitive data visualizations</w:t>
      </w:r>
    </w:p>
    <w:p w14:paraId="5098A8EB" w14:textId="77777777" w:rsidR="00286573" w:rsidRPr="009C5073" w:rsidRDefault="00286573" w:rsidP="00B54768">
      <w:pPr>
        <w:pStyle w:val="Heading1"/>
        <w:pBdr>
          <w:bottom w:val="single" w:sz="4" w:space="1" w:color="auto"/>
        </w:pBdr>
        <w:rPr>
          <w:b/>
          <w:bCs/>
          <w:color w:val="C0D72D"/>
          <w:sz w:val="24"/>
          <w:szCs w:val="24"/>
        </w:rPr>
      </w:pPr>
      <w:r w:rsidRPr="009C5073">
        <w:rPr>
          <w:rFonts w:ascii="Cambria" w:hAnsi="Cambria"/>
          <w:b/>
          <w:bCs/>
          <w:color w:val="4472C4" w:themeColor="accent1"/>
          <w:sz w:val="24"/>
          <w:szCs w:val="24"/>
        </w:rPr>
        <w:t>EXPERIENCE</w:t>
      </w:r>
      <w:r w:rsidRPr="009C5073">
        <w:rPr>
          <w:b/>
          <w:bCs/>
          <w:color w:val="C0D72D"/>
          <w:sz w:val="24"/>
          <w:szCs w:val="24"/>
        </w:rPr>
        <w:tab/>
      </w:r>
    </w:p>
    <w:p w14:paraId="0B951398" w14:textId="2D260BDE" w:rsidR="00286573" w:rsidRPr="00B54768" w:rsidRDefault="00286573" w:rsidP="00B54768">
      <w:pPr>
        <w:pStyle w:val="NoSpacing"/>
        <w:spacing w:line="276" w:lineRule="auto"/>
        <w:rPr>
          <w:rFonts w:ascii="Cambria" w:eastAsia="Calibri" w:hAnsi="Cambria" w:cstheme="majorHAnsi"/>
          <w:sz w:val="19"/>
          <w:szCs w:val="19"/>
        </w:rPr>
      </w:pPr>
      <w:r w:rsidRPr="00B54768">
        <w:rPr>
          <w:rFonts w:ascii="Cambria" w:eastAsia="Times New Roman" w:hAnsi="Cambria" w:cstheme="majorHAnsi"/>
          <w:b/>
          <w:sz w:val="19"/>
          <w:szCs w:val="19"/>
        </w:rPr>
        <w:t xml:space="preserve">Treasury Associate | </w:t>
      </w:r>
      <w:r w:rsidRPr="00B54768">
        <w:rPr>
          <w:rFonts w:ascii="Cambria" w:eastAsia="Times New Roman" w:hAnsi="Cambria" w:cstheme="majorHAnsi"/>
          <w:i/>
          <w:sz w:val="19"/>
          <w:szCs w:val="19"/>
        </w:rPr>
        <w:t>Morgan Stanley</w:t>
      </w:r>
      <w:r w:rsidRPr="00B54768">
        <w:rPr>
          <w:rFonts w:ascii="Cambria" w:eastAsia="Calibri" w:hAnsi="Cambria" w:cstheme="majorHAnsi"/>
          <w:i/>
          <w:sz w:val="19"/>
          <w:szCs w:val="19"/>
        </w:rPr>
        <w:t xml:space="preserve">                     </w:t>
      </w:r>
      <w:r w:rsidRPr="00B54768">
        <w:rPr>
          <w:rFonts w:ascii="Cambria" w:eastAsia="Calibri" w:hAnsi="Cambria" w:cstheme="majorHAnsi"/>
          <w:sz w:val="19"/>
          <w:szCs w:val="19"/>
        </w:rPr>
        <w:tab/>
        <w:t xml:space="preserve">                                                                       </w:t>
      </w:r>
      <w:r w:rsidRPr="00B54768">
        <w:rPr>
          <w:rFonts w:ascii="Cambria" w:eastAsia="Calibri" w:hAnsi="Cambria" w:cstheme="majorHAnsi"/>
          <w:sz w:val="19"/>
          <w:szCs w:val="19"/>
        </w:rPr>
        <w:tab/>
      </w:r>
      <w:r w:rsidRPr="00B54768">
        <w:rPr>
          <w:rFonts w:ascii="Cambria" w:eastAsia="Calibri" w:hAnsi="Cambria" w:cstheme="majorHAnsi"/>
          <w:sz w:val="19"/>
          <w:szCs w:val="19"/>
        </w:rPr>
        <w:tab/>
        <w:t xml:space="preserve"> Aug 2018 - Jan 2021 </w:t>
      </w:r>
    </w:p>
    <w:p w14:paraId="711D67FC" w14:textId="77777777" w:rsidR="00286573" w:rsidRPr="00B54768" w:rsidRDefault="00286573" w:rsidP="00B54768">
      <w:pPr>
        <w:pStyle w:val="NoSpacing"/>
        <w:numPr>
          <w:ilvl w:val="0"/>
          <w:numId w:val="10"/>
        </w:numPr>
        <w:spacing w:line="276" w:lineRule="auto"/>
        <w:rPr>
          <w:rFonts w:ascii="Cambria" w:eastAsia="Times New Roman" w:hAnsi="Cambria" w:cstheme="majorHAnsi"/>
          <w:sz w:val="19"/>
          <w:szCs w:val="19"/>
        </w:rPr>
      </w:pPr>
      <w:r w:rsidRPr="00B54768">
        <w:rPr>
          <w:rFonts w:ascii="Cambria" w:eastAsia="Times New Roman" w:hAnsi="Cambria" w:cstheme="majorHAnsi"/>
          <w:sz w:val="19"/>
          <w:szCs w:val="19"/>
        </w:rPr>
        <w:t>Demonstrated Morgan Stanley Fund Services’ products, providing a full walkthrough and details of each product to clients including Expense Processing Tool, Treasury Service, and Middle Office.</w:t>
      </w:r>
    </w:p>
    <w:p w14:paraId="102B307A" w14:textId="77777777" w:rsidR="00286573" w:rsidRPr="00B54768" w:rsidRDefault="00286573" w:rsidP="00B54768">
      <w:pPr>
        <w:pStyle w:val="NoSpacing"/>
        <w:numPr>
          <w:ilvl w:val="0"/>
          <w:numId w:val="10"/>
        </w:numPr>
        <w:rPr>
          <w:rFonts w:ascii="Cambria" w:eastAsia="Times New Roman" w:hAnsi="Cambria" w:cstheme="majorHAnsi"/>
          <w:sz w:val="19"/>
          <w:szCs w:val="19"/>
        </w:rPr>
      </w:pPr>
      <w:r w:rsidRPr="00B54768">
        <w:rPr>
          <w:rFonts w:ascii="Cambria" w:eastAsia="Times New Roman" w:hAnsi="Cambria" w:cstheme="majorHAnsi"/>
          <w:sz w:val="19"/>
          <w:szCs w:val="19"/>
        </w:rPr>
        <w:t xml:space="preserve">Partnered closely with clients (hedge funds) to understand their new launching funds and business structures in order to coordinate bank account opening in timely manner for each fund </w:t>
      </w:r>
    </w:p>
    <w:p w14:paraId="63EF6A98" w14:textId="77777777" w:rsidR="00286573" w:rsidRPr="00B54768" w:rsidRDefault="00286573" w:rsidP="00B54768">
      <w:pPr>
        <w:pStyle w:val="NoSpacing"/>
        <w:numPr>
          <w:ilvl w:val="0"/>
          <w:numId w:val="10"/>
        </w:numPr>
        <w:rPr>
          <w:rFonts w:ascii="Cambria" w:eastAsia="Times New Roman" w:hAnsi="Cambria" w:cstheme="majorHAnsi"/>
          <w:sz w:val="19"/>
          <w:szCs w:val="19"/>
        </w:rPr>
      </w:pPr>
      <w:r w:rsidRPr="00B54768">
        <w:rPr>
          <w:rFonts w:ascii="Cambria" w:eastAsia="Times New Roman" w:hAnsi="Cambria" w:cstheme="majorHAnsi"/>
          <w:sz w:val="19"/>
          <w:szCs w:val="19"/>
        </w:rPr>
        <w:t>Performed daily position reconciliations for clients’ equity and swap portfolios through Omgeo and Traiana; Worked with clients and brokers to resolve wire and collateral breaks.</w:t>
      </w:r>
    </w:p>
    <w:p w14:paraId="72D944D9" w14:textId="77777777" w:rsidR="00286573" w:rsidRPr="00B54768" w:rsidRDefault="00286573" w:rsidP="00286573">
      <w:pPr>
        <w:pStyle w:val="NoSpacing"/>
        <w:rPr>
          <w:rFonts w:ascii="Cambria" w:eastAsia="Times New Roman" w:hAnsi="Cambria" w:cstheme="majorHAnsi"/>
          <w:sz w:val="16"/>
          <w:szCs w:val="16"/>
        </w:rPr>
      </w:pPr>
    </w:p>
    <w:p w14:paraId="14332DCC" w14:textId="0182F2AE" w:rsidR="00286573" w:rsidRPr="00B54768" w:rsidRDefault="00286573" w:rsidP="00B54768">
      <w:pPr>
        <w:pStyle w:val="NoSpacing"/>
        <w:spacing w:line="276" w:lineRule="auto"/>
        <w:rPr>
          <w:rFonts w:ascii="Cambria" w:eastAsia="Calibri" w:hAnsi="Cambria" w:cstheme="majorHAnsi"/>
          <w:sz w:val="19"/>
          <w:szCs w:val="19"/>
        </w:rPr>
      </w:pPr>
      <w:r w:rsidRPr="00B54768">
        <w:rPr>
          <w:rFonts w:ascii="Cambria" w:eastAsia="Times New Roman" w:hAnsi="Cambria" w:cstheme="majorHAnsi"/>
          <w:b/>
          <w:sz w:val="19"/>
          <w:szCs w:val="19"/>
        </w:rPr>
        <w:t>Securities Lending Administrator</w:t>
      </w:r>
      <w:r w:rsidRPr="00B54768">
        <w:rPr>
          <w:rFonts w:ascii="Cambria" w:eastAsia="Calibri" w:hAnsi="Cambria" w:cstheme="majorHAnsi"/>
          <w:sz w:val="19"/>
          <w:szCs w:val="19"/>
        </w:rPr>
        <w:t xml:space="preserve"> | </w:t>
      </w:r>
      <w:r w:rsidRPr="00B54768">
        <w:rPr>
          <w:rFonts w:ascii="Cambria" w:eastAsia="Times New Roman" w:hAnsi="Cambria" w:cstheme="majorHAnsi"/>
          <w:i/>
          <w:sz w:val="19"/>
          <w:szCs w:val="19"/>
        </w:rPr>
        <w:t>Mitsubishi UFJ Financial Group</w:t>
      </w:r>
      <w:r w:rsidRPr="00B54768">
        <w:rPr>
          <w:rFonts w:ascii="Cambria" w:eastAsia="Calibri" w:hAnsi="Cambria" w:cstheme="majorHAnsi"/>
          <w:i/>
          <w:sz w:val="19"/>
          <w:szCs w:val="19"/>
        </w:rPr>
        <w:t xml:space="preserve">            </w:t>
      </w:r>
      <w:r w:rsidRPr="00B54768">
        <w:rPr>
          <w:rFonts w:ascii="Cambria" w:eastAsia="Calibri" w:hAnsi="Cambria" w:cstheme="majorHAnsi"/>
          <w:sz w:val="19"/>
          <w:szCs w:val="19"/>
        </w:rPr>
        <w:tab/>
        <w:t xml:space="preserve">                                                  Dec 2016 - April 2017 </w:t>
      </w:r>
    </w:p>
    <w:p w14:paraId="0A70B36B" w14:textId="77777777" w:rsidR="00286573" w:rsidRPr="00B54768" w:rsidRDefault="00286573" w:rsidP="00B54768">
      <w:pPr>
        <w:pStyle w:val="NoSpacing"/>
        <w:numPr>
          <w:ilvl w:val="0"/>
          <w:numId w:val="11"/>
        </w:numPr>
        <w:spacing w:line="276" w:lineRule="auto"/>
        <w:rPr>
          <w:rFonts w:ascii="Cambria" w:eastAsia="Times New Roman" w:hAnsi="Cambria" w:cstheme="majorHAnsi"/>
          <w:sz w:val="19"/>
          <w:szCs w:val="19"/>
        </w:rPr>
      </w:pPr>
      <w:r w:rsidRPr="00B54768">
        <w:rPr>
          <w:rFonts w:ascii="Cambria" w:eastAsia="Times New Roman" w:hAnsi="Cambria" w:cstheme="majorHAnsi"/>
          <w:sz w:val="19"/>
          <w:szCs w:val="19"/>
        </w:rPr>
        <w:t>Reviewed up to 200 daily trades for accuracy and completeness, monitored settlement of cash and trade activities within various sub-custodian systems.</w:t>
      </w:r>
    </w:p>
    <w:p w14:paraId="209FCE37" w14:textId="77777777" w:rsidR="00286573" w:rsidRPr="00B54768" w:rsidRDefault="00286573" w:rsidP="00B54768">
      <w:pPr>
        <w:pStyle w:val="NoSpacing"/>
        <w:numPr>
          <w:ilvl w:val="0"/>
          <w:numId w:val="11"/>
        </w:numPr>
        <w:rPr>
          <w:rFonts w:ascii="Cambria" w:eastAsia="Times New Roman" w:hAnsi="Cambria" w:cstheme="majorHAnsi"/>
          <w:sz w:val="19"/>
          <w:szCs w:val="19"/>
        </w:rPr>
      </w:pPr>
      <w:r w:rsidRPr="00B54768">
        <w:rPr>
          <w:rFonts w:ascii="Cambria" w:eastAsia="Times New Roman" w:hAnsi="Cambria" w:cstheme="majorHAnsi"/>
          <w:sz w:val="19"/>
          <w:szCs w:val="19"/>
        </w:rPr>
        <w:t>Ensured all exceptions were researched and raised in a timely manner through liaising with sub-custodians, counter parties and front office traders</w:t>
      </w:r>
    </w:p>
    <w:p w14:paraId="58C69CE6" w14:textId="089E8178" w:rsidR="00286573" w:rsidRPr="000C4C35" w:rsidRDefault="00286573" w:rsidP="00286573">
      <w:pPr>
        <w:pStyle w:val="NoSpacing"/>
        <w:numPr>
          <w:ilvl w:val="0"/>
          <w:numId w:val="11"/>
        </w:numPr>
        <w:rPr>
          <w:rFonts w:ascii="Cambria" w:eastAsia="Times New Roman" w:hAnsi="Cambria" w:cstheme="majorHAnsi"/>
          <w:sz w:val="19"/>
          <w:szCs w:val="19"/>
        </w:rPr>
      </w:pPr>
      <w:r w:rsidRPr="00B54768">
        <w:rPr>
          <w:rFonts w:ascii="Cambria" w:eastAsia="Times New Roman" w:hAnsi="Cambria" w:cstheme="majorHAnsi"/>
          <w:sz w:val="19"/>
          <w:szCs w:val="19"/>
        </w:rPr>
        <w:t>Reconciled cash and collateral accounts under MUFG on daily basis</w:t>
      </w:r>
    </w:p>
    <w:p w14:paraId="4A234255" w14:textId="77777777" w:rsidR="00286573" w:rsidRPr="009C5073" w:rsidRDefault="00286573" w:rsidP="00B54768">
      <w:pPr>
        <w:pStyle w:val="Heading1"/>
        <w:pBdr>
          <w:bottom w:val="single" w:sz="4" w:space="1" w:color="auto"/>
        </w:pBdr>
        <w:rPr>
          <w:rFonts w:ascii="Cambria" w:hAnsi="Cambria"/>
          <w:b/>
          <w:bCs/>
          <w:color w:val="4472C4" w:themeColor="accent1"/>
          <w:sz w:val="24"/>
          <w:szCs w:val="24"/>
        </w:rPr>
      </w:pPr>
      <w:r w:rsidRPr="009C5073">
        <w:rPr>
          <w:rFonts w:ascii="Cambria" w:hAnsi="Cambria"/>
          <w:b/>
          <w:bCs/>
          <w:color w:val="4472C4" w:themeColor="accent1"/>
          <w:sz w:val="24"/>
          <w:szCs w:val="24"/>
        </w:rPr>
        <w:t>EDUCATION</w:t>
      </w:r>
    </w:p>
    <w:p w14:paraId="45B49C8E" w14:textId="77777777" w:rsidR="00286573" w:rsidRPr="00B54768" w:rsidRDefault="00286573" w:rsidP="00286573">
      <w:pPr>
        <w:pStyle w:val="NoSpacing"/>
        <w:rPr>
          <w:rFonts w:ascii="Cambria" w:eastAsia="Calibri" w:hAnsi="Cambria" w:cs="Calibri"/>
          <w:sz w:val="19"/>
          <w:szCs w:val="19"/>
        </w:rPr>
      </w:pPr>
      <w:r w:rsidRPr="00B54768">
        <w:rPr>
          <w:rFonts w:ascii="Cambria" w:eastAsia="Calibri" w:hAnsi="Cambria" w:cs="Calibri"/>
          <w:b/>
          <w:sz w:val="19"/>
          <w:szCs w:val="19"/>
        </w:rPr>
        <w:t>App Academy -</w:t>
      </w:r>
      <w:r w:rsidRPr="00B54768">
        <w:rPr>
          <w:rFonts w:ascii="Cambria" w:eastAsia="Calibri" w:hAnsi="Cambria" w:cs="Calibri"/>
          <w:i/>
          <w:sz w:val="19"/>
          <w:szCs w:val="19"/>
        </w:rPr>
        <w:t xml:space="preserve"> 1000+ hours of immersive full-stack software development course with 3% acceptance rate - 2021</w:t>
      </w:r>
    </w:p>
    <w:p w14:paraId="06D50087" w14:textId="09349CF3" w:rsidR="00286573" w:rsidRPr="00B54768" w:rsidRDefault="00286573" w:rsidP="00286573">
      <w:pPr>
        <w:pStyle w:val="NoSpacing"/>
        <w:rPr>
          <w:rFonts w:ascii="Cambria" w:eastAsia="Calibri" w:hAnsi="Cambria" w:cs="Calibri"/>
          <w:color w:val="999999"/>
          <w:sz w:val="19"/>
          <w:szCs w:val="19"/>
        </w:rPr>
      </w:pPr>
      <w:r w:rsidRPr="00B54768">
        <w:rPr>
          <w:rFonts w:ascii="Cambria" w:eastAsia="Calibri" w:hAnsi="Cambria" w:cs="Calibri"/>
          <w:b/>
          <w:sz w:val="19"/>
          <w:szCs w:val="19"/>
        </w:rPr>
        <w:t xml:space="preserve">Pace University </w:t>
      </w:r>
      <w:r w:rsidRPr="00B54768">
        <w:rPr>
          <w:rFonts w:ascii="Cambria" w:eastAsia="Calibri" w:hAnsi="Cambria" w:cs="Calibri"/>
          <w:sz w:val="19"/>
          <w:szCs w:val="19"/>
        </w:rPr>
        <w:t>- BBA Finance, Public Accounting</w:t>
      </w:r>
      <w:r w:rsidRPr="00B54768">
        <w:rPr>
          <w:rFonts w:ascii="Cambria" w:eastAsia="Calibri" w:hAnsi="Cambria" w:cs="Calibri"/>
          <w:i/>
          <w:sz w:val="19"/>
          <w:szCs w:val="19"/>
        </w:rPr>
        <w:t xml:space="preserve"> - 2012 - 2017</w:t>
      </w:r>
    </w:p>
    <w:sectPr w:rsidR="00286573" w:rsidRPr="00B54768" w:rsidSect="006828B3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4244B"/>
    <w:multiLevelType w:val="hybridMultilevel"/>
    <w:tmpl w:val="25242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6F0068"/>
    <w:multiLevelType w:val="hybridMultilevel"/>
    <w:tmpl w:val="6A629C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7951AC"/>
    <w:multiLevelType w:val="hybridMultilevel"/>
    <w:tmpl w:val="E3389F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776B26"/>
    <w:multiLevelType w:val="hybridMultilevel"/>
    <w:tmpl w:val="DD48A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64723E"/>
    <w:multiLevelType w:val="hybridMultilevel"/>
    <w:tmpl w:val="22743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A378C1"/>
    <w:multiLevelType w:val="hybridMultilevel"/>
    <w:tmpl w:val="E5663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AE2055"/>
    <w:multiLevelType w:val="hybridMultilevel"/>
    <w:tmpl w:val="46D01F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53C6DBC"/>
    <w:multiLevelType w:val="multilevel"/>
    <w:tmpl w:val="4AB2EE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8820058"/>
    <w:multiLevelType w:val="hybridMultilevel"/>
    <w:tmpl w:val="CAC8F2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A9A5D21"/>
    <w:multiLevelType w:val="hybridMultilevel"/>
    <w:tmpl w:val="208880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5D1473"/>
    <w:multiLevelType w:val="multilevel"/>
    <w:tmpl w:val="88C4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7617BE"/>
    <w:multiLevelType w:val="hybridMultilevel"/>
    <w:tmpl w:val="1A3CC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E07A38"/>
    <w:multiLevelType w:val="hybridMultilevel"/>
    <w:tmpl w:val="1C2E56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7F7810"/>
    <w:multiLevelType w:val="hybridMultilevel"/>
    <w:tmpl w:val="C5EED0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630B3A"/>
    <w:multiLevelType w:val="hybridMultilevel"/>
    <w:tmpl w:val="C3345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2"/>
  </w:num>
  <w:num w:numId="5">
    <w:abstractNumId w:val="4"/>
  </w:num>
  <w:num w:numId="6">
    <w:abstractNumId w:val="14"/>
  </w:num>
  <w:num w:numId="7">
    <w:abstractNumId w:val="12"/>
  </w:num>
  <w:num w:numId="8">
    <w:abstractNumId w:val="1"/>
  </w:num>
  <w:num w:numId="9">
    <w:abstractNumId w:val="13"/>
  </w:num>
  <w:num w:numId="10">
    <w:abstractNumId w:val="0"/>
  </w:num>
  <w:num w:numId="11">
    <w:abstractNumId w:val="6"/>
  </w:num>
  <w:num w:numId="12">
    <w:abstractNumId w:val="3"/>
  </w:num>
  <w:num w:numId="13">
    <w:abstractNumId w:val="10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73"/>
    <w:rsid w:val="000C4C35"/>
    <w:rsid w:val="00191A62"/>
    <w:rsid w:val="00286573"/>
    <w:rsid w:val="003B4B9A"/>
    <w:rsid w:val="00586CDD"/>
    <w:rsid w:val="006828B3"/>
    <w:rsid w:val="008A4CF4"/>
    <w:rsid w:val="009C5073"/>
    <w:rsid w:val="00A97831"/>
    <w:rsid w:val="00B24B33"/>
    <w:rsid w:val="00B54768"/>
    <w:rsid w:val="00C9209E"/>
    <w:rsid w:val="00D57096"/>
    <w:rsid w:val="00D8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C9CC"/>
  <w15:chartTrackingRefBased/>
  <w15:docId w15:val="{2EE9D30E-B8B1-4F6B-BFF0-FE6C9876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286573"/>
    <w:pPr>
      <w:widowControl w:val="0"/>
      <w:autoSpaceDE w:val="0"/>
      <w:autoSpaceDN w:val="0"/>
      <w:spacing w:before="79" w:after="0" w:line="240" w:lineRule="auto"/>
      <w:ind w:left="119"/>
    </w:pPr>
    <w:rPr>
      <w:rFonts w:ascii="Gill Sans MT" w:eastAsia="Gill Sans MT" w:hAnsi="Gill Sans MT" w:cs="Gill Sans MT"/>
      <w:b/>
      <w:bCs/>
      <w:sz w:val="48"/>
      <w:szCs w:val="48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86573"/>
    <w:rPr>
      <w:rFonts w:ascii="Gill Sans MT" w:eastAsia="Gill Sans MT" w:hAnsi="Gill Sans MT" w:cs="Gill Sans MT"/>
      <w:b/>
      <w:bCs/>
      <w:sz w:val="48"/>
      <w:szCs w:val="48"/>
      <w:lang w:eastAsia="en-US"/>
    </w:rPr>
  </w:style>
  <w:style w:type="character" w:styleId="Hyperlink">
    <w:name w:val="Hyperlink"/>
    <w:basedOn w:val="DefaultParagraphFont"/>
    <w:uiPriority w:val="99"/>
    <w:unhideWhenUsed/>
    <w:rsid w:val="002865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5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6573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286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286573"/>
    <w:pPr>
      <w:widowControl w:val="0"/>
      <w:autoSpaceDE w:val="0"/>
      <w:autoSpaceDN w:val="0"/>
      <w:spacing w:after="0" w:line="240" w:lineRule="auto"/>
      <w:ind w:left="659"/>
    </w:pPr>
    <w:rPr>
      <w:rFonts w:ascii="Trebuchet MS" w:eastAsia="Trebuchet MS" w:hAnsi="Trebuchet MS" w:cs="Trebuchet MS"/>
      <w:sz w:val="19"/>
      <w:szCs w:val="19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86573"/>
    <w:rPr>
      <w:rFonts w:ascii="Trebuchet MS" w:eastAsia="Trebuchet MS" w:hAnsi="Trebuchet MS" w:cs="Trebuchet MS"/>
      <w:sz w:val="19"/>
      <w:szCs w:val="19"/>
      <w:lang w:eastAsia="en-US"/>
    </w:rPr>
  </w:style>
  <w:style w:type="paragraph" w:styleId="NoSpacing">
    <w:name w:val="No Spacing"/>
    <w:uiPriority w:val="1"/>
    <w:qFormat/>
    <w:rsid w:val="00286573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2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tai-huynh-35934664" TargetMode="External"/><Relationship Id="rId13" Type="http://schemas.openxmlformats.org/officeDocument/2006/relationships/hyperlink" Target="https://github.com/taihuynh812/Yup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yupit.herokuapp.com/" TargetMode="External"/><Relationship Id="rId17" Type="http://schemas.openxmlformats.org/officeDocument/2006/relationships/hyperlink" Target="https://github.com/taihuynh812/TendiesScrap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ndiesscraper.herokuapp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taihuynh812" TargetMode="External"/><Relationship Id="rId11" Type="http://schemas.openxmlformats.org/officeDocument/2006/relationships/hyperlink" Target="mailto:taivihuynh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huangs2022672/Asked-and-Answered" TargetMode="External"/><Relationship Id="rId10" Type="http://schemas.openxmlformats.org/officeDocument/2006/relationships/hyperlink" Target="mailto:taivihuynh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asked-and-answered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Huynh</dc:creator>
  <cp:keywords/>
  <dc:description/>
  <cp:lastModifiedBy>Tai Huynh</cp:lastModifiedBy>
  <cp:revision>5</cp:revision>
  <dcterms:created xsi:type="dcterms:W3CDTF">2021-08-25T05:50:00Z</dcterms:created>
  <dcterms:modified xsi:type="dcterms:W3CDTF">2021-08-25T05:53:00Z</dcterms:modified>
</cp:coreProperties>
</file>