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项目主题：熊熊快送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组长：邰静明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组员：刘磊、龙景熊、何成鑫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公用组件：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顶部导航栏：</w:t>
      </w: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点击切换页面；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技术实现：router路由，动态组件，UI框架引入下拉菜单组件，UI框架引入轮播图组件。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点击弹出登录注册框，引导用户完成登录注册，登录后不再显示该模块。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技术实现:UI框架，React框架，网络请求，egg框架，mysql数据库。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具体实现：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UI框架引入模态框组件，数据双向绑定获取输入框内容，axios网络请求传输登录注册信息给后端，egg框架实现后端对数据的处理并返回登录/注册结果标识，MySQL数据库存储用户注册信息，session缓存用户登录信息。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底部链接合作以及关于蛋糕网的说明模块：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展示友情链接及合作链接，点击链接跳转对应页面，展示订购时间、网络运营，无连接跳转，文本展示即可。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技术实现：HTML，CSS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底部版权信息模块：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展示版权信息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技术实现：HTML，CSS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顶部导航栏 + 底部导航栏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功能需求：顶部导航栏展示基本页面信息，同时实现了各个不同页面之间的点击切换；底部导航栏则展示了一些基本的商业信息 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实现技术：react组件、react路由、ant design引入导航栏模板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功能需求：展示品牌特色，并且可以直接跳转到在线下单页面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实现技术：react组件、锚点定位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在线下单页面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功能需求：已登录的用户可以在线下单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填写信息、表单验证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提交前先，弹出模态框，渲染填写的数据，进行进一步确认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提交，后端验证通过则添加到数据库order表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添加状态，返回给前端，在订单页面弹出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添加成功，跳转到我的订单页面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实现技术：正则表达式验证、axios请求、数据库操作、路由跳转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我的订单页面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功能需求：请求订单数据进行渲染</w:t>
      </w:r>
    </w:p>
    <w:p>
      <w:pPr>
        <w:numPr>
          <w:ilvl w:val="0"/>
          <w:numId w:val="2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在挂载完成声明周期函数进行请求订单数据，进行全部订单</w:t>
      </w:r>
    </w:p>
    <w:p>
      <w:pPr>
        <w:numPr>
          <w:ilvl w:val="0"/>
          <w:numId w:val="2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待支付、配送中、已支付、已完成订单，通过组件切换来进行渲染</w:t>
      </w:r>
    </w:p>
    <w:p>
      <w:pPr>
        <w:numPr>
          <w:ilvl w:val="0"/>
          <w:numId w:val="2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搜索订单</w:t>
      </w:r>
    </w:p>
    <w:p>
      <w:pPr>
        <w:numPr>
          <w:ilvl w:val="1"/>
          <w:numId w:val="2"/>
        </w:numPr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模糊搜索：可以搜索：收件人、号码、订单号等字段，然后呈现给用户</w:t>
      </w:r>
    </w:p>
    <w:p>
      <w:pPr>
        <w:numPr>
          <w:ilvl w:val="1"/>
          <w:numId w:val="2"/>
        </w:numPr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精确搜索：输入完整的订单号、收货人号码等，请求数据，然后渲染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实现技术：列表渲染、组件切换、模糊查询、精确的条件查询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帮助中心页面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功能需求：对本平台的相关介绍，及用户一般遇到的问题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实现技术：使用ant design的组件，静态展示常见问题描述及解决方案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登录/注册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功能需求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用户进行注册和登录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技术实现: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UI框架，React框架，网络请求，egg框架，mysql。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具体实现：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UI框架引入模态框组件，数据双向绑定获取输入框内容，axios网络请求传输登录注册信息给后端，egg框架实现后端对数据的处理并返回登录/注册结果标识，MySQL数据库存储用户注册信息，session缓存用户登录信息。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963E84"/>
    <w:multiLevelType w:val="singleLevel"/>
    <w:tmpl w:val="DB963E8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C21390B"/>
    <w:multiLevelType w:val="multilevel"/>
    <w:tmpl w:val="3C21390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507DD3"/>
    <w:rsid w:val="2FB112BE"/>
    <w:rsid w:val="5592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2020-10-27T07:45:00Z</dcterms:created>
  <dc:creator>HASEE</dc:creator>
  <cp:lastModifiedBy>ۖ逆 ۣۣۖิ光 ۖิۖิ ۖ</cp:lastModifiedBy>
  <dcterms:modified xsi:type="dcterms:W3CDTF">2020-10-28T07:54:07Z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