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 title:CISC3015 - Data and Information Visualization (2024-1 001)</w:t>
      </w:r>
    </w:p>
    <w:p w:rsidR="00000000" w:rsidDel="00000000" w:rsidP="00000000" w:rsidRDefault="00000000" w:rsidRPr="00000000" w14:paraId="00000002">
      <w:pPr>
        <w:rPr>
          <w:rFonts w:ascii="Times New Roman" w:cs="Times New Roman" w:eastAsia="Times New Roman" w:hAnsi="Times New Roman"/>
          <w:i w:val="0"/>
          <w:smallCaps w:val="0"/>
          <w:color w:val="212529"/>
          <w:sz w:val="21"/>
          <w:szCs w:val="21"/>
          <w:highlight w:val="white"/>
        </w:rPr>
      </w:pPr>
      <w:r w:rsidDel="00000000" w:rsidR="00000000" w:rsidRPr="00000000">
        <w:rPr>
          <w:rFonts w:ascii="Times New Roman" w:cs="Times New Roman" w:eastAsia="Times New Roman" w:hAnsi="Times New Roman"/>
          <w:i w:val="0"/>
          <w:smallCaps w:val="0"/>
          <w:color w:val="212529"/>
          <w:sz w:val="21"/>
          <w:szCs w:val="21"/>
          <w:highlight w:val="white"/>
          <w:rtl w:val="0"/>
        </w:rPr>
        <w:t xml:space="preserve">Coursework item: Revised Project Proposal</w:t>
      </w:r>
    </w:p>
    <w:p w:rsidR="00000000" w:rsidDel="00000000" w:rsidP="00000000" w:rsidRDefault="00000000" w:rsidRPr="00000000" w14:paraId="00000003">
      <w:pPr>
        <w:rPr>
          <w:rFonts w:ascii="Times New Roman" w:cs="Times New Roman" w:eastAsia="Times New Roman" w:hAnsi="Times New Roman"/>
          <w:i w:val="0"/>
          <w:smallCaps w:val="0"/>
          <w:color w:val="212529"/>
          <w:sz w:val="21"/>
          <w:szCs w:val="21"/>
          <w:highlight w:val="white"/>
        </w:rPr>
      </w:pPr>
      <w:r w:rsidDel="00000000" w:rsidR="00000000" w:rsidRPr="00000000">
        <w:rPr>
          <w:rFonts w:ascii="Times New Roman" w:cs="Times New Roman" w:eastAsia="Times New Roman" w:hAnsi="Times New Roman"/>
          <w:i w:val="0"/>
          <w:smallCaps w:val="0"/>
          <w:color w:val="212529"/>
          <w:sz w:val="21"/>
          <w:szCs w:val="21"/>
          <w:highlight w:val="white"/>
          <w:rtl w:val="0"/>
        </w:rPr>
        <w:t xml:space="preserve">Pair Number: 05</w:t>
      </w:r>
    </w:p>
    <w:p w:rsidR="00000000" w:rsidDel="00000000" w:rsidP="00000000" w:rsidRDefault="00000000" w:rsidRPr="00000000" w14:paraId="00000004">
      <w:pPr>
        <w:rPr>
          <w:rFonts w:ascii="Times New Roman" w:cs="Times New Roman" w:eastAsia="Times New Roman" w:hAnsi="Times New Roman"/>
          <w:i w:val="0"/>
          <w:smallCaps w:val="0"/>
          <w:color w:val="212529"/>
          <w:sz w:val="21"/>
          <w:szCs w:val="21"/>
          <w:highlight w:val="white"/>
        </w:rPr>
      </w:pPr>
      <w:r w:rsidDel="00000000" w:rsidR="00000000" w:rsidRPr="00000000">
        <w:rPr>
          <w:rFonts w:ascii="Times New Roman" w:cs="Times New Roman" w:eastAsia="Times New Roman" w:hAnsi="Times New Roman"/>
          <w:i w:val="0"/>
          <w:smallCaps w:val="0"/>
          <w:color w:val="212529"/>
          <w:sz w:val="21"/>
          <w:szCs w:val="21"/>
          <w:highlight w:val="white"/>
          <w:rtl w:val="0"/>
        </w:rPr>
        <w:t xml:space="preserve">Student ID: DC229805; DC42</w:t>
      </w:r>
      <w:r w:rsidDel="00000000" w:rsidR="00000000" w:rsidRPr="00000000">
        <w:rPr>
          <w:rFonts w:ascii="Times New Roman" w:cs="Times New Roman" w:eastAsia="Times New Roman" w:hAnsi="Times New Roman"/>
          <w:color w:val="212529"/>
          <w:highlight w:val="white"/>
          <w:rtl w:val="0"/>
        </w:rPr>
        <w:t xml:space="preserve">7182</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i w:val="0"/>
          <w:smallCaps w:val="0"/>
          <w:color w:val="212529"/>
          <w:sz w:val="21"/>
          <w:szCs w:val="21"/>
          <w:highlight w:val="white"/>
        </w:rPr>
      </w:pPr>
      <w:r w:rsidDel="00000000" w:rsidR="00000000" w:rsidRPr="00000000">
        <w:rPr>
          <w:rFonts w:ascii="Times New Roman" w:cs="Times New Roman" w:eastAsia="Times New Roman" w:hAnsi="Times New Roman"/>
          <w:i w:val="0"/>
          <w:smallCaps w:val="0"/>
          <w:color w:val="212529"/>
          <w:sz w:val="21"/>
          <w:szCs w:val="21"/>
          <w:highlight w:val="white"/>
          <w:rtl w:val="0"/>
        </w:rPr>
        <w:t xml:space="preserve">Student name: Zhong Wanyi; Tailine</w:t>
      </w:r>
    </w:p>
    <w:p w:rsidR="00000000" w:rsidDel="00000000" w:rsidP="00000000" w:rsidRDefault="00000000" w:rsidRPr="00000000" w14:paraId="00000006">
      <w:pPr>
        <w:rPr>
          <w:rFonts w:ascii="Times New Roman" w:cs="Times New Roman" w:eastAsia="Times New Roman" w:hAnsi="Times New Roman"/>
          <w:i w:val="0"/>
          <w:smallCaps w:val="0"/>
          <w:color w:val="212529"/>
          <w:sz w:val="21"/>
          <w:szCs w:val="21"/>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i w:val="0"/>
          <w:smallCaps w:val="0"/>
          <w:color w:val="212529"/>
          <w:sz w:val="21"/>
          <w:szCs w:val="21"/>
          <w:highlight w:val="white"/>
        </w:rPr>
      </w:pPr>
      <w:r w:rsidDel="00000000" w:rsidR="00000000" w:rsidRPr="00000000">
        <w:rPr>
          <w:rFonts w:ascii="Times New Roman" w:cs="Times New Roman" w:eastAsia="Times New Roman" w:hAnsi="Times New Roman"/>
          <w:i w:val="0"/>
          <w:smallCaps w:val="0"/>
          <w:color w:val="212529"/>
          <w:sz w:val="21"/>
          <w:szCs w:val="21"/>
          <w:highlight w:val="white"/>
          <w:rtl w:val="0"/>
        </w:rPr>
        <w:t xml:space="preserve">Q1. State the region and the domain category that your data sets are about.</w:t>
      </w:r>
    </w:p>
    <w:p w:rsidR="00000000" w:rsidDel="00000000" w:rsidP="00000000" w:rsidRDefault="00000000" w:rsidRPr="00000000" w14:paraId="00000008">
      <w:pPr>
        <w:pStyle w:val="Heading1"/>
        <w:keepNext w:val="0"/>
        <w:keepLines w:val="0"/>
        <w:widowControl w:val="1"/>
        <w:shd w:fill="ffffff" w:val="clear"/>
        <w:spacing w:after="38" w:before="0" w:lineRule="auto"/>
        <w:ind w:left="0" w:right="0" w:firstLine="0"/>
        <w:rPr>
          <w:rFonts w:ascii="Times New Roman" w:cs="Times New Roman" w:eastAsia="Times New Roman" w:hAnsi="Times New Roman"/>
          <w:b w:val="1"/>
          <w:i w:val="0"/>
          <w:smallCaps w:val="0"/>
          <w:color w:val="212529"/>
          <w:sz w:val="21"/>
          <w:szCs w:val="21"/>
          <w:highlight w:val="white"/>
        </w:rPr>
      </w:pPr>
      <w:r w:rsidDel="00000000" w:rsidR="00000000" w:rsidRPr="00000000">
        <w:rPr>
          <w:rFonts w:ascii="Times New Roman" w:cs="Times New Roman" w:eastAsia="Times New Roman" w:hAnsi="Times New Roman"/>
          <w:b w:val="1"/>
          <w:i w:val="0"/>
          <w:smallCaps w:val="0"/>
          <w:color w:val="1b1b1b"/>
          <w:sz w:val="21"/>
          <w:szCs w:val="21"/>
          <w:highlight w:val="white"/>
          <w:rtl w:val="0"/>
        </w:rPr>
        <w:t xml:space="preserve">City of Los Angeles in </w:t>
      </w:r>
      <w:r w:rsidDel="00000000" w:rsidR="00000000" w:rsidRPr="00000000">
        <w:rPr>
          <w:rFonts w:ascii="Times New Roman" w:cs="Times New Roman" w:eastAsia="Times New Roman" w:hAnsi="Times New Roman"/>
          <w:b w:val="1"/>
          <w:i w:val="0"/>
          <w:smallCaps w:val="0"/>
          <w:color w:val="212529"/>
          <w:sz w:val="21"/>
          <w:szCs w:val="21"/>
          <w:highlight w:val="white"/>
          <w:rtl w:val="0"/>
        </w:rPr>
        <w:t xml:space="preserve">United States and crime.</w:t>
      </w:r>
    </w:p>
    <w:p w:rsidR="00000000" w:rsidDel="00000000" w:rsidP="00000000" w:rsidRDefault="00000000" w:rsidRPr="00000000" w14:paraId="00000009">
      <w:pPr>
        <w:rPr>
          <w:rFonts w:ascii="Times New Roman" w:cs="Times New Roman" w:eastAsia="Times New Roman" w:hAnsi="Times New Roman"/>
          <w:i w:val="0"/>
          <w:smallCaps w:val="0"/>
          <w:color w:val="212529"/>
          <w:sz w:val="21"/>
          <w:szCs w:val="21"/>
          <w:highlight w:val="white"/>
        </w:rPr>
      </w:pPr>
      <w:r w:rsidDel="00000000" w:rsidR="00000000" w:rsidRPr="00000000">
        <w:rPr>
          <w:rFonts w:ascii="Times New Roman" w:cs="Times New Roman" w:eastAsia="Times New Roman" w:hAnsi="Times New Roman"/>
          <w:i w:val="0"/>
          <w:smallCaps w:val="0"/>
          <w:color w:val="212529"/>
          <w:sz w:val="21"/>
          <w:szCs w:val="21"/>
          <w:highlight w:val="white"/>
          <w:rtl w:val="0"/>
        </w:rPr>
        <w:t xml:space="preserve">Q2. State a question about the domain category and region that you identified as being interesting.</w:t>
      </w:r>
    </w:p>
    <w:p w:rsidR="00000000" w:rsidDel="00000000" w:rsidP="00000000" w:rsidRDefault="00000000" w:rsidRPr="00000000" w14:paraId="0000000A">
      <w:pPr>
        <w:rPr>
          <w:rFonts w:ascii="Times New Roman" w:cs="Times New Roman" w:eastAsia="Times New Roman" w:hAnsi="Times New Roman"/>
          <w:b w:val="1"/>
          <w:i w:val="0"/>
          <w:smallCaps w:val="0"/>
          <w:color w:val="212529"/>
          <w:sz w:val="21"/>
          <w:szCs w:val="21"/>
          <w:highlight w:val="white"/>
        </w:rPr>
      </w:pPr>
      <w:r w:rsidDel="00000000" w:rsidR="00000000" w:rsidRPr="00000000">
        <w:rPr>
          <w:rFonts w:ascii="Times New Roman" w:cs="Times New Roman" w:eastAsia="Times New Roman" w:hAnsi="Times New Roman"/>
          <w:b w:val="1"/>
          <w:i w:val="0"/>
          <w:smallCaps w:val="0"/>
          <w:color w:val="212529"/>
          <w:sz w:val="21"/>
          <w:szCs w:val="21"/>
          <w:highlight w:val="white"/>
          <w:rtl w:val="0"/>
        </w:rPr>
        <w:t xml:space="preserve">Is criminal homicide related to gender or age of the victim in Los Angeles from 2020 to 2024 ?</w:t>
      </w:r>
    </w:p>
    <w:p w:rsidR="00000000" w:rsidDel="00000000" w:rsidP="00000000" w:rsidRDefault="00000000" w:rsidRPr="00000000" w14:paraId="0000000B">
      <w:pPr>
        <w:rPr>
          <w:rFonts w:ascii="Times New Roman" w:cs="Times New Roman" w:eastAsia="Times New Roman" w:hAnsi="Times New Roman"/>
          <w:i w:val="0"/>
          <w:smallCaps w:val="0"/>
          <w:color w:val="212529"/>
          <w:sz w:val="21"/>
          <w:szCs w:val="21"/>
          <w:highlight w:val="white"/>
        </w:rPr>
      </w:pPr>
      <w:r w:rsidDel="00000000" w:rsidR="00000000" w:rsidRPr="00000000">
        <w:rPr>
          <w:rFonts w:ascii="Times New Roman" w:cs="Times New Roman" w:eastAsia="Times New Roman" w:hAnsi="Times New Roman"/>
          <w:i w:val="0"/>
          <w:smallCaps w:val="0"/>
          <w:color w:val="212529"/>
          <w:sz w:val="21"/>
          <w:szCs w:val="21"/>
          <w:highlight w:val="white"/>
          <w:rtl w:val="0"/>
        </w:rPr>
        <w:t xml:space="preserve">Q3. Provide at least two links to available datasets.</w:t>
      </w:r>
    </w:p>
    <w:p w:rsidR="00000000" w:rsidDel="00000000" w:rsidP="00000000" w:rsidRDefault="00000000" w:rsidRPr="00000000" w14:paraId="0000000C">
      <w:pPr>
        <w:rPr>
          <w:rFonts w:ascii="Times New Roman" w:cs="Times New Roman" w:eastAsia="Times New Roman" w:hAnsi="Times New Roman"/>
          <w:i w:val="0"/>
          <w:smallCaps w:val="0"/>
          <w:color w:val="212529"/>
          <w:sz w:val="21"/>
          <w:szCs w:val="21"/>
          <w:highlight w:val="white"/>
        </w:rPr>
      </w:pPr>
      <w:r w:rsidDel="00000000" w:rsidR="00000000" w:rsidRPr="00000000">
        <w:rPr>
          <w:rFonts w:ascii="Times New Roman" w:cs="Times New Roman" w:eastAsia="Times New Roman" w:hAnsi="Times New Roman"/>
          <w:b w:val="1"/>
          <w:i w:val="0"/>
          <w:smallCaps w:val="0"/>
          <w:color w:val="212529"/>
          <w:sz w:val="21"/>
          <w:szCs w:val="21"/>
          <w:highlight w:val="white"/>
          <w:rtl w:val="0"/>
        </w:rPr>
        <w:t xml:space="preserve">CSVFile</w:t>
      </w:r>
      <w:r w:rsidDel="00000000" w:rsidR="00000000" w:rsidRPr="00000000">
        <w:rPr>
          <w:rFonts w:ascii="Times New Roman" w:cs="Times New Roman" w:eastAsia="Times New Roman" w:hAnsi="Times New Roman"/>
          <w:i w:val="0"/>
          <w:smallCaps w:val="0"/>
          <w:color w:val="212529"/>
          <w:sz w:val="21"/>
          <w:szCs w:val="21"/>
          <w:highlight w:val="white"/>
          <w:rtl w:val="0"/>
        </w:rPr>
        <w:t xml:space="preserve">:</w:t>
      </w:r>
      <w:hyperlink r:id="rId7">
        <w:r w:rsidDel="00000000" w:rsidR="00000000" w:rsidRPr="00000000">
          <w:rPr>
            <w:rFonts w:ascii="Times New Roman" w:cs="Times New Roman" w:eastAsia="Times New Roman" w:hAnsi="Times New Roman"/>
            <w:i w:val="0"/>
            <w:smallCaps w:val="0"/>
            <w:color w:val="0000ff"/>
            <w:sz w:val="21"/>
            <w:szCs w:val="21"/>
            <w:highlight w:val="white"/>
            <w:u w:val="single"/>
            <w:rtl w:val="0"/>
          </w:rPr>
          <w:t xml:space="preserve">https://catalog.data.gov/dataset/crime-data-from-2020-to-present/resource/5eb6507e-fa82-4595-a604-023f8a326099</w:t>
        </w:r>
      </w:hyperlink>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i w:val="0"/>
          <w:smallCaps w:val="0"/>
          <w:color w:val="212529"/>
          <w:sz w:val="21"/>
          <w:szCs w:val="21"/>
          <w:highlight w:val="white"/>
        </w:rPr>
      </w:pPr>
      <w:r w:rsidDel="00000000" w:rsidR="00000000" w:rsidRPr="00000000">
        <w:rPr>
          <w:rFonts w:ascii="Times New Roman" w:cs="Times New Roman" w:eastAsia="Times New Roman" w:hAnsi="Times New Roman"/>
          <w:b w:val="1"/>
          <w:i w:val="0"/>
          <w:smallCaps w:val="0"/>
          <w:color w:val="212529"/>
          <w:sz w:val="21"/>
          <w:szCs w:val="21"/>
          <w:highlight w:val="white"/>
          <w:rtl w:val="0"/>
        </w:rPr>
        <w:t xml:space="preserve">RDFFile</w:t>
      </w:r>
      <w:r w:rsidDel="00000000" w:rsidR="00000000" w:rsidRPr="00000000">
        <w:rPr>
          <w:rFonts w:ascii="Times New Roman" w:cs="Times New Roman" w:eastAsia="Times New Roman" w:hAnsi="Times New Roman"/>
          <w:i w:val="0"/>
          <w:smallCaps w:val="0"/>
          <w:color w:val="212529"/>
          <w:sz w:val="21"/>
          <w:szCs w:val="21"/>
          <w:highlight w:val="white"/>
          <w:rtl w:val="0"/>
        </w:rPr>
        <w:t xml:space="preserve">:</w:t>
      </w:r>
      <w:hyperlink r:id="rId8">
        <w:r w:rsidDel="00000000" w:rsidR="00000000" w:rsidRPr="00000000">
          <w:rPr>
            <w:rFonts w:ascii="Times New Roman" w:cs="Times New Roman" w:eastAsia="Times New Roman" w:hAnsi="Times New Roman"/>
            <w:i w:val="0"/>
            <w:smallCaps w:val="0"/>
            <w:color w:val="0000ff"/>
            <w:sz w:val="21"/>
            <w:szCs w:val="21"/>
            <w:highlight w:val="white"/>
            <w:u w:val="single"/>
            <w:rtl w:val="0"/>
          </w:rPr>
          <w:t xml:space="preserve">https://catalog.data.gov/dataset/crime-data-from-2020-to-present/resource/2957fec8-d080-46df-995b-d55287d9c24b</w:t>
        </w:r>
      </w:hyperlink>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i w:val="0"/>
          <w:smallCaps w:val="0"/>
          <w:color w:val="212529"/>
          <w:sz w:val="21"/>
          <w:szCs w:val="21"/>
          <w:highlight w:val="white"/>
        </w:rPr>
      </w:pPr>
      <w:r w:rsidDel="00000000" w:rsidR="00000000" w:rsidRPr="00000000">
        <w:rPr>
          <w:rFonts w:ascii="Times New Roman" w:cs="Times New Roman" w:eastAsia="Times New Roman" w:hAnsi="Times New Roman"/>
          <w:i w:val="0"/>
          <w:smallCaps w:val="0"/>
          <w:color w:val="212529"/>
          <w:sz w:val="21"/>
          <w:szCs w:val="21"/>
          <w:highlight w:val="white"/>
          <w:rtl w:val="0"/>
        </w:rPr>
        <w:t xml:space="preserve">Q4. </w:t>
      </w:r>
    </w:p>
    <w:p w:rsidR="00000000" w:rsidDel="00000000" w:rsidP="00000000" w:rsidRDefault="00000000" w:rsidRPr="00000000" w14:paraId="0000000F">
      <w:pPr>
        <w:rPr/>
      </w:pPr>
      <w:r w:rsidDel="00000000" w:rsidR="00000000" w:rsidRPr="00000000">
        <w:rPr>
          <w:rFonts w:ascii="Times New Roman" w:cs="Times New Roman" w:eastAsia="Times New Roman" w:hAnsi="Times New Roman"/>
          <w:b w:val="1"/>
          <w:i w:val="0"/>
          <w:smallCaps w:val="0"/>
          <w:color w:val="212529"/>
          <w:sz w:val="21"/>
          <w:szCs w:val="21"/>
          <w:highlight w:val="white"/>
          <w:rtl w:val="0"/>
        </w:rPr>
        <w:t xml:space="preserve">Countplot Visualization:</w:t>
      </w:r>
      <w:r w:rsidDel="00000000" w:rsidR="00000000" w:rsidRPr="00000000">
        <w:rPr>
          <w:rFonts w:ascii="Times New Roman" w:cs="Times New Roman" w:eastAsia="Times New Roman" w:hAnsi="Times New Roman"/>
          <w:i w:val="0"/>
          <w:smallCaps w:val="0"/>
          <w:color w:val="212529"/>
          <w:sz w:val="21"/>
          <w:szCs w:val="21"/>
          <w:highlight w:val="white"/>
          <w:rtl w:val="0"/>
        </w:rPr>
        <w:br w:type="textWrapping"/>
      </w:r>
      <w:r w:rsidDel="00000000" w:rsidR="00000000" w:rsidRPr="00000000">
        <w:rPr/>
        <w:drawing>
          <wp:inline distB="0" distT="0" distL="114300" distR="114300">
            <wp:extent cx="5105400" cy="3451860"/>
            <wp:effectExtent b="0" l="0" r="0" t="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105400" cy="345186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0" distT="0" distL="114300" distR="114300">
            <wp:extent cx="5074920" cy="3451225"/>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074920" cy="34512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0" distT="0" distL="114300" distR="114300">
            <wp:extent cx="5267325" cy="2991485"/>
            <wp:effectExtent b="0" l="0" r="0" t="0"/>
            <wp:docPr id="1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267325" cy="299148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Boxplot Visualization:</w:t>
      </w:r>
    </w:p>
    <w:p w:rsidR="00000000" w:rsidDel="00000000" w:rsidP="00000000" w:rsidRDefault="00000000" w:rsidRPr="00000000" w14:paraId="0000001D">
      <w:pPr>
        <w:rPr/>
      </w:pPr>
      <w:r w:rsidDel="00000000" w:rsidR="00000000" w:rsidRPr="00000000">
        <w:rPr/>
        <w:drawing>
          <wp:inline distB="0" distT="0" distL="114300" distR="114300">
            <wp:extent cx="5271135" cy="3178810"/>
            <wp:effectExtent b="0" l="0" r="0" t="0"/>
            <wp:docPr id="1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271135" cy="317881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i w:val="0"/>
          <w:smallCaps w:val="0"/>
          <w:color w:val="212529"/>
          <w:sz w:val="21"/>
          <w:szCs w:val="21"/>
          <w:highlight w:val="white"/>
        </w:rPr>
      </w:pPr>
      <w:r w:rsidDel="00000000" w:rsidR="00000000" w:rsidRPr="00000000">
        <w:rPr>
          <w:rFonts w:ascii="Times New Roman" w:cs="Times New Roman" w:eastAsia="Times New Roman" w:hAnsi="Times New Roman"/>
          <w:i w:val="0"/>
          <w:smallCaps w:val="0"/>
          <w:color w:val="212529"/>
          <w:sz w:val="21"/>
          <w:szCs w:val="21"/>
          <w:highlight w:val="white"/>
          <w:rtl w:val="0"/>
        </w:rPr>
        <w:t xml:space="preserve">Q5. Short (1-2 paragraph) written justification of how your visualization addresses your stated research question.</w:t>
      </w:r>
    </w:p>
    <w:p w:rsidR="00000000" w:rsidDel="00000000" w:rsidP="00000000" w:rsidRDefault="00000000" w:rsidRPr="00000000" w14:paraId="0000001F">
      <w:pPr>
        <w:rPr>
          <w:rFonts w:ascii="Times New Roman" w:cs="Times New Roman" w:eastAsia="Times New Roman" w:hAnsi="Times New Roman"/>
          <w:i w:val="0"/>
          <w:smallCaps w:val="0"/>
          <w:color w:val="212529"/>
          <w:sz w:val="21"/>
          <w:szCs w:val="21"/>
          <w:highlight w:val="white"/>
        </w:rPr>
      </w:pPr>
      <w:bookmarkStart w:colFirst="0" w:colLast="0" w:name="_heading=h.gjdgxs" w:id="0"/>
      <w:bookmarkEnd w:id="0"/>
      <w:r w:rsidDel="00000000" w:rsidR="00000000" w:rsidRPr="00000000">
        <w:rPr>
          <w:rFonts w:ascii="Times New Roman" w:cs="Times New Roman" w:eastAsia="Times New Roman" w:hAnsi="Times New Roman"/>
          <w:i w:val="0"/>
          <w:smallCaps w:val="0"/>
          <w:color w:val="212529"/>
          <w:sz w:val="21"/>
          <w:szCs w:val="21"/>
          <w:highlight w:val="white"/>
          <w:rtl w:val="0"/>
        </w:rPr>
        <w:t xml:space="preserve">We choose </w:t>
      </w:r>
      <w:r w:rsidDel="00000000" w:rsidR="00000000" w:rsidRPr="00000000">
        <w:rPr>
          <w:rFonts w:ascii="Times New Roman" w:cs="Times New Roman" w:eastAsia="Times New Roman" w:hAnsi="Times New Roman"/>
          <w:b w:val="1"/>
          <w:i w:val="0"/>
          <w:smallCaps w:val="0"/>
          <w:color w:val="212529"/>
          <w:sz w:val="21"/>
          <w:szCs w:val="21"/>
          <w:highlight w:val="white"/>
          <w:rtl w:val="0"/>
        </w:rPr>
        <w:t xml:space="preserve">countplot and boxplot visualizations</w:t>
      </w:r>
      <w:r w:rsidDel="00000000" w:rsidR="00000000" w:rsidRPr="00000000">
        <w:rPr>
          <w:rFonts w:ascii="Times New Roman" w:cs="Times New Roman" w:eastAsia="Times New Roman" w:hAnsi="Times New Roman"/>
          <w:i w:val="0"/>
          <w:smallCaps w:val="0"/>
          <w:color w:val="212529"/>
          <w:sz w:val="21"/>
          <w:szCs w:val="21"/>
          <w:highlight w:val="white"/>
          <w:rtl w:val="0"/>
        </w:rPr>
        <w:t xml:space="preserve"> to tackle our issue. Countplot is a simple and effective way to show the distribution of categorical data such as gender and age, by dividing them to different gender groups (male group vs female group) and age groups (age 0-17, age 18-25, age 26-34, age 35-44, age 45-54, age 55-64 and age above 65), it can obvious to make an significant comparison across different groups visually. For example, according to above visualizations, we can know that </w:t>
      </w:r>
      <w:r w:rsidDel="00000000" w:rsidR="00000000" w:rsidRPr="00000000">
        <w:rPr>
          <w:rFonts w:ascii="Times New Roman" w:cs="Times New Roman" w:eastAsia="Times New Roman" w:hAnsi="Times New Roman"/>
          <w:b w:val="1"/>
          <w:i w:val="0"/>
          <w:smallCaps w:val="0"/>
          <w:color w:val="212529"/>
          <w:sz w:val="21"/>
          <w:szCs w:val="21"/>
          <w:highlight w:val="white"/>
          <w:rtl w:val="0"/>
        </w:rPr>
        <w:t xml:space="preserve">the age group of 26-34</w:t>
      </w:r>
      <w:r w:rsidDel="00000000" w:rsidR="00000000" w:rsidRPr="00000000">
        <w:rPr>
          <w:rFonts w:ascii="Times New Roman" w:cs="Times New Roman" w:eastAsia="Times New Roman" w:hAnsi="Times New Roman"/>
          <w:i w:val="0"/>
          <w:smallCaps w:val="0"/>
          <w:color w:val="212529"/>
          <w:sz w:val="21"/>
          <w:szCs w:val="21"/>
          <w:highlight w:val="white"/>
          <w:rtl w:val="0"/>
        </w:rPr>
        <w:t xml:space="preserve"> has the highest number of victims, with a significantly higher number of </w:t>
      </w:r>
      <w:r w:rsidDel="00000000" w:rsidR="00000000" w:rsidRPr="00000000">
        <w:rPr>
          <w:rFonts w:ascii="Times New Roman" w:cs="Times New Roman" w:eastAsia="Times New Roman" w:hAnsi="Times New Roman"/>
          <w:b w:val="1"/>
          <w:i w:val="0"/>
          <w:smallCaps w:val="0"/>
          <w:color w:val="212529"/>
          <w:sz w:val="21"/>
          <w:szCs w:val="21"/>
          <w:highlight w:val="white"/>
          <w:rtl w:val="0"/>
        </w:rPr>
        <w:t xml:space="preserve">male</w:t>
      </w:r>
      <w:r w:rsidDel="00000000" w:rsidR="00000000" w:rsidRPr="00000000">
        <w:rPr>
          <w:rFonts w:ascii="Times New Roman" w:cs="Times New Roman" w:eastAsia="Times New Roman" w:hAnsi="Times New Roman"/>
          <w:i w:val="0"/>
          <w:smallCaps w:val="0"/>
          <w:color w:val="212529"/>
          <w:sz w:val="21"/>
          <w:szCs w:val="21"/>
          <w:highlight w:val="white"/>
          <w:rtl w:val="0"/>
        </w:rPr>
        <w:t xml:space="preserve"> </w:t>
      </w:r>
      <w:r w:rsidDel="00000000" w:rsidR="00000000" w:rsidRPr="00000000">
        <w:rPr>
          <w:rFonts w:ascii="Times New Roman" w:cs="Times New Roman" w:eastAsia="Times New Roman" w:hAnsi="Times New Roman"/>
          <w:b w:val="1"/>
          <w:i w:val="0"/>
          <w:smallCaps w:val="0"/>
          <w:color w:val="212529"/>
          <w:sz w:val="21"/>
          <w:szCs w:val="21"/>
          <w:highlight w:val="white"/>
          <w:rtl w:val="0"/>
        </w:rPr>
        <w:t xml:space="preserve">victims</w:t>
      </w:r>
      <w:r w:rsidDel="00000000" w:rsidR="00000000" w:rsidRPr="00000000">
        <w:rPr>
          <w:rFonts w:ascii="Times New Roman" w:cs="Times New Roman" w:eastAsia="Times New Roman" w:hAnsi="Times New Roman"/>
          <w:i w:val="0"/>
          <w:smallCaps w:val="0"/>
          <w:color w:val="212529"/>
          <w:sz w:val="21"/>
          <w:szCs w:val="21"/>
          <w:highlight w:val="white"/>
          <w:rtl w:val="0"/>
        </w:rPr>
        <w:t xml:space="preserve"> compared to female victims. At the same time, boxplot can also provide a concise summary of the distribution of being a homicide or not among age.</w:t>
      </w:r>
    </w:p>
    <w:p w:rsidR="00000000" w:rsidDel="00000000" w:rsidP="00000000" w:rsidRDefault="00000000" w:rsidRPr="00000000" w14:paraId="00000020">
      <w:pPr>
        <w:rPr/>
      </w:pP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SimSun"/>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rFonts w:ascii="SimSun" w:cs="SimSun" w:eastAsia="SimSun" w:hAnsi="SimSun"/>
      <w:b w:val="1"/>
      <w:sz w:val="48"/>
      <w:szCs w:val="48"/>
    </w:rPr>
  </w:style>
  <w:style w:type="paragraph" w:styleId="Heading2">
    <w:name w:val="heading 2"/>
    <w:basedOn w:val="Normal"/>
    <w:next w:val="Normal"/>
    <w:pPr>
      <w:keepNext w:val="1"/>
      <w:keepLines w:val="1"/>
      <w:spacing w:after="0" w:before="0" w:line="413" w:lineRule="auto"/>
    </w:pPr>
    <w:rPr>
      <w:rFonts w:ascii="Arial" w:cs="Arial" w:eastAsia="Arial" w:hAnsi="Arial"/>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autoRedefine w:val="1"/>
    <w:uiPriority w:val="0"/>
    <w:qFormat w:val="1"/>
    <w:pPr>
      <w:widowControl w:val="0"/>
      <w:jc w:val="both"/>
    </w:pPr>
    <w:rPr>
      <w:rFonts w:asciiTheme="minorHAnsi" w:cstheme="minorBidi" w:eastAsiaTheme="minorEastAsia" w:hAnsiTheme="minorHAnsi"/>
      <w:kern w:val="2"/>
      <w:sz w:val="21"/>
      <w:szCs w:val="24"/>
      <w:lang w:bidi="ar-SA" w:eastAsia="zh-CN" w:val="en-US"/>
    </w:rPr>
  </w:style>
  <w:style w:type="paragraph" w:styleId="2">
    <w:name w:val="heading 1"/>
    <w:basedOn w:val="1"/>
    <w:next w:val="1"/>
    <w:uiPriority w:val="0"/>
    <w:qFormat w:val="1"/>
    <w:pPr>
      <w:spacing w:after="0" w:afterAutospacing="1" w:before="0" w:beforeAutospacing="1"/>
      <w:jc w:val="left"/>
    </w:pPr>
    <w:rPr>
      <w:rFonts w:ascii="宋体" w:cs="宋体" w:eastAsia="宋体" w:hAnsi="宋体" w:hint="eastAsia"/>
      <w:b w:val="1"/>
      <w:bCs w:val="1"/>
      <w:kern w:val="44"/>
      <w:sz w:val="48"/>
      <w:szCs w:val="48"/>
      <w:lang w:bidi="ar" w:eastAsia="zh-CN" w:val="en-US"/>
    </w:rPr>
  </w:style>
  <w:style w:type="paragraph" w:styleId="3">
    <w:name w:val="heading 2"/>
    <w:basedOn w:val="1"/>
    <w:next w:val="1"/>
    <w:uiPriority w:val="0"/>
    <w:unhideWhenUsed w:val="1"/>
    <w:qFormat w:val="1"/>
    <w:pPr>
      <w:keepNext w:val="1"/>
      <w:keepLines w:val="1"/>
      <w:spacing w:after="260" w:afterAutospacing="0" w:afterLines="0" w:before="260" w:beforeAutospacing="0" w:beforeLines="0" w:line="413" w:lineRule="auto"/>
      <w:outlineLvl w:val="1"/>
    </w:pPr>
    <w:rPr>
      <w:rFonts w:ascii="Arial" w:eastAsia="黑体" w:hAnsi="Arial"/>
      <w:b w:val="1"/>
      <w:sz w:val="32"/>
    </w:rPr>
  </w:style>
  <w:style w:type="character" w:styleId="5" w:default="1">
    <w:name w:val="Default Paragraph Font"/>
    <w:uiPriority w:val="0"/>
    <w:semiHidden w:val="1"/>
  </w:style>
  <w:style w:type="table" w:styleId="4" w:default="1">
    <w:name w:val="Normal Table"/>
    <w:uiPriority w:val="0"/>
    <w:semiHidden w:val="1"/>
    <w:tblPr>
      <w:tblCellMar>
        <w:top w:w="0.0" w:type="dxa"/>
        <w:left w:w="108.0" w:type="dxa"/>
        <w:bottom w:w="0.0" w:type="dxa"/>
        <w:right w:w="108.0" w:type="dxa"/>
      </w:tblCellMar>
    </w:tblPr>
  </w:style>
  <w:style w:type="character" w:styleId="6">
    <w:name w:val="Hyperlink"/>
    <w:basedOn w:val="5"/>
    <w:uiPriority w:val="0"/>
    <w:qFormat w:val="1"/>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atalog.data.gov/dataset/crime-data-from-2020-to-present/resource/5eb6507e-fa82-4595-a604-023f8a326099" TargetMode="External"/><Relationship Id="rId8" Type="http://schemas.openxmlformats.org/officeDocument/2006/relationships/hyperlink" Target="https://catalog.data.gov/dataset/crime-data-from-2020-to-present/resource/2957fec8-d080-46df-995b-d55287d9c24b"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vaSdunflEPbofWXLNboGvQKm2Q==">CgMxLjAyCGguZ2pkZ3hzOAByITFqemNPakxIb1J3dV9XUnFFaHN0OVpSVVllN2cxUEZaeQ==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2024-10-11T10:20:00Z</dcterms:created>
  <dc:creator>86137</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2052-12.1.0.18345</vt:lpwstr>
  </property>
  <property fmtid="{D5CDD505-2E9C-101B-9397-08002B2CF9AE}" pid="3" name="ICV">
    <vt:lpwstr>8BD400DDC9214D97852BB120202A5F42_12</vt:lpwstr>
  </property>
</Properties>
</file>