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9702AD">
            <w:r w:rsidRPr="00F547D0">
              <w:t>FT-</w:t>
            </w:r>
            <w:r w:rsidR="0028043A">
              <w:rPr>
                <w:rFonts w:hint="eastAsia"/>
              </w:rPr>
              <w:t>IOV-0010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28043A">
            <w:r>
              <w:rPr>
                <w:rFonts w:hint="eastAsia"/>
              </w:rPr>
              <w:t xml:space="preserve">Transfer a </w:t>
            </w:r>
            <w:r w:rsidR="00807A55">
              <w:rPr>
                <w:rFonts w:hint="eastAsia"/>
              </w:rPr>
              <w:t xml:space="preserve">small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 xml:space="preserve">(10MB)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6167D2">
              <w:rPr>
                <w:rFonts w:hint="eastAsia"/>
              </w:rPr>
              <w:t xml:space="preserve"> </w:t>
            </w:r>
            <w:r w:rsidR="00445B4C">
              <w:rPr>
                <w:rFonts w:hint="eastAsia"/>
              </w:rPr>
              <w:t>and</w:t>
            </w:r>
            <w:r w:rsidR="006167D2">
              <w:rPr>
                <w:rFonts w:hint="eastAsia"/>
              </w:rPr>
              <w:t xml:space="preserve"> </w:t>
            </w:r>
            <w:r w:rsidR="0028043A">
              <w:rPr>
                <w:rFonts w:hint="eastAsia"/>
              </w:rPr>
              <w:t>2</w:t>
            </w:r>
            <w:r w:rsidR="006167D2">
              <w:rPr>
                <w:rFonts w:hint="eastAsia"/>
              </w:rPr>
              <w:t xml:space="preserve"> Guest VM</w:t>
            </w:r>
            <w:r w:rsidR="0028043A">
              <w:rPr>
                <w:rFonts w:hint="eastAsia"/>
              </w:rPr>
              <w:t>s</w:t>
            </w:r>
            <w:r w:rsidR="006167D2">
              <w:rPr>
                <w:rFonts w:hint="eastAsia"/>
              </w:rPr>
              <w:t xml:space="preserve">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3D5918">
            <w:r>
              <w:rPr>
                <w:rFonts w:hint="eastAsia"/>
              </w:rPr>
              <w:t>04/</w:t>
            </w:r>
            <w:r w:rsidR="003D5918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F66A82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BF1123" w:rsidRDefault="00FC1AD5" w:rsidP="00F66A8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DD0279" w:rsidRDefault="002A3000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Deploy heavy load on </w:t>
            </w:r>
            <w:r w:rsidR="00092BE2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VM1</w:t>
            </w:r>
          </w:p>
          <w:p w:rsidR="0028043A" w:rsidRDefault="0028043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28043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D47118">
              <w:rPr>
                <w:rFonts w:hint="eastAsia"/>
              </w:rPr>
              <w:t>1</w:t>
            </w:r>
            <w:r w:rsidR="0028043A">
              <w:rPr>
                <w:rFonts w:hint="eastAsia"/>
              </w:rPr>
              <w:t>1</w:t>
            </w:r>
            <w:r w:rsidR="00D47118">
              <w:rPr>
                <w:rFonts w:hint="eastAsia"/>
              </w:rPr>
              <w:t>-1</w:t>
            </w:r>
            <w:r w:rsidR="0028043A">
              <w:rPr>
                <w:rFonts w:hint="eastAsia"/>
              </w:rPr>
              <w:t>8</w:t>
            </w:r>
            <w:bookmarkStart w:id="0" w:name="_GoBack"/>
            <w:bookmarkEnd w:id="0"/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FBC" w:rsidRDefault="00092FBC" w:rsidP="00F547D0">
      <w:r>
        <w:separator/>
      </w:r>
    </w:p>
  </w:endnote>
  <w:endnote w:type="continuationSeparator" w:id="0">
    <w:p w:rsidR="00092FBC" w:rsidRDefault="00092FBC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FBC" w:rsidRDefault="00092FBC" w:rsidP="00F547D0">
      <w:r>
        <w:separator/>
      </w:r>
    </w:p>
  </w:footnote>
  <w:footnote w:type="continuationSeparator" w:id="0">
    <w:p w:rsidR="00092FBC" w:rsidRDefault="00092FBC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1541D"/>
    <w:rsid w:val="00092BE2"/>
    <w:rsid w:val="00092FBC"/>
    <w:rsid w:val="000C0659"/>
    <w:rsid w:val="000D6DDB"/>
    <w:rsid w:val="000F69D6"/>
    <w:rsid w:val="00106223"/>
    <w:rsid w:val="00112B1F"/>
    <w:rsid w:val="0012005D"/>
    <w:rsid w:val="001436CD"/>
    <w:rsid w:val="00167D6A"/>
    <w:rsid w:val="00175571"/>
    <w:rsid w:val="001B69B7"/>
    <w:rsid w:val="001C0CDF"/>
    <w:rsid w:val="001C1F1C"/>
    <w:rsid w:val="001E12E1"/>
    <w:rsid w:val="001E1CF6"/>
    <w:rsid w:val="001E69D9"/>
    <w:rsid w:val="001F1658"/>
    <w:rsid w:val="002079C6"/>
    <w:rsid w:val="002442B6"/>
    <w:rsid w:val="00254BD9"/>
    <w:rsid w:val="0028043A"/>
    <w:rsid w:val="002A3000"/>
    <w:rsid w:val="002E35B1"/>
    <w:rsid w:val="00314C55"/>
    <w:rsid w:val="00325CB7"/>
    <w:rsid w:val="0037439B"/>
    <w:rsid w:val="003972CA"/>
    <w:rsid w:val="003C63C9"/>
    <w:rsid w:val="003D1607"/>
    <w:rsid w:val="003D5918"/>
    <w:rsid w:val="003F10F2"/>
    <w:rsid w:val="00412376"/>
    <w:rsid w:val="0041560D"/>
    <w:rsid w:val="00427308"/>
    <w:rsid w:val="00436FD3"/>
    <w:rsid w:val="00445B4C"/>
    <w:rsid w:val="00465BDE"/>
    <w:rsid w:val="00472EC9"/>
    <w:rsid w:val="004E0235"/>
    <w:rsid w:val="004F0F17"/>
    <w:rsid w:val="005B15BD"/>
    <w:rsid w:val="005B68FD"/>
    <w:rsid w:val="005C0BD7"/>
    <w:rsid w:val="005C1863"/>
    <w:rsid w:val="005D21E5"/>
    <w:rsid w:val="006167D2"/>
    <w:rsid w:val="006302F5"/>
    <w:rsid w:val="00660083"/>
    <w:rsid w:val="00690A5B"/>
    <w:rsid w:val="006A48AC"/>
    <w:rsid w:val="006B3B61"/>
    <w:rsid w:val="00701E90"/>
    <w:rsid w:val="00750899"/>
    <w:rsid w:val="00764D89"/>
    <w:rsid w:val="007F0A7F"/>
    <w:rsid w:val="007F4676"/>
    <w:rsid w:val="00807A55"/>
    <w:rsid w:val="00825B8C"/>
    <w:rsid w:val="0088104C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145E"/>
    <w:rsid w:val="00AC73D3"/>
    <w:rsid w:val="00B05101"/>
    <w:rsid w:val="00B2268B"/>
    <w:rsid w:val="00B238D2"/>
    <w:rsid w:val="00BA76C2"/>
    <w:rsid w:val="00BA7D0D"/>
    <w:rsid w:val="00BB172C"/>
    <w:rsid w:val="00BF1123"/>
    <w:rsid w:val="00C13E79"/>
    <w:rsid w:val="00C369E5"/>
    <w:rsid w:val="00C47A37"/>
    <w:rsid w:val="00C52B34"/>
    <w:rsid w:val="00CF32A9"/>
    <w:rsid w:val="00D31BE1"/>
    <w:rsid w:val="00D42C73"/>
    <w:rsid w:val="00D47118"/>
    <w:rsid w:val="00DA7858"/>
    <w:rsid w:val="00DB0896"/>
    <w:rsid w:val="00DD0279"/>
    <w:rsid w:val="00E148DC"/>
    <w:rsid w:val="00E55A06"/>
    <w:rsid w:val="00E95C7A"/>
    <w:rsid w:val="00EC7422"/>
    <w:rsid w:val="00F276EE"/>
    <w:rsid w:val="00F547D0"/>
    <w:rsid w:val="00F56599"/>
    <w:rsid w:val="00F571B8"/>
    <w:rsid w:val="00F66A82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A1F6-B073-4FB8-86DA-BE9C1E83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3</cp:revision>
  <dcterms:created xsi:type="dcterms:W3CDTF">2013-04-12T08:22:00Z</dcterms:created>
  <dcterms:modified xsi:type="dcterms:W3CDTF">2013-04-12T08:22:00Z</dcterms:modified>
</cp:coreProperties>
</file>