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02" w:rsidRPr="005F75C0" w:rsidRDefault="005A2FA8">
      <w:pPr>
        <w:pStyle w:val="Heading1"/>
      </w:pPr>
      <w:r w:rsidRPr="005F75C0">
        <w:t>Comprehensive Stock Market Analysis and Forecasting for PSX (Feb 2024 - Feb 2025)</w:t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1. Overview</w:t>
      </w:r>
    </w:p>
    <w:p w:rsidR="006A6102" w:rsidRP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This report presents an in-depth analysis of Pakistan Stock Exchange (PSX) data from February 2024 to February 2025 using statistical insights, trend analysis, </w:t>
      </w:r>
      <w:r w:rsidRPr="005F75C0">
        <w:rPr>
          <w:sz w:val="24"/>
          <w:szCs w:val="24"/>
        </w:rPr>
        <w:t>volatility metrics, and predictive modeling.</w:t>
      </w:r>
      <w:r w:rsidRPr="005F75C0">
        <w:rPr>
          <w:sz w:val="24"/>
          <w:szCs w:val="24"/>
        </w:rPr>
        <w:br/>
        <w:t>We use Linear Regression, LSTM, and MACD models to forecast stock behavior over th</w:t>
      </w:r>
      <w:r w:rsidR="005F75C0">
        <w:rPr>
          <w:sz w:val="24"/>
          <w:szCs w:val="24"/>
        </w:rPr>
        <w:t>e next 30, 60, and 90 days.</w:t>
      </w:r>
      <w:r w:rsidR="005F75C0">
        <w:rPr>
          <w:sz w:val="24"/>
          <w:szCs w:val="24"/>
        </w:rPr>
        <w:br/>
      </w:r>
      <w:r w:rsidR="005F75C0" w:rsidRPr="005F75C0">
        <w:rPr>
          <w:b/>
          <w:sz w:val="24"/>
          <w:szCs w:val="24"/>
        </w:rPr>
        <w:br/>
      </w:r>
      <w:r w:rsidRPr="005F75C0">
        <w:rPr>
          <w:b/>
          <w:sz w:val="24"/>
          <w:szCs w:val="24"/>
        </w:rPr>
        <w:t xml:space="preserve"> Key Objectives</w:t>
      </w:r>
      <w:r w:rsidRPr="005F75C0">
        <w:rPr>
          <w:sz w:val="24"/>
          <w:szCs w:val="24"/>
        </w:rPr>
        <w:br/>
        <w:t>- Understanding stock behavior using historical trends.</w:t>
      </w:r>
      <w:r w:rsidRPr="005F75C0">
        <w:rPr>
          <w:sz w:val="24"/>
          <w:szCs w:val="24"/>
        </w:rPr>
        <w:br/>
        <w:t>- Evaluating market volat</w:t>
      </w:r>
      <w:r w:rsidRPr="005F75C0">
        <w:rPr>
          <w:sz w:val="24"/>
          <w:szCs w:val="24"/>
        </w:rPr>
        <w:t>ility to assess investment risks.</w:t>
      </w:r>
      <w:r w:rsidRPr="005F75C0">
        <w:rPr>
          <w:sz w:val="24"/>
          <w:szCs w:val="24"/>
        </w:rPr>
        <w:br/>
        <w:t>- Predicting future stock movements using advanced forecasting models.</w:t>
      </w:r>
      <w:r w:rsidRPr="005F75C0">
        <w:rPr>
          <w:sz w:val="24"/>
          <w:szCs w:val="24"/>
        </w:rPr>
        <w:br/>
        <w:t>- Assessing model performance metrics to determine reliability.</w:t>
      </w:r>
      <w:r w:rsidRPr="005F75C0">
        <w:rPr>
          <w:sz w:val="24"/>
          <w:szCs w:val="24"/>
        </w:rPr>
        <w:br/>
        <w:t>- Impact of economic, political, and market factors on stock forecasts.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2. Key Statist</w:t>
      </w:r>
      <w:r w:rsidRPr="005F75C0">
        <w:rPr>
          <w:sz w:val="24"/>
          <w:szCs w:val="24"/>
        </w:rPr>
        <w:t>ics and Market Trends</w:t>
      </w:r>
    </w:p>
    <w:p w:rsidR="006A6102" w:rsidRP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</w:t>
      </w:r>
      <w:r w:rsidRPr="005F75C0">
        <w:rPr>
          <w:b/>
          <w:sz w:val="24"/>
          <w:szCs w:val="24"/>
        </w:rPr>
        <w:t>Summary of Stock Performance</w:t>
      </w:r>
      <w:r w:rsidR="00F11EC3">
        <w:rPr>
          <w:sz w:val="24"/>
          <w:szCs w:val="24"/>
        </w:rPr>
        <w:br/>
        <w:t>- Total Data Points:</w:t>
      </w:r>
      <w:r w:rsidR="005F75C0">
        <w:rPr>
          <w:sz w:val="24"/>
          <w:szCs w:val="24"/>
        </w:rPr>
        <w:t xml:space="preserve"> 247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Me</w:t>
      </w:r>
      <w:r w:rsidR="00F11EC3">
        <w:rPr>
          <w:sz w:val="24"/>
          <w:szCs w:val="24"/>
        </w:rPr>
        <w:t>an Stock Value:</w:t>
      </w:r>
      <w:r w:rsidR="005F75C0">
        <w:rPr>
          <w:sz w:val="24"/>
          <w:szCs w:val="24"/>
        </w:rPr>
        <w:t xml:space="preserve"> 83,958.24</w:t>
      </w:r>
      <w:r w:rsidR="005F75C0">
        <w:rPr>
          <w:sz w:val="24"/>
          <w:szCs w:val="24"/>
        </w:rPr>
        <w:br/>
        <w:t xml:space="preserve">- </w:t>
      </w:r>
      <w:r w:rsidR="00F11EC3">
        <w:rPr>
          <w:sz w:val="24"/>
          <w:szCs w:val="24"/>
        </w:rPr>
        <w:t>Median Stock Value:</w:t>
      </w:r>
      <w:r w:rsidRPr="005F75C0">
        <w:rPr>
          <w:sz w:val="24"/>
          <w:szCs w:val="24"/>
        </w:rPr>
        <w:t xml:space="preserve"> 78,810.49 (sl</w:t>
      </w:r>
      <w:r w:rsidR="005F75C0">
        <w:rPr>
          <w:sz w:val="24"/>
          <w:szCs w:val="24"/>
        </w:rPr>
        <w:t>ightly skewed distribution</w:t>
      </w:r>
      <w:proofErr w:type="gramStart"/>
      <w:r w:rsidR="005F75C0">
        <w:rPr>
          <w:sz w:val="24"/>
          <w:szCs w:val="24"/>
        </w:rPr>
        <w:t>)</w:t>
      </w:r>
      <w:proofErr w:type="gramEnd"/>
      <w:r w:rsidR="005F75C0">
        <w:rPr>
          <w:sz w:val="24"/>
          <w:szCs w:val="24"/>
        </w:rPr>
        <w:br/>
        <w:t xml:space="preserve">- </w:t>
      </w:r>
      <w:r w:rsidR="00F11EC3">
        <w:rPr>
          <w:sz w:val="24"/>
          <w:szCs w:val="24"/>
        </w:rPr>
        <w:t>Standard Deviation:</w:t>
      </w:r>
      <w:r w:rsidRPr="005F75C0">
        <w:rPr>
          <w:sz w:val="24"/>
          <w:szCs w:val="24"/>
        </w:rPr>
        <w:t xml:space="preserve"> 16,318.50 (indicating moderate volatility)</w:t>
      </w:r>
      <w:r w:rsidRP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Minim</w:t>
      </w:r>
      <w:r w:rsidR="00F11EC3">
        <w:rPr>
          <w:sz w:val="24"/>
          <w:szCs w:val="24"/>
        </w:rPr>
        <w:t>um Stock Price:</w:t>
      </w:r>
      <w:r w:rsidR="005F75C0">
        <w:rPr>
          <w:sz w:val="24"/>
          <w:szCs w:val="24"/>
        </w:rPr>
        <w:t xml:space="preserve"> 59,872.96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Maximu</w:t>
      </w:r>
      <w:r w:rsidR="00F11EC3">
        <w:rPr>
          <w:sz w:val="24"/>
          <w:szCs w:val="24"/>
        </w:rPr>
        <w:t>m Stock Price:</w:t>
      </w:r>
      <w:r w:rsidR="005F75C0">
        <w:rPr>
          <w:sz w:val="24"/>
          <w:szCs w:val="24"/>
        </w:rPr>
        <w:t>117,586.98</w:t>
      </w:r>
      <w:r w:rsidR="005F75C0">
        <w:rPr>
          <w:sz w:val="24"/>
          <w:szCs w:val="24"/>
        </w:rPr>
        <w:br/>
      </w:r>
      <w:r w:rsidR="005F75C0">
        <w:rPr>
          <w:sz w:val="24"/>
          <w:szCs w:val="24"/>
        </w:rPr>
        <w:br/>
      </w:r>
      <w:r w:rsidRPr="005F75C0">
        <w:rPr>
          <w:b/>
          <w:sz w:val="24"/>
          <w:szCs w:val="24"/>
        </w:rPr>
        <w:t xml:space="preserve"> Stock Value Trend Analysis</w:t>
      </w:r>
      <w:r w:rsidR="005F75C0">
        <w:rPr>
          <w:sz w:val="24"/>
          <w:szCs w:val="24"/>
        </w:rPr>
        <w:br/>
        <w:t xml:space="preserve">- </w:t>
      </w:r>
      <w:r w:rsidR="00F11EC3">
        <w:rPr>
          <w:sz w:val="24"/>
          <w:szCs w:val="24"/>
        </w:rPr>
        <w:t xml:space="preserve">Early 2024 - Mid-2024: </w:t>
      </w:r>
      <w:r w:rsidRPr="005F75C0">
        <w:rPr>
          <w:sz w:val="24"/>
          <w:szCs w:val="24"/>
        </w:rPr>
        <w:t xml:space="preserve"> Gradual price increa</w:t>
      </w:r>
      <w:r w:rsidR="005F75C0">
        <w:rPr>
          <w:sz w:val="24"/>
          <w:szCs w:val="24"/>
        </w:rPr>
        <w:t>se with minor fluctuations.</w:t>
      </w:r>
      <w:r w:rsidR="005F75C0">
        <w:rPr>
          <w:sz w:val="24"/>
          <w:szCs w:val="24"/>
        </w:rPr>
        <w:br/>
        <w:t xml:space="preserve">- </w:t>
      </w:r>
      <w:r w:rsidR="00F11EC3">
        <w:rPr>
          <w:sz w:val="24"/>
          <w:szCs w:val="24"/>
        </w:rPr>
        <w:t>Mid-2024 - Late-2024:</w:t>
      </w:r>
      <w:r w:rsidRPr="005F75C0">
        <w:rPr>
          <w:sz w:val="24"/>
          <w:szCs w:val="24"/>
        </w:rPr>
        <w:t xml:space="preserve"> Strong bullish trend indicating market growth.</w:t>
      </w:r>
      <w:r w:rsidR="005F75C0">
        <w:rPr>
          <w:sz w:val="24"/>
          <w:szCs w:val="24"/>
        </w:rPr>
        <w:br/>
        <w:t xml:space="preserve">- </w:t>
      </w:r>
      <w:r w:rsidR="00F11EC3">
        <w:rPr>
          <w:sz w:val="24"/>
          <w:szCs w:val="24"/>
        </w:rPr>
        <w:t>Late 2024 - Early 2025:</w:t>
      </w:r>
      <w:r w:rsidRPr="005F75C0">
        <w:rPr>
          <w:sz w:val="24"/>
          <w:szCs w:val="24"/>
        </w:rPr>
        <w:t xml:space="preserve"> Market correction leading to temporary price declines.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3. Volatility Analysis and High-Risk Periods</w:t>
      </w:r>
    </w:p>
    <w:p w:rsidR="005F75C0" w:rsidRDefault="005F75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F75C0">
        <w:rPr>
          <w:b/>
          <w:sz w:val="24"/>
          <w:szCs w:val="24"/>
        </w:rPr>
        <w:t>Key Observations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7-day Moving Av</w:t>
      </w:r>
      <w:r w:rsidR="006172A4">
        <w:rPr>
          <w:sz w:val="24"/>
          <w:szCs w:val="24"/>
        </w:rPr>
        <w:t>erage (Short-Term Trends)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30-day Moving A</w:t>
      </w:r>
      <w:r w:rsidR="006172A4">
        <w:rPr>
          <w:sz w:val="24"/>
          <w:szCs w:val="24"/>
        </w:rPr>
        <w:t>verage (Long-Term Trends)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Perio</w:t>
      </w:r>
      <w:r w:rsidR="00F11EC3">
        <w:rPr>
          <w:sz w:val="24"/>
          <w:szCs w:val="24"/>
        </w:rPr>
        <w:t>ds of High Volatility:</w:t>
      </w:r>
      <w:r>
        <w:rPr>
          <w:sz w:val="24"/>
          <w:szCs w:val="24"/>
        </w:rPr>
        <w:br/>
        <w:t xml:space="preserve">- </w:t>
      </w:r>
      <w:r w:rsidR="00E21505">
        <w:rPr>
          <w:sz w:val="24"/>
          <w:szCs w:val="24"/>
        </w:rPr>
        <w:t>Nov 2024:</w:t>
      </w:r>
      <w:r w:rsidR="005A2FA8" w:rsidRPr="005F75C0">
        <w:rPr>
          <w:sz w:val="24"/>
          <w:szCs w:val="24"/>
        </w:rPr>
        <w:t xml:space="preserve"> High volatility, daily fluctuations exceeded ±4%.</w:t>
      </w:r>
      <w:r w:rsidR="005A2FA8" w:rsidRPr="005F75C0">
        <w:rPr>
          <w:sz w:val="24"/>
          <w:szCs w:val="24"/>
        </w:rPr>
        <w:br/>
      </w:r>
      <w:r w:rsidR="006172A4">
        <w:rPr>
          <w:sz w:val="24"/>
          <w:szCs w:val="24"/>
        </w:rPr>
        <w:t xml:space="preserve"> </w:t>
      </w:r>
      <w:r>
        <w:rPr>
          <w:sz w:val="24"/>
          <w:szCs w:val="24"/>
        </w:rPr>
        <w:t>- Dec 2024:</w:t>
      </w:r>
      <w:r w:rsidR="005A2FA8" w:rsidRPr="005F75C0">
        <w:rPr>
          <w:sz w:val="24"/>
          <w:szCs w:val="24"/>
        </w:rPr>
        <w:t xml:space="preserve"> Market adjustments led to t</w:t>
      </w:r>
      <w:r>
        <w:rPr>
          <w:sz w:val="24"/>
          <w:szCs w:val="24"/>
        </w:rPr>
        <w:t>emporary high volatility.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- Jan 2025:</w:t>
      </w:r>
      <w:r w:rsidR="005A2FA8" w:rsidRPr="005F75C0">
        <w:rPr>
          <w:sz w:val="24"/>
          <w:szCs w:val="24"/>
        </w:rPr>
        <w:t xml:space="preserve"> Market stabilize</w:t>
      </w:r>
      <w:r>
        <w:rPr>
          <w:sz w:val="24"/>
          <w:szCs w:val="24"/>
        </w:rPr>
        <w:t>d with reduced volatility.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 Volatility Threshold: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Hi</w:t>
      </w:r>
      <w:r w:rsidRPr="005F75C0">
        <w:rPr>
          <w:sz w:val="24"/>
          <w:szCs w:val="24"/>
        </w:rPr>
        <w:t>gh volatility days were identified when returns exceeded 2 standard</w:t>
      </w:r>
      <w:r w:rsidR="005F75C0">
        <w:rPr>
          <w:sz w:val="24"/>
          <w:szCs w:val="24"/>
        </w:rPr>
        <w:t xml:space="preserve"> deviations above the mean.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Rolling</w:t>
      </w:r>
      <w:r w:rsidR="005F75C0">
        <w:rPr>
          <w:sz w:val="24"/>
          <w:szCs w:val="24"/>
        </w:rPr>
        <w:t xml:space="preserve"> 7-Day and 30-Day Volatility:*</w:t>
      </w:r>
    </w:p>
    <w:p w:rsidR="006A6102" w:rsidRP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>Increasing towards late 2024, peaking in Nov-Dec 2024, then declining into 2025.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4</w:t>
      </w:r>
      <w:r w:rsidRPr="005F75C0">
        <w:rPr>
          <w:sz w:val="24"/>
          <w:szCs w:val="24"/>
        </w:rPr>
        <w:t>. Correlation Analysis</w:t>
      </w:r>
    </w:p>
    <w:p w:rsidR="005F75C0" w:rsidRDefault="005A2FA8">
      <w:pPr>
        <w:rPr>
          <w:sz w:val="24"/>
          <w:szCs w:val="24"/>
        </w:rPr>
      </w:pPr>
      <w:r w:rsidRPr="005F75C0">
        <w:rPr>
          <w:b/>
          <w:sz w:val="24"/>
          <w:szCs w:val="24"/>
        </w:rPr>
        <w:t xml:space="preserve"> Stock Ma</w:t>
      </w:r>
      <w:r w:rsidRPr="005F75C0">
        <w:rPr>
          <w:b/>
          <w:sz w:val="24"/>
          <w:szCs w:val="24"/>
        </w:rPr>
        <w:t>rket Correlation Matrix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Stoc</w:t>
      </w:r>
      <w:r w:rsidR="009D0A59">
        <w:rPr>
          <w:sz w:val="24"/>
          <w:szCs w:val="24"/>
        </w:rPr>
        <w:t xml:space="preserve">k Value is strongly correlated </w:t>
      </w:r>
      <w:r w:rsidRPr="005F75C0">
        <w:rPr>
          <w:sz w:val="24"/>
          <w:szCs w:val="24"/>
        </w:rPr>
        <w:t xml:space="preserve">with 7-day </w:t>
      </w:r>
      <w:r w:rsidR="005F75C0">
        <w:rPr>
          <w:sz w:val="24"/>
          <w:szCs w:val="24"/>
        </w:rPr>
        <w:t>and 30-day Moving Averages.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Dail</w:t>
      </w:r>
      <w:r w:rsidR="009D0A59">
        <w:rPr>
          <w:sz w:val="24"/>
          <w:szCs w:val="24"/>
        </w:rPr>
        <w:t>y Returns show low correlation: meaning</w:t>
      </w:r>
      <w:r w:rsidRPr="005F75C0">
        <w:rPr>
          <w:sz w:val="24"/>
          <w:szCs w:val="24"/>
        </w:rPr>
        <w:t xml:space="preserve"> fluctuations do n</w:t>
      </w:r>
      <w:r w:rsidR="005F75C0">
        <w:rPr>
          <w:sz w:val="24"/>
          <w:szCs w:val="24"/>
        </w:rPr>
        <w:t>ot align with stock trends.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MACD is weakly correlated** with moving averages, ind</w:t>
      </w:r>
      <w:r w:rsidRPr="005F75C0">
        <w:rPr>
          <w:sz w:val="24"/>
          <w:szCs w:val="24"/>
        </w:rPr>
        <w:t>icating mo</w:t>
      </w:r>
      <w:r w:rsidR="005F75C0">
        <w:rPr>
          <w:sz w:val="24"/>
          <w:szCs w:val="24"/>
        </w:rPr>
        <w:t>mentum-based trend tracking.</w:t>
      </w:r>
      <w:r w:rsidR="005F75C0">
        <w:rPr>
          <w:sz w:val="24"/>
          <w:szCs w:val="24"/>
        </w:rPr>
        <w:br/>
      </w:r>
      <w:r w:rsidR="005F75C0">
        <w:rPr>
          <w:sz w:val="24"/>
          <w:szCs w:val="24"/>
        </w:rPr>
        <w:br/>
      </w:r>
      <w:r w:rsidRPr="005F75C0">
        <w:rPr>
          <w:sz w:val="24"/>
          <w:szCs w:val="24"/>
        </w:rPr>
        <w:t>Impor</w:t>
      </w:r>
      <w:r w:rsidR="005F75C0">
        <w:rPr>
          <w:sz w:val="24"/>
          <w:szCs w:val="24"/>
        </w:rPr>
        <w:t>tant Correlation Coefficients</w:t>
      </w:r>
      <w:proofErr w:type="gramStart"/>
      <w:r w:rsidR="005F75C0">
        <w:rPr>
          <w:sz w:val="24"/>
          <w:szCs w:val="24"/>
        </w:rPr>
        <w:t>:</w:t>
      </w:r>
      <w:proofErr w:type="gramEnd"/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7-da</w:t>
      </w:r>
      <w:r w:rsidR="009D0A59">
        <w:rPr>
          <w:sz w:val="24"/>
          <w:szCs w:val="24"/>
        </w:rPr>
        <w:t xml:space="preserve">y MA &amp; Current Price (0.9959): </w:t>
      </w:r>
      <w:r w:rsidRPr="005F75C0">
        <w:rPr>
          <w:sz w:val="24"/>
          <w:szCs w:val="24"/>
        </w:rPr>
        <w:t xml:space="preserve"> Almost identic</w:t>
      </w:r>
      <w:r w:rsidR="005F75C0">
        <w:rPr>
          <w:sz w:val="24"/>
          <w:szCs w:val="24"/>
        </w:rPr>
        <w:t>al to stock price movement.</w:t>
      </w:r>
      <w:r w:rsidR="005F75C0">
        <w:rPr>
          <w:sz w:val="24"/>
          <w:szCs w:val="24"/>
        </w:rPr>
        <w:br/>
        <w:t xml:space="preserve">- </w:t>
      </w:r>
      <w:r w:rsidRPr="005F75C0">
        <w:rPr>
          <w:sz w:val="24"/>
          <w:szCs w:val="24"/>
        </w:rPr>
        <w:t>M</w:t>
      </w:r>
      <w:r w:rsidR="009D0A59">
        <w:rPr>
          <w:sz w:val="24"/>
          <w:szCs w:val="24"/>
        </w:rPr>
        <w:t xml:space="preserve">ACD &amp; Current Price (0.2472): </w:t>
      </w:r>
      <w:r w:rsidRPr="005F75C0">
        <w:rPr>
          <w:sz w:val="24"/>
          <w:szCs w:val="24"/>
        </w:rPr>
        <w:t>Weak correlation, meaning MACD is more of a momentum sig</w:t>
      </w:r>
      <w:r w:rsidR="005F75C0">
        <w:rPr>
          <w:sz w:val="24"/>
          <w:szCs w:val="24"/>
        </w:rPr>
        <w:t>nal than a price predictor.</w:t>
      </w:r>
      <w:r w:rsidR="005F75C0">
        <w:rPr>
          <w:sz w:val="24"/>
          <w:szCs w:val="24"/>
        </w:rPr>
        <w:br/>
        <w:t>- MACD &amp; 30-day MA (-0.3899):</w:t>
      </w:r>
    </w:p>
    <w:p w:rsidR="006A6102" w:rsidRP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Moderate inverse correlation, showing that MACD can signal long-term trend changes.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5. Predictive Modeling Techniques &amp; Performance Evaluation</w:t>
      </w:r>
    </w:p>
    <w:p w:rsidR="005F75C0" w:rsidRDefault="005F75C0">
      <w:pPr>
        <w:rPr>
          <w:sz w:val="24"/>
          <w:szCs w:val="24"/>
        </w:rPr>
      </w:pPr>
      <w:r>
        <w:rPr>
          <w:sz w:val="24"/>
          <w:szCs w:val="24"/>
        </w:rPr>
        <w:t xml:space="preserve"> 1</w:t>
      </w:r>
      <w:r w:rsidRPr="005F75C0">
        <w:rPr>
          <w:b/>
          <w:sz w:val="24"/>
          <w:szCs w:val="24"/>
        </w:rPr>
        <w:t>. Linear Regression Model</w:t>
      </w:r>
      <w:r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 xml:space="preserve"> Model Assumpti</w:t>
      </w:r>
      <w:r w:rsidR="005A2FA8" w:rsidRPr="005F75C0">
        <w:rPr>
          <w:sz w:val="24"/>
          <w:szCs w:val="24"/>
        </w:rPr>
        <w:t>ons</w:t>
      </w:r>
      <w:r w:rsidR="005A2FA8" w:rsidRPr="005F75C0">
        <w:rPr>
          <w:sz w:val="24"/>
          <w:szCs w:val="24"/>
        </w:rPr>
        <w:br/>
        <w:t>- Assumes a linear relationship between stock prices and time.</w:t>
      </w:r>
      <w:r w:rsidR="005A2FA8" w:rsidRPr="005F75C0">
        <w:rPr>
          <w:sz w:val="24"/>
          <w:szCs w:val="24"/>
        </w:rPr>
        <w:br/>
        <w:t>- Ignores external macroeconomic factors.</w:t>
      </w:r>
      <w:r w:rsidR="005A2FA8" w:rsidRPr="005F75C0">
        <w:rPr>
          <w:sz w:val="24"/>
          <w:szCs w:val="24"/>
        </w:rPr>
        <w:br/>
        <w:t>- Not effective in high-volatility markets.</w:t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 xml:space="preserve"> </w:t>
      </w:r>
      <w:r w:rsidR="005A2FA8" w:rsidRPr="005F75C0">
        <w:rPr>
          <w:b/>
          <w:sz w:val="24"/>
          <w:szCs w:val="24"/>
        </w:rPr>
        <w:t>Performance Metrics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Mean Abso</w:t>
      </w:r>
      <w:r w:rsidR="00F8248D">
        <w:rPr>
          <w:sz w:val="24"/>
          <w:szCs w:val="24"/>
        </w:rPr>
        <w:t>lute Error (MAE):</w:t>
      </w:r>
      <w:r>
        <w:rPr>
          <w:sz w:val="24"/>
          <w:szCs w:val="24"/>
        </w:rPr>
        <w:t>4810.39</w:t>
      </w:r>
      <w:r>
        <w:rPr>
          <w:sz w:val="24"/>
          <w:szCs w:val="24"/>
        </w:rPr>
        <w:br/>
        <w:t xml:space="preserve">- </w:t>
      </w:r>
      <w:r w:rsidR="00F8248D">
        <w:rPr>
          <w:sz w:val="24"/>
          <w:szCs w:val="24"/>
        </w:rPr>
        <w:t>Mean Squared Error (MSE):</w:t>
      </w:r>
      <w:r w:rsidR="005A2FA8" w:rsidRPr="005F75C0">
        <w:rPr>
          <w:sz w:val="24"/>
          <w:szCs w:val="24"/>
        </w:rPr>
        <w:t xml:space="preserve"> 33,3</w:t>
      </w:r>
      <w:r>
        <w:rPr>
          <w:sz w:val="24"/>
          <w:szCs w:val="24"/>
        </w:rPr>
        <w:t>99,743.23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Root Mean Squa</w:t>
      </w:r>
      <w:r>
        <w:rPr>
          <w:sz w:val="24"/>
          <w:szCs w:val="24"/>
        </w:rPr>
        <w:t>red Error</w:t>
      </w:r>
      <w:r w:rsidR="00F8248D">
        <w:rPr>
          <w:sz w:val="24"/>
          <w:szCs w:val="24"/>
        </w:rPr>
        <w:t xml:space="preserve"> (RMSE):</w:t>
      </w:r>
      <w:r>
        <w:rPr>
          <w:sz w:val="24"/>
          <w:szCs w:val="24"/>
        </w:rPr>
        <w:t>5779.25</w:t>
      </w:r>
      <w:r>
        <w:rPr>
          <w:sz w:val="24"/>
          <w:szCs w:val="24"/>
        </w:rPr>
        <w:br/>
        <w:t>- R² Score:</w:t>
      </w:r>
      <w:r w:rsidRPr="005F75C0">
        <w:rPr>
          <w:sz w:val="24"/>
          <w:szCs w:val="24"/>
        </w:rPr>
        <w:t xml:space="preserve"> 0.8741</w:t>
      </w:r>
      <w:r w:rsidR="005A2FA8" w:rsidRPr="005F75C0">
        <w:rPr>
          <w:sz w:val="24"/>
          <w:szCs w:val="24"/>
        </w:rPr>
        <w:t xml:space="preserve"> (87.41% variance explained)</w:t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 xml:space="preserve"> </w:t>
      </w:r>
      <w:r w:rsidR="005A2FA8" w:rsidRPr="005F75C0">
        <w:rPr>
          <w:b/>
          <w:sz w:val="24"/>
          <w:szCs w:val="24"/>
        </w:rPr>
        <w:t>30, 60, 90-Day Forecasts</w:t>
      </w:r>
      <w:r>
        <w:rPr>
          <w:sz w:val="24"/>
          <w:szCs w:val="24"/>
        </w:rPr>
        <w:br/>
        <w:t>-</w:t>
      </w:r>
      <w:r w:rsidR="00B02747">
        <w:rPr>
          <w:sz w:val="24"/>
          <w:szCs w:val="24"/>
        </w:rPr>
        <w:t xml:space="preserve"> March 8, 2025:  114,029.09</w:t>
      </w:r>
      <w:r w:rsidR="00B02747">
        <w:rPr>
          <w:sz w:val="24"/>
          <w:szCs w:val="24"/>
        </w:rPr>
        <w:br/>
        <w:t xml:space="preserve">- April 7, 2025: </w:t>
      </w:r>
      <w:r>
        <w:rPr>
          <w:sz w:val="24"/>
          <w:szCs w:val="24"/>
        </w:rPr>
        <w:t>118,317.49</w:t>
      </w:r>
      <w:r>
        <w:rPr>
          <w:sz w:val="24"/>
          <w:szCs w:val="24"/>
        </w:rPr>
        <w:br/>
      </w:r>
      <w:r w:rsidR="00B02747">
        <w:rPr>
          <w:sz w:val="24"/>
          <w:szCs w:val="24"/>
        </w:rPr>
        <w:lastRenderedPageBreak/>
        <w:t xml:space="preserve">- May 7, 2025: </w:t>
      </w:r>
      <w:r>
        <w:rPr>
          <w:sz w:val="24"/>
          <w:szCs w:val="24"/>
        </w:rPr>
        <w:t>122,605.88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 xml:space="preserve"> </w:t>
      </w:r>
      <w:r w:rsidR="005A2FA8" w:rsidRPr="005F75C0">
        <w:rPr>
          <w:b/>
          <w:sz w:val="24"/>
          <w:szCs w:val="24"/>
        </w:rPr>
        <w:t>Limitations</w:t>
      </w:r>
      <w:r w:rsidR="005A2FA8" w:rsidRPr="005F75C0">
        <w:rPr>
          <w:sz w:val="24"/>
          <w:szCs w:val="24"/>
        </w:rPr>
        <w:br/>
        <w:t>- Fail</w:t>
      </w:r>
      <w:r w:rsidR="005A2FA8" w:rsidRPr="005F75C0">
        <w:rPr>
          <w:sz w:val="24"/>
          <w:szCs w:val="24"/>
        </w:rPr>
        <w:t>s to capture non-linearity and sudden price swings.</w:t>
      </w:r>
      <w:r w:rsidR="005A2FA8" w:rsidRPr="005F75C0">
        <w:rPr>
          <w:sz w:val="24"/>
          <w:szCs w:val="24"/>
        </w:rPr>
        <w:br/>
        <w:t>- Overfits in stable markets but underf</w:t>
      </w:r>
      <w:r>
        <w:rPr>
          <w:sz w:val="24"/>
          <w:szCs w:val="24"/>
        </w:rPr>
        <w:t>its in volatile conditions.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 xml:space="preserve"> </w:t>
      </w:r>
      <w:r w:rsidR="005A2FA8" w:rsidRPr="005F75C0">
        <w:rPr>
          <w:b/>
          <w:sz w:val="24"/>
          <w:szCs w:val="24"/>
        </w:rPr>
        <w:t>2. LSTM Model (Deep Learning</w:t>
      </w:r>
      <w:proofErr w:type="gramStart"/>
      <w:r w:rsidR="005A2FA8" w:rsidRPr="005F75C0">
        <w:rPr>
          <w:b/>
          <w:sz w:val="24"/>
          <w:szCs w:val="24"/>
        </w:rPr>
        <w:t>)</w:t>
      </w:r>
      <w:proofErr w:type="gramEnd"/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t>Model Characteristics</w:t>
      </w:r>
      <w:r w:rsidR="005A2FA8" w:rsidRPr="005F75C0">
        <w:rPr>
          <w:sz w:val="24"/>
          <w:szCs w:val="24"/>
        </w:rPr>
        <w:br/>
        <w:t>- Recognizes non-linear stock patterns and seasonality.</w:t>
      </w:r>
      <w:r w:rsidR="005A2FA8" w:rsidRPr="005F75C0">
        <w:rPr>
          <w:sz w:val="24"/>
          <w:szCs w:val="24"/>
        </w:rPr>
        <w:br/>
        <w:t>- Effective in vola</w:t>
      </w:r>
      <w:r w:rsidR="005A2FA8" w:rsidRPr="005F75C0">
        <w:rPr>
          <w:sz w:val="24"/>
          <w:szCs w:val="24"/>
        </w:rPr>
        <w:t>tile markets.</w:t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br/>
      </w:r>
      <w:r w:rsidR="005A2FA8" w:rsidRPr="005F75C0">
        <w:rPr>
          <w:b/>
          <w:sz w:val="24"/>
          <w:szCs w:val="24"/>
        </w:rPr>
        <w:t xml:space="preserve"> Performance Metrics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Mean Abso</w:t>
      </w:r>
      <w:r>
        <w:rPr>
          <w:sz w:val="24"/>
          <w:szCs w:val="24"/>
        </w:rPr>
        <w:t>lute Error (MAE):** 2572.21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Mean Squared E</w:t>
      </w:r>
      <w:r>
        <w:rPr>
          <w:sz w:val="24"/>
          <w:szCs w:val="24"/>
        </w:rPr>
        <w:t>rror (MSE):** 11,932,558.22</w:t>
      </w:r>
      <w:r>
        <w:rPr>
          <w:sz w:val="24"/>
          <w:szCs w:val="24"/>
        </w:rPr>
        <w:br/>
        <w:t xml:space="preserve">- </w:t>
      </w:r>
      <w:r w:rsidR="005A2FA8" w:rsidRPr="005F75C0">
        <w:rPr>
          <w:sz w:val="24"/>
          <w:szCs w:val="24"/>
        </w:rPr>
        <w:t>Root Mean Squa</w:t>
      </w:r>
      <w:r>
        <w:rPr>
          <w:sz w:val="24"/>
          <w:szCs w:val="24"/>
        </w:rPr>
        <w:t>red Error (RMSE):** 3454.35</w:t>
      </w:r>
      <w:r>
        <w:rPr>
          <w:sz w:val="24"/>
          <w:szCs w:val="24"/>
        </w:rPr>
        <w:br/>
        <w:t>- R² Score:</w:t>
      </w:r>
      <w:r w:rsidR="005A2FA8" w:rsidRPr="005F75C0">
        <w:rPr>
          <w:sz w:val="24"/>
          <w:szCs w:val="24"/>
        </w:rPr>
        <w:t xml:space="preserve"> 0.9662 (96.62% variance explained)</w:t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br/>
      </w:r>
      <w:r w:rsidR="005A2FA8" w:rsidRPr="005F75C0">
        <w:rPr>
          <w:b/>
          <w:sz w:val="24"/>
          <w:szCs w:val="24"/>
        </w:rPr>
        <w:t xml:space="preserve"> 30, 60, 90-Day Forecasts</w:t>
      </w:r>
      <w:r w:rsidR="005A2FA8" w:rsidRPr="005F75C0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r w:rsidR="005A2FA8" w:rsidRPr="005F75C0">
        <w:rPr>
          <w:sz w:val="24"/>
          <w:szCs w:val="24"/>
        </w:rPr>
        <w:t>Feb</w:t>
      </w:r>
      <w:r>
        <w:rPr>
          <w:sz w:val="24"/>
          <w:szCs w:val="24"/>
        </w:rPr>
        <w:t>ruar</w:t>
      </w:r>
      <w:r w:rsidR="00F53D11">
        <w:rPr>
          <w:sz w:val="24"/>
          <w:szCs w:val="24"/>
        </w:rPr>
        <w:t>y 7, 2025:</w:t>
      </w:r>
      <w:r>
        <w:rPr>
          <w:sz w:val="24"/>
          <w:szCs w:val="24"/>
        </w:rPr>
        <w:t>115,861.97</w:t>
      </w:r>
      <w:r>
        <w:rPr>
          <w:sz w:val="24"/>
          <w:szCs w:val="24"/>
        </w:rPr>
        <w:br/>
        <w:t xml:space="preserve">- </w:t>
      </w:r>
      <w:r w:rsidR="00F53D11">
        <w:rPr>
          <w:sz w:val="24"/>
          <w:szCs w:val="24"/>
        </w:rPr>
        <w:t>March 8, 2025:</w:t>
      </w:r>
      <w:r w:rsidR="005A2FA8" w:rsidRPr="005F75C0">
        <w:rPr>
          <w:sz w:val="24"/>
          <w:szCs w:val="24"/>
        </w:rPr>
        <w:t xml:space="preserve"> Hi</w:t>
      </w:r>
      <w:r>
        <w:rPr>
          <w:sz w:val="24"/>
          <w:szCs w:val="24"/>
        </w:rPr>
        <w:t>gher than Linear Regression</w:t>
      </w:r>
      <w:r>
        <w:rPr>
          <w:sz w:val="24"/>
          <w:szCs w:val="24"/>
        </w:rPr>
        <w:br/>
        <w:t xml:space="preserve">- </w:t>
      </w:r>
      <w:r w:rsidR="00F53D11">
        <w:rPr>
          <w:sz w:val="24"/>
          <w:szCs w:val="24"/>
        </w:rPr>
        <w:t>May 7, 2025:</w:t>
      </w:r>
      <w:r w:rsidR="005A2FA8" w:rsidRPr="005F75C0">
        <w:rPr>
          <w:sz w:val="24"/>
          <w:szCs w:val="24"/>
        </w:rPr>
        <w:t xml:space="preserve"> Higher than Linear Regression</w:t>
      </w:r>
      <w:r w:rsidR="005A2FA8" w:rsidRPr="005F75C0">
        <w:rPr>
          <w:sz w:val="24"/>
          <w:szCs w:val="24"/>
        </w:rPr>
        <w:br/>
      </w:r>
      <w:bookmarkStart w:id="0" w:name="_GoBack"/>
      <w:bookmarkEnd w:id="0"/>
    </w:p>
    <w:p w:rsidR="006A6102" w:rsidRPr="005F75C0" w:rsidRDefault="005A2FA8">
      <w:pPr>
        <w:rPr>
          <w:sz w:val="24"/>
          <w:szCs w:val="24"/>
        </w:rPr>
      </w:pPr>
      <w:r w:rsidRPr="005F75C0">
        <w:rPr>
          <w:b/>
          <w:sz w:val="24"/>
          <w:szCs w:val="24"/>
        </w:rPr>
        <w:t>Limitations</w:t>
      </w:r>
      <w:r w:rsidRPr="005F75C0">
        <w:rPr>
          <w:sz w:val="24"/>
          <w:szCs w:val="24"/>
        </w:rPr>
        <w:br/>
        <w:t>- Requires significant computational power (GPU acceleration recommended).</w:t>
      </w:r>
      <w:r w:rsidRPr="005F75C0">
        <w:rPr>
          <w:sz w:val="24"/>
          <w:szCs w:val="24"/>
        </w:rPr>
        <w:br/>
        <w:t>- Sensitive to hyperparameter</w:t>
      </w:r>
      <w:r w:rsidRPr="005F75C0">
        <w:rPr>
          <w:sz w:val="24"/>
          <w:szCs w:val="24"/>
        </w:rPr>
        <w:t xml:space="preserve"> tuning, leading to potential overfitting.</w:t>
      </w:r>
      <w:r w:rsidRPr="005F75C0">
        <w:rPr>
          <w:sz w:val="24"/>
          <w:szCs w:val="24"/>
        </w:rPr>
        <w:br/>
        <w:t>- Cannot instantly react to economic and geopolitical shocks.</w:t>
      </w:r>
      <w:r w:rsidRPr="005F75C0">
        <w:rPr>
          <w:sz w:val="24"/>
          <w:szCs w:val="24"/>
        </w:rPr>
        <w:br/>
      </w:r>
      <w:r w:rsidRPr="005F75C0">
        <w:rPr>
          <w:sz w:val="24"/>
          <w:szCs w:val="24"/>
        </w:rPr>
        <w:br/>
      </w:r>
      <w:r w:rsidRPr="005F75C0">
        <w:rPr>
          <w:b/>
          <w:sz w:val="24"/>
          <w:szCs w:val="24"/>
        </w:rPr>
        <w:t xml:space="preserve"> 3. MACD &amp; Signal Line Analysis</w:t>
      </w:r>
      <w:r w:rsidRPr="005F75C0">
        <w:rPr>
          <w:b/>
          <w:sz w:val="24"/>
          <w:szCs w:val="24"/>
        </w:rPr>
        <w:br/>
      </w:r>
      <w:r w:rsidRPr="005F75C0">
        <w:rPr>
          <w:sz w:val="24"/>
          <w:szCs w:val="24"/>
        </w:rPr>
        <w:t>- MACD detects trend momentum shifts.</w:t>
      </w:r>
      <w:r w:rsidRPr="005F75C0">
        <w:rPr>
          <w:sz w:val="24"/>
          <w:szCs w:val="24"/>
        </w:rPr>
        <w:br/>
        <w:t>- Potential bearish crossovers were detected in December 2024.</w:t>
      </w:r>
      <w:r w:rsidRPr="005F75C0">
        <w:rPr>
          <w:sz w:val="24"/>
          <w:szCs w:val="24"/>
        </w:rPr>
        <w:br/>
        <w:t xml:space="preserve">- Predictions </w:t>
      </w:r>
      <w:r w:rsidRPr="005F75C0">
        <w:rPr>
          <w:sz w:val="24"/>
          <w:szCs w:val="24"/>
        </w:rPr>
        <w:t>show declining MACD values, suggesting trend slowdowns.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6. Impact of Economic &amp; Political Factors on Predictions</w:t>
      </w:r>
    </w:p>
    <w:p w:rsidR="005F75C0" w:rsidRDefault="005A2FA8">
      <w:pPr>
        <w:rPr>
          <w:sz w:val="24"/>
          <w:szCs w:val="24"/>
        </w:rPr>
      </w:pPr>
      <w:r w:rsidRPr="005F75C0">
        <w:rPr>
          <w:b/>
          <w:sz w:val="24"/>
          <w:szCs w:val="24"/>
        </w:rPr>
        <w:t xml:space="preserve"> 1. Macroeconomic Indicators</w:t>
      </w:r>
      <w:r w:rsidRPr="005F75C0">
        <w:rPr>
          <w:b/>
          <w:sz w:val="24"/>
          <w:szCs w:val="24"/>
        </w:rPr>
        <w:br/>
      </w:r>
      <w:r w:rsidR="005F75C0">
        <w:rPr>
          <w:sz w:val="24"/>
          <w:szCs w:val="24"/>
        </w:rPr>
        <w:t xml:space="preserve">- </w:t>
      </w:r>
      <w:r w:rsidRPr="005F75C0">
        <w:rPr>
          <w:sz w:val="24"/>
          <w:szCs w:val="24"/>
        </w:rPr>
        <w:t>Inflation &amp; Interest Rates: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>Sudden ch</w:t>
      </w:r>
      <w:r w:rsidR="005F75C0">
        <w:rPr>
          <w:sz w:val="24"/>
          <w:szCs w:val="24"/>
        </w:rPr>
        <w:t>anges disrupt stock prices.</w:t>
      </w:r>
      <w:r w:rsidR="005F75C0">
        <w:rPr>
          <w:sz w:val="24"/>
          <w:szCs w:val="24"/>
        </w:rPr>
        <w:br/>
        <w:t>-GDP Growth &amp; Employment Data: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Aff</w:t>
      </w:r>
      <w:r w:rsidR="005F75C0">
        <w:rPr>
          <w:sz w:val="24"/>
          <w:szCs w:val="24"/>
        </w:rPr>
        <w:t>ect investor sentiment.</w:t>
      </w:r>
      <w:r w:rsidR="005F75C0">
        <w:rPr>
          <w:sz w:val="24"/>
          <w:szCs w:val="24"/>
        </w:rPr>
        <w:br/>
        <w:t>- Currency Fluctuations: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lastRenderedPageBreak/>
        <w:t>Exchange rate volatility impacts international investment.</w:t>
      </w:r>
      <w:r w:rsidRPr="005F75C0">
        <w:rPr>
          <w:sz w:val="24"/>
          <w:szCs w:val="24"/>
        </w:rPr>
        <w:br/>
      </w:r>
      <w:r w:rsidRPr="005F75C0">
        <w:rPr>
          <w:sz w:val="24"/>
          <w:szCs w:val="24"/>
        </w:rPr>
        <w:br/>
      </w:r>
      <w:r w:rsidRPr="005F75C0">
        <w:rPr>
          <w:b/>
          <w:sz w:val="24"/>
          <w:szCs w:val="24"/>
        </w:rPr>
        <w:t xml:space="preserve"> 2. Political &amp; Regulatory Events</w:t>
      </w:r>
      <w:r w:rsidR="005F75C0">
        <w:rPr>
          <w:sz w:val="24"/>
          <w:szCs w:val="24"/>
        </w:rPr>
        <w:br/>
        <w:t>- Elections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</w:t>
      </w:r>
      <w:r w:rsidR="005F75C0" w:rsidRPr="005F75C0">
        <w:rPr>
          <w:sz w:val="24"/>
          <w:szCs w:val="24"/>
        </w:rPr>
        <w:t>Cause</w:t>
      </w:r>
      <w:r w:rsidRPr="005F75C0">
        <w:rPr>
          <w:sz w:val="24"/>
          <w:szCs w:val="24"/>
        </w:rPr>
        <w:t xml:space="preserve"> market uncer</w:t>
      </w:r>
      <w:r w:rsidR="005F75C0">
        <w:rPr>
          <w:sz w:val="24"/>
          <w:szCs w:val="24"/>
        </w:rPr>
        <w:t>tainty and high volatility.</w:t>
      </w:r>
      <w:r w:rsidR="005F75C0">
        <w:rPr>
          <w:sz w:val="24"/>
          <w:szCs w:val="24"/>
        </w:rPr>
        <w:br/>
        <w:t>- Government Policies:</w:t>
      </w:r>
    </w:p>
    <w:p w:rsidR="006A6102" w:rsidRP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New tax laws, tra</w:t>
      </w:r>
      <w:r w:rsidRPr="005F75C0">
        <w:rPr>
          <w:sz w:val="24"/>
          <w:szCs w:val="24"/>
        </w:rPr>
        <w:t>de agreements, and san</w:t>
      </w:r>
      <w:r w:rsidR="005F75C0">
        <w:rPr>
          <w:sz w:val="24"/>
          <w:szCs w:val="24"/>
        </w:rPr>
        <w:t>ctions alter market trends.</w:t>
      </w:r>
      <w:r w:rsidR="005F75C0">
        <w:rPr>
          <w:sz w:val="24"/>
          <w:szCs w:val="24"/>
        </w:rPr>
        <w:br/>
      </w:r>
      <w:r w:rsidR="005F75C0">
        <w:rPr>
          <w:sz w:val="24"/>
          <w:szCs w:val="24"/>
        </w:rPr>
        <w:br/>
      </w:r>
      <w:r w:rsidRPr="005F75C0">
        <w:rPr>
          <w:sz w:val="24"/>
          <w:szCs w:val="24"/>
        </w:rPr>
        <w:t xml:space="preserve"> 3. Market Sentiment &amp; News Analysis</w:t>
      </w:r>
      <w:r w:rsidRPr="005F75C0">
        <w:rPr>
          <w:sz w:val="24"/>
          <w:szCs w:val="24"/>
        </w:rPr>
        <w:br/>
        <w:t>- High-frequency trading algorithms react instantly to market news.</w:t>
      </w:r>
      <w:r w:rsidRPr="005F75C0">
        <w:rPr>
          <w:sz w:val="24"/>
          <w:szCs w:val="24"/>
        </w:rPr>
        <w:br/>
        <w:t>- Media-driven speculation influences buying and selling activity.</w:t>
      </w:r>
      <w:r w:rsidRPr="005F75C0">
        <w:rPr>
          <w:sz w:val="24"/>
          <w:szCs w:val="24"/>
        </w:rPr>
        <w:br/>
      </w:r>
    </w:p>
    <w:p w:rsidR="006A6102" w:rsidRPr="005F75C0" w:rsidRDefault="005A2FA8">
      <w:pPr>
        <w:pStyle w:val="Heading2"/>
        <w:rPr>
          <w:sz w:val="24"/>
          <w:szCs w:val="24"/>
        </w:rPr>
      </w:pPr>
      <w:r w:rsidRPr="005F75C0">
        <w:rPr>
          <w:sz w:val="24"/>
          <w:szCs w:val="24"/>
        </w:rPr>
        <w:t>7. Conclusion &amp; Investment Re</w:t>
      </w:r>
      <w:r w:rsidRPr="005F75C0">
        <w:rPr>
          <w:sz w:val="24"/>
          <w:szCs w:val="24"/>
        </w:rPr>
        <w:t>commendations</w:t>
      </w:r>
    </w:p>
    <w:p w:rsidR="005F75C0" w:rsidRDefault="005A2FA8">
      <w:pPr>
        <w:rPr>
          <w:sz w:val="24"/>
          <w:szCs w:val="24"/>
        </w:rPr>
      </w:pPr>
      <w:r w:rsidRPr="005F75C0">
        <w:rPr>
          <w:b/>
          <w:sz w:val="24"/>
          <w:szCs w:val="24"/>
        </w:rPr>
        <w:t>Key Takeaways</w:t>
      </w:r>
      <w:r w:rsidRPr="005F75C0">
        <w:rPr>
          <w:sz w:val="24"/>
          <w:szCs w:val="24"/>
        </w:rPr>
        <w:br/>
        <w:t>- Linear Regression is stable but oversimplifies market trends.</w:t>
      </w:r>
      <w:r w:rsidRPr="005F75C0">
        <w:rPr>
          <w:sz w:val="24"/>
          <w:szCs w:val="24"/>
        </w:rPr>
        <w:br/>
        <w:t>- LSTM models provide superior predictive accuracy but require computational resources.</w:t>
      </w:r>
      <w:r w:rsidRPr="005F75C0">
        <w:rPr>
          <w:sz w:val="24"/>
          <w:szCs w:val="24"/>
        </w:rPr>
        <w:br/>
        <w:t>- MACD helps identify market momentum shifts.</w:t>
      </w:r>
      <w:r w:rsidRPr="005F75C0">
        <w:rPr>
          <w:sz w:val="24"/>
          <w:szCs w:val="24"/>
        </w:rPr>
        <w:br/>
        <w:t>- External economic and po</w:t>
      </w:r>
      <w:r w:rsidRPr="005F75C0">
        <w:rPr>
          <w:sz w:val="24"/>
          <w:szCs w:val="24"/>
        </w:rPr>
        <w:t>litical factors significantly impact market behavior.</w:t>
      </w:r>
      <w:r w:rsidRPr="005F75C0">
        <w:rPr>
          <w:sz w:val="24"/>
          <w:szCs w:val="24"/>
        </w:rPr>
        <w:br/>
      </w:r>
      <w:r w:rsidRPr="005F75C0">
        <w:rPr>
          <w:sz w:val="24"/>
          <w:szCs w:val="24"/>
        </w:rPr>
        <w:br/>
      </w:r>
      <w:r w:rsidRPr="005F75C0">
        <w:rPr>
          <w:b/>
          <w:sz w:val="24"/>
          <w:szCs w:val="24"/>
        </w:rPr>
        <w:t xml:space="preserve"> Recommended Investment Strategy</w:t>
      </w:r>
      <w:r w:rsidR="005F75C0">
        <w:rPr>
          <w:sz w:val="24"/>
          <w:szCs w:val="24"/>
        </w:rPr>
        <w:br/>
        <w:t>- Use a Hybrid Approach:</w:t>
      </w:r>
    </w:p>
    <w:p w:rsidR="005F75C0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>Combine traditional stock analysis, AI-powered deep learnin</w:t>
      </w:r>
      <w:r w:rsidR="005F75C0">
        <w:rPr>
          <w:sz w:val="24"/>
          <w:szCs w:val="24"/>
        </w:rPr>
        <w:t>g, and economic monitoring.</w:t>
      </w:r>
      <w:r w:rsidR="005F75C0">
        <w:rPr>
          <w:sz w:val="24"/>
          <w:szCs w:val="24"/>
        </w:rPr>
        <w:br/>
        <w:t xml:space="preserve">- </w:t>
      </w:r>
    </w:p>
    <w:p w:rsidR="005F75C0" w:rsidRDefault="005F75C0">
      <w:pPr>
        <w:rPr>
          <w:sz w:val="24"/>
          <w:szCs w:val="24"/>
        </w:rPr>
      </w:pPr>
      <w:r>
        <w:rPr>
          <w:sz w:val="24"/>
          <w:szCs w:val="24"/>
        </w:rPr>
        <w:t>Short-Term Investors:</w:t>
      </w:r>
    </w:p>
    <w:p w:rsidR="006452F8" w:rsidRDefault="005A2FA8">
      <w:pPr>
        <w:rPr>
          <w:sz w:val="24"/>
          <w:szCs w:val="24"/>
        </w:rPr>
      </w:pPr>
      <w:r w:rsidRPr="005F75C0">
        <w:rPr>
          <w:sz w:val="24"/>
          <w:szCs w:val="24"/>
        </w:rPr>
        <w:t xml:space="preserve"> Focus on MACD signals</w:t>
      </w:r>
      <w:r w:rsidR="006452F8">
        <w:rPr>
          <w:sz w:val="24"/>
          <w:szCs w:val="24"/>
        </w:rPr>
        <w:t xml:space="preserve"> and volatility analysis.</w:t>
      </w:r>
      <w:r w:rsidR="006452F8">
        <w:rPr>
          <w:sz w:val="24"/>
          <w:szCs w:val="24"/>
        </w:rPr>
        <w:br/>
        <w:t>- Long-Term Investors:</w:t>
      </w:r>
    </w:p>
    <w:p w:rsidR="006A6102" w:rsidRPr="005F75C0" w:rsidRDefault="009475DC" w:rsidP="009475DC">
      <w:pPr>
        <w:ind w:left="-90" w:hanging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2FA8" w:rsidRPr="005F75C0">
        <w:rPr>
          <w:sz w:val="24"/>
          <w:szCs w:val="24"/>
        </w:rPr>
        <w:t xml:space="preserve"> Use LSTM model forecasts and macroeconomic trends.</w:t>
      </w:r>
      <w:r w:rsidR="005A2FA8" w:rsidRPr="005F75C0">
        <w:rPr>
          <w:sz w:val="24"/>
          <w:szCs w:val="24"/>
        </w:rPr>
        <w:br/>
      </w:r>
      <w:r w:rsidR="005A2FA8" w:rsidRPr="005F75C0">
        <w:rPr>
          <w:sz w:val="24"/>
          <w:szCs w:val="24"/>
        </w:rPr>
        <w:br/>
      </w:r>
      <w:r w:rsidR="005A2FA8" w:rsidRPr="006452F8">
        <w:rPr>
          <w:b/>
          <w:sz w:val="24"/>
          <w:szCs w:val="24"/>
        </w:rPr>
        <w:t>Final Thoughts</w:t>
      </w:r>
      <w:r w:rsidR="005A2FA8" w:rsidRPr="006452F8">
        <w:rPr>
          <w:b/>
          <w:sz w:val="24"/>
          <w:szCs w:val="24"/>
        </w:rPr>
        <w:br/>
      </w:r>
      <w:proofErr w:type="gramStart"/>
      <w:r w:rsidR="005A2FA8" w:rsidRPr="005F75C0">
        <w:rPr>
          <w:sz w:val="24"/>
          <w:szCs w:val="24"/>
        </w:rPr>
        <w:t>A</w:t>
      </w:r>
      <w:proofErr w:type="gramEnd"/>
      <w:r w:rsidR="005A2FA8" w:rsidRPr="005F75C0">
        <w:rPr>
          <w:sz w:val="24"/>
          <w:szCs w:val="24"/>
        </w:rPr>
        <w:t xml:space="preserve"> well-balanced strategy combining data-driven forecasting, technical analysis, and real-world economic insights will maximize inves</w:t>
      </w:r>
      <w:r w:rsidR="005A2FA8" w:rsidRPr="005F75C0">
        <w:rPr>
          <w:sz w:val="24"/>
          <w:szCs w:val="24"/>
        </w:rPr>
        <w:t>tment returns while managing risks.</w:t>
      </w:r>
      <w:r w:rsidR="005A2FA8" w:rsidRPr="005F75C0">
        <w:rPr>
          <w:sz w:val="24"/>
          <w:szCs w:val="24"/>
        </w:rPr>
        <w:br/>
      </w:r>
    </w:p>
    <w:sectPr w:rsidR="006A6102" w:rsidRPr="005F75C0" w:rsidSect="009475DC">
      <w:pgSz w:w="12240" w:h="15840"/>
      <w:pgMar w:top="1350" w:right="1260" w:bottom="108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A8" w:rsidRDefault="005A2FA8" w:rsidP="009475DC">
      <w:pPr>
        <w:spacing w:after="0" w:line="240" w:lineRule="auto"/>
      </w:pPr>
      <w:r>
        <w:separator/>
      </w:r>
    </w:p>
  </w:endnote>
  <w:endnote w:type="continuationSeparator" w:id="0">
    <w:p w:rsidR="005A2FA8" w:rsidRDefault="005A2FA8" w:rsidP="0094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A8" w:rsidRDefault="005A2FA8" w:rsidP="009475DC">
      <w:pPr>
        <w:spacing w:after="0" w:line="240" w:lineRule="auto"/>
      </w:pPr>
      <w:r>
        <w:separator/>
      </w:r>
    </w:p>
  </w:footnote>
  <w:footnote w:type="continuationSeparator" w:id="0">
    <w:p w:rsidR="005A2FA8" w:rsidRDefault="005A2FA8" w:rsidP="0094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FA8"/>
    <w:rsid w:val="005F75C0"/>
    <w:rsid w:val="006172A4"/>
    <w:rsid w:val="00641450"/>
    <w:rsid w:val="006452F8"/>
    <w:rsid w:val="006A6102"/>
    <w:rsid w:val="007F6840"/>
    <w:rsid w:val="009475DC"/>
    <w:rsid w:val="009D0A59"/>
    <w:rsid w:val="00AA1D8D"/>
    <w:rsid w:val="00B02747"/>
    <w:rsid w:val="00B47730"/>
    <w:rsid w:val="00CB0664"/>
    <w:rsid w:val="00E21505"/>
    <w:rsid w:val="00F11EC3"/>
    <w:rsid w:val="00F53D11"/>
    <w:rsid w:val="00F824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CA65F4-F7CF-4660-86E6-1A5F27F9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D78E0-C15D-4E8B-A6ED-31C952D4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12</cp:revision>
  <dcterms:created xsi:type="dcterms:W3CDTF">2013-12-23T23:15:00Z</dcterms:created>
  <dcterms:modified xsi:type="dcterms:W3CDTF">2025-02-16T09:45:00Z</dcterms:modified>
  <cp:category/>
</cp:coreProperties>
</file>