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0F172A"/>
          <w:sz w:val="44"/>
        </w:rPr>
        <w:t>Backend Architecture &amp; Engineering Masterclass</w:t>
      </w:r>
    </w:p>
    <w:p>
      <w:pPr>
        <w:spacing w:before="0" w:after="320"/>
      </w:pPr>
      <w:r>
        <w:rPr>
          <w:rFonts w:ascii="Segoe UI" w:hAnsi="Segoe UI"/>
          <w:color w:val="64748B"/>
          <w:sz w:val="22"/>
        </w:rPr>
        <w:t>Web Security Protocols, Express Middleware Pipelines, Factory Patterns, and Server-Side Rendering (SSR) Architecture</w:t>
      </w: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1. SameSite Cookie Attribute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The </w:t>
      </w:r>
      <w:r>
        <w:rPr>
          <w:rFonts w:ascii="Consolas" w:hAnsi="Consolas"/>
          <w:b/>
          <w:i w:val="0"/>
          <w:color w:val="0F172A"/>
          <w:sz w:val="19"/>
        </w:rPr>
        <w:t>SameSite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attribute is a browser security mechanism that controls whether cookies are sent along with cross-site requests. Its primary mission is </w:t>
      </w:r>
      <w:r>
        <w:rPr>
          <w:rFonts w:ascii="Segoe UI" w:hAnsi="Segoe UI"/>
          <w:b/>
          <w:i w:val="0"/>
          <w:color w:val="DC2626"/>
          <w:sz w:val="20"/>
        </w:rPr>
        <w:t>mitigating Cross-Site Request Forgery (CSRF)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by preventing malicious third-party websites from leveraging a user's ambient authentication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0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Browser Transmission Behavior</w:t>
            </w:r>
          </w:p>
        </w:tc>
        <w:tc>
          <w:tcPr>
            <w:tcW w:type="dxa" w:w="360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Use Case &amp; Tradeoff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Strict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 xml:space="preserve">The cookie is </w:t>
            </w: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>NEVER sent in cross-site requests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, even when the user clicks a top-level external link (e.g., from an email or external website).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Maximum security. Ideal for banking portals, payment flows, and critical administrative actions.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Lax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 xml:space="preserve">Sent with </w:t>
            </w: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top-level GET navigations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 xml:space="preserve"> (e.g. clicking external links), but </w:t>
            </w: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>STRICTLY BLOCKED on cross-site POST, PUT, DELETE, or image/script subrequests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 xml:space="preserve">Balanced security and user experience. </w:t>
            </w: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Default in modern Chromium and Safari browsers.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None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 xml:space="preserve">Sent with all requests (same-site and cross-site). </w:t>
            </w: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>MANDATORY REQUIREMENT: Must always be paired with 'secure: true' (HTTPS only)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; otherwise modern browsers reject the cookie completely.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Third-party embedded widgets, cross-domain micro-frontends, or iframes running across distinct origins.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2. HTTP vs. HTTPS &amp; Cookie Security (secure: true)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HTTP (HyperText Transfer Protocol):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Unencrypted plain-text communication. Highly vulnerable to </w:t>
      </w:r>
      <w:r>
        <w:rPr>
          <w:rFonts w:ascii="Segoe UI" w:hAnsi="Segoe UI"/>
          <w:b/>
          <w:i w:val="0"/>
          <w:color w:val="DC2626"/>
          <w:sz w:val="20"/>
        </w:rPr>
        <w:t>Man-in-the-Middle (MitM) packet sniffing and session hijacking</w:t>
      </w:r>
      <w:r>
        <w:rPr>
          <w:rFonts w:ascii="Segoe UI" w:hAnsi="Segoe UI"/>
          <w:b w:val="0"/>
          <w:i w:val="0"/>
          <w:color w:val="334155"/>
          <w:sz w:val="20"/>
        </w:rPr>
        <w:t xml:space="preserve"> on public Wi-Fi and untrusted network hops.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HTTPS (HTTP over TLS/SSL):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Encrypted tunnel. Cryptographically guarantees </w:t>
      </w:r>
      <w:r>
        <w:rPr>
          <w:rFonts w:ascii="Segoe UI" w:hAnsi="Segoe UI"/>
          <w:b/>
          <w:i w:val="0"/>
          <w:color w:val="334155"/>
          <w:sz w:val="20"/>
        </w:rPr>
        <w:t>Confidentiality, Integrity, and Authenticity</w:t>
      </w:r>
      <w:r>
        <w:rPr>
          <w:rFonts w:ascii="Segoe UI" w:hAnsi="Segoe UI"/>
          <w:b w:val="0"/>
          <w:i w:val="0"/>
          <w:color w:val="334155"/>
          <w:sz w:val="20"/>
        </w:rPr>
        <w:t xml:space="preserve"> between the client browser and the origin server.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Production Requirement (secure: true):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Cookies carrying authentication tokens (JWTs) </w:t>
      </w:r>
      <w:r>
        <w:rPr>
          <w:rFonts w:ascii="Segoe UI" w:hAnsi="Segoe UI"/>
          <w:b/>
          <w:i w:val="0"/>
          <w:color w:val="DC2626"/>
          <w:sz w:val="20"/>
        </w:rPr>
        <w:t>MUST NEVER be transmitted over unencrypted HTTP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In Node/Express, configure </w:t>
      </w:r>
      <w:r>
        <w:rPr>
          <w:rFonts w:ascii="Consolas" w:hAnsi="Consolas"/>
          <w:b/>
          <w:i w:val="0"/>
          <w:color w:val="0F172A"/>
          <w:sz w:val="19"/>
        </w:rPr>
        <w:t>secure: process.env.NODE_ENV === 'production'</w:t>
      </w:r>
      <w:r>
        <w:rPr>
          <w:rFonts w:ascii="Segoe UI" w:hAnsi="Segoe UI"/>
          <w:b w:val="0"/>
          <w:i w:val="0"/>
          <w:color w:val="334155"/>
          <w:sz w:val="20"/>
        </w:rPr>
        <w:t xml:space="preserve"> so local development over localhost continues to function without TLS certificates.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authController.js - Secure Cookie Issuance</w:t>
              <w:br/>
            </w:r>
            <w:r>
              <w:rPr>
                <w:rFonts w:ascii="Consolas" w:hAnsi="Consolas"/>
                <w:color w:val="1E293B"/>
                <w:sz w:val="18"/>
              </w:rPr>
              <w:t>const cookieOptions = {</w:t>
              <w:br/>
              <w:t xml:space="preserve">  expires: new Date(Date.now() + process.env.JWT_COOKIE_EXPIRES_IN * 24 * 60 * 60 * 1000),</w:t>
              <w:br/>
              <w:t xml:space="preserve">  httpOnly: true, // Prevents XSS script access to tokens</w:t>
              <w:br/>
              <w:t xml:space="preserve">  sameSite: 'lax'</w:t>
              <w:br/>
              <w:t>};</w:t>
              <w:br/>
              <w:br/>
              <w:t>if (process.env.NODE_ENV === 'production') {</w:t>
              <w:br/>
              <w:t xml:space="preserve">  cookieOptions.secure = true; // Transmit only over encrypted HTTPS</w:t>
              <w:br/>
              <w:t>}</w:t>
              <w:br/>
              <w:br/>
              <w:t>res.cookie('jwt', token, cookieOptions);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3. CSRF (Cross-Site Request Forgery)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Mental Model: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An attacker tricks an authenticated victim's browser into submitting unauthorized HTTP requests to a vulnerable application where the user is logged in. Because browsers </w:t>
      </w:r>
      <w:r>
        <w:rPr>
          <w:rFonts w:ascii="Segoe UI" w:hAnsi="Segoe UI"/>
          <w:b/>
          <w:i w:val="0"/>
          <w:color w:val="DC2626"/>
          <w:sz w:val="20"/>
        </w:rPr>
        <w:t>automatically attach ambient cookies to matching destination domains</w:t>
      </w:r>
      <w:r>
        <w:rPr>
          <w:rFonts w:ascii="Segoe UI" w:hAnsi="Segoe UI"/>
          <w:b w:val="0"/>
          <w:i w:val="0"/>
          <w:color w:val="334155"/>
          <w:sz w:val="20"/>
        </w:rPr>
        <w:t>, the destination server cannot distinguish between a legitimate user action and a forged request initiated by a malicious hidden iframe or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/>
                <w:b/>
                <w:color w:val="0369A1"/>
                <w:sz w:val="20"/>
              </w:rPr>
              <w:t>CSRF DEFENSE ARCHITECTURE</w:t>
              <w:br/>
            </w: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 xml:space="preserve">Comprehensive CSRF Mitigation Strategy: 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(1) Enforce </w:t>
            </w:r>
            <w:r>
              <w:rPr>
                <w:rFonts w:ascii="Consolas" w:hAnsi="Consolas"/>
                <w:b/>
                <w:i w:val="0"/>
                <w:color w:val="0F172A"/>
                <w:sz w:val="19"/>
              </w:rPr>
              <w:t>SameSite=Lax or Strict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on all session/auth cookies. (2) Implement </w:t>
            </w: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Anti-CSRF Synchronizer Tokens (Double Submit Cookie pattern)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for state-changing forms. (3) Verify the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</w:rPr>
              <w:t>Origin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</w:rPr>
              <w:t>Referer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HTTP headers on all incoming mutating requests (POST, PATCH, DELETE). (4) </w:t>
            </w:r>
            <w:r>
              <w:rPr>
                <w:rFonts w:ascii="Segoe UI" w:hAnsi="Segoe UI"/>
                <w:b/>
                <w:i w:val="0"/>
                <w:color w:val="DC2626"/>
                <w:sz w:val="19"/>
              </w:rPr>
              <w:t>CRITICAL: Pure REST APIs using Bearer tokens in Authorization headers are inherently immune to CSRF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, because browsers never automatically inject custom HTTP headers into cross-site requests.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4. Rate Limiting (express-rate-limit)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Mental Model (The Bouncer / Counter Guard):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Without traffic throttling, a malicious bot can bombard authentication or search endpoints with thousands of requests per second. Rate limiting places a strict quota counter at your application boundary: </w:t>
      </w:r>
      <w:r>
        <w:rPr>
          <w:rFonts w:ascii="Segoe UI" w:hAnsi="Segoe UI"/>
          <w:b/>
          <w:i w:val="0"/>
          <w:color w:val="334155"/>
          <w:sz w:val="20"/>
        </w:rPr>
        <w:t>'Maximum 100 requests per IP address per hour'.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Primary Threats Mitigated: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(1) </w:t>
      </w:r>
      <w:r>
        <w:rPr>
          <w:rFonts w:ascii="Segoe UI" w:hAnsi="Segoe UI"/>
          <w:b/>
          <w:i w:val="0"/>
          <w:color w:val="DC2626"/>
          <w:sz w:val="20"/>
        </w:rPr>
        <w:t>Brute Force password attacks</w:t>
      </w:r>
      <w:r>
        <w:rPr>
          <w:rFonts w:ascii="Segoe UI" w:hAnsi="Segoe UI"/>
          <w:b w:val="0"/>
          <w:i w:val="0"/>
          <w:color w:val="334155"/>
          <w:sz w:val="20"/>
        </w:rPr>
        <w:t xml:space="preserve"> against login/reset routes, (2) </w:t>
      </w:r>
      <w:r>
        <w:rPr>
          <w:rFonts w:ascii="Segoe UI" w:hAnsi="Segoe UI"/>
          <w:b/>
          <w:i w:val="0"/>
          <w:color w:val="DC2626"/>
          <w:sz w:val="20"/>
        </w:rPr>
        <w:t>Denial of Service (DoS)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exhausting database connections, (3) Resource scraping and credit card validation spam.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app.js - Global API Rate Limiter</w:t>
              <w:br/>
            </w:r>
            <w:r>
              <w:rPr>
                <w:rFonts w:ascii="Consolas" w:hAnsi="Consolas"/>
                <w:color w:val="1E293B"/>
                <w:sz w:val="18"/>
              </w:rPr>
              <w:t>const rateLimit = require('express-rate-limit');</w:t>
              <w:br/>
              <w:br/>
              <w:t>const limiter = rateLimit({</w:t>
              <w:br/>
              <w:t xml:space="preserve">  windowMs: 60 * 60 * 1000, // 1 hour time window</w:t>
              <w:br/>
              <w:t xml:space="preserve">  max: 100,                  // Max 100 requests per IP</w:t>
              <w:br/>
              <w:t xml:space="preserve">  message: 'Too many requests from this IP address. Please try again after one hour.',</w:t>
              <w:br/>
              <w:t xml:space="preserve">  standardHeaders: true,    // Returns RateLimit headers in response</w:t>
              <w:br/>
              <w:t xml:space="preserve">  legacyHeaders: false</w:t>
              <w:br/>
              <w:t>});</w:t>
              <w:br/>
              <w:br/>
              <w:t>// Apply rate limiting specifically to the API route prefix</w:t>
              <w:br/>
              <w:t>app.use('/api', limiter);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5. Helmet (Security HTTP Response Headers)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Helmet is a curated suite of security-focused middleware functions that set defensive HTTP response headers on every transaction: 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Hides 'X-Powered-By: Express': </w:t>
      </w:r>
      <w:r>
        <w:rPr>
          <w:rFonts w:ascii="Segoe UI" w:hAnsi="Segoe UI"/>
          <w:b w:val="0"/>
          <w:i w:val="0"/>
          <w:color w:val="334155"/>
          <w:sz w:val="20"/>
        </w:rPr>
        <w:t>Prevents attackers from fingerprinting your runtime stack to target framework-specific vulnerabilities.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Sets 'X-Frame-Options: DENY / SAMEORIGIN':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Prevents </w:t>
      </w:r>
      <w:r>
        <w:rPr>
          <w:rFonts w:ascii="Segoe UI" w:hAnsi="Segoe UI"/>
          <w:b/>
          <w:i w:val="0"/>
          <w:color w:val="DC2626"/>
          <w:sz w:val="20"/>
        </w:rPr>
        <w:t>Clickjacking attacks</w:t>
      </w:r>
      <w:r>
        <w:rPr>
          <w:rFonts w:ascii="Segoe UI" w:hAnsi="Segoe UI"/>
          <w:b w:val="0"/>
          <w:i w:val="0"/>
          <w:color w:val="334155"/>
          <w:sz w:val="20"/>
        </w:rPr>
        <w:t xml:space="preserve"> by disallowing malicious sites from embedding your app inside transparent iframes.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Content-Security-Policy (CSP):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Restricts executable script, stylesheet, and asset sources, preventing </w:t>
      </w:r>
      <w:r>
        <w:rPr>
          <w:rFonts w:ascii="Segoe UI" w:hAnsi="Segoe UI"/>
          <w:b/>
          <w:i w:val="0"/>
          <w:color w:val="DC2626"/>
          <w:sz w:val="20"/>
        </w:rPr>
        <w:t>Cross-Site Scripting (XSS) payload execution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Strict-Transport-Security (HSTS): </w:t>
      </w:r>
      <w:r>
        <w:rPr>
          <w:rFonts w:ascii="Segoe UI" w:hAnsi="Segoe UI"/>
          <w:b w:val="0"/>
          <w:i w:val="0"/>
          <w:color w:val="334155"/>
          <w:sz w:val="20"/>
        </w:rPr>
        <w:t>Forces browsers to exclusively communicate via HTTPS for future visits, eliminating SSL-stripping attacks.</w:t>
      </w: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6. The Golden Rule of Middleware Ordering in Express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CRITICAL ARCHITECTURAL LAW: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Express executes middleware </w:t>
      </w:r>
      <w:r>
        <w:rPr>
          <w:rFonts w:ascii="Segoe UI" w:hAnsi="Segoe UI"/>
          <w:b/>
          <w:i w:val="0"/>
          <w:color w:val="334155"/>
          <w:sz w:val="20"/>
        </w:rPr>
        <w:t>strictly in sequential, top-to-bottom declaration order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If a middleware function does not call </w:t>
      </w:r>
      <w:r>
        <w:rPr>
          <w:rFonts w:ascii="Consolas" w:hAnsi="Consolas"/>
          <w:b w:val="0"/>
          <w:i w:val="0"/>
          <w:color w:val="0F172A"/>
          <w:sz w:val="19"/>
        </w:rPr>
        <w:t>next()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or send a response, the request pipeline hangs indefinitely. If sanitizers run after route handlers, malicious payloads reach your database unprotected.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1: Security Headers &amp; CORS: </w:t>
      </w:r>
      <w:r>
        <w:rPr>
          <w:rFonts w:ascii="Consolas" w:hAnsi="Consolas"/>
          <w:b w:val="0"/>
          <w:i w:val="0"/>
          <w:color w:val="0F172A"/>
          <w:sz w:val="19"/>
        </w:rPr>
        <w:t>app.use(cors()); app.use(helmet());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Sets defensive headers and permits cross-origin traffic before any processing begins.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2: Logging &amp; Diagnostics: </w:t>
      </w:r>
      <w:r>
        <w:rPr>
          <w:rFonts w:ascii="Consolas" w:hAnsi="Consolas"/>
          <w:b w:val="0"/>
          <w:i w:val="0"/>
          <w:color w:val="0F172A"/>
          <w:sz w:val="19"/>
        </w:rPr>
        <w:t>if (env === 'dev') app.use(morgan('dev'));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Records inbound HTTP request metrics early for diagnostic visibility.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3: Traffic Control (Rate Limiting): </w:t>
      </w:r>
      <w:r>
        <w:rPr>
          <w:rFonts w:ascii="Consolas" w:hAnsi="Consolas"/>
          <w:b w:val="0"/>
          <w:i w:val="0"/>
          <w:color w:val="0F172A"/>
          <w:sz w:val="19"/>
        </w:rPr>
        <w:t>app.use('/api', limiter);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Rejects abusive IP addresses immediately before consuming server CPU on body parsing.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4: Body &amp; Cookie Parsers: </w:t>
      </w:r>
      <w:r>
        <w:rPr>
          <w:rFonts w:ascii="Consolas" w:hAnsi="Consolas"/>
          <w:b w:val="0"/>
          <w:i w:val="0"/>
          <w:color w:val="0F172A"/>
          <w:sz w:val="19"/>
        </w:rPr>
        <w:t>app.use(express.json({ limit: '10kb' })); app.use(cookieParser());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Unpacks incoming request payloads and cookies into req.body and req.cookies.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5: Data Sanitization (NoSQL &amp; XSS): </w:t>
      </w:r>
      <w:r>
        <w:rPr>
          <w:rFonts w:ascii="Consolas" w:hAnsi="Consolas"/>
          <w:b w:val="0"/>
          <w:i w:val="0"/>
          <w:color w:val="0F172A"/>
          <w:sz w:val="19"/>
        </w:rPr>
        <w:t>app.use(mongoSanitize()); app.use(xss());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Recursively scrubs query operators ($gt) and HTML script injection from req.body/params/query.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6: Parameter Pollution Prevention: </w:t>
      </w:r>
      <w:r>
        <w:rPr>
          <w:rFonts w:ascii="Consolas" w:hAnsi="Consolas"/>
          <w:b w:val="0"/>
          <w:i w:val="0"/>
          <w:color w:val="0F172A"/>
          <w:sz w:val="19"/>
        </w:rPr>
        <w:t>app.use(hpp({ whitelist: [...] }));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Eliminates duplicate query parameters to prevent array parsing crashes.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7: Static Assets &amp; Template Setup: </w:t>
      </w:r>
      <w:r>
        <w:rPr>
          <w:rFonts w:ascii="Consolas" w:hAnsi="Consolas"/>
          <w:b w:val="0"/>
          <w:i w:val="0"/>
          <w:color w:val="0F172A"/>
          <w:sz w:val="19"/>
        </w:rPr>
        <w:t>app.use(express.static('public')); app.set('view engine', 'pug');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Serves compiled client scripts, images, and configures view rendering engines.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Step 8: Application Routers &amp; Global Errors: </w:t>
      </w:r>
      <w:r>
        <w:rPr>
          <w:rFonts w:ascii="Consolas" w:hAnsi="Consolas"/>
          <w:b w:val="0"/>
          <w:i w:val="0"/>
          <w:color w:val="0F172A"/>
          <w:sz w:val="19"/>
        </w:rPr>
        <w:t>app.use('/api/v1/...', router); app.use(globalErrorHandler);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— Executes business logic controllers and catches all operational exceptions.</w:t>
      </w: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7. Data Sanitization &amp; NoSQL Query Injection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NoSQL Injection Anatomy: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MongoDB queries are native JavaScript objects. If unvalidated client input is passed directly into a query filter, attackers can inject MongoDB query selectors such as </w:t>
      </w:r>
      <w:r>
        <w:rPr>
          <w:rFonts w:ascii="Consolas" w:hAnsi="Consolas"/>
          <w:b/>
          <w:i w:val="0"/>
          <w:color w:val="0F172A"/>
          <w:sz w:val="19"/>
        </w:rPr>
        <w:t>{"$gt": ""}</w:t>
      </w:r>
      <w:r>
        <w:rPr>
          <w:rFonts w:ascii="Segoe UI" w:hAnsi="Segoe UI"/>
          <w:b w:val="0"/>
          <w:i w:val="0"/>
          <w:color w:val="334155"/>
          <w:sz w:val="20"/>
        </w:rPr>
        <w:t xml:space="preserve"> or </w:t>
      </w:r>
      <w:r>
        <w:rPr>
          <w:rFonts w:ascii="Consolas" w:hAnsi="Consolas"/>
          <w:b/>
          <w:i w:val="0"/>
          <w:color w:val="0F172A"/>
          <w:sz w:val="19"/>
        </w:rPr>
        <w:t>{"$ne": null}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Vulnerability Demonstration: NoSQL Operator Injection</w:t>
              <w:br/>
            </w:r>
            <w:r>
              <w:rPr>
                <w:rFonts w:ascii="Consolas" w:hAnsi="Consolas"/>
                <w:color w:val="1E293B"/>
                <w:sz w:val="18"/>
              </w:rPr>
              <w:t>// VULNERABLE CONTROLLER QUERY:</w:t>
              <w:br/>
              <w:t>// Incoming Attacker Payload: { "email": { "$gt": "" }, "password": "any" }</w:t>
              <w:br/>
              <w:t>const user = await User.findOne({ email: req.body.email });</w:t>
              <w:br/>
              <w:t>// Evaluates to: User.findOne({ email: { $gt: "" } }) -&gt; Matches the FIRST user in the database!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Why Bcrypt Protects Login, But Other Routes Remain Lethally Vulnerable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On Login: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Even if an attacker bypasses the email query with </w:t>
      </w:r>
      <w:r>
        <w:rPr>
          <w:rFonts w:ascii="Consolas" w:hAnsi="Consolas"/>
          <w:b w:val="0"/>
          <w:i w:val="0"/>
          <w:color w:val="0F172A"/>
          <w:sz w:val="19"/>
        </w:rPr>
        <w:t>{"$gt": ""}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</w:t>
      </w:r>
      <w:r>
        <w:rPr>
          <w:rFonts w:ascii="Consolas" w:hAnsi="Consolas"/>
          <w:b w:val="0"/>
          <w:i w:val="0"/>
          <w:color w:val="0F172A"/>
          <w:sz w:val="19"/>
        </w:rPr>
        <w:t>bcrypt.compare(req.body.password, user.password)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in Node.js memory verifies the password hash, preventing unauthorized token generation.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On Other Routes (LETHAL VULNERABILITY):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In password reset token lookups (e.g., </w:t>
      </w:r>
      <w:r>
        <w:rPr>
          <w:rFonts w:ascii="Consolas" w:hAnsi="Consolas"/>
          <w:b w:val="0"/>
          <w:i w:val="0"/>
          <w:color w:val="0F172A"/>
          <w:sz w:val="19"/>
        </w:rPr>
        <w:t>User.findOne({ passwordResetToken: req.params.token })</w:t>
      </w:r>
      <w:r>
        <w:rPr>
          <w:rFonts w:ascii="Segoe UI" w:hAnsi="Segoe UI"/>
          <w:b w:val="0"/>
          <w:i w:val="0"/>
          <w:color w:val="334155"/>
          <w:sz w:val="20"/>
        </w:rPr>
        <w:t xml:space="preserve">), passing an operator like </w:t>
      </w:r>
      <w:r>
        <w:rPr>
          <w:rFonts w:ascii="Consolas" w:hAnsi="Consolas"/>
          <w:b/>
          <w:i w:val="0"/>
          <w:color w:val="0F172A"/>
          <w:sz w:val="19"/>
        </w:rPr>
        <w:t>{"$gt": ""}</w:t>
      </w:r>
      <w:r>
        <w:rPr>
          <w:rFonts w:ascii="Segoe UI" w:hAnsi="Segoe UI"/>
          <w:b w:val="0"/>
          <w:i w:val="0"/>
          <w:color w:val="334155"/>
          <w:sz w:val="20"/>
        </w:rPr>
        <w:t xml:space="preserve"> returns an active user document, allowing the attacker to </w:t>
      </w:r>
      <w:r>
        <w:rPr>
          <w:rFonts w:ascii="Segoe UI" w:hAnsi="Segoe UI"/>
          <w:b/>
          <w:i w:val="0"/>
          <w:color w:val="DC2626"/>
          <w:sz w:val="20"/>
        </w:rPr>
        <w:t>reset any victim's password without knowing their secret reset token!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Sanitization Defense: </w:t>
      </w:r>
      <w:r>
        <w:rPr>
          <w:rFonts w:ascii="Consolas" w:hAnsi="Consolas"/>
          <w:b/>
          <w:i w:val="0"/>
          <w:color w:val="0F172A"/>
          <w:sz w:val="19"/>
        </w:rPr>
        <w:t>express-mongo-sanitize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recursively strips all object keys prefixed with </w:t>
      </w:r>
      <w:r>
        <w:rPr>
          <w:rFonts w:ascii="Consolas" w:hAnsi="Consolas"/>
          <w:b w:val="0"/>
          <w:i w:val="0"/>
          <w:color w:val="0F172A"/>
          <w:sz w:val="19"/>
        </w:rPr>
        <w:t>'$'</w:t>
      </w:r>
      <w:r>
        <w:rPr>
          <w:rFonts w:ascii="Segoe UI" w:hAnsi="Segoe UI"/>
          <w:b w:val="0"/>
          <w:i w:val="0"/>
          <w:color w:val="334155"/>
          <w:sz w:val="20"/>
        </w:rPr>
        <w:t xml:space="preserve"> or containing dots from </w:t>
      </w:r>
      <w:r>
        <w:rPr>
          <w:rFonts w:ascii="Consolas" w:hAnsi="Consolas"/>
          <w:b w:val="0"/>
          <w:i w:val="0"/>
          <w:color w:val="0F172A"/>
          <w:sz w:val="19"/>
        </w:rPr>
        <w:t>req.body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</w:t>
      </w:r>
      <w:r>
        <w:rPr>
          <w:rFonts w:ascii="Consolas" w:hAnsi="Consolas"/>
          <w:b w:val="0"/>
          <w:i w:val="0"/>
          <w:color w:val="0F172A"/>
          <w:sz w:val="19"/>
        </w:rPr>
        <w:t>req.query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and </w:t>
      </w:r>
      <w:r>
        <w:rPr>
          <w:rFonts w:ascii="Consolas" w:hAnsi="Consolas"/>
          <w:b w:val="0"/>
          <w:i w:val="0"/>
          <w:color w:val="0F172A"/>
          <w:sz w:val="19"/>
        </w:rPr>
        <w:t>req.params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8. HTTP Parameter Pollution (HPP)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What is Parameter Pollution? </w:t>
      </w:r>
      <w:r>
        <w:rPr>
          <w:rFonts w:ascii="Segoe UI" w:hAnsi="Segoe UI"/>
          <w:b w:val="0"/>
          <w:i w:val="0"/>
          <w:color w:val="334155"/>
          <w:sz w:val="20"/>
        </w:rPr>
        <w:t xml:space="preserve">When an incoming HTTP request contains duplicate query parameters with identical keys in the URL, such as: </w:t>
      </w:r>
    </w:p>
    <w:p>
      <w:pPr>
        <w:spacing w:before="0" w:after="120" w:line="276" w:lineRule="auto"/>
      </w:pPr>
      <w:r>
        <w:rPr>
          <w:rFonts w:ascii="Consolas" w:hAnsi="Consolas"/>
          <w:b/>
          <w:i w:val="0"/>
          <w:color w:val="0F172A"/>
          <w:sz w:val="19"/>
        </w:rPr>
        <w:t>GET /api/v1/tours?sort=duration&amp;sort=price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By default, the Express query parser parses duplicate keys into a JavaScript Array: </w:t>
      </w:r>
      <w:r>
        <w:rPr>
          <w:rFonts w:ascii="Consolas" w:hAnsi="Consolas"/>
          <w:b/>
          <w:i w:val="0"/>
          <w:color w:val="0F172A"/>
          <w:sz w:val="19"/>
        </w:rPr>
        <w:t>req.query.sort = ['duration', 'price'];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FATAL CRASH SCENARIO: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If backend controller logic executes string methods like </w:t>
      </w:r>
      <w:r>
        <w:rPr>
          <w:rFonts w:ascii="Consolas" w:hAnsi="Consolas"/>
          <w:b/>
          <w:i w:val="0"/>
          <w:color w:val="0F172A"/>
          <w:sz w:val="19"/>
        </w:rPr>
        <w:t>req.query.sort.split(',')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invoking a string method on an Array throws an uncaught </w:t>
      </w:r>
      <w:r>
        <w:rPr>
          <w:rFonts w:ascii="Segoe UI" w:hAnsi="Segoe UI"/>
          <w:b/>
          <w:i w:val="0"/>
          <w:color w:val="DC2626"/>
          <w:sz w:val="20"/>
        </w:rPr>
        <w:t>TypeError: req.query.sort.split is not a function</w:t>
      </w:r>
      <w:r>
        <w:rPr>
          <w:rFonts w:ascii="Segoe UI" w:hAnsi="Segoe UI"/>
          <w:b w:val="0"/>
          <w:i w:val="0"/>
          <w:color w:val="334155"/>
          <w:sz w:val="20"/>
        </w:rPr>
        <w:t>, triggering an unhandled server crash (HTTP 500 Internal Server Error).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/>
                <w:b/>
                <w:color w:val="0369A1"/>
                <w:sz w:val="20"/>
              </w:rPr>
              <w:t>HPP DEFENSE MECHANISM</w:t>
              <w:br/>
            </w: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 xml:space="preserve">The 'hpp' middleware strips duplicate query parameters, retaining only the last value supplied, while permitting specific parameters to repeat via an explicit </w:t>
            </w:r>
            <w:r>
              <w:rPr>
                <w:rFonts w:ascii="Consolas" w:hAnsi="Consolas"/>
                <w:b/>
                <w:i w:val="0"/>
                <w:color w:val="0F172A"/>
                <w:sz w:val="19"/>
              </w:rPr>
              <w:t>whitelist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(e.g. allowing multiple duration or price filter bounds).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app.js - HPP Middleware with Whitelist</w:t>
              <w:br/>
            </w:r>
            <w:r>
              <w:rPr>
                <w:rFonts w:ascii="Consolas" w:hAnsi="Consolas"/>
                <w:color w:val="1E293B"/>
                <w:sz w:val="18"/>
              </w:rPr>
              <w:t>const hpp = require('hpp');</w:t>
              <w:br/>
              <w:br/>
              <w:t>// Prevent parameter pollution and protect against array-method crashes</w:t>
              <w:br/>
              <w:t>app.use(</w:t>
              <w:br/>
              <w:t xml:space="preserve">  hpp({</w:t>
              <w:br/>
              <w:t xml:space="preserve">    whitelist: [</w:t>
              <w:br/>
              <w:t xml:space="preserve">      'duration',</w:t>
              <w:br/>
              <w:t xml:space="preserve">      'ratingsQuantity',</w:t>
              <w:br/>
              <w:t xml:space="preserve">      'ratingsAverage',</w:t>
              <w:br/>
              <w:t xml:space="preserve">      'maxGroupSize',</w:t>
              <w:br/>
              <w:t xml:space="preserve">      'difficulty',</w:t>
              <w:br/>
              <w:t xml:space="preserve">      'price'</w:t>
              <w:br/>
              <w:t xml:space="preserve">    ]</w:t>
              <w:br/>
              <w:t xml:space="preserve">  })</w:t>
              <w:br/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9. Complete Reference app.js Architecture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Below is the consolidated, production-grade Express configuration pipeline incorporating all security layers, parsers, and error handling middleware: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app.js - Production Application Architecture</w:t>
              <w:br/>
            </w:r>
            <w:r>
              <w:rPr>
                <w:rFonts w:ascii="Consolas" w:hAnsi="Consolas"/>
                <w:color w:val="1E293B"/>
                <w:sz w:val="18"/>
              </w:rPr>
              <w:t>const path = require('path');</w:t>
              <w:br/>
              <w:t>const express = require('express');</w:t>
              <w:br/>
              <w:t>const cors = require('cors');</w:t>
              <w:br/>
              <w:t>const helmet = require('helmet');</w:t>
              <w:br/>
              <w:t>const morgan = require('morgan');</w:t>
              <w:br/>
              <w:t>const rateLimit = require('express-rate-limit');</w:t>
              <w:br/>
              <w:t>const cookieParser = require('cookie-parser');</w:t>
              <w:br/>
              <w:t>const mongoSanitize = require('express-mongo-sanitize');</w:t>
              <w:br/>
              <w:t>const xss = require('xss-clean');</w:t>
              <w:br/>
              <w:t>const hpp = require('hpp');</w:t>
              <w:br/>
              <w:br/>
              <w:t>const tourRouter = require('./routes/tourRouter.js');</w:t>
              <w:br/>
              <w:t>const userRouter = require('./routes/userRouter.js');</w:t>
              <w:br/>
              <w:t>const reviewRouter = require('./routes/reviewRouter.js');</w:t>
              <w:br/>
              <w:t>const viewRouter = require('./routes/viewRouter.js');</w:t>
              <w:br/>
              <w:t>const AppError = require('./utils/AppError.js');</w:t>
              <w:br/>
              <w:t>const globalErrorHandler = require('./utils/global-error-handler.js');</w:t>
              <w:br/>
              <w:br/>
              <w:t>const app = express();</w:t>
              <w:br/>
              <w:br/>
              <w:t>// 1. Template Engine Configuration (SSR)</w:t>
              <w:br/>
              <w:t>app.set('view engine', 'pug');</w:t>
              <w:br/>
              <w:t>app.set('views', path.join(__dirname, 'views'));</w:t>
              <w:br/>
              <w:br/>
              <w:t>// 2. Global Security Headers &amp; CORS</w:t>
              <w:br/>
              <w:t>app.use(cors());</w:t>
              <w:br/>
              <w:t>app.use(helmet());</w:t>
              <w:br/>
              <w:br/>
              <w:t>// 3. Development Logging</w:t>
              <w:br/>
              <w:t>if (process.env.NODE_ENV === 'development') {</w:t>
              <w:br/>
              <w:t xml:space="preserve">  app.use(morgan('dev'));</w:t>
              <w:br/>
              <w:t>}</w:t>
              <w:br/>
              <w:br/>
              <w:t>// 4. Rate Limiting for API routes</w:t>
              <w:br/>
              <w:t>const limiter = rateLimit({</w:t>
              <w:br/>
              <w:t xml:space="preserve">  windowMs: 60 * 60 * 1000,</w:t>
              <w:br/>
              <w:t xml:space="preserve">  max: 100,</w:t>
              <w:br/>
              <w:t xml:space="preserve">  message: 'Too many requests from this IP, please try again after an hour'</w:t>
              <w:br/>
              <w:t>});</w:t>
              <w:br/>
              <w:t>app.use('/api', limiter);</w:t>
              <w:br/>
              <w:br/>
              <w:t>// 5. Body &amp; Cookie Parsers</w:t>
              <w:br/>
              <w:t>app.use(express.json({ limit: '10kb' }));</w:t>
              <w:br/>
              <w:t>app.use(cookieParser());</w:t>
              <w:br/>
              <w:br/>
              <w:t>// 6. Data Sanitization</w:t>
              <w:br/>
              <w:t>app.use(mongoSanitize()); // Defends against NoSQL query injection</w:t>
              <w:br/>
              <w:t>app.use(xss());           // Defends against Cross-Site Scripting (XSS)</w:t>
              <w:br/>
              <w:br/>
              <w:t>// 7. HTTP Parameter Pollution Prevention</w:t>
              <w:br/>
              <w:t>app.use(hpp({ whitelist: ['duration', 'ratingsQuantity', 'ratingsAverage', 'maxGroupSize', 'difficulty', 'price'] }));</w:t>
              <w:br/>
              <w:br/>
              <w:t>// 8. Serving Static Assets</w:t>
              <w:br/>
              <w:t>app.use(express.static(path.join(__dirname, 'public')));</w:t>
              <w:br/>
              <w:br/>
              <w:t>// 9. Application Mount Points (Separation of Views and API)</w:t>
              <w:br/>
              <w:t>app.use('/', viewRouter);                   // SSR View routes (HTML)</w:t>
              <w:br/>
              <w:t>app.use('/api/v1/tours', tourRouter);       // REST API routes (JSON)</w:t>
              <w:br/>
              <w:t>app.use('/api/v1/users', userRouter);</w:t>
              <w:br/>
              <w:t>app.use('/api/v1/reviews', reviewRouter);</w:t>
              <w:br/>
              <w:br/>
              <w:t>// 10. Unhandled Route Catch-All</w:t>
              <w:br/>
              <w:t>app.all('*', (req, res, next) =&gt; {</w:t>
              <w:br/>
              <w:t xml:space="preserve">  next(new AppError(404, `Can't find ${req.originalUrl} on this server!`));</w:t>
              <w:br/>
              <w:t>});</w:t>
              <w:br/>
              <w:br/>
              <w:t>// 11. Global Error Handling Middleware</w:t>
              <w:br/>
              <w:t>app.use(globalErrorHandler);</w:t>
              <w:br/>
              <w:br/>
              <w:t>module.exports = app;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10. Controller Factory Functions (Handler Factory Pattern)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Architectural Overview: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Building reusable controller factory functions is an established design pattern in Express/Mongoose engineering. Instead of copying and pasting 20–30 lines of boilerplate CRUD logic across every domain controller (Tours, Reviews, Users, Bookings), we employ </w:t>
      </w:r>
      <w:r>
        <w:rPr>
          <w:rFonts w:ascii="Segoe UI" w:hAnsi="Segoe UI"/>
          <w:b/>
          <w:i w:val="0"/>
          <w:color w:val="334155"/>
          <w:sz w:val="20"/>
        </w:rPr>
        <w:t>higher-order factory functions</w:t>
      </w:r>
      <w:r>
        <w:rPr>
          <w:rFonts w:ascii="Segoe UI" w:hAnsi="Segoe UI"/>
          <w:b w:val="0"/>
          <w:i w:val="0"/>
          <w:color w:val="334155"/>
          <w:sz w:val="20"/>
        </w:rPr>
        <w:t xml:space="preserve"> that dynamically generate Express route handlers for any given Mongoose model.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Mental Model: Closures &amp; Higher-Order Functions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In Express, every route handler has the signature </w:t>
      </w:r>
      <w:r>
        <w:rPr>
          <w:rFonts w:ascii="Consolas" w:hAnsi="Consolas"/>
          <w:b w:val="0"/>
          <w:i w:val="0"/>
          <w:color w:val="0F172A"/>
          <w:sz w:val="19"/>
        </w:rPr>
        <w:t>(req, res, next) =&gt; { ... }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A Factory Function is an outer function that accepts a Mongoose Model (and optional populate options) and returns that standard handler. Via </w:t>
      </w:r>
      <w:r>
        <w:rPr>
          <w:rFonts w:ascii="Segoe UI" w:hAnsi="Segoe UI"/>
          <w:b/>
          <w:i w:val="0"/>
          <w:color w:val="334155"/>
          <w:sz w:val="20"/>
        </w:rPr>
        <w:t>JavaScript Closures</w:t>
      </w:r>
      <w:r>
        <w:rPr>
          <w:rFonts w:ascii="Segoe UI" w:hAnsi="Segoe UI"/>
          <w:b w:val="0"/>
          <w:i w:val="0"/>
          <w:color w:val="334155"/>
          <w:sz w:val="20"/>
        </w:rPr>
        <w:t>, the returned inner handler retains permanent lexical access to the Model reference passed into the outer scope.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Granular Factory Handlers vs. Monolithic Switches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Design Principle: </w:t>
      </w:r>
      <w:r>
        <w:rPr>
          <w:rFonts w:ascii="Segoe UI" w:hAnsi="Segoe UI"/>
          <w:b w:val="0"/>
          <w:i w:val="0"/>
          <w:color w:val="334155"/>
          <w:sz w:val="20"/>
        </w:rPr>
        <w:t>Rather than building a single monolithic handler with complex switch-case conditions, clean software architecture exports dedicated factory functions for each distinct CRUD operation: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1. deleteOne(Model): </w:t>
      </w:r>
      <w:r>
        <w:rPr>
          <w:rFonts w:ascii="Segoe UI" w:hAnsi="Segoe UI"/>
          <w:b w:val="0"/>
          <w:i w:val="0"/>
          <w:color w:val="334155"/>
          <w:sz w:val="20"/>
        </w:rPr>
        <w:t>Executes findByIdAndDelete, 404 validation via AppError, and sends 204 No Content.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2. updateOne(Model): </w:t>
      </w:r>
      <w:r>
        <w:rPr>
          <w:rFonts w:ascii="Segoe UI" w:hAnsi="Segoe UI"/>
          <w:b w:val="0"/>
          <w:i w:val="0"/>
          <w:color w:val="334155"/>
          <w:sz w:val="20"/>
        </w:rPr>
        <w:t>Executes findByIdAndUpdate with runValidators: true and new: true options.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3. createOne(Model): </w:t>
      </w:r>
      <w:r>
        <w:rPr>
          <w:rFonts w:ascii="Segoe UI" w:hAnsi="Segoe UI"/>
          <w:b w:val="0"/>
          <w:i w:val="0"/>
          <w:color w:val="334155"/>
          <w:sz w:val="20"/>
        </w:rPr>
        <w:t>Executes Model.create(req.body) and sends 201 Created.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4. getOne(Model, popOptions): </w:t>
      </w:r>
      <w:r>
        <w:rPr>
          <w:rFonts w:ascii="Segoe UI" w:hAnsi="Segoe UI"/>
          <w:b w:val="0"/>
          <w:i w:val="0"/>
          <w:color w:val="334155"/>
          <w:sz w:val="20"/>
        </w:rPr>
        <w:t>Executes findById with dynamic query population when options are provided.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5. getAll(Model): </w:t>
      </w:r>
      <w:r>
        <w:rPr>
          <w:rFonts w:ascii="Segoe UI" w:hAnsi="Segoe UI"/>
          <w:b w:val="0"/>
          <w:i w:val="0"/>
          <w:color w:val="334155"/>
          <w:sz w:val="20"/>
        </w:rPr>
        <w:t>Integrates APIFeatures (filtering, sorting, limiting, pagination) and supports nested routes (e.g. /tours/:tourId/reviews).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controllers/handlerFactory.js - Reusable CRUD Factories</w:t>
              <w:br/>
            </w:r>
            <w:r>
              <w:rPr>
                <w:rFonts w:ascii="Consolas" w:hAnsi="Consolas"/>
                <w:color w:val="1E293B"/>
                <w:sz w:val="18"/>
              </w:rPr>
              <w:t>const catchAsync = require('../utils/catchAsync');</w:t>
              <w:br/>
              <w:t>const AppError = require('../utils/AppError');</w:t>
              <w:br/>
              <w:t>const APIFeatures = require('../utils/ApiFeatures');</w:t>
              <w:br/>
              <w:br/>
              <w:t>// 1. DELETE FACTORY</w:t>
              <w:br/>
              <w:t>exports.deleteOne = (Model) =&gt;</w:t>
              <w:br/>
              <w:t xml:space="preserve">  catchAsync(async (req, res, next) =&gt; {</w:t>
              <w:br/>
              <w:t xml:space="preserve">    const doc = await Model.findByIdAndDelete(req.params.id);</w:t>
              <w:br/>
              <w:t xml:space="preserve">    if (!doc) return next(new AppError(404, 'No document found with that ID'));</w:t>
              <w:br/>
              <w:t xml:space="preserve">    res.status(204).json({ status: 'success', data: null });</w:t>
              <w:br/>
              <w:t xml:space="preserve">  });</w:t>
              <w:br/>
              <w:br/>
              <w:t>// 2. UPDATE FACTORY</w:t>
              <w:br/>
              <w:t>exports.updateOne = (Model) =&gt;</w:t>
              <w:br/>
              <w:t xml:space="preserve">  catchAsync(async (req, res, next) =&gt; {</w:t>
              <w:br/>
              <w:t xml:space="preserve">    const doc = await Model.findByIdAndUpdate(req.params.id, req.body, {</w:t>
              <w:br/>
              <w:t xml:space="preserve">      new: true,</w:t>
              <w:br/>
              <w:t xml:space="preserve">      runValidators: true</w:t>
              <w:br/>
              <w:t xml:space="preserve">    });</w:t>
              <w:br/>
              <w:t xml:space="preserve">    if (!doc) return next(new AppError(404, 'No document found with that ID'));</w:t>
              <w:br/>
              <w:t xml:space="preserve">    res.status(200).json({ status: 'success', data: { data: doc } });</w:t>
              <w:br/>
              <w:t xml:space="preserve">  });</w:t>
              <w:br/>
              <w:br/>
              <w:t>// 3. CREATE FACTORY</w:t>
              <w:br/>
              <w:t>exports.createOne = (Model) =&gt;</w:t>
              <w:br/>
              <w:t xml:space="preserve">  catchAsync(async (req, res, next) =&gt; {</w:t>
              <w:br/>
              <w:t xml:space="preserve">    const doc = await Model.create(req.body);</w:t>
              <w:br/>
              <w:t xml:space="preserve">    res.status(201).json({ status: 'success', data: { data: doc } });</w:t>
              <w:br/>
              <w:t xml:space="preserve">  });</w:t>
              <w:br/>
              <w:br/>
              <w:t>// 4. GET ONE FACTORY (Supports dynamic .populate())</w:t>
              <w:br/>
              <w:t>exports.getOne = (Model, popOptions) =&gt;</w:t>
              <w:br/>
              <w:t xml:space="preserve">  catchAsync(async (req, res, next) =&gt; {</w:t>
              <w:br/>
              <w:t xml:space="preserve">    let query = Model.findById(req.params.id);</w:t>
              <w:br/>
              <w:t xml:space="preserve">    if (popOptions) query = query.populate(popOptions);</w:t>
              <w:br/>
              <w:t xml:space="preserve">    const doc = await query;</w:t>
              <w:br/>
              <w:t xml:space="preserve">    if (!doc) return next(new AppError(404, 'No document found with that ID'));</w:t>
              <w:br/>
              <w:t xml:space="preserve">    res.status(200).json({ status: 'success', data: { data: doc } });</w:t>
              <w:br/>
              <w:t xml:space="preserve">  });</w:t>
              <w:br/>
              <w:br/>
              <w:t>// 5. GET ALL FACTORY (Supports nested filters &amp; APIFeatures)</w:t>
              <w:br/>
              <w:t>exports.getAll = (Model) =&gt;</w:t>
              <w:br/>
              <w:t xml:space="preserve">  catchAsync(async (req, res, next) =&gt; {</w:t>
              <w:br/>
              <w:t xml:space="preserve">    let filter = {};</w:t>
              <w:br/>
              <w:t xml:space="preserve">    if (req.params.tourId) filter = { tour: req.params.tourId };</w:t>
              <w:br/>
              <w:br/>
              <w:t xml:space="preserve">    const features = new APIFeatures(Model.find(filter), req.query)</w:t>
              <w:br/>
              <w:t xml:space="preserve">      .filter()</w:t>
              <w:br/>
              <w:t xml:space="preserve">      .sort()</w:t>
              <w:br/>
              <w:t xml:space="preserve">      .limitFields()</w:t>
              <w:br/>
              <w:t xml:space="preserve">      .paginate();</w:t>
              <w:br/>
              <w:br/>
              <w:t xml:space="preserve">    const docs = await features.query;</w:t>
              <w:br/>
              <w:t xml:space="preserve">    res.status(200).json({</w:t>
              <w:br/>
              <w:t xml:space="preserve">      status: 'success',</w:t>
              <w:br/>
              <w:t xml:space="preserve">      results: docs.length,</w:t>
              <w:br/>
              <w:t xml:space="preserve">      data: { data: docs }</w:t>
              <w:br/>
              <w:t xml:space="preserve">    });</w:t>
              <w:br/>
              <w:t xml:space="preserve">  });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Clean Controller Transformation: Before vs. After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controllers/reviewController.js - Lean Factory Implementation</w:t>
              <w:br/>
            </w:r>
            <w:r>
              <w:rPr>
                <w:rFonts w:ascii="Consolas" w:hAnsi="Consolas"/>
                <w:color w:val="1E293B"/>
                <w:sz w:val="18"/>
              </w:rPr>
              <w:t>// controllers/reviewController.js - Shrinks from 100+ lines to clean one-liners</w:t>
              <w:br/>
              <w:t>const Review = require('../models/ReviewModel');</w:t>
              <w:br/>
              <w:t>const factory = require('./handlerFactory');</w:t>
              <w:br/>
              <w:br/>
              <w:t>exports.setTourUserIds = (req, res, next) =&gt; {</w:t>
              <w:br/>
              <w:t xml:space="preserve">  if (!req.body.tour) req.body.tour = req.params.tourId;</w:t>
              <w:br/>
              <w:t xml:space="preserve">  if (!req.body.user) req.body.user = req.user.id;</w:t>
              <w:br/>
              <w:t xml:space="preserve">  next();</w:t>
              <w:br/>
              <w:t>};</w:t>
              <w:br/>
              <w:br/>
              <w:t>exports.getAllReviews = factory.getAll(Review);</w:t>
              <w:br/>
              <w:t>exports.getReviewById = factory.getOne(Review);</w:t>
              <w:br/>
              <w:t>exports.createReview = factory.createOne(Review);</w:t>
              <w:br/>
              <w:t>exports.updateReview = factory.updateOne(Review);</w:t>
              <w:br/>
              <w:t>exports.deleteReview = factory.deleteOne(Review);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0369A1"/>
          <w:sz w:val="32"/>
        </w:rPr>
        <w:t>11. Server-Side Rendering (SSR) Architecture &amp; Templating Masterclass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Having established a hardened REST API, integrating </w:t>
      </w:r>
      <w:r>
        <w:rPr>
          <w:rFonts w:ascii="Segoe UI" w:hAnsi="Segoe UI"/>
          <w:b/>
          <w:i w:val="0"/>
          <w:color w:val="334155"/>
          <w:sz w:val="20"/>
        </w:rPr>
        <w:t>Server-Side Rendering (SSR)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completes the transition from a headless JSON service into a full-stack web application capable of delivering high-performance, search-engine-optimized, and dynamically interactive user interfaces.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11.1 Deconstructing Rendering Paradigms: SSR vs. CSR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Understanding how markup is delivered dictates performance, SEO visibility, and user perception: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Client-Side Rendering (CSR) Lifecycle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The Blank Shell Problem: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The browser requests a URL. The server responds with an almost empty HTML file: </w:t>
      </w:r>
      <w:r>
        <w:rPr>
          <w:rFonts w:ascii="Consolas" w:hAnsi="Consolas"/>
          <w:b w:val="0"/>
          <w:i w:val="0"/>
          <w:color w:val="0F172A"/>
          <w:sz w:val="19"/>
        </w:rPr>
        <w:t>&lt;div id='root'&gt;&lt;/div&gt;&lt;script src='bundle.js'&gt;&lt;/script&gt;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Heavy Client-Side Overhead: </w:t>
      </w:r>
      <w:r>
        <w:rPr>
          <w:rFonts w:ascii="Segoe UI" w:hAnsi="Segoe UI"/>
          <w:b w:val="0"/>
          <w:i w:val="0"/>
          <w:color w:val="334155"/>
          <w:sz w:val="20"/>
        </w:rPr>
        <w:t>The client must download, parse, and execute megabytes of JavaScript before anything can appear on the screen.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Waterfall Network Fetching: </w:t>
      </w:r>
      <w:r>
        <w:rPr>
          <w:rFonts w:ascii="Segoe UI" w:hAnsi="Segoe UI"/>
          <w:b w:val="0"/>
          <w:i w:val="0"/>
          <w:color w:val="334155"/>
          <w:sz w:val="20"/>
        </w:rPr>
        <w:t>Once JavaScript boots up, the browser initiates secondary AJAX/Fetch requests back to the REST API. Users stare at loading spinners while waiting for data to arrive and DOM nodes to mount.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Server-Side Rendering (SSR) Lifecycle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Full HTML on the Wire: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The user requests a URL. The server queries the database directly, retrieves tour documents, injects that data into a template, and compiles a </w:t>
      </w:r>
      <w:r>
        <w:rPr>
          <w:rFonts w:ascii="Segoe UI" w:hAnsi="Segoe UI"/>
          <w:b/>
          <w:i w:val="0"/>
          <w:color w:val="334155"/>
          <w:sz w:val="20"/>
        </w:rPr>
        <w:t>complete, valid HTML document</w:t>
      </w:r>
      <w:r>
        <w:rPr>
          <w:rFonts w:ascii="Segoe UI" w:hAnsi="Segoe UI"/>
          <w:b w:val="0"/>
          <w:i w:val="0"/>
          <w:color w:val="334155"/>
          <w:sz w:val="20"/>
        </w:rPr>
        <w:t xml:space="preserve"> on the fly.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Instant Visual Rendering: </w:t>
      </w:r>
      <w:r>
        <w:rPr>
          <w:rFonts w:ascii="Segoe UI" w:hAnsi="Segoe UI"/>
          <w:b w:val="0"/>
          <w:i w:val="0"/>
          <w:color w:val="334155"/>
          <w:sz w:val="20"/>
        </w:rPr>
        <w:t>The browser receives markup that already contains tour names, images, prices, and reviews. The layout engine renders the visual interface immediately.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Targeted Hydration: </w:t>
      </w:r>
      <w:r>
        <w:rPr>
          <w:rFonts w:ascii="Segoe UI" w:hAnsi="Segoe UI"/>
          <w:b w:val="0"/>
          <w:i w:val="0"/>
          <w:color w:val="334155"/>
          <w:sz w:val="20"/>
        </w:rPr>
        <w:t>Lightweight client-side scripts attach event listeners (e.g. Mapbox maps, Stripe checkout handlers, booking buttons) to the already rendered DOM.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396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Client-Side Rendering (CSR)</w:t>
            </w:r>
          </w:p>
        </w:tc>
        <w:tc>
          <w:tcPr>
            <w:tcW w:type="dxa" w:w="396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Server-Side Rendering (SSR)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Search Engine Optimization (SEO)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 xml:space="preserve">Poor / Fragile.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Crawlers and social scrapers receive empty containers and may fail to execute async JS.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Outstanding.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Every page contains complete, semantic HTML and dynamic OpenGraph meta tags immediately readable by any crawler.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First Contentful Paint (FCP)</w:t>
            </w:r>
          </w:p>
        </w:tc>
        <w:tc>
          <w:tcPr>
            <w:tcW w:type="dxa" w:w="39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 xml:space="preserve">Slow.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Blocked by script bundle downloads, JS compilation, and chained API requests.</w:t>
            </w:r>
          </w:p>
        </w:tc>
        <w:tc>
          <w:tcPr>
            <w:tcW w:type="dxa" w:w="39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Near Instantaneous.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Browser parses and displays HTML directly from the initial response stream.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Device CPU Utilization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 xml:space="preserve">High.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Low-end mobile phones struggle with JavaScript parsing and large Virtual DOM trees.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Minimal.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The server shoulders computational rendering; the client merely displays ready markup.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Server Resource Demands</w:t>
            </w:r>
          </w:p>
        </w:tc>
        <w:tc>
          <w:tcPr>
            <w:tcW w:type="dxa" w:w="39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Minimal.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Server serves static assets and raw JSON payloads; client handles all rendering.</w:t>
            </w:r>
          </w:p>
        </w:tc>
        <w:tc>
          <w:tcPr>
            <w:tcW w:type="dxa" w:w="39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Moderate to High.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Server must execute template compilation and database queries for each unique page request.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Security Boundary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DC2626"/>
                <w:sz w:val="18"/>
              </w:rPr>
              <w:t xml:space="preserve">Exposed client logic.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API endpoints, payload formats, and query contracts are visible in browser DevTools.</w:t>
            </w:r>
          </w:p>
        </w:tc>
        <w:tc>
          <w:tcPr>
            <w:tcW w:type="dxa" w:w="39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 xml:space="preserve">Fully Encapsulated. </w:t>
            </w: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Database queries, private keys, and business rules remain strictly on the backend.</w:t>
            </w:r>
          </w:p>
        </w:tc>
      </w:tr>
    </w:tbl>
    <w:p>
      <w:pPr>
        <w:spacing w:before="0" w:after="160"/>
      </w:pP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11.2 Core Drivers: Why SSR for Tour Booking &amp; Content Platforms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1. Search Engine Discoverability: </w:t>
      </w:r>
      <w:r>
        <w:rPr>
          <w:rFonts w:ascii="Segoe UI" w:hAnsi="Segoe UI"/>
          <w:b w:val="0"/>
          <w:i w:val="0"/>
          <w:color w:val="334155"/>
          <w:sz w:val="20"/>
        </w:rPr>
        <w:t>Tours, travel destinations, and pricing must be indexed by search engines. SSR ensures every tour title, slug, summary, rating score, and review schema is embedded directly in the initial HTML response.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2. Social Media Link Sharing (Open Graph Tags):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When users share a tour URL on WhatsApp, Slack, or LinkedIn, scrapers inspect the initial HTML header. SSR dynamically injects </w:t>
      </w:r>
      <w:r>
        <w:rPr>
          <w:rFonts w:ascii="Consolas" w:hAnsi="Consolas"/>
          <w:b w:val="0"/>
          <w:i w:val="0"/>
          <w:color w:val="0F172A"/>
          <w:sz w:val="19"/>
        </w:rPr>
        <w:t>&lt;meta property='og:title'&gt;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</w:t>
      </w:r>
      <w:r>
        <w:rPr>
          <w:rFonts w:ascii="Consolas" w:hAnsi="Consolas"/>
          <w:b w:val="0"/>
          <w:i w:val="0"/>
          <w:color w:val="0F172A"/>
          <w:sz w:val="19"/>
        </w:rPr>
        <w:t>&lt;meta property='og:image'&gt;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and </w:t>
      </w:r>
      <w:r>
        <w:rPr>
          <w:rFonts w:ascii="Consolas" w:hAnsi="Consolas"/>
          <w:b w:val="0"/>
          <w:i w:val="0"/>
          <w:color w:val="0F172A"/>
          <w:sz w:val="19"/>
        </w:rPr>
        <w:t>&lt;meta property='og:description'&gt;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for rich card previews.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3. Low-Bandwidth Performance: </w:t>
      </w:r>
      <w:r>
        <w:rPr>
          <w:rFonts w:ascii="Segoe UI" w:hAnsi="Segoe UI"/>
          <w:b w:val="0"/>
          <w:i w:val="0"/>
          <w:color w:val="334155"/>
          <w:sz w:val="20"/>
        </w:rPr>
        <w:t>Travelers frequently browse on cellular networks or remote connections with high latency. SSR delivers usable content in a single round trip.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11.3 Architectural Strategies: In-Process Monolith vs. Decoupled Meta-Frameworks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When architecting SSR for an existing Express backend, developers choose between two structural patterns: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Path A: In-Process Monolithic Engine Pattern (Express + Template Engine)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How It Works: </w:t>
      </w:r>
      <w:r>
        <w:rPr>
          <w:rFonts w:ascii="Segoe UI" w:hAnsi="Segoe UI"/>
          <w:b w:val="0"/>
          <w:i w:val="0"/>
          <w:color w:val="334155"/>
          <w:sz w:val="20"/>
        </w:rPr>
        <w:t>Your existing Express server handles both API endpoints (/api/v1/...) and web view routes (/, /tour/:slug). Express compiles templates (Pug/EJS) in-memory and returns HTML.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Advantages: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Single repository, single deployment, zero extra build tooling, and </w:t>
      </w:r>
      <w:r>
        <w:rPr>
          <w:rFonts w:ascii="Segoe UI" w:hAnsi="Segoe UI"/>
          <w:b/>
          <w:i w:val="0"/>
          <w:color w:val="334155"/>
          <w:sz w:val="20"/>
        </w:rPr>
        <w:t>direct access to Mongoose models without network latency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Path B: Decoupled Multi-Tier Architecture (Next.js / Remix + Express API)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How It Works: </w:t>
      </w:r>
      <w:r>
        <w:rPr>
          <w:rFonts w:ascii="Segoe UI" w:hAnsi="Segoe UI"/>
          <w:b w:val="0"/>
          <w:i w:val="0"/>
          <w:color w:val="334155"/>
          <w:sz w:val="20"/>
        </w:rPr>
        <w:t>The Express backend functions purely as a headless REST API. A separate Node frontend application (Next.js, Remix, Nuxt) executes server-side component rendering, fetching data from the Express API.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Advantages: </w:t>
      </w:r>
      <w:r>
        <w:rPr>
          <w:rFonts w:ascii="Segoe UI" w:hAnsi="Segoe UI"/>
          <w:b w:val="0"/>
          <w:i w:val="0"/>
          <w:color w:val="334155"/>
          <w:sz w:val="20"/>
        </w:rPr>
        <w:t>Rich reactive components, client-side route transitions, and separation of concerns between backend data teams and frontend UI teams.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Architectural Cost: </w:t>
      </w:r>
      <w:r>
        <w:rPr>
          <w:rFonts w:ascii="Segoe UI" w:hAnsi="Segoe UI"/>
          <w:b w:val="0"/>
          <w:i w:val="0"/>
          <w:color w:val="334155"/>
          <w:sz w:val="20"/>
        </w:rPr>
        <w:t>Requires managing two distinct runtime servers, separate deployment pipelines, CORS policies, and network hop latency between frontend and backend.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11.4 In-Process Express Template Engines: Pug, EJS, and Handlebars In-Depth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1. Pug (formerly Jade) — The Recommended Engine for Natours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Indentation &amp; Whitespace Syntax: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Eliminates HTML tags, closing brackets, and boilerplate in favor of clean indentation hierarchy. </w:t>
      </w:r>
      <w:r>
        <w:rPr>
          <w:rFonts w:ascii="Segoe UI" w:hAnsi="Segoe UI"/>
          <w:b/>
          <w:i w:val="0"/>
          <w:color w:val="DC2626"/>
          <w:sz w:val="20"/>
        </w:rPr>
        <w:t>WARNING: Pug is strictly whitespace-sensitive; mixing tabs and spaces will trigger compilation syntax errors.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Template Inheritance (extends &amp; block): </w:t>
      </w:r>
      <w:r>
        <w:rPr>
          <w:rFonts w:ascii="Segoe UI" w:hAnsi="Segoe UI"/>
          <w:b w:val="0"/>
          <w:i w:val="0"/>
          <w:color w:val="334155"/>
          <w:sz w:val="20"/>
        </w:rPr>
        <w:t>Enables a master base layout (</w:t>
      </w:r>
      <w:r>
        <w:rPr>
          <w:rFonts w:ascii="Consolas" w:hAnsi="Consolas"/>
          <w:b w:val="0"/>
          <w:i w:val="0"/>
          <w:color w:val="0F172A"/>
          <w:sz w:val="19"/>
        </w:rPr>
        <w:t>base.pug</w:t>
      </w:r>
      <w:r>
        <w:rPr>
          <w:rFonts w:ascii="Segoe UI" w:hAnsi="Segoe UI"/>
          <w:b w:val="0"/>
          <w:i w:val="0"/>
          <w:color w:val="334155"/>
          <w:sz w:val="20"/>
        </w:rPr>
        <w:t>) containing navigation, head, and footer, while child templates (</w:t>
      </w:r>
      <w:r>
        <w:rPr>
          <w:rFonts w:ascii="Consolas" w:hAnsi="Consolas"/>
          <w:b w:val="0"/>
          <w:i w:val="0"/>
          <w:color w:val="0F172A"/>
          <w:sz w:val="19"/>
        </w:rPr>
        <w:t>overview.pug</w:t>
      </w:r>
      <w:r>
        <w:rPr>
          <w:rFonts w:ascii="Segoe UI" w:hAnsi="Segoe UI"/>
          <w:b w:val="0"/>
          <w:i w:val="0"/>
          <w:color w:val="334155"/>
          <w:sz w:val="20"/>
        </w:rPr>
        <w:t xml:space="preserve">, </w:t>
      </w:r>
      <w:r>
        <w:rPr>
          <w:rFonts w:ascii="Consolas" w:hAnsi="Consolas"/>
          <w:b w:val="0"/>
          <w:i w:val="0"/>
          <w:color w:val="0F172A"/>
          <w:sz w:val="19"/>
        </w:rPr>
        <w:t>tour.pug</w:t>
      </w:r>
      <w:r>
        <w:rPr>
          <w:rFonts w:ascii="Segoe UI" w:hAnsi="Segoe UI"/>
          <w:b w:val="0"/>
          <w:i w:val="0"/>
          <w:color w:val="334155"/>
          <w:sz w:val="20"/>
        </w:rPr>
        <w:t xml:space="preserve">) inject unique content into defined </w:t>
      </w:r>
      <w:r>
        <w:rPr>
          <w:rFonts w:ascii="Consolas" w:hAnsi="Consolas"/>
          <w:b w:val="0"/>
          <w:i w:val="0"/>
          <w:color w:val="0F172A"/>
          <w:sz w:val="19"/>
        </w:rPr>
        <w:t>block content</w:t>
      </w:r>
      <w:r>
        <w:rPr>
          <w:rFonts w:ascii="Segoe UI" w:hAnsi="Segoe UI"/>
          <w:b w:val="0"/>
          <w:i w:val="0"/>
          <w:color w:val="334155"/>
          <w:sz w:val="20"/>
        </w:rPr>
        <w:t xml:space="preserve"> areas.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Mixins: </w:t>
      </w:r>
      <w:r>
        <w:rPr>
          <w:rFonts w:ascii="Segoe UI" w:hAnsi="Segoe UI"/>
          <w:b w:val="0"/>
          <w:i w:val="0"/>
          <w:color w:val="334155"/>
          <w:sz w:val="20"/>
        </w:rPr>
        <w:t>Reusable view functions that render repetitive UI widgets (e.g. tour review cards, star ratings, overview feature badges) with dynamic arguments.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2. EJS (Embedded JavaScript)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Standard HTML Syntax: </w:t>
      </w:r>
      <w:r>
        <w:rPr>
          <w:rFonts w:ascii="Segoe UI" w:hAnsi="Segoe UI"/>
          <w:b w:val="0"/>
          <w:i w:val="0"/>
          <w:color w:val="334155"/>
          <w:sz w:val="20"/>
        </w:rPr>
        <w:t>Any standard HTML file is already valid EJS. Employs scriptlet tags (</w:t>
      </w:r>
      <w:r>
        <w:rPr>
          <w:rFonts w:ascii="Consolas" w:hAnsi="Consolas"/>
          <w:b w:val="0"/>
          <w:i w:val="0"/>
          <w:color w:val="0F172A"/>
          <w:sz w:val="19"/>
        </w:rPr>
        <w:t>&lt;% %&gt;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for logic, </w:t>
      </w:r>
      <w:r>
        <w:rPr>
          <w:rFonts w:ascii="Consolas" w:hAnsi="Consolas"/>
          <w:b w:val="0"/>
          <w:i w:val="0"/>
          <w:color w:val="0F172A"/>
          <w:sz w:val="19"/>
        </w:rPr>
        <w:t>&lt;%= %&gt;</w:t>
      </w:r>
      <w:r>
        <w:rPr>
          <w:rFonts w:ascii="Segoe UI" w:hAnsi="Segoe UI"/>
          <w:b w:val="0"/>
          <w:i w:val="0"/>
          <w:color w:val="334155"/>
          <w:sz w:val="20"/>
        </w:rPr>
        <w:t xml:space="preserve"> for escaped output).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Gentle Learning Curve: </w:t>
      </w:r>
      <w:r>
        <w:rPr>
          <w:rFonts w:ascii="Segoe UI" w:hAnsi="Segoe UI"/>
          <w:b w:val="0"/>
          <w:i w:val="0"/>
          <w:color w:val="334155"/>
          <w:sz w:val="20"/>
        </w:rPr>
        <w:t>Zero new syntax to learn for developers fluent in HTML and standard JavaScript.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Architecture Pitfall: </w:t>
      </w:r>
      <w:r>
        <w:rPr>
          <w:rFonts w:ascii="Segoe UI" w:hAnsi="Segoe UI"/>
          <w:b w:val="0"/>
          <w:i w:val="0"/>
          <w:color w:val="334155"/>
          <w:sz w:val="20"/>
        </w:rPr>
        <w:t>Lacks native block-based layout inheritance. Relies on manual partial includes (</w:t>
      </w:r>
      <w:r>
        <w:rPr>
          <w:rFonts w:ascii="Consolas" w:hAnsi="Consolas"/>
          <w:b w:val="0"/>
          <w:i w:val="0"/>
          <w:color w:val="0F172A"/>
          <w:sz w:val="19"/>
        </w:rPr>
        <w:t>&lt;%- include('header') %&gt;</w:t>
      </w:r>
      <w:r>
        <w:rPr>
          <w:rFonts w:ascii="Segoe UI" w:hAnsi="Segoe UI"/>
          <w:b w:val="0"/>
          <w:i w:val="0"/>
          <w:color w:val="334155"/>
          <w:sz w:val="20"/>
        </w:rPr>
        <w:t>), which easily becomes messy across large applications.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3. Handlebars (HBS)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Logic-Less Templating: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Enforces a strict separation of concerns by purposefully restricting arbitrary JavaScript execution in views. Uses double curly braces </w:t>
      </w:r>
      <w:r>
        <w:rPr>
          <w:rFonts w:ascii="Consolas" w:hAnsi="Consolas"/>
          <w:b w:val="0"/>
          <w:i w:val="0"/>
          <w:color w:val="0F172A"/>
          <w:sz w:val="19"/>
        </w:rPr>
        <w:t>{{title}}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Helper Extensibility: </w:t>
      </w:r>
      <w:r>
        <w:rPr>
          <w:rFonts w:ascii="Segoe UI" w:hAnsi="Segoe UI"/>
          <w:b w:val="0"/>
          <w:i w:val="0"/>
          <w:color w:val="334155"/>
          <w:sz w:val="20"/>
        </w:rPr>
        <w:t>Any complex evaluation (comparisons, arithmetic, formatting) requires registering custom helper functions on the Express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Template Engine</w:t>
            </w:r>
          </w:p>
        </w:tc>
        <w:tc>
          <w:tcPr>
            <w:tcW w:type="dxa" w:w="259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Syntax Style</w:t>
            </w:r>
          </w:p>
        </w:tc>
        <w:tc>
          <w:tcPr>
            <w:tcW w:type="dxa" w:w="2304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Inheritance Architecture</w:t>
            </w:r>
          </w:p>
        </w:tc>
        <w:tc>
          <w:tcPr>
            <w:tcW w:type="dxa" w:w="1728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Learning Curve</w:t>
            </w:r>
          </w:p>
        </w:tc>
        <w:tc>
          <w:tcPr>
            <w:tcW w:type="dxa" w:w="1728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0284C7"/>
              <w:left w:val="single" w:sz="4" w:space="0" w:color="0284C7"/>
              <w:bottom w:val="single" w:sz="4" w:space="0" w:color="0284C7"/>
              <w:right w:val="single" w:sz="4" w:space="0" w:color="0284C7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Best Fit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Pug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Whitespace / Indentation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Powerful 'extends' &amp; 'block' system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Moderate (New syntax)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Express Monoliths, DRY layouts, Natours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EJS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Standard HTML + &lt;% %&gt; tags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Partials / Includes only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Very Low (Immediate)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Rapid prototypes, email templates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334155"/>
                <w:sz w:val="18"/>
              </w:rPr>
              <w:t>Handlebars (HBS)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Mustache {{ }} braces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Layout wrappers + Partials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Low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8"/>
              </w:rPr>
              <w:t>Teams requiring strict logic-view separation</w:t>
            </w:r>
          </w:p>
        </w:tc>
      </w:tr>
    </w:tbl>
    <w:p>
      <w:pPr>
        <w:spacing w:before="0" w:after="160"/>
      </w:pP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11.5 Modern Component-Based SSR Frameworks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Next.js (React): </w:t>
      </w:r>
      <w:r>
        <w:rPr>
          <w:rFonts w:ascii="Segoe UI" w:hAnsi="Segoe UI"/>
          <w:b w:val="0"/>
          <w:i w:val="0"/>
          <w:color w:val="334155"/>
          <w:sz w:val="20"/>
        </w:rPr>
        <w:t>The industry standard for full-stack React. Features React Server Components (RSC), hybrid Static Site Generation (SSG), and automatic edge streaming. Ideal when building rich, dynamic single-page web applications.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Remix (React / Web Standards): </w:t>
      </w:r>
      <w:r>
        <w:rPr>
          <w:rFonts w:ascii="Segoe UI" w:hAnsi="Segoe UI"/>
          <w:b w:val="0"/>
          <w:i w:val="0"/>
          <w:color w:val="334155"/>
          <w:sz w:val="20"/>
        </w:rPr>
        <w:t>Prioritizes browser standards, HTTP caching, route loaders, and native HTML form actions. Outstanding progressive enhancement where forms operate even if client JavaScript fails to load.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Nuxt.js (Vue): </w:t>
      </w:r>
      <w:r>
        <w:rPr>
          <w:rFonts w:ascii="Segoe UI" w:hAnsi="Segoe UI"/>
          <w:b w:val="0"/>
          <w:i w:val="0"/>
          <w:color w:val="334155"/>
          <w:sz w:val="20"/>
        </w:rPr>
        <w:t>The premier SSR framework for Vue. Offers file-based routing, auto-imported components, and zero-configuration universal data fetching.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Astro (Islands Architecture):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Renders pure HTML with </w:t>
      </w:r>
      <w:r>
        <w:rPr>
          <w:rFonts w:ascii="Segoe UI" w:hAnsi="Segoe UI"/>
          <w:b/>
          <w:i w:val="0"/>
          <w:color w:val="DC2626"/>
          <w:sz w:val="20"/>
        </w:rPr>
        <w:t>ZERO client JavaScript by default</w:t>
      </w:r>
      <w:r>
        <w:rPr>
          <w:rFonts w:ascii="Segoe UI" w:hAnsi="Segoe UI"/>
          <w:b w:val="0"/>
          <w:i w:val="0"/>
          <w:color w:val="334155"/>
          <w:sz w:val="20"/>
        </w:rPr>
        <w:t>. Interactive components (like a Mapbox map or review carousel) are loaded as isolated 'islands', delivering unrivaled load speeds.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11.6 Native Codebase Integration Guide for Your Natours Architecture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1. Clean Separation: View Routes vs. API Routes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Do not mix API controllers and view controllers. Keep clear architectural boundaries: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REST API Routers (/api/v1/...): </w:t>
      </w:r>
      <w:r>
        <w:rPr>
          <w:rFonts w:ascii="Segoe UI" w:hAnsi="Segoe UI"/>
          <w:b w:val="0"/>
          <w:i w:val="0"/>
          <w:color w:val="334155"/>
          <w:sz w:val="20"/>
        </w:rPr>
        <w:t>Stateless, require Bearer headers or API keys, return pure JSON formatted envelopes.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SSR View Routers (/...):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Browser-facing, consume cookies for session identification, and call </w:t>
      </w:r>
      <w:r>
        <w:rPr>
          <w:rFonts w:ascii="Consolas" w:hAnsi="Consolas"/>
          <w:b/>
          <w:i w:val="0"/>
          <w:color w:val="0F172A"/>
          <w:sz w:val="19"/>
        </w:rPr>
        <w:t>res.status(200).render('templateName', { data })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to return compiled HTML.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2. The Internal Data Fetching Paradox: Direct Model Queries vs. Loopback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Borders>
              <w:top w:val="single" w:sz="4" w:space="0" w:color="DC2626"/>
              <w:left w:val="single" w:sz="24" w:space="0" w:color="DC2626"/>
              <w:bottom w:val="single" w:sz="4" w:space="0" w:color="DC2626"/>
              <w:right w:val="single" w:sz="4" w:space="0" w:color="DC2626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 w:line="276" w:lineRule="auto"/>
            </w:pPr>
            <w:r>
              <w:rPr>
                <w:rFonts w:ascii="Segoe UI" w:hAnsi="Segoe UI"/>
                <w:b/>
                <w:color w:val="DC2626"/>
                <w:sz w:val="20"/>
              </w:rPr>
              <w:t>ARCHITECTURAL WARNING: NEVER FETCH OVER LOCALHOST IN SSR</w:t>
              <w:br/>
            </w: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 xml:space="preserve">A common anti-pattern is writing a view controller that calls </w:t>
            </w:r>
            <w:r>
              <w:rPr>
                <w:rFonts w:ascii="Consolas" w:hAnsi="Consolas"/>
                <w:b/>
                <w:i w:val="0"/>
                <w:color w:val="0F172A"/>
                <w:sz w:val="19"/>
              </w:rPr>
              <w:t>fetch('http://localhost:3000/api/v1/tours')</w:t>
            </w: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 xml:space="preserve"> over the network. </w:t>
            </w:r>
            <w:r>
              <w:rPr>
                <w:rFonts w:ascii="Segoe UI" w:hAnsi="Segoe UI"/>
                <w:b/>
                <w:i w:val="0"/>
                <w:color w:val="DC2626"/>
                <w:sz w:val="19"/>
              </w:rPr>
              <w:t xml:space="preserve">NEVER DO THIS! </w:t>
            </w:r>
            <w:r>
              <w:rPr>
                <w:rFonts w:ascii="Segoe UI" w:hAnsi="Segoe UI"/>
                <w:b w:val="0"/>
                <w:i w:val="0"/>
                <w:color w:val="DC2626"/>
                <w:sz w:val="19"/>
              </w:rPr>
              <w:t xml:space="preserve">Loopback HTTP calls create unnecessary TCP handshakes, payload serialization overhead, double authentication validation, and can exhaust the server's thread pool, causing self-request deadlocks. </w:t>
            </w:r>
            <w:r>
              <w:rPr>
                <w:rFonts w:ascii="Segoe UI" w:hAnsi="Segoe UI"/>
                <w:b/>
                <w:i w:val="0"/>
                <w:color w:val="DC2626"/>
                <w:sz w:val="19"/>
              </w:rPr>
              <w:t>GOLDEN RULE: View controllers MUST import Mongoose models directly and execute lean database queries in-process.</w:t>
            </w:r>
          </w:p>
        </w:tc>
      </w:tr>
    </w:tbl>
    <w:p>
      <w:pPr>
        <w:spacing w:before="0" w:after="120"/>
      </w:pP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3. Authentication in SSR: Shifting from Bearer Headers to HTTP-Only Cookies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DC2626"/>
          <w:sz w:val="20"/>
        </w:rPr>
        <w:t xml:space="preserve">CRITICAL ARCHITECTURAL DIFFERENCE: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When a user types a URL into their browser navigation bar or clicks a link, the browser generates a standard navigation GET request. </w:t>
      </w:r>
      <w:r>
        <w:rPr>
          <w:rFonts w:ascii="Segoe UI" w:hAnsi="Segoe UI"/>
          <w:b/>
          <w:i w:val="0"/>
          <w:color w:val="DC2626"/>
          <w:sz w:val="20"/>
        </w:rPr>
        <w:t>The browser CANNOT inject custom Authorization: Bearer &lt;token&gt; headers into standard document navigations.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The Cookie Bridge: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Authentication in SSR requires storing the JWT inside an </w:t>
      </w:r>
      <w:r>
        <w:rPr>
          <w:rFonts w:ascii="Consolas" w:hAnsi="Consolas"/>
          <w:b/>
          <w:i w:val="0"/>
          <w:color w:val="0F172A"/>
          <w:sz w:val="19"/>
        </w:rPr>
        <w:t>httpOnly: true, secure: true</w:t>
      </w:r>
      <w:r>
        <w:rPr>
          <w:rFonts w:ascii="Segoe UI" w:hAnsi="Segoe UI"/>
          <w:b w:val="0"/>
          <w:i w:val="0"/>
          <w:color w:val="334155"/>
          <w:sz w:val="20"/>
        </w:rPr>
        <w:t xml:space="preserve"> cookie. The browser automatically attaches this cookie to every subsequent page request.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The View Auth Middleware (isLoggedIn):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 dedicated middleware inspects </w:t>
      </w:r>
      <w:r>
        <w:rPr>
          <w:rFonts w:ascii="Consolas" w:hAnsi="Consolas"/>
          <w:b w:val="0"/>
          <w:i w:val="0"/>
          <w:color w:val="0F172A"/>
          <w:sz w:val="19"/>
        </w:rPr>
        <w:t>req.cookies.jwt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If valid, it attaches the user document to </w:t>
      </w:r>
      <w:r>
        <w:rPr>
          <w:rFonts w:ascii="Consolas" w:hAnsi="Consolas"/>
          <w:b/>
          <w:i w:val="0"/>
          <w:color w:val="0F172A"/>
          <w:sz w:val="19"/>
        </w:rPr>
        <w:t>res.locals.user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If no token is present, it calls </w:t>
      </w:r>
      <w:r>
        <w:rPr>
          <w:rFonts w:ascii="Consolas" w:hAnsi="Consolas"/>
          <w:b w:val="0"/>
          <w:i w:val="0"/>
          <w:color w:val="0F172A"/>
          <w:sz w:val="19"/>
        </w:rPr>
        <w:t>next()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without failing, allowing public views to render guest navigation headers.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Response Locals (res.locals):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Any property attached to </w:t>
      </w:r>
      <w:r>
        <w:rPr>
          <w:rFonts w:ascii="Consolas" w:hAnsi="Consolas"/>
          <w:b w:val="0"/>
          <w:i w:val="0"/>
          <w:color w:val="0F172A"/>
          <w:sz w:val="19"/>
        </w:rPr>
        <w:t>res.locals</w:t>
      </w:r>
      <w:r>
        <w:rPr>
          <w:rFonts w:ascii="Segoe UI" w:hAnsi="Segoe UI"/>
          <w:b w:val="0"/>
          <w:i w:val="0"/>
          <w:color w:val="334155"/>
          <w:sz w:val="20"/>
        </w:rPr>
        <w:t xml:space="preserve"> is automatically accessible inside all Pug templates without explicitly passing it into the render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controllers/authController.js - SSR View Authentication Middleware</w:t>
              <w:br/>
            </w:r>
            <w:r>
              <w:rPr>
                <w:rFonts w:ascii="Consolas" w:hAnsi="Consolas"/>
                <w:color w:val="1E293B"/>
                <w:sz w:val="18"/>
              </w:rPr>
              <w:t>// Middleware: Check if user is logged in (For View Routes)</w:t>
              <w:br/>
              <w:t>exports.isLoggedIn = async (req, res, next) =&gt; {</w:t>
              <w:br/>
              <w:t xml:space="preserve">  if (req.cookies.jwt) {</w:t>
              <w:br/>
              <w:t xml:space="preserve">    try {</w:t>
              <w:br/>
              <w:t xml:space="preserve">      // 1. Verify token</w:t>
              <w:br/>
              <w:t xml:space="preserve">      const decoded = await promisify(jwt.verify)(req.cookies.jwt, process.env.JWT_SECRET);</w:t>
              <w:br/>
              <w:br/>
              <w:t xml:space="preserve">      // 2. Check if user still exists</w:t>
              <w:br/>
              <w:t xml:space="preserve">      const currentUser = await User.findById(decoded.id);</w:t>
              <w:br/>
              <w:t xml:space="preserve">      if (!currentUser) return next();</w:t>
              <w:br/>
              <w:br/>
              <w:t xml:space="preserve">      // 3. Check if user changed password after token was issued</w:t>
              <w:br/>
              <w:t xml:space="preserve">      if (currentUser.changedPasswordAfter(decoded.iat)) return next();</w:t>
              <w:br/>
              <w:br/>
              <w:t xml:space="preserve">      // 4. THERE IS A LOGGED-IN USER: Expose user to Pug templates!</w:t>
              <w:br/>
              <w:t xml:space="preserve">      res.locals.user = currentUser;</w:t>
              <w:br/>
              <w:t xml:space="preserve">      return next();</w:t>
              <w:br/>
              <w:t xml:space="preserve">    } catch (err) {</w:t>
              <w:br/>
              <w:t xml:space="preserve">      return next(); // Invalid token -&gt; render page as guest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4. Client-Side Hydration &amp; Sprinkling Interactivity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In a template-based SSR application, the server generates complete markup, but certain features require browser APIs: 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Interactive Maps (Mapbox / Leaflet):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The server renders a container with coordinates in a data attribute: </w:t>
      </w:r>
      <w:r>
        <w:rPr>
          <w:rFonts w:ascii="Consolas" w:hAnsi="Consolas"/>
          <w:b w:val="0"/>
          <w:i w:val="0"/>
          <w:color w:val="0F172A"/>
          <w:sz w:val="19"/>
        </w:rPr>
        <w:t>#map(data-locations=`${JSON.stringify(tour.locations)}`)</w:t>
      </w:r>
      <w:r>
        <w:rPr>
          <w:rFonts w:ascii="Segoe UI" w:hAnsi="Segoe UI"/>
          <w:b w:val="0"/>
          <w:i w:val="0"/>
          <w:color w:val="334155"/>
          <w:sz w:val="20"/>
        </w:rPr>
        <w:t>. Client JavaScript parses the data attribute and initializes the interactive map.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Asynchronous Login &amp; Form Submissions: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Forms use AJAX/Axios on the client to submit credentials to </w:t>
      </w:r>
      <w:r>
        <w:rPr>
          <w:rFonts w:ascii="Consolas" w:hAnsi="Consolas"/>
          <w:b w:val="0"/>
          <w:i w:val="0"/>
          <w:color w:val="0F172A"/>
          <w:sz w:val="19"/>
        </w:rPr>
        <w:t>/api/v1/users/login</w:t>
      </w:r>
      <w:r>
        <w:rPr>
          <w:rFonts w:ascii="Segoe UI" w:hAnsi="Segoe UI"/>
          <w:b w:val="0"/>
          <w:i w:val="0"/>
          <w:color w:val="334155"/>
          <w:sz w:val="20"/>
        </w:rPr>
        <w:t xml:space="preserve">. Upon receiving a success response, client JavaScript redirects the window: </w:t>
      </w:r>
      <w:r>
        <w:rPr>
          <w:rFonts w:ascii="Consolas" w:hAnsi="Consolas"/>
          <w:b w:val="0"/>
          <w:i w:val="0"/>
          <w:color w:val="0F172A"/>
          <w:sz w:val="19"/>
        </w:rPr>
        <w:t>window.location.assign('/')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Stripe Checkout: </w:t>
      </w:r>
      <w:r>
        <w:rPr>
          <w:rFonts w:ascii="Segoe UI" w:hAnsi="Segoe UI"/>
          <w:b w:val="0"/>
          <w:i w:val="0"/>
          <w:color w:val="334155"/>
          <w:sz w:val="20"/>
        </w:rPr>
        <w:t>Client-side booking buttons fetch a Stripe checkout session ID from your API and trigger the Stripe checkout redirect.</w:t>
      </w:r>
    </w:p>
    <w:p>
      <w:pPr>
        <w:keepNext/>
        <w:spacing w:before="180" w:after="60"/>
      </w:pPr>
      <w:r>
        <w:rPr>
          <w:rFonts w:ascii="Segoe UI" w:hAnsi="Segoe UI"/>
          <w:b/>
          <w:color w:val="334155"/>
          <w:sz w:val="22"/>
        </w:rPr>
        <w:t>5. Dual Error Handling Strategy (HTML vs. JSON)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 xml:space="preserve">Your global error handler must detect the request context to return the appropriate format: 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For API Requests (/api/...):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Return standard JSON: </w:t>
      </w:r>
      <w:r>
        <w:rPr>
          <w:rFonts w:ascii="Consolas" w:hAnsi="Consolas"/>
          <w:b w:val="0"/>
          <w:i w:val="0"/>
          <w:color w:val="0F172A"/>
          <w:sz w:val="19"/>
        </w:rPr>
        <w:t>res.status(err.statusCode).json({ status: err.status, message: err.message })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For View Requests (SSR Navigations): </w:t>
      </w:r>
      <w:r>
        <w:rPr>
          <w:rFonts w:ascii="Segoe UI" w:hAnsi="Segoe UI"/>
          <w:b w:val="0"/>
          <w:i w:val="0"/>
          <w:color w:val="334155"/>
          <w:sz w:val="20"/>
        </w:rPr>
        <w:t xml:space="preserve">Render a styled, user-friendly error page: </w:t>
      </w:r>
      <w:r>
        <w:rPr>
          <w:rFonts w:ascii="Consolas" w:hAnsi="Consolas"/>
          <w:b/>
          <w:i w:val="0"/>
          <w:color w:val="0F172A"/>
          <w:sz w:val="19"/>
        </w:rPr>
        <w:t>res.status(err.statusCode).render('error', { title: 'Something went wrong!', msg: err.message })</w:t>
      </w:r>
      <w:r>
        <w:rPr>
          <w:rFonts w:ascii="Segoe UI" w:hAnsi="Segoe UI"/>
          <w:b w:val="0"/>
          <w:i w:val="0"/>
          <w:color w:val="334155"/>
          <w:sz w:val="20"/>
        </w:rPr>
        <w:t>.</w:t>
      </w: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11.7 Practical Implementation Reference: Pug in Natours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Your codebase is currently configured with Pug view rendering. Below is the structural layout pattern: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views/base.pug - Master Layout Architecture</w:t>
              <w:br/>
            </w:r>
            <w:r>
              <w:rPr>
                <w:rFonts w:ascii="Consolas" w:hAnsi="Consolas"/>
                <w:color w:val="1E293B"/>
                <w:sz w:val="18"/>
              </w:rPr>
              <w:t>// views/base.pug - Master Base Layout</w:t>
              <w:br/>
              <w:t>doctype html</w:t>
              <w:br/>
              <w:t>html</w:t>
              <w:br/>
              <w:t xml:space="preserve">  head</w:t>
              <w:br/>
              <w:t xml:space="preserve">    block head</w:t>
              <w:br/>
              <w:t xml:space="preserve">      meta(charset='UTF-8')</w:t>
              <w:br/>
              <w:t xml:space="preserve">      meta(name='viewport' content='width=device-width, initial-scale=1.0')</w:t>
              <w:br/>
              <w:t xml:space="preserve">      link(rel='stylesheet' href='/css/style.css')</w:t>
              <w:br/>
              <w:t xml:space="preserve">      link(rel='shortcut icon' type='image/png' href='/img/favicon.png')</w:t>
              <w:br/>
              <w:t xml:space="preserve">      title Natours | #{title}</w:t>
              <w:br/>
              <w:t xml:space="preserve">  body</w:t>
              <w:br/>
              <w:t xml:space="preserve">    // HEADER</w:t>
              <w:br/>
              <w:t xml:space="preserve">    include _header</w:t>
              <w:br/>
              <w:br/>
              <w:t xml:space="preserve">    // CONTENT</w:t>
              <w:br/>
              <w:t xml:space="preserve">    block content</w:t>
              <w:br/>
              <w:t xml:space="preserve">      h1 Default content placeholder</w:t>
              <w:br/>
              <w:br/>
              <w:t xml:space="preserve">    // FOOTER</w:t>
              <w:br/>
              <w:t xml:space="preserve">    include _footer</w:t>
              <w:br/>
              <w:br/>
              <w:t xml:space="preserve">    // SCRIPTS</w:t>
              <w:br/>
              <w:t xml:space="preserve">    script(src='/js/bundle.js')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6" w:space="0" w:color="CBD5E1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369A1"/>
                <w:sz w:val="17"/>
              </w:rPr>
              <w:t>// controllers/viewController.js - Production SSR View Handlers</w:t>
              <w:br/>
            </w:r>
            <w:r>
              <w:rPr>
                <w:rFonts w:ascii="Consolas" w:hAnsi="Consolas"/>
                <w:color w:val="1E293B"/>
                <w:sz w:val="18"/>
              </w:rPr>
              <w:t>// controllers/viewController.js - Direct Mongoose Querying for SSR Views</w:t>
              <w:br/>
              <w:t>const Tour = require('../models/TourModel');</w:t>
              <w:br/>
              <w:t>const catchAsync = require('../utils/catchAsync');</w:t>
              <w:br/>
              <w:t>const AppError = require('../utils/AppError');</w:t>
              <w:br/>
              <w:br/>
              <w:t>// 1. Overview Page (Tour Cards Grid)</w:t>
              <w:br/>
              <w:t>exports.getOverview = catchAsync(async (req, res, next) =&gt; {</w:t>
              <w:br/>
              <w:t xml:space="preserve">  // Direct DB Query (Fast, in-process, zero network latency)</w:t>
              <w:br/>
              <w:t xml:space="preserve">  const tours = await Tour.find();</w:t>
              <w:br/>
              <w:br/>
              <w:t xml:space="preserve">  res.status(200).render('overview', {</w:t>
              <w:br/>
              <w:t xml:space="preserve">    title: 'All Tours',</w:t>
              <w:br/>
              <w:t xml:space="preserve">    tours</w:t>
              <w:br/>
              <w:t xml:space="preserve">  });</w:t>
              <w:br/>
              <w:t>});</w:t>
              <w:br/>
              <w:br/>
              <w:t>// 2. Tour Detail Page</w:t>
              <w:br/>
              <w:t>exports.getTour = catchAsync(async (req, res, next) =&gt; {</w:t>
              <w:br/>
              <w:t xml:space="preserve">  const tour = await Tour.findOne({ slug: req.params.slug }).populate({</w:t>
              <w:br/>
              <w:t xml:space="preserve">    path: 'reviews',</w:t>
              <w:br/>
              <w:t xml:space="preserve">    fields: 'review rating user'</w:t>
              <w:br/>
              <w:t xml:space="preserve">  });</w:t>
              <w:br/>
              <w:br/>
              <w:t xml:space="preserve">  if (!tour) {</w:t>
              <w:br/>
              <w:t xml:space="preserve">    return next(new AppError(404, 'There is no tour with that name.'));</w:t>
              <w:br/>
              <w:t xml:space="preserve">  }</w:t>
              <w:br/>
              <w:br/>
              <w:t xml:space="preserve">  res.status(200).render('tour', {</w:t>
              <w:br/>
              <w:t xml:space="preserve">    title: `${tour.name} Tour`,</w:t>
              <w:br/>
              <w:t xml:space="preserve">    tour</w:t>
              <w:br/>
              <w:t xml:space="preserve">  });</w:t>
              <w:br/>
              <w:t>});</w:t>
              <w:br/>
              <w:br/>
              <w:t>// 3. Login Form</w:t>
              <w:br/>
              <w:t>exports.getLoginForm = (req, res) =&gt; {</w:t>
              <w:br/>
              <w:t xml:space="preserve">  res.status(200).render('login', {</w:t>
              <w:br/>
              <w:t xml:space="preserve">    title: 'Log into your account'</w:t>
              <w:br/>
              <w:t xml:space="preserve">  });</w:t>
              <w:br/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Segoe UI" w:hAnsi="Segoe UI"/>
          <w:b/>
          <w:color w:val="0F172A"/>
          <w:sz w:val="26"/>
        </w:rPr>
        <w:t>11.8 Architecture &amp; Interview Preparation Cheatsheet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Q1: Why can't we use standard Bearer Authorization headers for SSR page navigations?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A: When a user clicks a link or enters a URL, the browser issues a standard HTTP GET navigation. JavaScript does not intercept initial document requests, meaning custom headers cannot be attached. </w:t>
      </w:r>
      <w:r>
        <w:rPr>
          <w:rFonts w:ascii="Segoe UI" w:hAnsi="Segoe UI"/>
          <w:b/>
          <w:i w:val="0"/>
          <w:color w:val="DC2626"/>
          <w:sz w:val="20"/>
        </w:rPr>
        <w:t>SSR authentication MUST use HTTP-only cookies</w:t>
      </w:r>
      <w:r>
        <w:rPr>
          <w:rFonts w:ascii="Segoe UI" w:hAnsi="Segoe UI"/>
          <w:b w:val="0"/>
          <w:i w:val="0"/>
          <w:color w:val="334155"/>
          <w:sz w:val="20"/>
        </w:rPr>
        <w:t>, which the browser transmits automatically.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Q2: Should an SSR view controller fetch data from its own API?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A: </w:t>
      </w:r>
      <w:r>
        <w:rPr>
          <w:rFonts w:ascii="Segoe UI" w:hAnsi="Segoe UI"/>
          <w:b/>
          <w:i w:val="0"/>
          <w:color w:val="DC2626"/>
          <w:sz w:val="20"/>
        </w:rPr>
        <w:t xml:space="preserve">NO! </w:t>
      </w:r>
      <w:r>
        <w:rPr>
          <w:rFonts w:ascii="Segoe UI" w:hAnsi="Segoe UI"/>
          <w:b w:val="0"/>
          <w:i w:val="0"/>
          <w:color w:val="334155"/>
          <w:sz w:val="20"/>
        </w:rPr>
        <w:t>Loopback HTTP calls introduce network latency, redundant serialization, and connection starvation. View controllers should import Mongoose models directly.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Q3: How does Pug handle template reusability compared to traditional HTML? </w:t>
      </w:r>
      <w:r>
        <w:rPr>
          <w:rFonts w:ascii="Segoe UI" w:hAnsi="Segoe UI"/>
          <w:b w:val="0"/>
          <w:i w:val="0"/>
          <w:color w:val="334155"/>
          <w:sz w:val="20"/>
        </w:rPr>
        <w:t xml:space="preserve">A: Pug provides </w:t>
      </w:r>
      <w:r>
        <w:rPr>
          <w:rFonts w:ascii="Segoe UI" w:hAnsi="Segoe UI"/>
          <w:b/>
          <w:i w:val="0"/>
          <w:color w:val="334155"/>
          <w:sz w:val="20"/>
        </w:rPr>
        <w:t>template inheritance (extends and block)</w:t>
      </w:r>
      <w:r>
        <w:rPr>
          <w:rFonts w:ascii="Segoe UI" w:hAnsi="Segoe UI"/>
          <w:b w:val="0"/>
          <w:i w:val="0"/>
          <w:color w:val="334155"/>
          <w:sz w:val="20"/>
        </w:rPr>
        <w:t xml:space="preserve"> and </w:t>
      </w:r>
      <w:r>
        <w:rPr>
          <w:rFonts w:ascii="Segoe UI" w:hAnsi="Segoe UI"/>
          <w:b/>
          <w:i w:val="0"/>
          <w:color w:val="334155"/>
          <w:sz w:val="20"/>
        </w:rPr>
        <w:t>mixins (reusable parameterized UI functions)</w:t>
      </w:r>
      <w:r>
        <w:rPr>
          <w:rFonts w:ascii="Segoe UI" w:hAnsi="Segoe UI"/>
          <w:b w:val="0"/>
          <w:i w:val="0"/>
          <w:color w:val="334155"/>
          <w:sz w:val="20"/>
        </w:rPr>
        <w:t>, eliminating repeated header/footer boilerplate and ensuring DRY views.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i w:val="0"/>
          <w:color w:val="334155"/>
          <w:sz w:val="20"/>
        </w:rPr>
        <w:t xml:space="preserve">Q4: What is the security advantage of SSR over CSR? </w:t>
      </w:r>
      <w:r>
        <w:rPr>
          <w:rFonts w:ascii="Segoe UI" w:hAnsi="Segoe UI"/>
          <w:b w:val="0"/>
          <w:i w:val="0"/>
          <w:color w:val="334155"/>
          <w:sz w:val="20"/>
        </w:rPr>
        <w:t>A: With SSR, database query logic, business algorithms, and private third-party secrets remain fully encapsulated on the server. The client receives only compiled HTML, shrinking the attack surface.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