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Customer Domain - Table 003 - CustomerIndustry</w:t>
      </w:r>
    </w:p>
    <w:p>
      <w:pPr>
        <w:pStyle w:val="Heading2"/>
      </w:pPr>
      <w:r>
        <w:t>Table Classification</w:t>
      </w:r>
    </w:p>
    <w:p>
      <w:r>
        <w:t>Configuration (Master) Table</w:t>
      </w:r>
    </w:p>
    <w:p>
      <w:pPr>
        <w:pStyle w:val="Heading2"/>
      </w:pPr>
      <w:r>
        <w:t>Purpose</w:t>
      </w:r>
    </w:p>
    <w:p>
      <w:r>
        <w:t>Stores customer industries for classification, reporting, analytics, sales strategy and rental portfolio segmentation.</w:t>
      </w:r>
    </w:p>
    <w:p>
      <w:pPr>
        <w:pStyle w:val="Heading2"/>
      </w:pPr>
      <w:r>
        <w:t>Dependencies</w:t>
      </w:r>
    </w:p>
    <w:p>
      <w:pPr>
        <w:pStyle w:val="ListBullet"/>
      </w:pPr>
      <w:r>
        <w:t>Depends On: Company, User</w:t>
      </w:r>
    </w:p>
    <w:p>
      <w:pPr>
        <w:pStyle w:val="ListBullet"/>
      </w:pPr>
      <w:r>
        <w:t>Referenced By: Customer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CustomerIndustryId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</w:t>
            </w:r>
          </w:p>
        </w:tc>
        <w:tc>
          <w:tcPr>
            <w:tcW w:type="dxa" w:w="1234"/>
          </w:tcPr>
          <w:p>
            <w:r>
              <w:t>Owner Company</w:t>
            </w:r>
          </w:p>
        </w:tc>
      </w:tr>
      <w:tr>
        <w:tc>
          <w:tcPr>
            <w:tcW w:type="dxa" w:w="1234"/>
          </w:tcPr>
          <w:p>
            <w:r>
              <w:t>IndustryCode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Business Code</w:t>
            </w:r>
          </w:p>
        </w:tc>
      </w:tr>
      <w:tr>
        <w:tc>
          <w:tcPr>
            <w:tcW w:type="dxa" w:w="1234"/>
          </w:tcPr>
          <w:p>
            <w:r>
              <w:t>IndustryName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Industry Name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Sort Order</w:t>
            </w:r>
          </w:p>
        </w:tc>
      </w:tr>
      <w:tr>
        <w:tc>
          <w:tcPr>
            <w:tcW w:type="dxa" w:w="1234"/>
          </w:tcPr>
          <w:p>
            <w:r>
              <w:t>IsDefault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Industry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PK_CustomerIndustry</w:t>
      </w:r>
    </w:p>
    <w:p>
      <w:pPr>
        <w:pStyle w:val="ListBullet"/>
      </w:pPr>
      <w:r>
        <w:t>FK_CustomerIndustry_Company</w:t>
      </w:r>
    </w:p>
    <w:p>
      <w:pPr>
        <w:pStyle w:val="ListBullet"/>
      </w:pPr>
      <w:r>
        <w:t>FK_CustomerIndustry_CreatedBy</w:t>
      </w:r>
    </w:p>
    <w:p>
      <w:pPr>
        <w:pStyle w:val="ListBullet"/>
      </w:pPr>
      <w:r>
        <w:t>FK_CustomerIndustry_ModifiedBy</w:t>
      </w:r>
    </w:p>
    <w:p>
      <w:pPr>
        <w:pStyle w:val="ListBullet"/>
      </w:pPr>
      <w:r>
        <w:t>FK_CustomerIndustry_DeletedBy</w:t>
      </w:r>
    </w:p>
    <w:p>
      <w:pPr>
        <w:pStyle w:val="ListBullet"/>
      </w:pPr>
      <w:r>
        <w:t>UQ (CompanyId, IndustryCode)</w:t>
      </w:r>
    </w:p>
    <w:p>
      <w:pPr>
        <w:pStyle w:val="ListBullet"/>
      </w:pPr>
      <w:r>
        <w:t>UQ (CompanyId, IndustryName)</w:t>
      </w:r>
    </w:p>
    <w:p>
      <w:pPr>
        <w:pStyle w:val="ListBullet"/>
      </w:pPr>
      <w:r>
        <w:t>CHECK(DisplayOrder &gt;= 0)</w:t>
      </w:r>
    </w:p>
    <w:p>
      <w:pPr>
        <w:pStyle w:val="ListBullet"/>
      </w:pPr>
      <w:r>
        <w:t>CHECK(StatusId &gt; 0)</w:t>
      </w:r>
    </w:p>
    <w:p>
      <w:pPr>
        <w:pStyle w:val="ListBullet"/>
      </w:pPr>
      <w:r>
        <w:t>Only one default industry per Company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PK_CustomerIndustry</w:t>
      </w:r>
    </w:p>
    <w:p>
      <w:pPr>
        <w:pStyle w:val="ListBullet"/>
      </w:pPr>
      <w:r>
        <w:t>IX_Company (CompanyId)</w:t>
      </w:r>
    </w:p>
    <w:p>
      <w:pPr>
        <w:pStyle w:val="ListBullet"/>
      </w:pPr>
      <w:r>
        <w:t>IX_Status (CompanyId, StatusId)</w:t>
      </w:r>
    </w:p>
    <w:p>
      <w:pPr>
        <w:pStyle w:val="ListBullet"/>
      </w:pPr>
      <w:r>
        <w:t>IX_Default (CompanyId, IsDefault)</w:t>
      </w:r>
    </w:p>
    <w:p>
      <w:pPr>
        <w:pStyle w:val="ListBullet"/>
      </w:pPr>
      <w:r>
        <w:t>IX_Name (CompanyId, IndustryName)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Company (1) -&gt; (N) CustomerIndustry</w:t>
      </w:r>
    </w:p>
    <w:p>
      <w:pPr>
        <w:pStyle w:val="ListBullet"/>
      </w:pPr>
      <w:r>
        <w:t>CustomerIndustry (1) -&gt; (N) Customer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IndustryCode generated through NumberSeries.</w:t>
      </w:r>
    </w:p>
    <w:p>
      <w:pPr>
        <w:pStyle w:val="ListBullet"/>
      </w:pPr>
      <w:r>
        <w:t>IndustryName unique within Company.</w:t>
      </w:r>
    </w:p>
    <w:p>
      <w:pPr>
        <w:pStyle w:val="ListBullet"/>
      </w:pPr>
      <w:r>
        <w:t>Cannot delete when referenced by Customer.</w:t>
      </w:r>
    </w:p>
    <w:p>
      <w:pPr>
        <w:pStyle w:val="ListBullet"/>
      </w:pPr>
      <w:r>
        <w:t>Soft delete only.</w:t>
      </w:r>
    </w:p>
    <w:p>
      <w:pPr>
        <w:pStyle w:val="ListBullet"/>
      </w:pPr>
      <w:r>
        <w:t>One default industry per Company.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CustomerIndustryCreated</w:t>
      </w:r>
    </w:p>
    <w:p>
      <w:pPr>
        <w:pStyle w:val="ListBullet"/>
      </w:pPr>
      <w:r>
        <w:t>CustomerIndustryUpdated</w:t>
      </w:r>
    </w:p>
    <w:p>
      <w:pPr>
        <w:pStyle w:val="ListBullet"/>
      </w:pPr>
      <w:r>
        <w:t>CustomerIndustryActivated</w:t>
      </w:r>
    </w:p>
    <w:p>
      <w:pPr>
        <w:pStyle w:val="ListBullet"/>
      </w:pPr>
      <w:r>
        <w:t>CustomerIndustryInactivated</w:t>
      </w:r>
    </w:p>
    <w:p>
      <w:pPr>
        <w:pStyle w:val="Heading2"/>
      </w:pPr>
      <w:r>
        <w:t>Sample Seed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Industry</w:t>
            </w:r>
          </w:p>
        </w:tc>
      </w:tr>
      <w:tr>
        <w:tc>
          <w:tcPr>
            <w:tcW w:type="dxa" w:w="4320"/>
          </w:tcPr>
          <w:p>
            <w:r>
              <w:t>CI-001</w:t>
            </w:r>
          </w:p>
        </w:tc>
        <w:tc>
          <w:tcPr>
            <w:tcW w:type="dxa" w:w="4320"/>
          </w:tcPr>
          <w:p>
            <w:r>
              <w:t>Manufacturing</w:t>
            </w:r>
          </w:p>
        </w:tc>
      </w:tr>
      <w:tr>
        <w:tc>
          <w:tcPr>
            <w:tcW w:type="dxa" w:w="4320"/>
          </w:tcPr>
          <w:p>
            <w:r>
              <w:t>CI-002</w:t>
            </w:r>
          </w:p>
        </w:tc>
        <w:tc>
          <w:tcPr>
            <w:tcW w:type="dxa" w:w="4320"/>
          </w:tcPr>
          <w:p>
            <w:r>
              <w:t>Healthcare</w:t>
            </w:r>
          </w:p>
        </w:tc>
      </w:tr>
      <w:tr>
        <w:tc>
          <w:tcPr>
            <w:tcW w:type="dxa" w:w="4320"/>
          </w:tcPr>
          <w:p>
            <w:r>
              <w:t>CI-003</w:t>
            </w:r>
          </w:p>
        </w:tc>
        <w:tc>
          <w:tcPr>
            <w:tcW w:type="dxa" w:w="4320"/>
          </w:tcPr>
          <w:p>
            <w:r>
              <w:t>Education</w:t>
            </w:r>
          </w:p>
        </w:tc>
      </w:tr>
      <w:tr>
        <w:tc>
          <w:tcPr>
            <w:tcW w:type="dxa" w:w="4320"/>
          </w:tcPr>
          <w:p>
            <w:r>
              <w:t>CI-004</w:t>
            </w:r>
          </w:p>
        </w:tc>
        <w:tc>
          <w:tcPr>
            <w:tcW w:type="dxa" w:w="4320"/>
          </w:tcPr>
          <w:p>
            <w:r>
              <w:t>Banking</w:t>
            </w:r>
          </w:p>
        </w:tc>
      </w:tr>
      <w:tr>
        <w:tc>
          <w:tcPr>
            <w:tcW w:type="dxa" w:w="4320"/>
          </w:tcPr>
          <w:p>
            <w:r>
              <w:t>CI-005</w:t>
            </w:r>
          </w:p>
        </w:tc>
        <w:tc>
          <w:tcPr>
            <w:tcW w:type="dxa" w:w="4320"/>
          </w:tcPr>
          <w:p>
            <w:r>
              <w:t>Retail</w:t>
            </w:r>
          </w:p>
        </w:tc>
      </w:tr>
      <w:tr>
        <w:tc>
          <w:tcPr>
            <w:tcW w:type="dxa" w:w="4320"/>
          </w:tcPr>
          <w:p>
            <w:r>
              <w:t>CI-006</w:t>
            </w:r>
          </w:p>
        </w:tc>
        <w:tc>
          <w:tcPr>
            <w:tcW w:type="dxa" w:w="4320"/>
          </w:tcPr>
          <w:p>
            <w:r>
              <w:t>Government</w:t>
            </w:r>
          </w:p>
        </w:tc>
      </w:tr>
      <w:tr>
        <w:tc>
          <w:tcPr>
            <w:tcW w:type="dxa" w:w="4320"/>
          </w:tcPr>
          <w:p>
            <w:r>
              <w:t>CI-007</w:t>
            </w:r>
          </w:p>
        </w:tc>
        <w:tc>
          <w:tcPr>
            <w:tcW w:type="dxa" w:w="4320"/>
          </w:tcPr>
          <w:p>
            <w:r>
              <w:t>Textile</w:t>
            </w:r>
          </w:p>
        </w:tc>
      </w:tr>
      <w:tr>
        <w:tc>
          <w:tcPr>
            <w:tcW w:type="dxa" w:w="4320"/>
          </w:tcPr>
          <w:p>
            <w:r>
              <w:t>CI-008</w:t>
            </w:r>
          </w:p>
        </w:tc>
        <w:tc>
          <w:tcPr>
            <w:tcW w:type="dxa" w:w="4320"/>
          </w:tcPr>
          <w:p>
            <w:r>
              <w:t>Logistics</w:t>
            </w:r>
          </w:p>
        </w:tc>
      </w:tr>
    </w:tbl>
    <w:p>
      <w:pPr>
        <w:pStyle w:val="Heading2"/>
      </w:pPr>
      <w:r>
        <w:t>Developer Notes</w:t>
      </w:r>
    </w:p>
    <w:p>
      <w:r>
        <w:t>Conforms to RentalERP v1.0 Architecture Baseline.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