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Vendor Domain - Table 002 - VendorCategory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Defines vendor categories used for procurement segmentation, reporting, sourcing strategies and analytics.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Vendor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VendorCategoryId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CategoryCode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CategoryName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Category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Sort Order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Category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PK_VendorCategory</w:t>
      </w:r>
    </w:p>
    <w:p>
      <w:pPr>
        <w:pStyle w:val="ListBullet"/>
      </w:pPr>
      <w:r>
        <w:t>FK_VendorCategory_Company</w:t>
      </w:r>
    </w:p>
    <w:p>
      <w:pPr>
        <w:pStyle w:val="ListBullet"/>
      </w:pPr>
      <w:r>
        <w:t>FK_VendorCategory_CreatedBy</w:t>
      </w:r>
    </w:p>
    <w:p>
      <w:pPr>
        <w:pStyle w:val="ListBullet"/>
      </w:pPr>
      <w:r>
        <w:t>FK_VendorCategory_ModifiedBy</w:t>
      </w:r>
    </w:p>
    <w:p>
      <w:pPr>
        <w:pStyle w:val="ListBullet"/>
      </w:pPr>
      <w:r>
        <w:t>FK_VendorCategory_DeletedBy</w:t>
      </w:r>
    </w:p>
    <w:p>
      <w:pPr>
        <w:pStyle w:val="ListBullet"/>
      </w:pPr>
      <w:r>
        <w:t>UQ (CompanyId, CategoryCode)</w:t>
      </w:r>
    </w:p>
    <w:p>
      <w:pPr>
        <w:pStyle w:val="ListBullet"/>
      </w:pPr>
      <w:r>
        <w:t>UQ (CompanyId, CategoryName)</w:t>
      </w:r>
    </w:p>
    <w:p>
      <w:pPr>
        <w:pStyle w:val="ListBullet"/>
      </w:pPr>
      <w:r>
        <w:t>CHECK(DisplayOrder &gt;= 0)</w:t>
      </w:r>
    </w:p>
    <w:p>
      <w:pPr>
        <w:pStyle w:val="ListBullet"/>
      </w:pPr>
      <w:r>
        <w:t>Only one default category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PK_VendorCategory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IX_Name (CompanyId, CategoryName)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VendorCategory</w:t>
      </w:r>
    </w:p>
    <w:p>
      <w:pPr>
        <w:pStyle w:val="ListBullet"/>
      </w:pPr>
      <w:r>
        <w:t>VendorCategory (1) -&gt; (N) Vendor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CategoryCode generated through NumberSeries.</w:t>
      </w:r>
    </w:p>
    <w:p>
      <w:pPr>
        <w:pStyle w:val="ListBullet"/>
      </w:pPr>
      <w:r>
        <w:t>CategoryName unique within Company.</w:t>
      </w:r>
    </w:p>
    <w:p>
      <w:pPr>
        <w:pStyle w:val="ListBullet"/>
      </w:pPr>
      <w:r>
        <w:t>Cannot delete while referenced by Vendor.</w:t>
      </w:r>
    </w:p>
    <w:p>
      <w:pPr>
        <w:pStyle w:val="ListBullet"/>
      </w:pPr>
      <w:r>
        <w:t>Soft delete only.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VendorCategoryCreated</w:t>
      </w:r>
    </w:p>
    <w:p>
      <w:pPr>
        <w:pStyle w:val="ListBullet"/>
      </w:pPr>
      <w:r>
        <w:t>VendorCategoryUpdated</w:t>
      </w:r>
    </w:p>
    <w:p>
      <w:pPr>
        <w:pStyle w:val="ListBullet"/>
      </w:pPr>
      <w:r>
        <w:t>VendorCategoryActivated</w:t>
      </w:r>
    </w:p>
    <w:p>
      <w:pPr>
        <w:pStyle w:val="ListBullet"/>
      </w:pPr>
      <w:r>
        <w:t>VendorCategoryInactivated</w:t>
      </w:r>
    </w:p>
    <w:p>
      <w:pPr>
        <w:pStyle w:val="Heading2"/>
      </w:pPr>
      <w:r>
        <w:t>Developer Notes</w:t>
      </w:r>
    </w:p>
    <w:p>
      <w:r>
        <w:t>VendorCategory classifies suppliers for purchasing policies, reporting and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