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78A" w:rsidRDefault="00A9078A">
      <w:r>
        <w:t xml:space="preserve">If the simulation is single </w:t>
      </w:r>
      <w:proofErr w:type="gramStart"/>
      <w:r>
        <w:t>phase</w:t>
      </w:r>
      <w:proofErr w:type="gramEnd"/>
      <w:r>
        <w:t xml:space="preserve"> then maximum simulation time is given by</w:t>
      </w:r>
      <w:r w:rsidR="00E559C7">
        <w:t xml:space="preserve"> slightly different </w:t>
      </w:r>
      <w:r w:rsidR="00252BD9">
        <w:t xml:space="preserve">variable </w:t>
      </w:r>
      <w:r w:rsidR="00E559C7">
        <w:t xml:space="preserve">name. </w:t>
      </w:r>
      <w:proofErr w:type="gramStart"/>
      <w:r w:rsidR="00E559C7">
        <w:t>So</w:t>
      </w:r>
      <w:proofErr w:type="gramEnd"/>
      <w:r w:rsidR="00E559C7">
        <w:t xml:space="preserve"> there should be an option to include whether its single phase or multiphase.</w:t>
      </w:r>
    </w:p>
    <w:p w:rsidR="00E559C7" w:rsidRDefault="00E559C7">
      <w:r>
        <w:t>Variables to be included as user specifications in simulation when particles (multiphase) are involved:</w:t>
      </w:r>
    </w:p>
    <w:p w:rsidR="00EA4A19" w:rsidRDefault="00EA4A19">
      <w:r>
        <w:t xml:space="preserve">Within the multiphase system, there are two ways, Eulerian-Eulerian and Eulerian </w:t>
      </w:r>
      <w:proofErr w:type="spellStart"/>
      <w:r>
        <w:t>Lagrangian</w:t>
      </w:r>
      <w:proofErr w:type="spellEnd"/>
    </w:p>
    <w:p w:rsidR="00EA4A19" w:rsidRDefault="00EA4A19">
      <w:r>
        <w:t>If Eulerian-</w:t>
      </w:r>
      <w:proofErr w:type="spellStart"/>
      <w:r>
        <w:t>Lagrangian</w:t>
      </w:r>
      <w:proofErr w:type="spellEnd"/>
      <w:r>
        <w:t xml:space="preserve"> is selected then following properties/variables are required:</w:t>
      </w:r>
    </w:p>
    <w:p w:rsidR="00E559C7" w:rsidRDefault="00E559C7">
      <w:r>
        <w:t>Particle variables:</w:t>
      </w:r>
    </w:p>
    <w:p w:rsidR="00E559C7" w:rsidRDefault="00E559C7">
      <w:proofErr w:type="spellStart"/>
      <w:r w:rsidRPr="00E559C7">
        <w:t>const</w:t>
      </w:r>
      <w:proofErr w:type="spellEnd"/>
      <w:r w:rsidRPr="00E559C7">
        <w:t xml:space="preserve"> T radius = 1.5e-</w:t>
      </w:r>
      <w:proofErr w:type="gramStart"/>
      <w:r w:rsidRPr="00E559C7">
        <w:t xml:space="preserve">4;   </w:t>
      </w:r>
      <w:proofErr w:type="gramEnd"/>
      <w:r w:rsidRPr="00E559C7">
        <w:t xml:space="preserve">        // particles radius</w:t>
      </w:r>
    </w:p>
    <w:p w:rsidR="00E559C7" w:rsidRDefault="00E559C7">
      <w:proofErr w:type="spellStart"/>
      <w:r w:rsidRPr="00E559C7">
        <w:t>const</w:t>
      </w:r>
      <w:proofErr w:type="spellEnd"/>
      <w:r w:rsidRPr="00E559C7">
        <w:t xml:space="preserve"> T </w:t>
      </w:r>
      <w:proofErr w:type="spellStart"/>
      <w:r w:rsidRPr="00E559C7">
        <w:t>partRho</w:t>
      </w:r>
      <w:proofErr w:type="spellEnd"/>
      <w:r w:rsidRPr="00E559C7">
        <w:t xml:space="preserve"> = 998.2;           //particles density</w:t>
      </w:r>
    </w:p>
    <w:p w:rsidR="00E559C7" w:rsidRDefault="00E559C7">
      <w:proofErr w:type="spellStart"/>
      <w:r w:rsidRPr="00E559C7">
        <w:t>const</w:t>
      </w:r>
      <w:proofErr w:type="spellEnd"/>
      <w:r w:rsidRPr="00E559C7">
        <w:t xml:space="preserve"> T </w:t>
      </w:r>
      <w:proofErr w:type="spellStart"/>
      <w:r w:rsidRPr="00E559C7">
        <w:t>particleMaxPhysT</w:t>
      </w:r>
      <w:proofErr w:type="spellEnd"/>
      <w:r w:rsidRPr="00E559C7">
        <w:t xml:space="preserve"> = </w:t>
      </w:r>
      <w:proofErr w:type="gramStart"/>
      <w:r w:rsidRPr="00E559C7">
        <w:t>T( 10</w:t>
      </w:r>
      <w:proofErr w:type="gramEnd"/>
      <w:r w:rsidRPr="00E559C7">
        <w:t xml:space="preserve"> ); // max. particle simulation time in s, SI unit</w:t>
      </w:r>
    </w:p>
    <w:p w:rsidR="00E559C7" w:rsidRDefault="00E559C7">
      <w:proofErr w:type="spellStart"/>
      <w:r w:rsidRPr="00E559C7">
        <w:t>const</w:t>
      </w:r>
      <w:proofErr w:type="spellEnd"/>
      <w:r w:rsidRPr="00E559C7">
        <w:t xml:space="preserve"> int </w:t>
      </w:r>
      <w:proofErr w:type="spellStart"/>
      <w:r w:rsidRPr="00E559C7">
        <w:t>noOfParticles</w:t>
      </w:r>
      <w:proofErr w:type="spellEnd"/>
      <w:r w:rsidRPr="00E559C7">
        <w:t xml:space="preserve"> = </w:t>
      </w:r>
      <w:proofErr w:type="gramStart"/>
      <w:r w:rsidRPr="00E559C7">
        <w:t xml:space="preserve">1000;   </w:t>
      </w:r>
      <w:proofErr w:type="gramEnd"/>
      <w:r w:rsidRPr="00E559C7">
        <w:t xml:space="preserve"> // total number of inserted particles</w:t>
      </w:r>
    </w:p>
    <w:p w:rsidR="00E559C7" w:rsidRDefault="00E559C7">
      <w:r>
        <w:t>Fluid variables:</w:t>
      </w:r>
    </w:p>
    <w:p w:rsidR="00E559C7" w:rsidRDefault="00E559C7">
      <w:r>
        <w:t>Lattice relaxation time (has to be greater than 0.5)</w:t>
      </w:r>
    </w:p>
    <w:p w:rsidR="00E559C7" w:rsidRDefault="00E559C7">
      <w:r>
        <w:t>Kinematic viscosity</w:t>
      </w:r>
    </w:p>
    <w:p w:rsidR="00E559C7" w:rsidRDefault="00E559C7">
      <w:r>
        <w:t>Density</w:t>
      </w:r>
    </w:p>
    <w:p w:rsidR="00E559C7" w:rsidRDefault="008813F5">
      <w:r>
        <w:t>Resolution of the model (integer)</w:t>
      </w:r>
    </w:p>
    <w:p w:rsidR="008813F5" w:rsidRDefault="008813F5">
      <w:proofErr w:type="spellStart"/>
      <w:r w:rsidRPr="008813F5">
        <w:t>const</w:t>
      </w:r>
      <w:proofErr w:type="spellEnd"/>
      <w:r w:rsidRPr="008813F5">
        <w:t xml:space="preserve"> T </w:t>
      </w:r>
      <w:proofErr w:type="spellStart"/>
      <w:r w:rsidRPr="008813F5">
        <w:t>fluidMaxPhysT</w:t>
      </w:r>
      <w:proofErr w:type="spellEnd"/>
      <w:r w:rsidRPr="008813F5">
        <w:t xml:space="preserve"> = </w:t>
      </w:r>
      <w:proofErr w:type="gramStart"/>
      <w:r w:rsidRPr="008813F5">
        <w:t>T( 5</w:t>
      </w:r>
      <w:proofErr w:type="gramEnd"/>
      <w:r w:rsidRPr="008813F5">
        <w:t xml:space="preserve"> );    // max. fluid simulation time in s, SI unit</w:t>
      </w:r>
    </w:p>
    <w:p w:rsidR="008813F5" w:rsidRDefault="008813F5"/>
    <w:p w:rsidR="00EA4A19" w:rsidRDefault="00EA4A19" w:rsidP="00EA4A19">
      <w:r>
        <w:t>If Eulerian-Eulerian is selected then following</w:t>
      </w:r>
      <w:r w:rsidR="000328DC">
        <w:t xml:space="preserve"> additional</w:t>
      </w:r>
      <w:r>
        <w:t xml:space="preserve"> properties/variables are required:</w:t>
      </w:r>
    </w:p>
    <w:p w:rsidR="008813F5" w:rsidRDefault="009218E7">
      <w:proofErr w:type="spellStart"/>
      <w:r w:rsidRPr="009218E7">
        <w:t>const</w:t>
      </w:r>
      <w:proofErr w:type="spellEnd"/>
      <w:r w:rsidRPr="009218E7">
        <w:t xml:space="preserve"> T diffusion = 1.e-</w:t>
      </w:r>
      <w:proofErr w:type="gramStart"/>
      <w:r w:rsidRPr="009218E7">
        <w:t xml:space="preserve">6;   </w:t>
      </w:r>
      <w:proofErr w:type="gramEnd"/>
      <w:r w:rsidRPr="009218E7">
        <w:t xml:space="preserve">  // diffusion coefficient for advection-diffusion equation</w:t>
      </w:r>
    </w:p>
    <w:p w:rsidR="00E559C7" w:rsidRDefault="00E559C7">
      <w:bookmarkStart w:id="0" w:name="_GoBack"/>
      <w:bookmarkEnd w:id="0"/>
    </w:p>
    <w:p w:rsidR="00A9078A" w:rsidRDefault="00A9078A"/>
    <w:sectPr w:rsidR="00A90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8A"/>
    <w:rsid w:val="000328DC"/>
    <w:rsid w:val="00252BD9"/>
    <w:rsid w:val="008813F5"/>
    <w:rsid w:val="009218E7"/>
    <w:rsid w:val="00A9078A"/>
    <w:rsid w:val="00CF6E97"/>
    <w:rsid w:val="00E559C7"/>
    <w:rsid w:val="00EA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8554"/>
  <w15:chartTrackingRefBased/>
  <w15:docId w15:val="{D4DEDAAC-E46D-4126-A66B-5BB4B0A2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Ali</dc:creator>
  <cp:keywords/>
  <dc:description/>
  <cp:lastModifiedBy>Muzammil Ali</cp:lastModifiedBy>
  <cp:revision>4</cp:revision>
  <dcterms:created xsi:type="dcterms:W3CDTF">2019-07-31T20:52:00Z</dcterms:created>
  <dcterms:modified xsi:type="dcterms:W3CDTF">2019-08-02T17:13:00Z</dcterms:modified>
</cp:coreProperties>
</file>