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BA0D" w14:textId="61388D90" w:rsidR="00886B05" w:rsidRPr="0097436C" w:rsidRDefault="00886B05" w:rsidP="00886B05">
      <w:pPr>
        <w:spacing w:after="0" w:line="240" w:lineRule="auto"/>
        <w:jc w:val="center"/>
        <w:rPr>
          <w:rFonts w:eastAsia="Times New Roman" w:cs="Times New Roman"/>
          <w:b/>
          <w:bCs/>
          <w:kern w:val="0"/>
          <w:sz w:val="40"/>
          <w:szCs w:val="40"/>
          <w:lang w:eastAsia="en-GB"/>
          <w14:ligatures w14:val="none"/>
        </w:rPr>
      </w:pPr>
      <w:r w:rsidRPr="0097436C">
        <w:rPr>
          <w:rFonts w:eastAsia="Times New Roman" w:cs="Times New Roman"/>
          <w:b/>
          <w:bCs/>
          <w:kern w:val="0"/>
          <w:sz w:val="40"/>
          <w:szCs w:val="40"/>
          <w:lang w:eastAsia="en-GB"/>
          <w14:ligatures w14:val="none"/>
        </w:rPr>
        <w:t>TITLE OF SEMINAR PROJECT</w:t>
      </w:r>
    </w:p>
    <w:p w14:paraId="5FA164CB" w14:textId="77777777" w:rsidR="00886B05" w:rsidRPr="00064DE8" w:rsidRDefault="00886B05" w:rsidP="00886B05">
      <w:pPr>
        <w:spacing w:after="0" w:line="240" w:lineRule="auto"/>
        <w:jc w:val="center"/>
        <w:rPr>
          <w:rFonts w:eastAsia="Times New Roman" w:cs="Times New Roman"/>
          <w:b/>
          <w:bCs/>
          <w:kern w:val="0"/>
          <w:sz w:val="28"/>
          <w:szCs w:val="28"/>
          <w:lang w:eastAsia="en-GB"/>
          <w14:ligatures w14:val="none"/>
        </w:rPr>
      </w:pPr>
    </w:p>
    <w:p w14:paraId="2C832658" w14:textId="3BEC3282" w:rsidR="00886B05" w:rsidRPr="00886B05" w:rsidRDefault="00886B05" w:rsidP="00886B05">
      <w:pPr>
        <w:spacing w:after="0" w:line="240" w:lineRule="auto"/>
        <w:rPr>
          <w:rFonts w:eastAsia="Times New Roman" w:cs="Times New Roman"/>
          <w:kern w:val="0"/>
          <w:sz w:val="28"/>
          <w:szCs w:val="28"/>
          <w:lang w:eastAsia="en-GB"/>
          <w14:ligatures w14:val="none"/>
        </w:rPr>
      </w:pPr>
      <w:r w:rsidRPr="00886B05">
        <w:rPr>
          <w:rFonts w:eastAsia="Times New Roman" w:cs="Times New Roman"/>
          <w:kern w:val="0"/>
          <w:sz w:val="28"/>
          <w:szCs w:val="28"/>
          <w:lang w:eastAsia="en-GB"/>
          <w14:ligatures w14:val="none"/>
        </w:rPr>
        <w:t>Implementation of a Neural Network-Based Perceptual Loss for Audio</w:t>
      </w:r>
    </w:p>
    <w:p w14:paraId="3E62D988" w14:textId="712410CB" w:rsidR="00886B05" w:rsidRPr="00886B05" w:rsidRDefault="00886B05" w:rsidP="00886B05">
      <w:pPr>
        <w:spacing w:after="100" w:afterAutospacing="1" w:line="240" w:lineRule="auto"/>
        <w:rPr>
          <w:rFonts w:eastAsia="Times New Roman" w:cs="Segoe UI"/>
          <w:color w:val="1D2125"/>
          <w:kern w:val="0"/>
          <w:sz w:val="28"/>
          <w:szCs w:val="28"/>
          <w:lang w:eastAsia="en-GB"/>
          <w14:ligatures w14:val="none"/>
        </w:rPr>
      </w:pPr>
      <w:r w:rsidRPr="00886B05">
        <w:rPr>
          <w:rFonts w:eastAsia="Times New Roman" w:cs="Segoe UI"/>
          <w:b/>
          <w:bCs/>
          <w:color w:val="1D2125"/>
          <w:kern w:val="0"/>
          <w:sz w:val="28"/>
          <w:szCs w:val="28"/>
          <w:lang w:eastAsia="en-GB"/>
          <w14:ligatures w14:val="none"/>
        </w:rPr>
        <w:t>Objective:</w:t>
      </w:r>
      <w:r w:rsidRPr="00886B05">
        <w:rPr>
          <w:rFonts w:eastAsia="Times New Roman" w:cs="Segoe UI"/>
          <w:color w:val="1D2125"/>
          <w:kern w:val="0"/>
          <w:sz w:val="28"/>
          <w:szCs w:val="28"/>
          <w:lang w:eastAsia="en-GB"/>
          <w14:ligatures w14:val="none"/>
        </w:rPr>
        <w:br/>
      </w:r>
      <w:r w:rsidRPr="00064DE8">
        <w:rPr>
          <w:rFonts w:eastAsia="Times New Roman" w:cs="Segoe UI"/>
          <w:color w:val="1D2125"/>
          <w:kern w:val="0"/>
          <w:sz w:val="28"/>
          <w:szCs w:val="28"/>
          <w:lang w:eastAsia="en-GB"/>
          <w14:ligatures w14:val="none"/>
        </w:rPr>
        <w:t xml:space="preserve">                  </w:t>
      </w:r>
      <w:r w:rsidRPr="00886B05">
        <w:rPr>
          <w:rFonts w:eastAsia="Times New Roman" w:cs="Segoe UI"/>
          <w:color w:val="1D2125"/>
          <w:kern w:val="0"/>
          <w:sz w:val="28"/>
          <w:szCs w:val="28"/>
          <w:lang w:eastAsia="en-GB"/>
          <w14:ligatures w14:val="none"/>
        </w:rPr>
        <w:t>Implement and demonstrate an audio perceptual loss function using neural network embeddings (e.g., from VGGish or OpenL3 embeddings).</w:t>
      </w:r>
    </w:p>
    <w:p w14:paraId="71400EE5" w14:textId="77777777" w:rsidR="00886B05" w:rsidRPr="00886B05" w:rsidRDefault="00886B05" w:rsidP="00886B05">
      <w:pPr>
        <w:spacing w:after="100" w:afterAutospacing="1" w:line="240" w:lineRule="auto"/>
        <w:rPr>
          <w:rFonts w:eastAsia="Times New Roman" w:cs="Segoe UI"/>
          <w:color w:val="1D2125"/>
          <w:kern w:val="0"/>
          <w:sz w:val="28"/>
          <w:szCs w:val="28"/>
          <w:lang w:eastAsia="en-GB"/>
          <w14:ligatures w14:val="none"/>
        </w:rPr>
      </w:pPr>
      <w:r w:rsidRPr="00886B05">
        <w:rPr>
          <w:rFonts w:eastAsia="Times New Roman" w:cs="Segoe UI"/>
          <w:b/>
          <w:bCs/>
          <w:color w:val="1D2125"/>
          <w:kern w:val="0"/>
          <w:sz w:val="28"/>
          <w:szCs w:val="28"/>
          <w:lang w:eastAsia="en-GB"/>
          <w14:ligatures w14:val="none"/>
        </w:rPr>
        <w:t>Tasks:</w:t>
      </w:r>
    </w:p>
    <w:p w14:paraId="418854E3" w14:textId="77777777" w:rsidR="00886B05" w:rsidRPr="00886B05" w:rsidRDefault="00886B05" w:rsidP="00886B05">
      <w:pPr>
        <w:numPr>
          <w:ilvl w:val="0"/>
          <w:numId w:val="14"/>
        </w:numPr>
        <w:spacing w:before="100" w:beforeAutospacing="1" w:after="100" w:afterAutospacing="1" w:line="240" w:lineRule="auto"/>
        <w:rPr>
          <w:rFonts w:eastAsia="Times New Roman" w:cs="Segoe UI"/>
          <w:color w:val="1D2125"/>
          <w:kern w:val="0"/>
          <w:sz w:val="28"/>
          <w:szCs w:val="28"/>
          <w:lang w:eastAsia="en-GB"/>
          <w14:ligatures w14:val="none"/>
        </w:rPr>
      </w:pPr>
      <w:r w:rsidRPr="00886B05">
        <w:rPr>
          <w:rFonts w:eastAsia="Times New Roman" w:cs="Segoe UI"/>
          <w:color w:val="1D2125"/>
          <w:kern w:val="0"/>
          <w:sz w:val="28"/>
          <w:szCs w:val="28"/>
          <w:lang w:eastAsia="en-GB"/>
          <w14:ligatures w14:val="none"/>
        </w:rPr>
        <w:t>Set up embedding-based audio comparison using neural networks.</w:t>
      </w:r>
    </w:p>
    <w:p w14:paraId="262D5F4F" w14:textId="77777777" w:rsidR="00886B05" w:rsidRPr="00886B05" w:rsidRDefault="00886B05" w:rsidP="00886B05">
      <w:pPr>
        <w:numPr>
          <w:ilvl w:val="0"/>
          <w:numId w:val="14"/>
        </w:numPr>
        <w:spacing w:before="100" w:beforeAutospacing="1" w:after="100" w:afterAutospacing="1" w:line="240" w:lineRule="auto"/>
        <w:rPr>
          <w:rFonts w:eastAsia="Times New Roman" w:cs="Segoe UI"/>
          <w:color w:val="1D2125"/>
          <w:kern w:val="0"/>
          <w:sz w:val="28"/>
          <w:szCs w:val="28"/>
          <w:lang w:eastAsia="en-GB"/>
          <w14:ligatures w14:val="none"/>
        </w:rPr>
      </w:pPr>
      <w:r w:rsidRPr="00886B05">
        <w:rPr>
          <w:rFonts w:eastAsia="Times New Roman" w:cs="Segoe UI"/>
          <w:color w:val="1D2125"/>
          <w:kern w:val="0"/>
          <w:sz w:val="28"/>
          <w:szCs w:val="28"/>
          <w:lang w:eastAsia="en-GB"/>
          <w14:ligatures w14:val="none"/>
        </w:rPr>
        <w:t>Compare neural embeddings to traditional perceptual metrics.</w:t>
      </w:r>
    </w:p>
    <w:p w14:paraId="35AE212F" w14:textId="77777777" w:rsidR="00886B05" w:rsidRPr="00886B05" w:rsidRDefault="00886B05" w:rsidP="00886B05">
      <w:pPr>
        <w:numPr>
          <w:ilvl w:val="0"/>
          <w:numId w:val="14"/>
        </w:numPr>
        <w:spacing w:before="100" w:beforeAutospacing="1" w:after="100" w:afterAutospacing="1" w:line="240" w:lineRule="auto"/>
        <w:rPr>
          <w:rFonts w:eastAsia="Times New Roman" w:cs="Segoe UI"/>
          <w:color w:val="1D2125"/>
          <w:kern w:val="0"/>
          <w:sz w:val="28"/>
          <w:szCs w:val="28"/>
          <w:lang w:eastAsia="en-GB"/>
          <w14:ligatures w14:val="none"/>
        </w:rPr>
      </w:pPr>
      <w:r w:rsidRPr="00886B05">
        <w:rPr>
          <w:rFonts w:eastAsia="Times New Roman" w:cs="Segoe UI"/>
          <w:color w:val="1D2125"/>
          <w:kern w:val="0"/>
          <w:sz w:val="28"/>
          <w:szCs w:val="28"/>
          <w:lang w:eastAsia="en-GB"/>
          <w14:ligatures w14:val="none"/>
        </w:rPr>
        <w:t>Analyze and visualize results for similarity assessment.</w:t>
      </w:r>
    </w:p>
    <w:p w14:paraId="6E01A2B0" w14:textId="77777777" w:rsidR="0097436C" w:rsidRDefault="0097436C" w:rsidP="00886B05">
      <w:pPr>
        <w:spacing w:before="100" w:beforeAutospacing="1" w:after="100" w:afterAutospacing="1" w:line="240" w:lineRule="auto"/>
        <w:jc w:val="center"/>
        <w:outlineLvl w:val="0"/>
        <w:rPr>
          <w:rFonts w:eastAsia="Times New Roman" w:cs="Times New Roman"/>
          <w:b/>
          <w:bCs/>
          <w:color w:val="000000"/>
          <w:kern w:val="36"/>
          <w:sz w:val="28"/>
          <w:szCs w:val="28"/>
          <w:lang w:eastAsia="en-GB"/>
          <w14:ligatures w14:val="none"/>
        </w:rPr>
      </w:pPr>
    </w:p>
    <w:p w14:paraId="433A408C" w14:textId="77777777" w:rsidR="0097436C" w:rsidRDefault="0097436C" w:rsidP="00886B05">
      <w:pPr>
        <w:spacing w:before="100" w:beforeAutospacing="1" w:after="100" w:afterAutospacing="1" w:line="240" w:lineRule="auto"/>
        <w:jc w:val="center"/>
        <w:outlineLvl w:val="0"/>
        <w:rPr>
          <w:rFonts w:eastAsia="Times New Roman" w:cs="Times New Roman"/>
          <w:b/>
          <w:bCs/>
          <w:color w:val="000000"/>
          <w:kern w:val="36"/>
          <w:sz w:val="28"/>
          <w:szCs w:val="28"/>
          <w:lang w:eastAsia="en-GB"/>
          <w14:ligatures w14:val="none"/>
        </w:rPr>
      </w:pPr>
    </w:p>
    <w:p w14:paraId="0797F52D" w14:textId="77777777" w:rsidR="0097436C" w:rsidRDefault="0097436C" w:rsidP="00886B05">
      <w:pPr>
        <w:spacing w:before="100" w:beforeAutospacing="1" w:after="100" w:afterAutospacing="1" w:line="240" w:lineRule="auto"/>
        <w:jc w:val="center"/>
        <w:outlineLvl w:val="0"/>
        <w:rPr>
          <w:rFonts w:eastAsia="Times New Roman" w:cs="Times New Roman"/>
          <w:b/>
          <w:bCs/>
          <w:color w:val="000000"/>
          <w:kern w:val="36"/>
          <w:sz w:val="28"/>
          <w:szCs w:val="28"/>
          <w:lang w:eastAsia="en-GB"/>
          <w14:ligatures w14:val="none"/>
        </w:rPr>
      </w:pPr>
    </w:p>
    <w:p w14:paraId="43DCC9B7" w14:textId="77777777" w:rsidR="0097436C" w:rsidRDefault="0097436C" w:rsidP="00886B05">
      <w:pPr>
        <w:spacing w:before="100" w:beforeAutospacing="1" w:after="100" w:afterAutospacing="1" w:line="240" w:lineRule="auto"/>
        <w:jc w:val="center"/>
        <w:outlineLvl w:val="0"/>
        <w:rPr>
          <w:rFonts w:eastAsia="Times New Roman" w:cs="Times New Roman"/>
          <w:b/>
          <w:bCs/>
          <w:color w:val="000000"/>
          <w:kern w:val="36"/>
          <w:sz w:val="28"/>
          <w:szCs w:val="28"/>
          <w:lang w:eastAsia="en-GB"/>
          <w14:ligatures w14:val="none"/>
        </w:rPr>
      </w:pPr>
    </w:p>
    <w:p w14:paraId="318FE977" w14:textId="77777777" w:rsidR="0097436C" w:rsidRDefault="0097436C" w:rsidP="00886B05">
      <w:pPr>
        <w:spacing w:before="100" w:beforeAutospacing="1" w:after="100" w:afterAutospacing="1" w:line="240" w:lineRule="auto"/>
        <w:jc w:val="center"/>
        <w:outlineLvl w:val="0"/>
        <w:rPr>
          <w:rFonts w:eastAsia="Times New Roman" w:cs="Times New Roman"/>
          <w:b/>
          <w:bCs/>
          <w:color w:val="000000"/>
          <w:kern w:val="36"/>
          <w:sz w:val="28"/>
          <w:szCs w:val="28"/>
          <w:lang w:eastAsia="en-GB"/>
          <w14:ligatures w14:val="none"/>
        </w:rPr>
      </w:pPr>
    </w:p>
    <w:p w14:paraId="2F94CD9D" w14:textId="083342A2" w:rsidR="00886B05" w:rsidRPr="0097436C" w:rsidRDefault="00886B05" w:rsidP="00886B05">
      <w:pPr>
        <w:spacing w:before="100" w:beforeAutospacing="1" w:after="100" w:afterAutospacing="1" w:line="240" w:lineRule="auto"/>
        <w:jc w:val="center"/>
        <w:outlineLvl w:val="0"/>
        <w:rPr>
          <w:rFonts w:eastAsia="Times New Roman" w:cs="Times New Roman"/>
          <w:b/>
          <w:bCs/>
          <w:color w:val="000000"/>
          <w:kern w:val="36"/>
          <w:sz w:val="40"/>
          <w:szCs w:val="40"/>
          <w:lang w:eastAsia="en-GB"/>
          <w14:ligatures w14:val="none"/>
        </w:rPr>
      </w:pPr>
      <w:r w:rsidRPr="0097436C">
        <w:rPr>
          <w:rFonts w:eastAsia="Times New Roman" w:cs="Times New Roman"/>
          <w:b/>
          <w:bCs/>
          <w:color w:val="000000"/>
          <w:kern w:val="36"/>
          <w:sz w:val="40"/>
          <w:szCs w:val="40"/>
          <w:lang w:eastAsia="en-GB"/>
          <w14:ligatures w14:val="none"/>
        </w:rPr>
        <w:t>Student Information</w:t>
      </w:r>
    </w:p>
    <w:p w14:paraId="4ADE651B" w14:textId="19461965" w:rsidR="00886B05" w:rsidRPr="00064DE8" w:rsidRDefault="00886B05" w:rsidP="002165A8">
      <w:pPr>
        <w:spacing w:before="100" w:beforeAutospacing="1" w:after="100" w:afterAutospacing="1" w:line="240" w:lineRule="auto"/>
        <w:outlineLvl w:val="0"/>
        <w:rPr>
          <w:rFonts w:eastAsia="Times New Roman" w:cs="Times New Roman"/>
          <w:color w:val="000000"/>
          <w:kern w:val="36"/>
          <w:sz w:val="28"/>
          <w:szCs w:val="28"/>
          <w:lang w:eastAsia="en-GB"/>
          <w14:ligatures w14:val="none"/>
        </w:rPr>
      </w:pPr>
      <w:r w:rsidRPr="00064DE8">
        <w:rPr>
          <w:rFonts w:eastAsia="Times New Roman" w:cs="Times New Roman"/>
          <w:b/>
          <w:bCs/>
          <w:color w:val="000000"/>
          <w:kern w:val="36"/>
          <w:sz w:val="28"/>
          <w:szCs w:val="28"/>
          <w:lang w:eastAsia="en-GB"/>
          <w14:ligatures w14:val="none"/>
        </w:rPr>
        <w:t>Name</w:t>
      </w:r>
      <w:r w:rsidRPr="00064DE8">
        <w:rPr>
          <w:rFonts w:eastAsia="Times New Roman" w:cs="Times New Roman"/>
          <w:color w:val="000000"/>
          <w:kern w:val="36"/>
          <w:sz w:val="28"/>
          <w:szCs w:val="28"/>
          <w:lang w:eastAsia="en-GB"/>
          <w14:ligatures w14:val="none"/>
        </w:rPr>
        <w:t xml:space="preserve"> = Taimur ul Islam</w:t>
      </w:r>
    </w:p>
    <w:p w14:paraId="56D15284" w14:textId="23181280" w:rsidR="00886B05" w:rsidRPr="00064DE8" w:rsidRDefault="00886B05" w:rsidP="002165A8">
      <w:pPr>
        <w:spacing w:before="100" w:beforeAutospacing="1" w:after="100" w:afterAutospacing="1" w:line="240" w:lineRule="auto"/>
        <w:outlineLvl w:val="0"/>
        <w:rPr>
          <w:rFonts w:eastAsia="Times New Roman" w:cs="Times New Roman"/>
          <w:color w:val="000000"/>
          <w:kern w:val="36"/>
          <w:sz w:val="28"/>
          <w:szCs w:val="28"/>
          <w:lang w:eastAsia="en-GB"/>
          <w14:ligatures w14:val="none"/>
        </w:rPr>
      </w:pPr>
      <w:r w:rsidRPr="00064DE8">
        <w:rPr>
          <w:rFonts w:eastAsia="Times New Roman" w:cs="Times New Roman"/>
          <w:b/>
          <w:bCs/>
          <w:color w:val="000000"/>
          <w:kern w:val="36"/>
          <w:sz w:val="28"/>
          <w:szCs w:val="28"/>
          <w:lang w:eastAsia="en-GB"/>
          <w14:ligatures w14:val="none"/>
        </w:rPr>
        <w:t>Matriculation Number</w:t>
      </w:r>
      <w:r w:rsidRPr="00064DE8">
        <w:rPr>
          <w:rFonts w:eastAsia="Times New Roman" w:cs="Times New Roman"/>
          <w:color w:val="000000"/>
          <w:kern w:val="36"/>
          <w:sz w:val="28"/>
          <w:szCs w:val="28"/>
          <w:lang w:eastAsia="en-GB"/>
          <w14:ligatures w14:val="none"/>
        </w:rPr>
        <w:t xml:space="preserve"> = 64955</w:t>
      </w:r>
    </w:p>
    <w:p w14:paraId="7698D6BC" w14:textId="3F254320" w:rsidR="00886B05" w:rsidRPr="00064DE8" w:rsidRDefault="00886B05" w:rsidP="002165A8">
      <w:pPr>
        <w:spacing w:before="100" w:beforeAutospacing="1" w:after="100" w:afterAutospacing="1" w:line="240" w:lineRule="auto"/>
        <w:outlineLvl w:val="0"/>
        <w:rPr>
          <w:rFonts w:eastAsia="Times New Roman" w:cs="Times New Roman"/>
          <w:color w:val="000000"/>
          <w:kern w:val="36"/>
          <w:sz w:val="28"/>
          <w:szCs w:val="28"/>
          <w:lang w:eastAsia="en-GB"/>
          <w14:ligatures w14:val="none"/>
        </w:rPr>
      </w:pPr>
      <w:r w:rsidRPr="00064DE8">
        <w:rPr>
          <w:rFonts w:eastAsia="Times New Roman" w:cs="Times New Roman"/>
          <w:b/>
          <w:bCs/>
          <w:color w:val="000000"/>
          <w:kern w:val="36"/>
          <w:sz w:val="28"/>
          <w:szCs w:val="28"/>
          <w:lang w:eastAsia="en-GB"/>
          <w14:ligatures w14:val="none"/>
        </w:rPr>
        <w:t>Date</w:t>
      </w:r>
      <w:r w:rsidRPr="00064DE8">
        <w:rPr>
          <w:rFonts w:eastAsia="Times New Roman" w:cs="Times New Roman"/>
          <w:color w:val="000000"/>
          <w:kern w:val="36"/>
          <w:sz w:val="28"/>
          <w:szCs w:val="28"/>
          <w:lang w:eastAsia="en-GB"/>
          <w14:ligatures w14:val="none"/>
        </w:rPr>
        <w:t xml:space="preserve"> = 15.08.2025</w:t>
      </w:r>
    </w:p>
    <w:p w14:paraId="2262370B" w14:textId="71109EB6" w:rsidR="00886B05" w:rsidRPr="00064DE8" w:rsidRDefault="00886B05" w:rsidP="002165A8">
      <w:pPr>
        <w:spacing w:before="100" w:beforeAutospacing="1" w:after="100" w:afterAutospacing="1" w:line="240" w:lineRule="auto"/>
        <w:outlineLvl w:val="0"/>
        <w:rPr>
          <w:rFonts w:eastAsia="Times New Roman" w:cs="Times New Roman"/>
          <w:color w:val="000000"/>
          <w:kern w:val="36"/>
          <w:sz w:val="28"/>
          <w:szCs w:val="28"/>
          <w:lang w:eastAsia="en-GB"/>
          <w14:ligatures w14:val="none"/>
        </w:rPr>
      </w:pPr>
      <w:r w:rsidRPr="00064DE8">
        <w:rPr>
          <w:rFonts w:eastAsia="Times New Roman" w:cs="Times New Roman"/>
          <w:b/>
          <w:bCs/>
          <w:color w:val="000000"/>
          <w:kern w:val="36"/>
          <w:sz w:val="28"/>
          <w:szCs w:val="28"/>
          <w:lang w:eastAsia="en-GB"/>
          <w14:ligatures w14:val="none"/>
        </w:rPr>
        <w:t xml:space="preserve">Email </w:t>
      </w:r>
      <w:r w:rsidRPr="00064DE8">
        <w:rPr>
          <w:rFonts w:eastAsia="Times New Roman" w:cs="Times New Roman"/>
          <w:color w:val="000000"/>
          <w:kern w:val="36"/>
          <w:sz w:val="28"/>
          <w:szCs w:val="28"/>
          <w:lang w:eastAsia="en-GB"/>
          <w14:ligatures w14:val="none"/>
        </w:rPr>
        <w:t>= taimur-ul.islam@tu-ilmenau.de</w:t>
      </w:r>
    </w:p>
    <w:p w14:paraId="07437E84" w14:textId="77777777" w:rsidR="00886B05" w:rsidRPr="00064DE8" w:rsidRDefault="00886B0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5440D2D6" w14:textId="77777777" w:rsidR="00886B05" w:rsidRPr="00064DE8" w:rsidRDefault="00886B0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568D180E" w14:textId="77777777" w:rsidR="00886B05" w:rsidRPr="00064DE8" w:rsidRDefault="00886B0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08CFFFEF" w14:textId="77777777" w:rsidR="0097436C" w:rsidRDefault="0097436C" w:rsidP="00A12FD5">
      <w:pPr>
        <w:spacing w:before="100" w:beforeAutospacing="1" w:after="100" w:afterAutospacing="1" w:line="240" w:lineRule="auto"/>
        <w:outlineLvl w:val="2"/>
        <w:rPr>
          <w:rFonts w:eastAsia="Times New Roman" w:cs="Times New Roman"/>
          <w:b/>
          <w:bCs/>
          <w:color w:val="000000"/>
          <w:kern w:val="0"/>
          <w:sz w:val="30"/>
          <w:szCs w:val="30"/>
          <w:u w:val="single"/>
          <w:lang w:eastAsia="en-GB"/>
          <w14:ligatures w14:val="none"/>
        </w:rPr>
      </w:pPr>
    </w:p>
    <w:p w14:paraId="2C67E107" w14:textId="78199758" w:rsidR="00A12FD5" w:rsidRPr="00A12FD5" w:rsidRDefault="00A12FD5" w:rsidP="00A12FD5">
      <w:pPr>
        <w:spacing w:before="100" w:beforeAutospacing="1" w:after="100" w:afterAutospacing="1" w:line="240" w:lineRule="auto"/>
        <w:outlineLvl w:val="2"/>
        <w:rPr>
          <w:rFonts w:eastAsia="Times New Roman" w:cs="Times New Roman"/>
          <w:b/>
          <w:bCs/>
          <w:color w:val="000000"/>
          <w:kern w:val="0"/>
          <w:sz w:val="30"/>
          <w:szCs w:val="30"/>
          <w:u w:val="single"/>
          <w:lang w:eastAsia="en-GB"/>
          <w14:ligatures w14:val="none"/>
        </w:rPr>
      </w:pPr>
      <w:r w:rsidRPr="00A12FD5">
        <w:rPr>
          <w:rFonts w:eastAsia="Times New Roman" w:cs="Times New Roman"/>
          <w:b/>
          <w:bCs/>
          <w:color w:val="000000"/>
          <w:kern w:val="0"/>
          <w:sz w:val="30"/>
          <w:szCs w:val="30"/>
          <w:u w:val="single"/>
          <w:lang w:eastAsia="en-GB"/>
          <w14:ligatures w14:val="none"/>
        </w:rPr>
        <w:lastRenderedPageBreak/>
        <w:t>Abstract</w:t>
      </w:r>
      <w:r w:rsidRPr="00064DE8">
        <w:rPr>
          <w:rFonts w:eastAsia="Times New Roman" w:cs="Times New Roman"/>
          <w:b/>
          <w:bCs/>
          <w:color w:val="000000"/>
          <w:kern w:val="0"/>
          <w:sz w:val="30"/>
          <w:szCs w:val="30"/>
          <w:u w:val="single"/>
          <w:lang w:eastAsia="en-GB"/>
          <w14:ligatures w14:val="none"/>
        </w:rPr>
        <w:t>:-</w:t>
      </w:r>
    </w:p>
    <w:p w14:paraId="2830A0FC" w14:textId="223A907B" w:rsidR="00A12FD5" w:rsidRPr="00A12FD5" w:rsidRDefault="00A12FD5" w:rsidP="00A12FD5">
      <w:pPr>
        <w:spacing w:before="100" w:beforeAutospacing="1" w:after="100" w:afterAutospacing="1" w:line="240" w:lineRule="auto"/>
        <w:rPr>
          <w:rFonts w:eastAsia="Times New Roman" w:cs="Times New Roman"/>
          <w:color w:val="000000"/>
          <w:kern w:val="0"/>
          <w:sz w:val="26"/>
          <w:szCs w:val="26"/>
          <w:lang w:eastAsia="en-GB"/>
          <w14:ligatures w14:val="none"/>
        </w:rPr>
      </w:pPr>
      <w:r w:rsidRPr="00A12FD5">
        <w:rPr>
          <w:rFonts w:eastAsia="Times New Roman" w:cs="Times New Roman"/>
          <w:color w:val="000000"/>
          <w:kern w:val="0"/>
          <w:sz w:val="26"/>
          <w:szCs w:val="26"/>
          <w:lang w:eastAsia="en-GB"/>
          <w14:ligatures w14:val="none"/>
        </w:rPr>
        <w:t xml:space="preserve">The goal of this project is to measure </w:t>
      </w:r>
      <w:r w:rsidR="0097436C">
        <w:rPr>
          <w:rFonts w:eastAsia="Times New Roman" w:cs="Times New Roman"/>
          <w:color w:val="000000"/>
          <w:kern w:val="0"/>
          <w:sz w:val="26"/>
          <w:szCs w:val="26"/>
          <w:lang w:eastAsia="en-GB"/>
          <w14:ligatures w14:val="none"/>
        </w:rPr>
        <w:t xml:space="preserve">the </w:t>
      </w:r>
      <w:r w:rsidRPr="00A12FD5">
        <w:rPr>
          <w:rFonts w:eastAsia="Times New Roman" w:cs="Times New Roman"/>
          <w:color w:val="000000"/>
          <w:kern w:val="0"/>
          <w:sz w:val="26"/>
          <w:szCs w:val="26"/>
          <w:lang w:eastAsia="en-GB"/>
          <w14:ligatures w14:val="none"/>
        </w:rPr>
        <w:t>differen</w:t>
      </w:r>
      <w:r w:rsidR="0097436C">
        <w:rPr>
          <w:rFonts w:eastAsia="Times New Roman" w:cs="Times New Roman"/>
          <w:color w:val="000000"/>
          <w:kern w:val="0"/>
          <w:sz w:val="26"/>
          <w:szCs w:val="26"/>
          <w:lang w:eastAsia="en-GB"/>
          <w14:ligatures w14:val="none"/>
        </w:rPr>
        <w:t xml:space="preserve">ce between </w:t>
      </w:r>
      <w:r w:rsidRPr="00A12FD5">
        <w:rPr>
          <w:rFonts w:eastAsia="Times New Roman" w:cs="Times New Roman"/>
          <w:color w:val="000000"/>
          <w:kern w:val="0"/>
          <w:sz w:val="26"/>
          <w:szCs w:val="26"/>
          <w:lang w:eastAsia="en-GB"/>
          <w14:ligatures w14:val="none"/>
        </w:rPr>
        <w:t xml:space="preserve">noisy audio signal </w:t>
      </w:r>
      <w:r w:rsidR="0097436C">
        <w:rPr>
          <w:rFonts w:eastAsia="Times New Roman" w:cs="Times New Roman"/>
          <w:color w:val="000000"/>
          <w:kern w:val="0"/>
          <w:sz w:val="26"/>
          <w:szCs w:val="26"/>
          <w:lang w:eastAsia="en-GB"/>
          <w14:ligatures w14:val="none"/>
        </w:rPr>
        <w:t>and</w:t>
      </w:r>
      <w:r w:rsidRPr="00A12FD5">
        <w:rPr>
          <w:rFonts w:eastAsia="Times New Roman" w:cs="Times New Roman"/>
          <w:color w:val="000000"/>
          <w:kern w:val="0"/>
          <w:sz w:val="26"/>
          <w:szCs w:val="26"/>
          <w:lang w:eastAsia="en-GB"/>
          <w14:ligatures w14:val="none"/>
        </w:rPr>
        <w:t xml:space="preserve"> clean version, using both traditional mathematical metrics and modern perceptual methods.</w:t>
      </w:r>
      <w:r w:rsidR="0097436C">
        <w:rPr>
          <w:rFonts w:eastAsia="Times New Roman" w:cs="Times New Roman"/>
          <w:color w:val="000000"/>
          <w:kern w:val="0"/>
          <w:sz w:val="26"/>
          <w:szCs w:val="26"/>
          <w:lang w:eastAsia="en-GB"/>
          <w14:ligatures w14:val="none"/>
        </w:rPr>
        <w:t>I</w:t>
      </w:r>
      <w:r w:rsidRPr="00A12FD5">
        <w:rPr>
          <w:rFonts w:eastAsia="Times New Roman" w:cs="Times New Roman"/>
          <w:color w:val="000000"/>
          <w:kern w:val="0"/>
          <w:sz w:val="26"/>
          <w:szCs w:val="26"/>
          <w:lang w:eastAsia="en-GB"/>
          <w14:ligatures w14:val="none"/>
        </w:rPr>
        <w:t xml:space="preserve"> first applied traditional approaches such as Mean Squared Error (MSE), which calculates the average squared difference between the signals</w:t>
      </w:r>
      <w:r w:rsidR="0097436C">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and Signal-to-Noise Ratio (SNR), which measures how much of the signal is clean compared to noise. These methods are simple and widely used but they mainly look at sample</w:t>
      </w:r>
      <w:r w:rsidR="0097436C">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by</w:t>
      </w:r>
      <w:r w:rsidR="0097436C">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sample difference and not always match how humans actually hear the difference.</w:t>
      </w:r>
      <w:r w:rsidR="0097436C">
        <w:rPr>
          <w:rFonts w:eastAsia="Times New Roman" w:cs="Times New Roman"/>
          <w:color w:val="000000"/>
          <w:kern w:val="0"/>
          <w:sz w:val="26"/>
          <w:szCs w:val="26"/>
          <w:lang w:eastAsia="en-GB"/>
          <w14:ligatures w14:val="none"/>
        </w:rPr>
        <w:t>It is useful for pre subjective testing like before use of human hearing.</w:t>
      </w:r>
    </w:p>
    <w:p w14:paraId="6C9CBC69" w14:textId="2E50F9B2" w:rsidR="00A12FD5" w:rsidRPr="00A12FD5" w:rsidRDefault="00A12FD5" w:rsidP="00A12FD5">
      <w:pPr>
        <w:spacing w:before="100" w:beforeAutospacing="1" w:after="100" w:afterAutospacing="1" w:line="240" w:lineRule="auto"/>
        <w:rPr>
          <w:rFonts w:eastAsia="Times New Roman" w:cs="Times New Roman"/>
          <w:color w:val="000000"/>
          <w:kern w:val="0"/>
          <w:sz w:val="26"/>
          <w:szCs w:val="26"/>
          <w:lang w:eastAsia="en-GB"/>
          <w14:ligatures w14:val="none"/>
        </w:rPr>
      </w:pPr>
      <w:r w:rsidRPr="00A12FD5">
        <w:rPr>
          <w:rFonts w:eastAsia="Times New Roman" w:cs="Times New Roman"/>
          <w:color w:val="000000"/>
          <w:kern w:val="0"/>
          <w:sz w:val="26"/>
          <w:szCs w:val="26"/>
          <w:lang w:eastAsia="en-GB"/>
          <w14:ligatures w14:val="none"/>
        </w:rPr>
        <w:t>To address this, we used VGGish</w:t>
      </w:r>
      <w:r w:rsidR="006304FF">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a deep learning model trained on large audio datasets</w:t>
      </w:r>
      <w:r w:rsidR="006304FF">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to extract high-level audio features. We then measured the cosine distance between the clean and noisy audio embeddings as a form of perceptual loss. This allows the comparison to focus on sound characteristics that are more relevant to human perception</w:t>
      </w:r>
      <w:r w:rsidR="006304FF">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 xml:space="preserve"> such as tone</w:t>
      </w:r>
      <w:r w:rsidR="006304FF">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pitch</w:t>
      </w:r>
      <w:r w:rsidR="006304FF">
        <w:rPr>
          <w:rFonts w:eastAsia="Times New Roman" w:cs="Times New Roman"/>
          <w:color w:val="000000"/>
          <w:kern w:val="0"/>
          <w:sz w:val="26"/>
          <w:szCs w:val="26"/>
          <w:lang w:eastAsia="en-GB"/>
          <w14:ligatures w14:val="none"/>
        </w:rPr>
        <w:t xml:space="preserve">,  </w:t>
      </w:r>
      <w:r w:rsidRPr="00A12FD5">
        <w:rPr>
          <w:rFonts w:eastAsia="Times New Roman" w:cs="Times New Roman"/>
          <w:color w:val="000000"/>
          <w:kern w:val="0"/>
          <w:sz w:val="26"/>
          <w:szCs w:val="26"/>
          <w:lang w:eastAsia="en-GB"/>
          <w14:ligatures w14:val="none"/>
        </w:rPr>
        <w:t xml:space="preserve"> and timbre.</w:t>
      </w:r>
      <w:r w:rsidR="006304FF">
        <w:rPr>
          <w:rFonts w:eastAsia="Times New Roman" w:cs="Times New Roman"/>
          <w:color w:val="000000"/>
          <w:kern w:val="0"/>
          <w:sz w:val="26"/>
          <w:szCs w:val="26"/>
          <w:lang w:eastAsia="en-GB"/>
          <w14:ligatures w14:val="none"/>
        </w:rPr>
        <w:t>This model is behave almost similar to humans hearing.</w:t>
      </w:r>
    </w:p>
    <w:p w14:paraId="53F4F251" w14:textId="21EA13CE" w:rsidR="00A12FD5" w:rsidRPr="00A12FD5" w:rsidRDefault="006304FF" w:rsidP="00A12FD5">
      <w:p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 xml:space="preserve">Conclusively, the </w:t>
      </w:r>
      <w:r w:rsidR="00A12FD5" w:rsidRPr="00A12FD5">
        <w:rPr>
          <w:rFonts w:eastAsia="Times New Roman" w:cs="Times New Roman"/>
          <w:color w:val="000000"/>
          <w:kern w:val="0"/>
          <w:sz w:val="26"/>
          <w:szCs w:val="26"/>
          <w:lang w:eastAsia="en-GB"/>
          <w14:ligatures w14:val="none"/>
        </w:rPr>
        <w:t xml:space="preserve">results show that  MSE and SNR give </w:t>
      </w:r>
      <w:r>
        <w:rPr>
          <w:rFonts w:eastAsia="Times New Roman" w:cs="Times New Roman"/>
          <w:color w:val="000000"/>
          <w:kern w:val="0"/>
          <w:sz w:val="26"/>
          <w:szCs w:val="26"/>
          <w:lang w:eastAsia="en-GB"/>
          <w14:ligatures w14:val="none"/>
        </w:rPr>
        <w:t xml:space="preserve">difference in </w:t>
      </w:r>
      <w:r w:rsidR="00A12FD5" w:rsidRPr="00A12FD5">
        <w:rPr>
          <w:rFonts w:eastAsia="Times New Roman" w:cs="Times New Roman"/>
          <w:color w:val="000000"/>
          <w:kern w:val="0"/>
          <w:sz w:val="26"/>
          <w:szCs w:val="26"/>
          <w:lang w:eastAsia="en-GB"/>
          <w14:ligatures w14:val="none"/>
        </w:rPr>
        <w:t xml:space="preserve">numerical </w:t>
      </w:r>
      <w:r>
        <w:rPr>
          <w:rFonts w:eastAsia="Times New Roman" w:cs="Times New Roman"/>
          <w:color w:val="000000"/>
          <w:kern w:val="0"/>
          <w:sz w:val="26"/>
          <w:szCs w:val="26"/>
          <w:lang w:eastAsia="en-GB"/>
          <w14:ligatures w14:val="none"/>
        </w:rPr>
        <w:t>format</w:t>
      </w:r>
      <w:r w:rsidR="00A12FD5" w:rsidRPr="00A12FD5">
        <w:rPr>
          <w:rFonts w:eastAsia="Times New Roman" w:cs="Times New Roman"/>
          <w:color w:val="000000"/>
          <w:kern w:val="0"/>
          <w:sz w:val="26"/>
          <w:szCs w:val="26"/>
          <w:lang w:eastAsia="en-GB"/>
          <w14:ligatures w14:val="none"/>
        </w:rPr>
        <w:t>, VGGish-based perceptual loss better reflects the perceived quality difference between clean and noisy audio. This comparison highlights the advantage of perceptual models for audio quality assessment</w:t>
      </w:r>
      <w:r>
        <w:rPr>
          <w:rFonts w:eastAsia="Times New Roman" w:cs="Times New Roman"/>
          <w:color w:val="000000"/>
          <w:kern w:val="0"/>
          <w:sz w:val="26"/>
          <w:szCs w:val="26"/>
          <w:lang w:eastAsia="en-GB"/>
          <w14:ligatures w14:val="none"/>
        </w:rPr>
        <w:t xml:space="preserve"> e</w:t>
      </w:r>
      <w:r w:rsidR="00A12FD5" w:rsidRPr="00A12FD5">
        <w:rPr>
          <w:rFonts w:eastAsia="Times New Roman" w:cs="Times New Roman"/>
          <w:color w:val="000000"/>
          <w:kern w:val="0"/>
          <w:sz w:val="26"/>
          <w:szCs w:val="26"/>
          <w:lang w:eastAsia="en-GB"/>
          <w14:ligatures w14:val="none"/>
        </w:rPr>
        <w:t xml:space="preserve">specially in </w:t>
      </w:r>
      <w:r>
        <w:rPr>
          <w:rFonts w:eastAsia="Times New Roman" w:cs="Times New Roman"/>
          <w:color w:val="000000"/>
          <w:kern w:val="0"/>
          <w:sz w:val="26"/>
          <w:szCs w:val="26"/>
          <w:lang w:eastAsia="en-GB"/>
          <w14:ligatures w14:val="none"/>
        </w:rPr>
        <w:t xml:space="preserve">those </w:t>
      </w:r>
      <w:r w:rsidR="00A12FD5" w:rsidRPr="00A12FD5">
        <w:rPr>
          <w:rFonts w:eastAsia="Times New Roman" w:cs="Times New Roman"/>
          <w:color w:val="000000"/>
          <w:kern w:val="0"/>
          <w:sz w:val="26"/>
          <w:szCs w:val="26"/>
          <w:lang w:eastAsia="en-GB"/>
          <w14:ligatures w14:val="none"/>
        </w:rPr>
        <w:t>cases where human perception and simple metrics do not fully agree.</w:t>
      </w:r>
    </w:p>
    <w:p w14:paraId="7124DAC8" w14:textId="77777777" w:rsidR="00886B05" w:rsidRPr="00064DE8" w:rsidRDefault="00886B05" w:rsidP="002165A8">
      <w:pPr>
        <w:spacing w:before="100" w:beforeAutospacing="1" w:after="100" w:afterAutospacing="1" w:line="240" w:lineRule="auto"/>
        <w:outlineLvl w:val="0"/>
        <w:rPr>
          <w:rFonts w:eastAsia="Times New Roman" w:cs="Times New Roman"/>
          <w:b/>
          <w:bCs/>
          <w:color w:val="000000"/>
          <w:kern w:val="36"/>
          <w:sz w:val="26"/>
          <w:szCs w:val="26"/>
          <w:u w:val="single"/>
          <w:lang w:eastAsia="en-GB"/>
          <w14:ligatures w14:val="none"/>
        </w:rPr>
      </w:pPr>
    </w:p>
    <w:p w14:paraId="18F38476" w14:textId="77777777" w:rsidR="00A12FD5" w:rsidRPr="00064DE8" w:rsidRDefault="00A12FD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576C9091" w14:textId="77777777" w:rsidR="00A12FD5" w:rsidRPr="00064DE8" w:rsidRDefault="00A12FD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528EB520" w14:textId="77777777" w:rsidR="00A12FD5" w:rsidRPr="00064DE8" w:rsidRDefault="00A12FD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48F4A66B" w14:textId="77777777" w:rsidR="00A12FD5" w:rsidRPr="00064DE8" w:rsidRDefault="00A12FD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7E974AA1" w14:textId="77777777" w:rsidR="00A12FD5" w:rsidRPr="00064DE8" w:rsidRDefault="00A12FD5"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00076CAF" w14:textId="77777777" w:rsidR="0097436C" w:rsidRDefault="0097436C"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208EFD09" w14:textId="77777777" w:rsidR="00DD4ECE" w:rsidRDefault="00DD4ECE"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695E6EF4" w14:textId="77777777" w:rsidR="00DD4ECE" w:rsidRDefault="00DD4ECE"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p>
    <w:p w14:paraId="32987562" w14:textId="78FC3EF0" w:rsidR="002165A8" w:rsidRPr="002165A8" w:rsidRDefault="002165A8"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r w:rsidRPr="002165A8">
        <w:rPr>
          <w:rFonts w:eastAsia="Times New Roman" w:cs="Times New Roman"/>
          <w:b/>
          <w:bCs/>
          <w:color w:val="000000"/>
          <w:kern w:val="36"/>
          <w:sz w:val="30"/>
          <w:szCs w:val="30"/>
          <w:u w:val="single"/>
          <w:lang w:eastAsia="en-GB"/>
          <w14:ligatures w14:val="none"/>
        </w:rPr>
        <w:lastRenderedPageBreak/>
        <w:t>Introduction</w:t>
      </w:r>
      <w:r w:rsidR="006F77F3" w:rsidRPr="00064DE8">
        <w:rPr>
          <w:rFonts w:eastAsia="Times New Roman" w:cs="Times New Roman"/>
          <w:b/>
          <w:bCs/>
          <w:color w:val="000000"/>
          <w:kern w:val="36"/>
          <w:sz w:val="30"/>
          <w:szCs w:val="30"/>
          <w:u w:val="single"/>
          <w:lang w:eastAsia="en-GB"/>
          <w14:ligatures w14:val="none"/>
        </w:rPr>
        <w:t>:-</w:t>
      </w:r>
    </w:p>
    <w:p w14:paraId="4E2AD9EB" w14:textId="708CAC66" w:rsidR="00CF786D" w:rsidRPr="002165A8" w:rsidRDefault="002165A8" w:rsidP="000924C4">
      <w:p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color w:val="000000"/>
          <w:kern w:val="0"/>
          <w:sz w:val="26"/>
          <w:szCs w:val="26"/>
          <w:lang w:eastAsia="en-GB"/>
          <w14:ligatures w14:val="none"/>
        </w:rPr>
        <w:t>This project estimates perceptual loss between paired clean and noisy audio. We first compute </w:t>
      </w:r>
      <w:r w:rsidRPr="002165A8">
        <w:rPr>
          <w:rFonts w:eastAsia="Times New Roman" w:cs="Times New Roman"/>
          <w:b/>
          <w:bCs/>
          <w:color w:val="000000"/>
          <w:kern w:val="0"/>
          <w:sz w:val="26"/>
          <w:szCs w:val="26"/>
          <w:lang w:eastAsia="en-GB"/>
          <w14:ligatures w14:val="none"/>
        </w:rPr>
        <w:t>traditional signal metrics</w:t>
      </w:r>
      <w:r w:rsidRPr="00064DE8">
        <w:rPr>
          <w:rFonts w:eastAsia="Times New Roman" w:cs="Times New Roman"/>
          <w:b/>
          <w:bCs/>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(MSE</w:t>
      </w:r>
      <w:r w:rsidRPr="00064DE8">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SNR) and then use </w:t>
      </w:r>
      <w:r w:rsidRPr="002165A8">
        <w:rPr>
          <w:rFonts w:eastAsia="Times New Roman" w:cs="Times New Roman"/>
          <w:b/>
          <w:bCs/>
          <w:color w:val="000000"/>
          <w:kern w:val="0"/>
          <w:sz w:val="26"/>
          <w:szCs w:val="26"/>
          <w:lang w:eastAsia="en-GB"/>
          <w14:ligatures w14:val="none"/>
        </w:rPr>
        <w:t>VGGish</w:t>
      </w:r>
      <w:r w:rsidRPr="002165A8">
        <w:rPr>
          <w:rFonts w:eastAsia="Times New Roman" w:cs="Times New Roman"/>
          <w:color w:val="000000"/>
          <w:kern w:val="0"/>
          <w:sz w:val="26"/>
          <w:szCs w:val="26"/>
          <w:lang w:eastAsia="en-GB"/>
          <w14:ligatures w14:val="none"/>
        </w:rPr>
        <w:t> embeddings to measure semantic similarity (cosine distance), capturing perceptual differences beyond sample-wise errors.</w:t>
      </w:r>
      <w:r w:rsidR="00CF786D">
        <w:rPr>
          <w:rFonts w:eastAsia="Times New Roman" w:cs="Times New Roman"/>
          <w:b/>
          <w:bCs/>
          <w:color w:val="000000"/>
          <w:kern w:val="0"/>
          <w:sz w:val="26"/>
          <w:szCs w:val="26"/>
          <w:lang w:eastAsia="en-GB"/>
          <w14:ligatures w14:val="none"/>
        </w:rPr>
        <w:t xml:space="preserve"> </w:t>
      </w:r>
    </w:p>
    <w:p w14:paraId="1BEB7559" w14:textId="08017300" w:rsidR="002165A8" w:rsidRPr="002165A8" w:rsidRDefault="002165A8"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r w:rsidRPr="002165A8">
        <w:rPr>
          <w:rFonts w:eastAsia="Times New Roman" w:cs="Times New Roman"/>
          <w:b/>
          <w:bCs/>
          <w:color w:val="000000"/>
          <w:kern w:val="36"/>
          <w:sz w:val="30"/>
          <w:szCs w:val="30"/>
          <w:u w:val="single"/>
          <w:lang w:eastAsia="en-GB"/>
          <w14:ligatures w14:val="none"/>
        </w:rPr>
        <w:t>Literature Review</w:t>
      </w:r>
      <w:r w:rsidR="006F77F3" w:rsidRPr="00064DE8">
        <w:rPr>
          <w:rFonts w:eastAsia="Times New Roman" w:cs="Times New Roman"/>
          <w:b/>
          <w:bCs/>
          <w:color w:val="000000"/>
          <w:kern w:val="36"/>
          <w:sz w:val="30"/>
          <w:szCs w:val="30"/>
          <w:u w:val="single"/>
          <w:lang w:eastAsia="en-GB"/>
          <w14:ligatures w14:val="none"/>
        </w:rPr>
        <w:t>:-</w:t>
      </w:r>
    </w:p>
    <w:p w14:paraId="5991905A" w14:textId="40A36787" w:rsidR="00255B3A" w:rsidRDefault="002165A8" w:rsidP="002165A8">
      <w:pPr>
        <w:spacing w:before="100" w:beforeAutospacing="1" w:after="100" w:afterAutospacing="1" w:line="240" w:lineRule="auto"/>
        <w:rPr>
          <w:color w:val="000000"/>
          <w:sz w:val="26"/>
          <w:szCs w:val="26"/>
        </w:rPr>
      </w:pPr>
      <w:r w:rsidRPr="002165A8">
        <w:rPr>
          <w:rFonts w:eastAsia="Times New Roman" w:cs="Times New Roman"/>
          <w:b/>
          <w:bCs/>
          <w:color w:val="000000"/>
          <w:kern w:val="0"/>
          <w:sz w:val="26"/>
          <w:szCs w:val="26"/>
          <w:lang w:eastAsia="en-GB"/>
          <w14:ligatures w14:val="none"/>
        </w:rPr>
        <w:t>Prior work:</w:t>
      </w:r>
      <w:r w:rsidRPr="002165A8">
        <w:rPr>
          <w:rFonts w:eastAsia="Times New Roman" w:cs="Times New Roman"/>
          <w:color w:val="000000"/>
          <w:kern w:val="0"/>
          <w:sz w:val="26"/>
          <w:szCs w:val="26"/>
          <w:lang w:eastAsia="en-GB"/>
          <w14:ligatures w14:val="none"/>
        </w:rPr>
        <w:t> Signal-space metrics (MSE, SN</w:t>
      </w:r>
      <w:r w:rsidR="00255B3A">
        <w:rPr>
          <w:rFonts w:eastAsia="Times New Roman" w:cs="Times New Roman"/>
          <w:color w:val="000000"/>
          <w:kern w:val="0"/>
          <w:sz w:val="26"/>
          <w:szCs w:val="26"/>
          <w:lang w:eastAsia="en-GB"/>
          <w14:ligatures w14:val="none"/>
        </w:rPr>
        <w:t>R</w:t>
      </w:r>
      <w:r w:rsidRPr="002165A8">
        <w:rPr>
          <w:rFonts w:eastAsia="Times New Roman" w:cs="Times New Roman"/>
          <w:color w:val="000000"/>
          <w:kern w:val="0"/>
          <w:sz w:val="26"/>
          <w:szCs w:val="26"/>
          <w:lang w:eastAsia="en-GB"/>
          <w14:ligatures w14:val="none"/>
        </w:rPr>
        <w:t>) quantify distortion</w:t>
      </w:r>
      <w:r w:rsidRPr="00064DE8">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 xml:space="preserve">embedding-based methods </w:t>
      </w:r>
      <w:r w:rsidR="00255B3A">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(VGGish</w:t>
      </w:r>
      <w:r w:rsidR="00255B3A">
        <w:rPr>
          <w:rFonts w:eastAsia="Times New Roman" w:cs="Times New Roman"/>
          <w:color w:val="000000"/>
          <w:kern w:val="0"/>
          <w:sz w:val="26"/>
          <w:szCs w:val="26"/>
          <w:lang w:eastAsia="en-GB"/>
          <w14:ligatures w14:val="none"/>
        </w:rPr>
        <w:t xml:space="preserve"> or</w:t>
      </w:r>
      <w:r w:rsidRPr="002165A8">
        <w:rPr>
          <w:rFonts w:eastAsia="Times New Roman" w:cs="Times New Roman"/>
          <w:color w:val="000000"/>
          <w:kern w:val="0"/>
          <w:sz w:val="26"/>
          <w:szCs w:val="26"/>
          <w:lang w:eastAsia="en-GB"/>
          <w14:ligatures w14:val="none"/>
        </w:rPr>
        <w:t xml:space="preserve"> OpenL3) better track human perception by comparing learned audio representations.</w:t>
      </w:r>
      <w:r w:rsidRPr="002165A8">
        <w:rPr>
          <w:rFonts w:eastAsia="Times New Roman" w:cs="Times New Roman"/>
          <w:color w:val="000000"/>
          <w:kern w:val="0"/>
          <w:sz w:val="26"/>
          <w:szCs w:val="26"/>
          <w:lang w:eastAsia="en-GB"/>
          <w14:ligatures w14:val="none"/>
        </w:rPr>
        <w:br/>
      </w:r>
      <w:r w:rsidRPr="00064DE8">
        <w:rPr>
          <w:rStyle w:val="Strong"/>
          <w:color w:val="000000"/>
          <w:sz w:val="26"/>
          <w:szCs w:val="26"/>
        </w:rPr>
        <w:t>Gap:</w:t>
      </w:r>
      <w:r w:rsidRPr="00064DE8">
        <w:rPr>
          <w:rStyle w:val="apple-converted-space"/>
          <w:color w:val="000000"/>
          <w:sz w:val="26"/>
          <w:szCs w:val="26"/>
        </w:rPr>
        <w:t> </w:t>
      </w:r>
      <w:r w:rsidRPr="00064DE8">
        <w:rPr>
          <w:color w:val="000000"/>
          <w:sz w:val="26"/>
          <w:szCs w:val="26"/>
        </w:rPr>
        <w:t xml:space="preserve">Not many projects directly compare traditional metrics like MSE and SNR with VGGish perceptual scores on the exact same clean–noisy audio pairs. Our work does this comparison , </w:t>
      </w:r>
      <w:r w:rsidR="00255B3A">
        <w:rPr>
          <w:color w:val="000000"/>
          <w:sz w:val="26"/>
          <w:szCs w:val="26"/>
        </w:rPr>
        <w:t xml:space="preserve">it shows that the MSE and SNR numerical value of the </w:t>
      </w:r>
      <w:r w:rsidR="00255B3A" w:rsidRPr="00064DE8">
        <w:rPr>
          <w:color w:val="000000"/>
          <w:sz w:val="26"/>
          <w:szCs w:val="26"/>
        </w:rPr>
        <w:t>audio</w:t>
      </w:r>
      <w:r w:rsidR="00255B3A">
        <w:rPr>
          <w:color w:val="000000"/>
          <w:sz w:val="26"/>
          <w:szCs w:val="26"/>
        </w:rPr>
        <w:t>s are different from</w:t>
      </w:r>
      <w:r w:rsidR="00255B3A" w:rsidRPr="00064DE8">
        <w:rPr>
          <w:color w:val="000000"/>
          <w:sz w:val="26"/>
          <w:szCs w:val="26"/>
        </w:rPr>
        <w:t xml:space="preserve"> actually sounds like to a human listener.</w:t>
      </w:r>
    </w:p>
    <w:p w14:paraId="5FD79A9B" w14:textId="379E939C" w:rsidR="002165A8" w:rsidRPr="002165A8" w:rsidRDefault="002165A8" w:rsidP="002165A8">
      <w:pPr>
        <w:spacing w:before="100" w:beforeAutospacing="1" w:after="100" w:afterAutospacing="1" w:line="240" w:lineRule="auto"/>
        <w:rPr>
          <w:rFonts w:eastAsia="Times New Roman" w:cs="Times New Roman"/>
          <w:b/>
          <w:bCs/>
          <w:color w:val="000000"/>
          <w:kern w:val="36"/>
          <w:sz w:val="26"/>
          <w:szCs w:val="26"/>
          <w:u w:val="single"/>
          <w:lang w:eastAsia="en-GB"/>
          <w14:ligatures w14:val="none"/>
        </w:rPr>
      </w:pPr>
      <w:r w:rsidRPr="002165A8">
        <w:rPr>
          <w:rFonts w:eastAsia="Times New Roman" w:cs="Times New Roman"/>
          <w:b/>
          <w:bCs/>
          <w:color w:val="000000"/>
          <w:kern w:val="36"/>
          <w:sz w:val="26"/>
          <w:szCs w:val="26"/>
          <w:u w:val="single"/>
          <w:lang w:eastAsia="en-GB"/>
          <w14:ligatures w14:val="none"/>
        </w:rPr>
        <w:t>Methodology</w:t>
      </w:r>
      <w:r w:rsidR="006F77F3" w:rsidRPr="00064DE8">
        <w:rPr>
          <w:rFonts w:eastAsia="Times New Roman" w:cs="Times New Roman"/>
          <w:b/>
          <w:bCs/>
          <w:color w:val="000000"/>
          <w:kern w:val="36"/>
          <w:sz w:val="26"/>
          <w:szCs w:val="26"/>
          <w:u w:val="single"/>
          <w:lang w:eastAsia="en-GB"/>
          <w14:ligatures w14:val="none"/>
        </w:rPr>
        <w:t>:-</w:t>
      </w:r>
    </w:p>
    <w:p w14:paraId="6D5326D0" w14:textId="77777777" w:rsidR="002165A8" w:rsidRPr="002165A8" w:rsidRDefault="002165A8" w:rsidP="002165A8">
      <w:p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b/>
          <w:bCs/>
          <w:color w:val="000000"/>
          <w:kern w:val="0"/>
          <w:sz w:val="26"/>
          <w:szCs w:val="26"/>
          <w:lang w:eastAsia="en-GB"/>
          <w14:ligatures w14:val="none"/>
        </w:rPr>
        <w:t>Algorithm:</w:t>
      </w:r>
    </w:p>
    <w:p w14:paraId="2A04F918" w14:textId="77777777" w:rsidR="002165A8" w:rsidRPr="002165A8" w:rsidRDefault="002165A8" w:rsidP="002165A8">
      <w:pPr>
        <w:numPr>
          <w:ilvl w:val="0"/>
          <w:numId w:val="1"/>
        </w:num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color w:val="000000"/>
          <w:kern w:val="0"/>
          <w:sz w:val="26"/>
          <w:szCs w:val="26"/>
          <w:lang w:eastAsia="en-GB"/>
          <w14:ligatures w14:val="none"/>
        </w:rPr>
        <w:t>Load (clean, noisy), align, normalize.</w:t>
      </w:r>
    </w:p>
    <w:p w14:paraId="1BD4C731" w14:textId="57C76D13" w:rsidR="002165A8" w:rsidRPr="002165A8" w:rsidRDefault="002165A8" w:rsidP="002165A8">
      <w:pPr>
        <w:numPr>
          <w:ilvl w:val="0"/>
          <w:numId w:val="1"/>
        </w:num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color w:val="000000"/>
          <w:kern w:val="0"/>
          <w:sz w:val="26"/>
          <w:szCs w:val="26"/>
          <w:lang w:eastAsia="en-GB"/>
          <w14:ligatures w14:val="none"/>
        </w:rPr>
        <w:t>Compute MSE, SNR.</w:t>
      </w:r>
    </w:p>
    <w:p w14:paraId="1BCD594B" w14:textId="77777777" w:rsidR="00510D5D" w:rsidRPr="00064DE8" w:rsidRDefault="002165A8" w:rsidP="002165A8">
      <w:pPr>
        <w:numPr>
          <w:ilvl w:val="0"/>
          <w:numId w:val="1"/>
        </w:num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color w:val="000000"/>
          <w:kern w:val="0"/>
          <w:sz w:val="26"/>
          <w:szCs w:val="26"/>
          <w:lang w:eastAsia="en-GB"/>
          <w14:ligatures w14:val="none"/>
        </w:rPr>
        <w:t>Extract VGGish embeddings; compute cosine distance.</w:t>
      </w:r>
    </w:p>
    <w:p w14:paraId="5A41FB8D" w14:textId="5C77E179" w:rsidR="00510D5D" w:rsidRPr="00510D5D" w:rsidRDefault="00510D5D" w:rsidP="00510D5D">
      <w:pPr>
        <w:spacing w:before="100" w:beforeAutospacing="1" w:after="100" w:afterAutospacing="1" w:line="240" w:lineRule="auto"/>
        <w:outlineLvl w:val="2"/>
        <w:rPr>
          <w:rFonts w:eastAsia="Times New Roman" w:cs="Times New Roman"/>
          <w:b/>
          <w:bCs/>
          <w:color w:val="000000"/>
          <w:kern w:val="0"/>
          <w:sz w:val="27"/>
          <w:szCs w:val="27"/>
          <w:lang w:eastAsia="en-GB"/>
          <w14:ligatures w14:val="none"/>
        </w:rPr>
      </w:pPr>
      <w:r w:rsidRPr="00510D5D">
        <w:rPr>
          <w:rFonts w:eastAsia="Times New Roman" w:cs="Times New Roman"/>
          <w:b/>
          <w:bCs/>
          <w:color w:val="000000"/>
          <w:kern w:val="0"/>
          <w:sz w:val="27"/>
          <w:szCs w:val="27"/>
          <w:lang w:eastAsia="en-GB"/>
          <w14:ligatures w14:val="none"/>
        </w:rPr>
        <w:t>Pseudocode</w:t>
      </w:r>
      <w:r w:rsidRPr="00064DE8">
        <w:rPr>
          <w:rFonts w:eastAsia="Times New Roman" w:cs="Times New Roman"/>
          <w:b/>
          <w:bCs/>
          <w:color w:val="000000"/>
          <w:kern w:val="0"/>
          <w:sz w:val="27"/>
          <w:szCs w:val="27"/>
          <w:lang w:eastAsia="en-GB"/>
          <w14:ligatures w14:val="none"/>
        </w:rPr>
        <w:t>:-</w:t>
      </w:r>
    </w:p>
    <w:p w14:paraId="305C2651" w14:textId="3A2C8757" w:rsidR="00510D5D" w:rsidRPr="00510D5D" w:rsidRDefault="00510D5D" w:rsidP="00510D5D">
      <w:pPr>
        <w:spacing w:before="100" w:beforeAutospacing="1" w:after="100" w:afterAutospacing="1" w:line="240" w:lineRule="auto"/>
        <w:rPr>
          <w:rFonts w:eastAsia="Times New Roman" w:cs="Times New Roman"/>
          <w:color w:val="000000"/>
          <w:kern w:val="0"/>
          <w:sz w:val="26"/>
          <w:szCs w:val="26"/>
          <w:lang w:eastAsia="en-GB"/>
          <w14:ligatures w14:val="none"/>
        </w:rPr>
      </w:pPr>
      <w:r w:rsidRPr="00510D5D">
        <w:rPr>
          <w:rFonts w:eastAsia="Times New Roman" w:cs="Times New Roman"/>
          <w:color w:val="000000"/>
          <w:kern w:val="0"/>
          <w:sz w:val="26"/>
          <w:szCs w:val="26"/>
          <w:lang w:eastAsia="en-GB"/>
          <w14:ligatures w14:val="none"/>
        </w:rPr>
        <w:t>The steps of the algorithm can be summarized directly from the existing code</w:t>
      </w:r>
      <w:r w:rsidR="00255B3A">
        <w:rPr>
          <w:rFonts w:eastAsia="Times New Roman" w:cs="Times New Roman"/>
          <w:color w:val="000000"/>
          <w:kern w:val="0"/>
          <w:sz w:val="26"/>
          <w:szCs w:val="26"/>
          <w:lang w:eastAsia="en-GB"/>
          <w14:ligatures w14:val="none"/>
        </w:rPr>
        <w:t>.</w:t>
      </w:r>
    </w:p>
    <w:p w14:paraId="5A36BFF3" w14:textId="77777777" w:rsidR="00510D5D" w:rsidRPr="00510D5D" w:rsidRDefault="00510D5D" w:rsidP="00AE04A3">
      <w:pPr>
        <w:spacing w:before="100" w:beforeAutospacing="1" w:after="100" w:afterAutospacing="1" w:line="240" w:lineRule="auto"/>
        <w:rPr>
          <w:rFonts w:eastAsia="Times New Roman" w:cs="Times New Roman"/>
          <w:color w:val="000000"/>
          <w:kern w:val="0"/>
          <w:sz w:val="26"/>
          <w:szCs w:val="26"/>
          <w:lang w:eastAsia="en-GB"/>
          <w14:ligatures w14:val="none"/>
        </w:rPr>
      </w:pPr>
      <w:r w:rsidRPr="00510D5D">
        <w:rPr>
          <w:rFonts w:eastAsia="Times New Roman" w:cs="Times New Roman"/>
          <w:b/>
          <w:bCs/>
          <w:color w:val="000000"/>
          <w:kern w:val="0"/>
          <w:sz w:val="26"/>
          <w:szCs w:val="26"/>
          <w:lang w:eastAsia="en-GB"/>
          <w14:ligatures w14:val="none"/>
        </w:rPr>
        <w:t>For MSE</w:t>
      </w:r>
    </w:p>
    <w:p w14:paraId="016EB4E8" w14:textId="77777777" w:rsidR="00510D5D" w:rsidRPr="00064DE8" w:rsidRDefault="00510D5D"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Load paired clean and noisy </w:t>
      </w:r>
      <w:r w:rsidRPr="00064DE8">
        <w:rPr>
          <w:rFonts w:eastAsia="Times New Roman" w:cs="Courier New"/>
          <w:color w:val="000000"/>
          <w:kern w:val="0"/>
          <w:sz w:val="26"/>
          <w:szCs w:val="26"/>
          <w:lang w:eastAsia="en-GB"/>
          <w14:ligatures w14:val="none"/>
        </w:rPr>
        <w:t>.wav</w:t>
      </w:r>
      <w:r w:rsidRPr="00064DE8">
        <w:rPr>
          <w:rFonts w:eastAsia="Times New Roman" w:cs="Times New Roman"/>
          <w:color w:val="000000"/>
          <w:kern w:val="0"/>
          <w:sz w:val="26"/>
          <w:szCs w:val="26"/>
          <w:lang w:eastAsia="en-GB"/>
          <w14:ligatures w14:val="none"/>
        </w:rPr>
        <w:t> files.</w:t>
      </w:r>
    </w:p>
    <w:p w14:paraId="0F1EE3C7" w14:textId="5FCADD38" w:rsidR="00510D5D" w:rsidRPr="00064DE8" w:rsidRDefault="00510D5D"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If sample rates differ</w:t>
      </w:r>
      <w:r w:rsidR="00255B3A">
        <w:rPr>
          <w:rFonts w:eastAsia="Times New Roman" w:cs="Times New Roman"/>
          <w:color w:val="000000"/>
          <w:kern w:val="0"/>
          <w:sz w:val="26"/>
          <w:szCs w:val="26"/>
          <w:lang w:eastAsia="en-GB"/>
          <w14:ligatures w14:val="none"/>
        </w:rPr>
        <w:t xml:space="preserve"> then </w:t>
      </w:r>
      <w:r w:rsidRPr="00064DE8">
        <w:rPr>
          <w:rFonts w:eastAsia="Times New Roman" w:cs="Times New Roman"/>
          <w:color w:val="000000"/>
          <w:kern w:val="0"/>
          <w:sz w:val="26"/>
          <w:szCs w:val="26"/>
          <w:lang w:eastAsia="en-GB"/>
          <w14:ligatures w14:val="none"/>
        </w:rPr>
        <w:t>resample noisy to match clean.</w:t>
      </w:r>
    </w:p>
    <w:p w14:paraId="2F150550" w14:textId="30C207A4" w:rsidR="00510D5D" w:rsidRPr="00064DE8" w:rsidRDefault="00255B3A"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Use trimming method on</w:t>
      </w:r>
      <w:r w:rsidR="00510D5D" w:rsidRPr="00064DE8">
        <w:rPr>
          <w:rFonts w:eastAsia="Times New Roman" w:cs="Times New Roman"/>
          <w:color w:val="000000"/>
          <w:kern w:val="0"/>
          <w:sz w:val="26"/>
          <w:szCs w:val="26"/>
          <w:lang w:eastAsia="en-GB"/>
          <w14:ligatures w14:val="none"/>
        </w:rPr>
        <w:t xml:space="preserve"> both to the same length.</w:t>
      </w:r>
    </w:p>
    <w:p w14:paraId="54799FFF" w14:textId="13E56442" w:rsidR="00510D5D" w:rsidRPr="00064DE8" w:rsidRDefault="00255B3A"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Mathematically</w:t>
      </w:r>
      <w:r w:rsidR="00510D5D" w:rsidRPr="00064DE8">
        <w:rPr>
          <w:rFonts w:eastAsia="Times New Roman" w:cs="Times New Roman"/>
          <w:color w:val="000000"/>
          <w:kern w:val="0"/>
          <w:sz w:val="26"/>
          <w:szCs w:val="26"/>
          <w:lang w:eastAsia="en-GB"/>
          <w14:ligatures w14:val="none"/>
        </w:rPr>
        <w:t xml:space="preserve"> MSE = mean</w:t>
      </w:r>
      <w:r>
        <w:rPr>
          <w:rFonts w:eastAsia="Times New Roman" w:cs="Times New Roman"/>
          <w:color w:val="000000"/>
          <w:kern w:val="0"/>
          <w:sz w:val="26"/>
          <w:szCs w:val="26"/>
          <w:lang w:eastAsia="en-GB"/>
          <w14:ligatures w14:val="none"/>
        </w:rPr>
        <w:t xml:space="preserve"> </w:t>
      </w:r>
      <w:r w:rsidR="00510D5D" w:rsidRPr="00064DE8">
        <w:rPr>
          <w:rFonts w:eastAsia="Times New Roman" w:cs="Times New Roman"/>
          <w:color w:val="000000"/>
          <w:kern w:val="0"/>
          <w:sz w:val="26"/>
          <w:szCs w:val="26"/>
          <w:lang w:eastAsia="en-GB"/>
          <w14:ligatures w14:val="none"/>
        </w:rPr>
        <w:t>(clean − noisy)².</w:t>
      </w:r>
    </w:p>
    <w:p w14:paraId="58FBD83C" w14:textId="006B5E8B" w:rsidR="00510D5D" w:rsidRPr="00064DE8" w:rsidRDefault="00255B3A"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 xml:space="preserve">Save </w:t>
      </w:r>
      <w:r w:rsidR="00510D5D" w:rsidRPr="00064DE8">
        <w:rPr>
          <w:rFonts w:eastAsia="Times New Roman" w:cs="Times New Roman"/>
          <w:color w:val="000000"/>
          <w:kern w:val="0"/>
          <w:sz w:val="26"/>
          <w:szCs w:val="26"/>
          <w:lang w:eastAsia="en-GB"/>
          <w14:ligatures w14:val="none"/>
        </w:rPr>
        <w:t>MSE</w:t>
      </w:r>
      <w:r>
        <w:rPr>
          <w:rFonts w:eastAsia="Times New Roman" w:cs="Times New Roman"/>
          <w:color w:val="000000"/>
          <w:kern w:val="0"/>
          <w:sz w:val="26"/>
          <w:szCs w:val="26"/>
          <w:lang w:eastAsia="en-GB"/>
          <w14:ligatures w14:val="none"/>
        </w:rPr>
        <w:t xml:space="preserve"> score</w:t>
      </w:r>
      <w:r w:rsidR="00510D5D" w:rsidRPr="00064DE8">
        <w:rPr>
          <w:rFonts w:eastAsia="Times New Roman" w:cs="Times New Roman"/>
          <w:color w:val="000000"/>
          <w:kern w:val="0"/>
          <w:sz w:val="26"/>
          <w:szCs w:val="26"/>
          <w:lang w:eastAsia="en-GB"/>
          <w14:ligatures w14:val="none"/>
        </w:rPr>
        <w:t xml:space="preserve"> for (clean vs clean) and (clean vs noisy).</w:t>
      </w:r>
    </w:p>
    <w:p w14:paraId="50A348D1" w14:textId="6D694716" w:rsidR="00510D5D" w:rsidRPr="00064DE8" w:rsidRDefault="00255B3A" w:rsidP="00AE04A3">
      <w:pPr>
        <w:pStyle w:val="ListParagraph"/>
        <w:numPr>
          <w:ilvl w:val="0"/>
          <w:numId w:val="10"/>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At the end p</w:t>
      </w:r>
      <w:r w:rsidR="00510D5D" w:rsidRPr="00064DE8">
        <w:rPr>
          <w:rFonts w:eastAsia="Times New Roman" w:cs="Times New Roman"/>
          <w:color w:val="000000"/>
          <w:kern w:val="0"/>
          <w:sz w:val="26"/>
          <w:szCs w:val="26"/>
          <w:lang w:eastAsia="en-GB"/>
          <w14:ligatures w14:val="none"/>
        </w:rPr>
        <w:t xml:space="preserve">lot </w:t>
      </w:r>
      <w:r>
        <w:rPr>
          <w:rFonts w:eastAsia="Times New Roman" w:cs="Times New Roman"/>
          <w:color w:val="000000"/>
          <w:kern w:val="0"/>
          <w:sz w:val="26"/>
          <w:szCs w:val="26"/>
          <w:lang w:eastAsia="en-GB"/>
          <w14:ligatures w14:val="none"/>
        </w:rPr>
        <w:t xml:space="preserve">the </w:t>
      </w:r>
      <w:r w:rsidR="00510D5D" w:rsidRPr="00064DE8">
        <w:rPr>
          <w:rFonts w:eastAsia="Times New Roman" w:cs="Times New Roman"/>
          <w:color w:val="000000"/>
          <w:kern w:val="0"/>
          <w:sz w:val="26"/>
          <w:szCs w:val="26"/>
          <w:lang w:eastAsia="en-GB"/>
          <w14:ligatures w14:val="none"/>
        </w:rPr>
        <w:t>results</w:t>
      </w:r>
      <w:r>
        <w:rPr>
          <w:rFonts w:eastAsia="Times New Roman" w:cs="Times New Roman"/>
          <w:color w:val="000000"/>
          <w:kern w:val="0"/>
          <w:sz w:val="26"/>
          <w:szCs w:val="26"/>
          <w:lang w:eastAsia="en-GB"/>
          <w14:ligatures w14:val="none"/>
        </w:rPr>
        <w:t xml:space="preserve"> for given audios data</w:t>
      </w:r>
      <w:r w:rsidR="00510D5D" w:rsidRPr="00064DE8">
        <w:rPr>
          <w:rFonts w:eastAsia="Times New Roman" w:cs="Times New Roman"/>
          <w:color w:val="000000"/>
          <w:kern w:val="0"/>
          <w:sz w:val="26"/>
          <w:szCs w:val="26"/>
          <w:lang w:eastAsia="en-GB"/>
          <w14:ligatures w14:val="none"/>
        </w:rPr>
        <w:t>.</w:t>
      </w:r>
    </w:p>
    <w:p w14:paraId="232D5DA8" w14:textId="77777777" w:rsidR="00510D5D" w:rsidRPr="00510D5D" w:rsidRDefault="00510D5D" w:rsidP="00AE04A3">
      <w:pPr>
        <w:spacing w:before="100" w:beforeAutospacing="1" w:after="100" w:afterAutospacing="1" w:line="240" w:lineRule="auto"/>
        <w:rPr>
          <w:rFonts w:eastAsia="Times New Roman" w:cs="Times New Roman"/>
          <w:color w:val="000000"/>
          <w:kern w:val="0"/>
          <w:sz w:val="26"/>
          <w:szCs w:val="26"/>
          <w:lang w:eastAsia="en-GB"/>
          <w14:ligatures w14:val="none"/>
        </w:rPr>
      </w:pPr>
      <w:r w:rsidRPr="00510D5D">
        <w:rPr>
          <w:rFonts w:eastAsia="Times New Roman" w:cs="Times New Roman"/>
          <w:b/>
          <w:bCs/>
          <w:color w:val="000000"/>
          <w:kern w:val="0"/>
          <w:sz w:val="26"/>
          <w:szCs w:val="26"/>
          <w:lang w:eastAsia="en-GB"/>
          <w14:ligatures w14:val="none"/>
        </w:rPr>
        <w:t>For SNR</w:t>
      </w:r>
    </w:p>
    <w:p w14:paraId="1E6EC6CE" w14:textId="5844C88E" w:rsidR="00510D5D" w:rsidRPr="00064DE8" w:rsidRDefault="00510D5D"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 xml:space="preserve">Load paired files at fixed sample rate </w:t>
      </w:r>
      <w:r w:rsidR="00255B3A">
        <w:rPr>
          <w:rFonts w:eastAsia="Times New Roman" w:cs="Times New Roman"/>
          <w:color w:val="000000"/>
          <w:kern w:val="0"/>
          <w:sz w:val="26"/>
          <w:szCs w:val="26"/>
          <w:lang w:eastAsia="en-GB"/>
          <w14:ligatures w14:val="none"/>
        </w:rPr>
        <w:t xml:space="preserve">at </w:t>
      </w:r>
      <w:r w:rsidRPr="00064DE8">
        <w:rPr>
          <w:rFonts w:eastAsia="Times New Roman" w:cs="Times New Roman"/>
          <w:color w:val="000000"/>
          <w:kern w:val="0"/>
          <w:sz w:val="26"/>
          <w:szCs w:val="26"/>
          <w:lang w:eastAsia="en-GB"/>
          <w14:ligatures w14:val="none"/>
        </w:rPr>
        <w:t>16 kHz.</w:t>
      </w:r>
    </w:p>
    <w:p w14:paraId="1ACD9F56" w14:textId="4F34D145" w:rsidR="00510D5D" w:rsidRPr="00064DE8" w:rsidRDefault="00255B3A"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Find</w:t>
      </w:r>
      <w:r w:rsidR="00510D5D" w:rsidRPr="00064DE8">
        <w:rPr>
          <w:rFonts w:eastAsia="Times New Roman" w:cs="Times New Roman"/>
          <w:color w:val="000000"/>
          <w:kern w:val="0"/>
          <w:sz w:val="26"/>
          <w:szCs w:val="26"/>
          <w:lang w:eastAsia="en-GB"/>
          <w14:ligatures w14:val="none"/>
        </w:rPr>
        <w:t xml:space="preserve"> error = clean − noisy.</w:t>
      </w:r>
    </w:p>
    <w:p w14:paraId="5D665931" w14:textId="4045BC85" w:rsidR="00510D5D" w:rsidRPr="00064DE8" w:rsidRDefault="00255B3A"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Then c</w:t>
      </w:r>
      <w:r w:rsidR="00510D5D" w:rsidRPr="00064DE8">
        <w:rPr>
          <w:rFonts w:eastAsia="Times New Roman" w:cs="Times New Roman"/>
          <w:color w:val="000000"/>
          <w:kern w:val="0"/>
          <w:sz w:val="26"/>
          <w:szCs w:val="26"/>
          <w:lang w:eastAsia="en-GB"/>
          <w14:ligatures w14:val="none"/>
        </w:rPr>
        <w:t>ompute signal power</w:t>
      </w:r>
      <w:r>
        <w:rPr>
          <w:rFonts w:eastAsia="Times New Roman" w:cs="Times New Roman"/>
          <w:color w:val="000000"/>
          <w:kern w:val="0"/>
          <w:sz w:val="26"/>
          <w:szCs w:val="26"/>
          <w:lang w:eastAsia="en-GB"/>
          <w14:ligatures w14:val="none"/>
        </w:rPr>
        <w:t xml:space="preserve"> </w:t>
      </w:r>
      <w:r w:rsidR="00510D5D" w:rsidRPr="00064DE8">
        <w:rPr>
          <w:rFonts w:eastAsia="Times New Roman" w:cs="Times New Roman"/>
          <w:color w:val="000000"/>
          <w:kern w:val="0"/>
          <w:sz w:val="26"/>
          <w:szCs w:val="26"/>
          <w:lang w:eastAsia="en-GB"/>
          <w14:ligatures w14:val="none"/>
        </w:rPr>
        <w:t>=mean</w:t>
      </w:r>
      <w:r>
        <w:rPr>
          <w:rFonts w:eastAsia="Times New Roman" w:cs="Times New Roman"/>
          <w:color w:val="000000"/>
          <w:kern w:val="0"/>
          <w:sz w:val="26"/>
          <w:szCs w:val="26"/>
          <w:lang w:eastAsia="en-GB"/>
          <w14:ligatures w14:val="none"/>
        </w:rPr>
        <w:t xml:space="preserve"> </w:t>
      </w:r>
      <w:r w:rsidR="00510D5D" w:rsidRPr="00064DE8">
        <w:rPr>
          <w:rFonts w:eastAsia="Times New Roman" w:cs="Times New Roman"/>
          <w:color w:val="000000"/>
          <w:kern w:val="0"/>
          <w:sz w:val="26"/>
          <w:szCs w:val="26"/>
          <w:lang w:eastAsia="en-GB"/>
          <w14:ligatures w14:val="none"/>
        </w:rPr>
        <w:t>(clean^2).</w:t>
      </w:r>
    </w:p>
    <w:p w14:paraId="3A789A6C" w14:textId="5134164B" w:rsidR="00510D5D" w:rsidRPr="00064DE8" w:rsidRDefault="00510D5D"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Compute error power =</w:t>
      </w:r>
      <w:r w:rsidR="00255B3A">
        <w:rPr>
          <w:rFonts w:eastAsia="Times New Roman" w:cs="Times New Roman"/>
          <w:color w:val="000000"/>
          <w:kern w:val="0"/>
          <w:sz w:val="26"/>
          <w:szCs w:val="26"/>
          <w:lang w:eastAsia="en-GB"/>
          <w14:ligatures w14:val="none"/>
        </w:rPr>
        <w:t xml:space="preserve"> </w:t>
      </w:r>
      <w:r w:rsidRPr="00064DE8">
        <w:rPr>
          <w:rFonts w:eastAsia="Times New Roman" w:cs="Times New Roman"/>
          <w:color w:val="000000"/>
          <w:kern w:val="0"/>
          <w:sz w:val="26"/>
          <w:szCs w:val="26"/>
          <w:lang w:eastAsia="en-GB"/>
          <w14:ligatures w14:val="none"/>
        </w:rPr>
        <w:t>mean</w:t>
      </w:r>
      <w:r w:rsidR="00255B3A">
        <w:rPr>
          <w:rFonts w:eastAsia="Times New Roman" w:cs="Times New Roman"/>
          <w:color w:val="000000"/>
          <w:kern w:val="0"/>
          <w:sz w:val="26"/>
          <w:szCs w:val="26"/>
          <w:lang w:eastAsia="en-GB"/>
          <w14:ligatures w14:val="none"/>
        </w:rPr>
        <w:t xml:space="preserve"> </w:t>
      </w:r>
      <w:r w:rsidRPr="00064DE8">
        <w:rPr>
          <w:rFonts w:eastAsia="Times New Roman" w:cs="Times New Roman"/>
          <w:color w:val="000000"/>
          <w:kern w:val="0"/>
          <w:sz w:val="26"/>
          <w:szCs w:val="26"/>
          <w:lang w:eastAsia="en-GB"/>
          <w14:ligatures w14:val="none"/>
        </w:rPr>
        <w:t>(error^2)</w:t>
      </w:r>
    </w:p>
    <w:p w14:paraId="3FC8F11C" w14:textId="4204CAAA" w:rsidR="00510D5D" w:rsidRPr="00064DE8" w:rsidRDefault="00510D5D"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SNR = 10</w:t>
      </w:r>
      <w:r w:rsidRPr="00064DE8">
        <w:rPr>
          <w:rFonts w:ascii="Cambria Math" w:eastAsia="Times New Roman" w:hAnsi="Cambria Math" w:cs="Cambria Math"/>
          <w:color w:val="000000"/>
          <w:kern w:val="0"/>
          <w:sz w:val="26"/>
          <w:szCs w:val="26"/>
          <w:lang w:eastAsia="en-GB"/>
          <w14:ligatures w14:val="none"/>
        </w:rPr>
        <w:t>⋅</w:t>
      </w:r>
      <w:r w:rsidRPr="00064DE8">
        <w:rPr>
          <w:rFonts w:eastAsia="Times New Roman" w:cs="Times New Roman"/>
          <w:color w:val="000000"/>
          <w:kern w:val="0"/>
          <w:sz w:val="26"/>
          <w:szCs w:val="26"/>
          <w:lang w:eastAsia="en-GB"/>
          <w14:ligatures w14:val="none"/>
        </w:rPr>
        <w:t>log10(signal/error).</w:t>
      </w:r>
    </w:p>
    <w:p w14:paraId="1AD68AC7" w14:textId="31EFD9F3" w:rsidR="00510D5D" w:rsidRPr="00064DE8" w:rsidRDefault="00255B3A"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lastRenderedPageBreak/>
        <w:t>Then save</w:t>
      </w:r>
      <w:r w:rsidR="00510D5D" w:rsidRPr="00064DE8">
        <w:rPr>
          <w:rFonts w:eastAsia="Times New Roman" w:cs="Times New Roman"/>
          <w:color w:val="000000"/>
          <w:kern w:val="0"/>
          <w:sz w:val="26"/>
          <w:szCs w:val="26"/>
          <w:lang w:eastAsia="en-GB"/>
          <w14:ligatures w14:val="none"/>
        </w:rPr>
        <w:t xml:space="preserve"> SNR </w:t>
      </w:r>
      <w:r>
        <w:rPr>
          <w:rFonts w:eastAsia="Times New Roman" w:cs="Times New Roman"/>
          <w:color w:val="000000"/>
          <w:kern w:val="0"/>
          <w:sz w:val="26"/>
          <w:szCs w:val="26"/>
          <w:lang w:eastAsia="en-GB"/>
          <w14:ligatures w14:val="none"/>
        </w:rPr>
        <w:t xml:space="preserve">score </w:t>
      </w:r>
      <w:r w:rsidR="00510D5D" w:rsidRPr="00064DE8">
        <w:rPr>
          <w:rFonts w:eastAsia="Times New Roman" w:cs="Times New Roman"/>
          <w:color w:val="000000"/>
          <w:kern w:val="0"/>
          <w:sz w:val="26"/>
          <w:szCs w:val="26"/>
          <w:lang w:eastAsia="en-GB"/>
          <w14:ligatures w14:val="none"/>
        </w:rPr>
        <w:t>for</w:t>
      </w:r>
      <w:r>
        <w:rPr>
          <w:rFonts w:eastAsia="Times New Roman" w:cs="Times New Roman"/>
          <w:color w:val="000000"/>
          <w:kern w:val="0"/>
          <w:sz w:val="26"/>
          <w:szCs w:val="26"/>
          <w:lang w:eastAsia="en-GB"/>
          <w14:ligatures w14:val="none"/>
        </w:rPr>
        <w:t xml:space="preserve"> both</w:t>
      </w:r>
      <w:r w:rsidR="00510D5D" w:rsidRPr="00064DE8">
        <w:rPr>
          <w:rFonts w:eastAsia="Times New Roman" w:cs="Times New Roman"/>
          <w:color w:val="000000"/>
          <w:kern w:val="0"/>
          <w:sz w:val="26"/>
          <w:szCs w:val="26"/>
          <w:lang w:eastAsia="en-GB"/>
          <w14:ligatures w14:val="none"/>
        </w:rPr>
        <w:t xml:space="preserve"> (clean vs clean) and (clean vs noisy).</w:t>
      </w:r>
    </w:p>
    <w:p w14:paraId="3396B256" w14:textId="7F832B59" w:rsidR="00510D5D" w:rsidRPr="00064DE8" w:rsidRDefault="00255B3A" w:rsidP="00AE04A3">
      <w:pPr>
        <w:pStyle w:val="ListParagraph"/>
        <w:numPr>
          <w:ilvl w:val="0"/>
          <w:numId w:val="11"/>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At the end</w:t>
      </w:r>
      <w:r w:rsidR="00510D5D" w:rsidRPr="00064DE8">
        <w:rPr>
          <w:rFonts w:eastAsia="Times New Roman" w:cs="Times New Roman"/>
          <w:color w:val="000000"/>
          <w:kern w:val="0"/>
          <w:sz w:val="26"/>
          <w:szCs w:val="26"/>
          <w:lang w:eastAsia="en-GB"/>
          <w14:ligatures w14:val="none"/>
        </w:rPr>
        <w:t xml:space="preserve"> plot </w:t>
      </w:r>
      <w:r>
        <w:rPr>
          <w:rFonts w:eastAsia="Times New Roman" w:cs="Times New Roman"/>
          <w:color w:val="000000"/>
          <w:kern w:val="0"/>
          <w:sz w:val="26"/>
          <w:szCs w:val="26"/>
          <w:lang w:eastAsia="en-GB"/>
          <w14:ligatures w14:val="none"/>
        </w:rPr>
        <w:t xml:space="preserve">the </w:t>
      </w:r>
      <w:r w:rsidR="00510D5D" w:rsidRPr="00064DE8">
        <w:rPr>
          <w:rFonts w:eastAsia="Times New Roman" w:cs="Times New Roman"/>
          <w:color w:val="000000"/>
          <w:kern w:val="0"/>
          <w:sz w:val="26"/>
          <w:szCs w:val="26"/>
          <w:lang w:eastAsia="en-GB"/>
          <w14:ligatures w14:val="none"/>
        </w:rPr>
        <w:t>results.</w:t>
      </w:r>
    </w:p>
    <w:p w14:paraId="37445001" w14:textId="77777777" w:rsidR="00510D5D" w:rsidRPr="00510D5D" w:rsidRDefault="00510D5D" w:rsidP="00AE04A3">
      <w:pPr>
        <w:spacing w:before="100" w:beforeAutospacing="1" w:after="100" w:afterAutospacing="1" w:line="240" w:lineRule="auto"/>
        <w:rPr>
          <w:rFonts w:eastAsia="Times New Roman" w:cs="Times New Roman"/>
          <w:color w:val="000000"/>
          <w:kern w:val="0"/>
          <w:sz w:val="26"/>
          <w:szCs w:val="26"/>
          <w:lang w:eastAsia="en-GB"/>
          <w14:ligatures w14:val="none"/>
        </w:rPr>
      </w:pPr>
      <w:r w:rsidRPr="00510D5D">
        <w:rPr>
          <w:rFonts w:eastAsia="Times New Roman" w:cs="Times New Roman"/>
          <w:b/>
          <w:bCs/>
          <w:color w:val="000000"/>
          <w:kern w:val="0"/>
          <w:sz w:val="26"/>
          <w:szCs w:val="26"/>
          <w:lang w:eastAsia="en-GB"/>
          <w14:ligatures w14:val="none"/>
        </w:rPr>
        <w:t>For VGGish Perceptual Loss</w:t>
      </w:r>
    </w:p>
    <w:p w14:paraId="52BE0A22" w14:textId="51609E99" w:rsidR="00510D5D" w:rsidRPr="00064DE8" w:rsidRDefault="000924C4"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For this process first l</w:t>
      </w:r>
      <w:r w:rsidR="00510D5D" w:rsidRPr="00064DE8">
        <w:rPr>
          <w:rFonts w:eastAsia="Times New Roman" w:cs="Times New Roman"/>
          <w:color w:val="000000"/>
          <w:kern w:val="0"/>
          <w:sz w:val="26"/>
          <w:szCs w:val="26"/>
          <w:lang w:eastAsia="en-GB"/>
          <w14:ligatures w14:val="none"/>
        </w:rPr>
        <w:t>oad VGGish model from TensorFlow Hub.</w:t>
      </w:r>
    </w:p>
    <w:p w14:paraId="5F979709" w14:textId="0575D45A" w:rsidR="00510D5D" w:rsidRPr="00064DE8" w:rsidRDefault="00510D5D"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Load paired audio files and resampled to 16 kHz.</w:t>
      </w:r>
    </w:p>
    <w:p w14:paraId="558A288F" w14:textId="55BAAAF9" w:rsidR="00510D5D" w:rsidRPr="00064DE8" w:rsidRDefault="00510D5D"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Pad or trim each audio</w:t>
      </w:r>
      <w:r w:rsidR="00B076CE">
        <w:rPr>
          <w:rFonts w:eastAsia="Times New Roman" w:cs="Times New Roman"/>
          <w:color w:val="000000"/>
          <w:kern w:val="0"/>
          <w:sz w:val="26"/>
          <w:szCs w:val="26"/>
          <w:lang w:eastAsia="en-GB"/>
          <w14:ligatures w14:val="none"/>
        </w:rPr>
        <w:t xml:space="preserve"> file</w:t>
      </w:r>
      <w:r w:rsidRPr="00064DE8">
        <w:rPr>
          <w:rFonts w:eastAsia="Times New Roman" w:cs="Times New Roman"/>
          <w:color w:val="000000"/>
          <w:kern w:val="0"/>
          <w:sz w:val="26"/>
          <w:szCs w:val="26"/>
          <w:lang w:eastAsia="en-GB"/>
          <w14:ligatures w14:val="none"/>
        </w:rPr>
        <w:t xml:space="preserve"> to 1</w:t>
      </w:r>
      <w:r w:rsidR="00B076CE">
        <w:rPr>
          <w:rFonts w:eastAsia="Times New Roman" w:cs="Times New Roman"/>
          <w:color w:val="000000"/>
          <w:kern w:val="0"/>
          <w:sz w:val="26"/>
          <w:szCs w:val="26"/>
          <w:lang w:eastAsia="en-GB"/>
          <w14:ligatures w14:val="none"/>
        </w:rPr>
        <w:t xml:space="preserve"> </w:t>
      </w:r>
      <w:r w:rsidRPr="00064DE8">
        <w:rPr>
          <w:rFonts w:eastAsia="Times New Roman" w:cs="Times New Roman"/>
          <w:color w:val="000000"/>
          <w:kern w:val="0"/>
          <w:sz w:val="26"/>
          <w:szCs w:val="26"/>
          <w:lang w:eastAsia="en-GB"/>
          <w14:ligatures w14:val="none"/>
        </w:rPr>
        <w:t xml:space="preserve">second length </w:t>
      </w:r>
      <w:r w:rsidR="00AE04A3" w:rsidRPr="00064DE8">
        <w:rPr>
          <w:rFonts w:eastAsia="Times New Roman" w:cs="Times New Roman"/>
          <w:color w:val="000000"/>
          <w:kern w:val="0"/>
          <w:sz w:val="26"/>
          <w:szCs w:val="26"/>
          <w:lang w:eastAsia="en-GB"/>
          <w14:ligatures w14:val="none"/>
        </w:rPr>
        <w:t xml:space="preserve">of </w:t>
      </w:r>
      <w:r w:rsidRPr="00064DE8">
        <w:rPr>
          <w:rFonts w:eastAsia="Times New Roman" w:cs="Times New Roman"/>
          <w:color w:val="000000"/>
          <w:kern w:val="0"/>
          <w:sz w:val="26"/>
          <w:szCs w:val="26"/>
          <w:lang w:eastAsia="en-GB"/>
          <w14:ligatures w14:val="none"/>
        </w:rPr>
        <w:t>16000 samples.</w:t>
      </w:r>
    </w:p>
    <w:p w14:paraId="3042CC31" w14:textId="01340863" w:rsidR="00510D5D" w:rsidRPr="00064DE8" w:rsidRDefault="00B076CE"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Then pass</w:t>
      </w:r>
      <w:r w:rsidR="00510D5D" w:rsidRPr="00064DE8">
        <w:rPr>
          <w:rFonts w:eastAsia="Times New Roman" w:cs="Times New Roman"/>
          <w:color w:val="000000"/>
          <w:kern w:val="0"/>
          <w:sz w:val="26"/>
          <w:szCs w:val="26"/>
          <w:lang w:eastAsia="en-GB"/>
          <w14:ligatures w14:val="none"/>
        </w:rPr>
        <w:t xml:space="preserve"> each </w:t>
      </w:r>
      <w:r>
        <w:rPr>
          <w:rFonts w:eastAsia="Times New Roman" w:cs="Times New Roman"/>
          <w:color w:val="000000"/>
          <w:kern w:val="0"/>
          <w:sz w:val="26"/>
          <w:szCs w:val="26"/>
          <w:lang w:eastAsia="en-GB"/>
          <w14:ligatures w14:val="none"/>
        </w:rPr>
        <w:t xml:space="preserve">audio to </w:t>
      </w:r>
      <w:r w:rsidR="00510D5D" w:rsidRPr="00064DE8">
        <w:rPr>
          <w:rFonts w:eastAsia="Times New Roman" w:cs="Times New Roman"/>
          <w:color w:val="000000"/>
          <w:kern w:val="0"/>
          <w:sz w:val="26"/>
          <w:szCs w:val="26"/>
          <w:lang w:eastAsia="en-GB"/>
          <w14:ligatures w14:val="none"/>
        </w:rPr>
        <w:t xml:space="preserve">VGGish </w:t>
      </w:r>
      <w:r>
        <w:rPr>
          <w:rFonts w:eastAsia="Times New Roman" w:cs="Times New Roman"/>
          <w:color w:val="000000"/>
          <w:kern w:val="0"/>
          <w:sz w:val="26"/>
          <w:szCs w:val="26"/>
          <w:lang w:eastAsia="en-GB"/>
          <w14:ligatures w14:val="none"/>
        </w:rPr>
        <w:t>for the</w:t>
      </w:r>
      <w:r w:rsidR="00510D5D" w:rsidRPr="00064DE8">
        <w:rPr>
          <w:rFonts w:eastAsia="Times New Roman" w:cs="Times New Roman"/>
          <w:color w:val="000000"/>
          <w:kern w:val="0"/>
          <w:sz w:val="26"/>
          <w:szCs w:val="26"/>
          <w:lang w:eastAsia="en-GB"/>
          <w14:ligatures w14:val="none"/>
        </w:rPr>
        <w:t xml:space="preserve"> extract</w:t>
      </w:r>
      <w:r>
        <w:rPr>
          <w:rFonts w:eastAsia="Times New Roman" w:cs="Times New Roman"/>
          <w:color w:val="000000"/>
          <w:kern w:val="0"/>
          <w:sz w:val="26"/>
          <w:szCs w:val="26"/>
          <w:lang w:eastAsia="en-GB"/>
          <w14:ligatures w14:val="none"/>
        </w:rPr>
        <w:t>ion of</w:t>
      </w:r>
      <w:r w:rsidR="00510D5D" w:rsidRPr="00064DE8">
        <w:rPr>
          <w:rFonts w:eastAsia="Times New Roman" w:cs="Times New Roman"/>
          <w:color w:val="000000"/>
          <w:kern w:val="0"/>
          <w:sz w:val="26"/>
          <w:szCs w:val="26"/>
          <w:lang w:eastAsia="en-GB"/>
          <w14:ligatures w14:val="none"/>
        </w:rPr>
        <w:t xml:space="preserve"> embeddings.</w:t>
      </w:r>
    </w:p>
    <w:p w14:paraId="0DA05044" w14:textId="77777777" w:rsidR="00510D5D" w:rsidRPr="00064DE8" w:rsidRDefault="00510D5D"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Compute perceptual loss as cosine distance between embeddings.</w:t>
      </w:r>
    </w:p>
    <w:p w14:paraId="55B7FF58" w14:textId="77777777" w:rsidR="00B076CE" w:rsidRDefault="00510D5D" w:rsidP="00AE04A3">
      <w:pPr>
        <w:pStyle w:val="ListParagraph"/>
        <w:numPr>
          <w:ilvl w:val="0"/>
          <w:numId w:val="12"/>
        </w:numPr>
        <w:spacing w:before="100" w:beforeAutospacing="1" w:after="100" w:afterAutospacing="1" w:line="240" w:lineRule="auto"/>
        <w:rPr>
          <w:rFonts w:eastAsia="Times New Roman" w:cs="Times New Roman"/>
          <w:color w:val="000000"/>
          <w:kern w:val="0"/>
          <w:sz w:val="26"/>
          <w:szCs w:val="26"/>
          <w:lang w:eastAsia="en-GB"/>
          <w14:ligatures w14:val="none"/>
        </w:rPr>
      </w:pPr>
      <w:r w:rsidRPr="00064DE8">
        <w:rPr>
          <w:rFonts w:eastAsia="Times New Roman" w:cs="Times New Roman"/>
          <w:color w:val="000000"/>
          <w:kern w:val="0"/>
          <w:sz w:val="26"/>
          <w:szCs w:val="26"/>
          <w:lang w:eastAsia="en-GB"/>
          <w14:ligatures w14:val="none"/>
        </w:rPr>
        <w:t xml:space="preserve">Plot bar chart of losses </w:t>
      </w:r>
    </w:p>
    <w:p w14:paraId="5A33F9B9" w14:textId="4F873999" w:rsidR="00510D5D" w:rsidRPr="00B076CE" w:rsidRDefault="00B076CE" w:rsidP="00B076CE">
      <w:p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color w:val="000000"/>
          <w:kern w:val="0"/>
          <w:sz w:val="26"/>
          <w:szCs w:val="26"/>
          <w:lang w:eastAsia="en-GB"/>
          <w14:ligatures w14:val="none"/>
        </w:rPr>
        <w:t xml:space="preserve">Lastly , compare the result of VGGish perceptual loss </w:t>
      </w:r>
      <w:r w:rsidR="00510D5D" w:rsidRPr="00B076CE">
        <w:rPr>
          <w:rFonts w:eastAsia="Times New Roman" w:cs="Times New Roman"/>
          <w:color w:val="000000"/>
          <w:kern w:val="0"/>
          <w:sz w:val="26"/>
          <w:szCs w:val="26"/>
          <w:lang w:eastAsia="en-GB"/>
          <w14:ligatures w14:val="none"/>
        </w:rPr>
        <w:t>with MSE</w:t>
      </w:r>
      <w:r>
        <w:rPr>
          <w:rFonts w:eastAsia="Times New Roman" w:cs="Times New Roman"/>
          <w:color w:val="000000"/>
          <w:kern w:val="0"/>
          <w:sz w:val="26"/>
          <w:szCs w:val="26"/>
          <w:lang w:eastAsia="en-GB"/>
          <w14:ligatures w14:val="none"/>
        </w:rPr>
        <w:t xml:space="preserve"> score </w:t>
      </w:r>
      <w:r w:rsidR="00510D5D" w:rsidRPr="00B076CE">
        <w:rPr>
          <w:rFonts w:eastAsia="Times New Roman" w:cs="Times New Roman"/>
          <w:color w:val="000000"/>
          <w:kern w:val="0"/>
          <w:sz w:val="26"/>
          <w:szCs w:val="26"/>
          <w:lang w:eastAsia="en-GB"/>
          <w14:ligatures w14:val="none"/>
        </w:rPr>
        <w:t>.</w:t>
      </w:r>
    </w:p>
    <w:p w14:paraId="23D12405" w14:textId="0C14E646" w:rsidR="002165A8" w:rsidRPr="002165A8" w:rsidRDefault="002165A8" w:rsidP="002165A8">
      <w:pPr>
        <w:spacing w:before="100" w:beforeAutospacing="1" w:after="100" w:afterAutospacing="1" w:line="240" w:lineRule="auto"/>
        <w:rPr>
          <w:rFonts w:eastAsia="Times New Roman" w:cs="Times New Roman"/>
          <w:color w:val="000000"/>
          <w:kern w:val="0"/>
          <w:lang w:eastAsia="en-GB"/>
          <w14:ligatures w14:val="none"/>
        </w:rPr>
      </w:pPr>
      <w:r w:rsidRPr="002165A8">
        <w:rPr>
          <w:rFonts w:eastAsia="Times New Roman" w:cs="Times New Roman"/>
          <w:b/>
          <w:bCs/>
          <w:color w:val="000000"/>
          <w:kern w:val="0"/>
          <w:sz w:val="26"/>
          <w:szCs w:val="26"/>
          <w:lang w:eastAsia="en-GB"/>
          <w14:ligatures w14:val="none"/>
        </w:rPr>
        <w:t>Tools:</w:t>
      </w:r>
      <w:r w:rsidRPr="002165A8">
        <w:rPr>
          <w:rFonts w:eastAsia="Times New Roman" w:cs="Times New Roman"/>
          <w:color w:val="000000"/>
          <w:kern w:val="0"/>
          <w:sz w:val="26"/>
          <w:szCs w:val="26"/>
          <w:lang w:eastAsia="en-GB"/>
          <w14:ligatures w14:val="none"/>
        </w:rPr>
        <w:t> Python, NumPy/Pandas, Librosa, PyTorch/TF (VGGish).</w:t>
      </w:r>
      <w:r w:rsidRPr="002165A8">
        <w:rPr>
          <w:rFonts w:eastAsia="Times New Roman" w:cs="Times New Roman"/>
          <w:color w:val="000000"/>
          <w:kern w:val="0"/>
          <w:sz w:val="26"/>
          <w:szCs w:val="26"/>
          <w:lang w:eastAsia="en-GB"/>
          <w14:ligatures w14:val="none"/>
        </w:rPr>
        <w:br/>
      </w:r>
      <w:r w:rsidRPr="002165A8">
        <w:rPr>
          <w:rFonts w:eastAsia="Times New Roman" w:cs="Times New Roman"/>
          <w:b/>
          <w:bCs/>
          <w:color w:val="000000"/>
          <w:kern w:val="0"/>
          <w:sz w:val="26"/>
          <w:szCs w:val="26"/>
          <w:lang w:eastAsia="en-GB"/>
          <w14:ligatures w14:val="none"/>
        </w:rPr>
        <w:t>Data:</w:t>
      </w:r>
      <w:r w:rsidRPr="002165A8">
        <w:rPr>
          <w:rFonts w:eastAsia="Times New Roman" w:cs="Times New Roman"/>
          <w:color w:val="000000"/>
          <w:kern w:val="0"/>
          <w:sz w:val="26"/>
          <w:szCs w:val="26"/>
          <w:lang w:eastAsia="en-GB"/>
          <w14:ligatures w14:val="none"/>
        </w:rPr>
        <w:t> </w:t>
      </w:r>
      <w:r w:rsidR="000924C4">
        <w:rPr>
          <w:rFonts w:eastAsia="Times New Roman" w:cs="Times New Roman"/>
          <w:color w:val="000000"/>
          <w:kern w:val="0"/>
          <w:sz w:val="26"/>
          <w:szCs w:val="26"/>
          <w:lang w:eastAsia="en-GB"/>
          <w14:ligatures w14:val="none"/>
        </w:rPr>
        <w:t xml:space="preserve">Clean files = 94 in .wav, Noisy files = </w:t>
      </w:r>
      <w:r w:rsidR="00DD2EC6">
        <w:rPr>
          <w:rFonts w:eastAsia="Times New Roman" w:cs="Times New Roman"/>
          <w:color w:val="000000"/>
          <w:kern w:val="0"/>
          <w:sz w:val="26"/>
          <w:szCs w:val="26"/>
          <w:lang w:eastAsia="en-GB"/>
          <w14:ligatures w14:val="none"/>
        </w:rPr>
        <w:t>94</w:t>
      </w:r>
      <w:r w:rsidR="000924C4">
        <w:rPr>
          <w:rFonts w:eastAsia="Times New Roman" w:cs="Times New Roman"/>
          <w:color w:val="000000"/>
          <w:kern w:val="0"/>
          <w:sz w:val="26"/>
          <w:szCs w:val="26"/>
          <w:lang w:eastAsia="en-GB"/>
          <w14:ligatures w14:val="none"/>
        </w:rPr>
        <w:t xml:space="preserve"> in .wav format</w:t>
      </w:r>
      <w:r w:rsidR="000924C4" w:rsidRPr="002165A8">
        <w:rPr>
          <w:rFonts w:eastAsia="Times New Roman" w:cs="Times New Roman"/>
          <w:color w:val="000000"/>
          <w:kern w:val="0"/>
          <w:sz w:val="26"/>
          <w:szCs w:val="26"/>
          <w:lang w:eastAsia="en-GB"/>
          <w14:ligatures w14:val="none"/>
        </w:rPr>
        <w:t xml:space="preserve"> </w:t>
      </w:r>
      <w:r w:rsidR="00B076CE">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Paired clean</w:t>
      </w:r>
      <w:r w:rsidR="00B076CE">
        <w:rPr>
          <w:rFonts w:eastAsia="Times New Roman" w:cs="Times New Roman"/>
          <w:color w:val="000000"/>
          <w:kern w:val="0"/>
          <w:sz w:val="26"/>
          <w:szCs w:val="26"/>
          <w:lang w:eastAsia="en-GB"/>
          <w14:ligatures w14:val="none"/>
        </w:rPr>
        <w:t xml:space="preserve"> and </w:t>
      </w:r>
      <w:r w:rsidRPr="002165A8">
        <w:rPr>
          <w:rFonts w:eastAsia="Times New Roman" w:cs="Times New Roman"/>
          <w:color w:val="000000"/>
          <w:kern w:val="0"/>
          <w:sz w:val="26"/>
          <w:szCs w:val="26"/>
          <w:lang w:eastAsia="en-GB"/>
          <w14:ligatures w14:val="none"/>
        </w:rPr>
        <w:t>noisy clips</w:t>
      </w:r>
      <w:r w:rsidR="00B076CE">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resampled, trimmed, loudness</w:t>
      </w:r>
      <w:r w:rsidR="00B076CE">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normalized</w:t>
      </w:r>
      <w:r w:rsidRPr="002165A8">
        <w:rPr>
          <w:rFonts w:eastAsia="Times New Roman" w:cs="Times New Roman"/>
          <w:color w:val="000000"/>
          <w:kern w:val="0"/>
          <w:lang w:eastAsia="en-GB"/>
          <w14:ligatures w14:val="none"/>
        </w:rPr>
        <w:t>.</w:t>
      </w:r>
    </w:p>
    <w:p w14:paraId="295F8C9D" w14:textId="03142A37" w:rsidR="002165A8" w:rsidRPr="002165A8" w:rsidRDefault="002165A8"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r w:rsidRPr="002165A8">
        <w:rPr>
          <w:rFonts w:eastAsia="Times New Roman" w:cs="Times New Roman"/>
          <w:b/>
          <w:bCs/>
          <w:color w:val="000000"/>
          <w:kern w:val="36"/>
          <w:sz w:val="30"/>
          <w:szCs w:val="30"/>
          <w:u w:val="single"/>
          <w:lang w:eastAsia="en-GB"/>
          <w14:ligatures w14:val="none"/>
        </w:rPr>
        <w:t>Evaluation of Metrics</w:t>
      </w:r>
      <w:r w:rsidR="004C15F2" w:rsidRPr="00064DE8">
        <w:rPr>
          <w:rFonts w:eastAsia="Times New Roman" w:cs="Times New Roman"/>
          <w:b/>
          <w:bCs/>
          <w:color w:val="000000"/>
          <w:kern w:val="36"/>
          <w:sz w:val="30"/>
          <w:szCs w:val="30"/>
          <w:u w:val="single"/>
          <w:lang w:eastAsia="en-GB"/>
          <w14:ligatures w14:val="none"/>
        </w:rPr>
        <w:t>:.-</w:t>
      </w:r>
    </w:p>
    <w:p w14:paraId="2FA00807" w14:textId="54AFAB02" w:rsidR="000C213F" w:rsidRPr="00064DE8" w:rsidRDefault="002165A8" w:rsidP="00F972DE">
      <w:pPr>
        <w:spacing w:before="100" w:beforeAutospacing="1" w:after="100" w:afterAutospacing="1" w:line="240" w:lineRule="auto"/>
        <w:rPr>
          <w:rFonts w:eastAsia="Times New Roman" w:cs="Times New Roman"/>
          <w:color w:val="000000"/>
          <w:kern w:val="0"/>
          <w:lang w:eastAsia="en-GB"/>
          <w14:ligatures w14:val="none"/>
        </w:rPr>
      </w:pPr>
      <w:r w:rsidRPr="002165A8">
        <w:rPr>
          <w:rFonts w:eastAsia="Times New Roman" w:cs="Times New Roman"/>
          <w:b/>
          <w:bCs/>
          <w:color w:val="000000"/>
          <w:kern w:val="0"/>
          <w:lang w:eastAsia="en-GB"/>
          <w14:ligatures w14:val="none"/>
        </w:rPr>
        <w:t>Strategy:</w:t>
      </w:r>
      <w:r w:rsidRPr="002165A8">
        <w:rPr>
          <w:rFonts w:eastAsia="Times New Roman" w:cs="Times New Roman"/>
          <w:color w:val="000000"/>
          <w:kern w:val="0"/>
          <w:lang w:eastAsia="en-GB"/>
          <w14:ligatures w14:val="none"/>
        </w:rPr>
        <w:t xml:space="preserve"> Report per-pair metrics; analyze correlations </w:t>
      </w:r>
      <w:r w:rsidR="00AE04A3" w:rsidRPr="00064DE8">
        <w:rPr>
          <w:rFonts w:eastAsia="Times New Roman" w:cs="Times New Roman"/>
          <w:color w:val="000000"/>
          <w:kern w:val="0"/>
          <w:lang w:eastAsia="en-GB"/>
          <w14:ligatures w14:val="none"/>
        </w:rPr>
        <w:t xml:space="preserve">like </w:t>
      </w:r>
      <w:r w:rsidRPr="002165A8">
        <w:rPr>
          <w:rFonts w:eastAsia="Times New Roman" w:cs="Times New Roman"/>
          <w:color w:val="000000"/>
          <w:kern w:val="0"/>
          <w:lang w:eastAsia="en-GB"/>
          <w14:ligatures w14:val="none"/>
        </w:rPr>
        <w:t>VGGish distance vs</w:t>
      </w:r>
      <w:r w:rsidR="00AE04A3" w:rsidRPr="00064DE8">
        <w:rPr>
          <w:rFonts w:eastAsia="Times New Roman" w:cs="Times New Roman"/>
          <w:color w:val="000000"/>
          <w:kern w:val="0"/>
          <w:lang w:eastAsia="en-GB"/>
          <w14:ligatures w14:val="none"/>
        </w:rPr>
        <w:t xml:space="preserve"> </w:t>
      </w:r>
      <w:r w:rsidRPr="002165A8">
        <w:rPr>
          <w:rFonts w:eastAsia="Times New Roman" w:cs="Times New Roman"/>
          <w:color w:val="000000"/>
          <w:kern w:val="0"/>
          <w:lang w:eastAsia="en-GB"/>
          <w14:ligatures w14:val="none"/>
        </w:rPr>
        <w:t>SNR.</w:t>
      </w:r>
      <w:r w:rsidRPr="002165A8">
        <w:rPr>
          <w:rFonts w:eastAsia="Times New Roman" w:cs="Times New Roman"/>
          <w:color w:val="000000"/>
          <w:kern w:val="0"/>
          <w:lang w:eastAsia="en-GB"/>
          <w14:ligatures w14:val="none"/>
        </w:rPr>
        <w:br/>
      </w:r>
      <w:r w:rsidRPr="002165A8">
        <w:rPr>
          <w:rFonts w:eastAsia="Times New Roman" w:cs="Times New Roman"/>
          <w:b/>
          <w:bCs/>
          <w:color w:val="000000"/>
          <w:kern w:val="0"/>
          <w:lang w:eastAsia="en-GB"/>
          <w14:ligatures w14:val="none"/>
        </w:rPr>
        <w:t>Metrics:</w:t>
      </w:r>
      <w:r w:rsidRPr="002165A8">
        <w:rPr>
          <w:rFonts w:eastAsia="Times New Roman" w:cs="Times New Roman"/>
          <w:color w:val="000000"/>
          <w:kern w:val="0"/>
          <w:lang w:eastAsia="en-GB"/>
          <w14:ligatures w14:val="none"/>
        </w:rPr>
        <w:t> MSE, SNR</w:t>
      </w:r>
      <w:r w:rsidR="00AE04A3" w:rsidRPr="00064DE8">
        <w:rPr>
          <w:rFonts w:eastAsia="Times New Roman" w:cs="Times New Roman"/>
          <w:color w:val="000000"/>
          <w:kern w:val="0"/>
          <w:lang w:eastAsia="en-GB"/>
          <w14:ligatures w14:val="none"/>
        </w:rPr>
        <w:t xml:space="preserve"> and </w:t>
      </w:r>
      <w:r w:rsidRPr="002165A8">
        <w:rPr>
          <w:rFonts w:eastAsia="Times New Roman" w:cs="Times New Roman"/>
          <w:color w:val="000000"/>
          <w:kern w:val="0"/>
          <w:lang w:eastAsia="en-GB"/>
          <w14:ligatures w14:val="none"/>
        </w:rPr>
        <w:t>VGGish cosine distance.</w:t>
      </w:r>
    </w:p>
    <w:p w14:paraId="563483FF" w14:textId="47D41E6D" w:rsidR="002165A8" w:rsidRPr="002165A8" w:rsidRDefault="002165A8" w:rsidP="002165A8">
      <w:pPr>
        <w:spacing w:before="100" w:beforeAutospacing="1" w:after="100" w:afterAutospacing="1" w:line="240" w:lineRule="auto"/>
        <w:outlineLvl w:val="0"/>
        <w:rPr>
          <w:rFonts w:eastAsia="Times New Roman" w:cs="Times New Roman"/>
          <w:b/>
          <w:bCs/>
          <w:color w:val="000000"/>
          <w:kern w:val="36"/>
          <w:sz w:val="30"/>
          <w:szCs w:val="30"/>
          <w:u w:val="single"/>
          <w:lang w:eastAsia="en-GB"/>
          <w14:ligatures w14:val="none"/>
        </w:rPr>
      </w:pPr>
      <w:r w:rsidRPr="002165A8">
        <w:rPr>
          <w:rFonts w:eastAsia="Times New Roman" w:cs="Times New Roman"/>
          <w:b/>
          <w:bCs/>
          <w:color w:val="000000"/>
          <w:kern w:val="36"/>
          <w:sz w:val="30"/>
          <w:szCs w:val="30"/>
          <w:u w:val="single"/>
          <w:lang w:eastAsia="en-GB"/>
          <w14:ligatures w14:val="none"/>
        </w:rPr>
        <w:t>Comparative Analysis</w:t>
      </w:r>
      <w:r w:rsidR="004C15F2" w:rsidRPr="00064DE8">
        <w:rPr>
          <w:rFonts w:eastAsia="Times New Roman" w:cs="Times New Roman"/>
          <w:b/>
          <w:bCs/>
          <w:color w:val="000000"/>
          <w:kern w:val="36"/>
          <w:sz w:val="30"/>
          <w:szCs w:val="30"/>
          <w:u w:val="single"/>
          <w:lang w:eastAsia="en-GB"/>
          <w14:ligatures w14:val="none"/>
        </w:rPr>
        <w:t>:-</w:t>
      </w:r>
    </w:p>
    <w:p w14:paraId="37B8B676" w14:textId="114D1DEA" w:rsidR="002165A8" w:rsidRPr="00064DE8" w:rsidRDefault="002165A8" w:rsidP="002165A8">
      <w:pPr>
        <w:spacing w:before="100" w:beforeAutospacing="1" w:after="100" w:afterAutospacing="1" w:line="240" w:lineRule="auto"/>
        <w:rPr>
          <w:rFonts w:eastAsia="Times New Roman" w:cs="Times New Roman"/>
          <w:color w:val="000000"/>
          <w:kern w:val="0"/>
          <w:sz w:val="26"/>
          <w:szCs w:val="26"/>
          <w:lang w:eastAsia="en-GB"/>
          <w14:ligatures w14:val="none"/>
        </w:rPr>
      </w:pPr>
      <w:r w:rsidRPr="002165A8">
        <w:rPr>
          <w:rFonts w:eastAsia="Times New Roman" w:cs="Times New Roman"/>
          <w:b/>
          <w:bCs/>
          <w:color w:val="000000"/>
          <w:kern w:val="0"/>
          <w:sz w:val="26"/>
          <w:szCs w:val="26"/>
          <w:lang w:eastAsia="en-GB"/>
          <w14:ligatures w14:val="none"/>
        </w:rPr>
        <w:t>Benchmarking:</w:t>
      </w:r>
      <w:r w:rsidRPr="002165A8">
        <w:rPr>
          <w:rFonts w:eastAsia="Times New Roman" w:cs="Times New Roman"/>
          <w:color w:val="000000"/>
          <w:kern w:val="0"/>
          <w:sz w:val="26"/>
          <w:szCs w:val="26"/>
          <w:lang w:eastAsia="en-GB"/>
          <w14:ligatures w14:val="none"/>
        </w:rPr>
        <w:t> Baseline</w:t>
      </w:r>
      <w:r w:rsidR="004C15F2" w:rsidRPr="00064DE8">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MSE</w:t>
      </w:r>
      <w:r w:rsidR="00EE7036">
        <w:rPr>
          <w:rFonts w:eastAsia="Times New Roman" w:cs="Times New Roman"/>
          <w:color w:val="000000"/>
          <w:kern w:val="0"/>
          <w:sz w:val="26"/>
          <w:szCs w:val="26"/>
          <w:lang w:eastAsia="en-GB"/>
          <w14:ligatures w14:val="none"/>
        </w:rPr>
        <w:t xml:space="preserve"> and </w:t>
      </w:r>
      <w:r w:rsidRPr="002165A8">
        <w:rPr>
          <w:rFonts w:eastAsia="Times New Roman" w:cs="Times New Roman"/>
          <w:color w:val="000000"/>
          <w:kern w:val="0"/>
          <w:sz w:val="26"/>
          <w:szCs w:val="26"/>
          <w:lang w:eastAsia="en-GB"/>
          <w14:ligatures w14:val="none"/>
        </w:rPr>
        <w:t>SNR</w:t>
      </w:r>
      <w:r w:rsidR="004C15F2" w:rsidRPr="00064DE8">
        <w:rPr>
          <w:rFonts w:eastAsia="Times New Roman" w:cs="Times New Roman"/>
          <w:color w:val="000000"/>
          <w:kern w:val="0"/>
          <w:sz w:val="26"/>
          <w:szCs w:val="26"/>
          <w:lang w:eastAsia="en-GB"/>
          <w14:ligatures w14:val="none"/>
        </w:rPr>
        <w:t>.</w:t>
      </w:r>
      <w:r w:rsidRPr="002165A8">
        <w:rPr>
          <w:rFonts w:eastAsia="Times New Roman" w:cs="Times New Roman"/>
          <w:color w:val="000000"/>
          <w:kern w:val="0"/>
          <w:sz w:val="26"/>
          <w:szCs w:val="26"/>
          <w:lang w:eastAsia="en-GB"/>
          <w14:ligatures w14:val="none"/>
        </w:rPr>
        <w:t xml:space="preserve"> Propos</w:t>
      </w:r>
      <w:r w:rsidR="00DD4ECE">
        <w:rPr>
          <w:rFonts w:eastAsia="Times New Roman" w:cs="Times New Roman"/>
          <w:color w:val="000000"/>
          <w:kern w:val="0"/>
          <w:sz w:val="26"/>
          <w:szCs w:val="26"/>
          <w:lang w:eastAsia="en-GB"/>
          <w14:ligatures w14:val="none"/>
        </w:rPr>
        <w:t>e</w:t>
      </w:r>
      <w:r w:rsidR="004C15F2" w:rsidRPr="00064DE8">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VGGish distance</w:t>
      </w:r>
      <w:r w:rsidR="004C15F2" w:rsidRPr="00064DE8">
        <w:rPr>
          <w:rFonts w:eastAsia="Times New Roman" w:cs="Times New Roman"/>
          <w:color w:val="000000"/>
          <w:kern w:val="0"/>
          <w:sz w:val="26"/>
          <w:szCs w:val="26"/>
          <w:lang w:eastAsia="en-GB"/>
          <w14:ligatures w14:val="none"/>
        </w:rPr>
        <w:t xml:space="preserve"> , </w:t>
      </w:r>
      <w:r w:rsidRPr="002165A8">
        <w:rPr>
          <w:rFonts w:eastAsia="Times New Roman" w:cs="Times New Roman"/>
          <w:color w:val="000000"/>
          <w:kern w:val="0"/>
          <w:sz w:val="26"/>
          <w:szCs w:val="26"/>
          <w:lang w:eastAsia="en-GB"/>
          <w14:ligatures w14:val="none"/>
        </w:rPr>
        <w:t>VGGish better reflects perceptual quality when noise is spectro-temporally structured</w:t>
      </w:r>
      <w:r w:rsidR="004C15F2" w:rsidRPr="00064DE8">
        <w:rPr>
          <w:rFonts w:eastAsia="Times New Roman" w:cs="Times New Roman"/>
          <w:color w:val="000000"/>
          <w:kern w:val="0"/>
          <w:sz w:val="26"/>
          <w:szCs w:val="26"/>
          <w:lang w:eastAsia="en-GB"/>
          <w14:ligatures w14:val="none"/>
        </w:rPr>
        <w:t xml:space="preserve">. </w:t>
      </w:r>
      <w:r w:rsidRPr="002165A8">
        <w:rPr>
          <w:rFonts w:eastAsia="Times New Roman" w:cs="Times New Roman"/>
          <w:color w:val="000000"/>
          <w:kern w:val="0"/>
          <w:sz w:val="26"/>
          <w:szCs w:val="26"/>
          <w:lang w:eastAsia="en-GB"/>
          <w14:ligatures w14:val="none"/>
        </w:rPr>
        <w:t>MSE</w:t>
      </w:r>
      <w:r w:rsidR="00DD4ECE">
        <w:rPr>
          <w:rFonts w:eastAsia="Times New Roman" w:cs="Times New Roman"/>
          <w:color w:val="000000"/>
          <w:kern w:val="0"/>
          <w:sz w:val="26"/>
          <w:szCs w:val="26"/>
          <w:lang w:eastAsia="en-GB"/>
          <w14:ligatures w14:val="none"/>
        </w:rPr>
        <w:t xml:space="preserve"> and </w:t>
      </w:r>
      <w:r w:rsidRPr="002165A8">
        <w:rPr>
          <w:rFonts w:eastAsia="Times New Roman" w:cs="Times New Roman"/>
          <w:color w:val="000000"/>
          <w:kern w:val="0"/>
          <w:sz w:val="26"/>
          <w:szCs w:val="26"/>
          <w:lang w:eastAsia="en-GB"/>
          <w14:ligatures w14:val="none"/>
        </w:rPr>
        <w:t>SNR suffice for simple additive noise.</w:t>
      </w:r>
      <w:r w:rsidR="00DD4ECE">
        <w:rPr>
          <w:rFonts w:eastAsia="Times New Roman" w:cs="Times New Roman"/>
          <w:color w:val="000000"/>
          <w:kern w:val="0"/>
          <w:sz w:val="26"/>
          <w:szCs w:val="26"/>
          <w:lang w:eastAsia="en-GB"/>
          <w14:ligatures w14:val="none"/>
        </w:rPr>
        <w:t xml:space="preserve"> </w:t>
      </w:r>
    </w:p>
    <w:p w14:paraId="281E1BB3" w14:textId="0746DD27" w:rsidR="00F972DE" w:rsidRPr="002165A8" w:rsidRDefault="00DD2EC6" w:rsidP="002165A8">
      <w:pPr>
        <w:spacing w:before="100" w:beforeAutospacing="1" w:after="100" w:afterAutospacing="1" w:line="240" w:lineRule="auto"/>
        <w:rPr>
          <w:rFonts w:eastAsia="Times New Roman" w:cs="Times New Roman"/>
          <w:color w:val="000000"/>
          <w:kern w:val="0"/>
          <w:sz w:val="26"/>
          <w:szCs w:val="26"/>
          <w:lang w:eastAsia="en-GB"/>
          <w14:ligatures w14:val="none"/>
        </w:rPr>
      </w:pPr>
      <w:r>
        <w:rPr>
          <w:rFonts w:eastAsia="Times New Roman" w:cs="Times New Roman"/>
          <w:noProof/>
          <w:color w:val="000000"/>
          <w:kern w:val="0"/>
          <w:sz w:val="26"/>
          <w:szCs w:val="26"/>
          <w:lang w:eastAsia="en-GB"/>
        </w:rPr>
        <w:drawing>
          <wp:inline distT="0" distB="0" distL="0" distR="0" wp14:anchorId="449EC582" wp14:editId="18D2D41D">
            <wp:extent cx="5731510" cy="2842895"/>
            <wp:effectExtent l="0" t="0" r="0" b="1905"/>
            <wp:docPr id="425861476"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476" name="Picture 1" descr="A graph of blue and orang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5E850AF2" w14:textId="2FD8C077" w:rsidR="00FF0082" w:rsidRPr="00FF0082" w:rsidRDefault="00FF0082" w:rsidP="00FF0082">
      <w:pPr>
        <w:spacing w:before="100" w:beforeAutospacing="1" w:after="100" w:afterAutospacing="1" w:line="240" w:lineRule="auto"/>
        <w:outlineLvl w:val="2"/>
        <w:rPr>
          <w:rFonts w:eastAsia="Times New Roman" w:cs="Times New Roman"/>
          <w:b/>
          <w:bCs/>
          <w:color w:val="000000"/>
          <w:kern w:val="0"/>
          <w:sz w:val="30"/>
          <w:szCs w:val="30"/>
          <w:u w:val="single"/>
          <w:lang w:eastAsia="en-GB"/>
          <w14:ligatures w14:val="none"/>
        </w:rPr>
      </w:pPr>
      <w:r w:rsidRPr="00FF0082">
        <w:rPr>
          <w:rFonts w:eastAsia="Times New Roman" w:cs="Times New Roman"/>
          <w:b/>
          <w:bCs/>
          <w:color w:val="000000"/>
          <w:kern w:val="0"/>
          <w:sz w:val="30"/>
          <w:szCs w:val="30"/>
          <w:u w:val="single"/>
          <w:lang w:eastAsia="en-GB"/>
          <w14:ligatures w14:val="none"/>
        </w:rPr>
        <w:lastRenderedPageBreak/>
        <w:t>Conclusion</w:t>
      </w:r>
      <w:r w:rsidRPr="00064DE8">
        <w:rPr>
          <w:rFonts w:eastAsia="Times New Roman" w:cs="Times New Roman"/>
          <w:b/>
          <w:bCs/>
          <w:color w:val="000000"/>
          <w:kern w:val="0"/>
          <w:sz w:val="30"/>
          <w:szCs w:val="30"/>
          <w:u w:val="single"/>
          <w:lang w:eastAsia="en-GB"/>
          <w14:ligatures w14:val="none"/>
        </w:rPr>
        <w:t>;-</w:t>
      </w:r>
    </w:p>
    <w:p w14:paraId="005B96AA" w14:textId="7BF3240E" w:rsidR="00F972DE" w:rsidRPr="00DD4ECE" w:rsidRDefault="00FF0082" w:rsidP="00DD4ECE">
      <w:pPr>
        <w:spacing w:before="100" w:beforeAutospacing="1" w:after="100" w:afterAutospacing="1" w:line="240" w:lineRule="auto"/>
        <w:rPr>
          <w:rFonts w:eastAsia="Times New Roman" w:cs="Times New Roman"/>
          <w:color w:val="000000"/>
          <w:kern w:val="0"/>
          <w:lang w:eastAsia="en-GB"/>
          <w14:ligatures w14:val="none"/>
        </w:rPr>
      </w:pPr>
      <w:r w:rsidRPr="00FF0082">
        <w:rPr>
          <w:rFonts w:eastAsia="Times New Roman" w:cs="Times New Roman"/>
          <w:color w:val="000000"/>
          <w:kern w:val="0"/>
          <w:lang w:eastAsia="en-GB"/>
          <w14:ligatures w14:val="none"/>
        </w:rPr>
        <w:t>This project compared traditional signal-based metrics (MSE</w:t>
      </w:r>
      <w:r w:rsidR="00DD4ECE">
        <w:rPr>
          <w:rFonts w:eastAsia="Times New Roman" w:cs="Times New Roman"/>
          <w:color w:val="000000"/>
          <w:kern w:val="0"/>
          <w:lang w:eastAsia="en-GB"/>
          <w14:ligatures w14:val="none"/>
        </w:rPr>
        <w:t xml:space="preserve"> and </w:t>
      </w:r>
      <w:r w:rsidRPr="00FF0082">
        <w:rPr>
          <w:rFonts w:eastAsia="Times New Roman" w:cs="Times New Roman"/>
          <w:color w:val="000000"/>
          <w:kern w:val="0"/>
          <w:lang w:eastAsia="en-GB"/>
          <w14:ligatures w14:val="none"/>
        </w:rPr>
        <w:t xml:space="preserve">SNR) with a perceptual embedding-based metric (VGGish cosine distance) </w:t>
      </w:r>
      <w:r w:rsidR="00DD4ECE">
        <w:rPr>
          <w:rFonts w:eastAsia="Times New Roman" w:cs="Times New Roman"/>
          <w:color w:val="000000"/>
          <w:kern w:val="0"/>
          <w:lang w:eastAsia="en-GB"/>
          <w14:ligatures w14:val="none"/>
        </w:rPr>
        <w:t>to check</w:t>
      </w:r>
      <w:r w:rsidRPr="00FF0082">
        <w:rPr>
          <w:rFonts w:eastAsia="Times New Roman" w:cs="Times New Roman"/>
          <w:color w:val="000000"/>
          <w:kern w:val="0"/>
          <w:lang w:eastAsia="en-GB"/>
          <w14:ligatures w14:val="none"/>
        </w:rPr>
        <w:t xml:space="preserve"> the similarity between clean and noisy audio</w:t>
      </w:r>
      <w:r w:rsidR="00DD4ECE">
        <w:rPr>
          <w:rFonts w:eastAsia="Times New Roman" w:cs="Times New Roman"/>
          <w:color w:val="000000"/>
          <w:kern w:val="0"/>
          <w:lang w:eastAsia="en-GB"/>
          <w14:ligatures w14:val="none"/>
        </w:rPr>
        <w:t>s</w:t>
      </w:r>
      <w:r w:rsidRPr="00FF0082">
        <w:rPr>
          <w:rFonts w:eastAsia="Times New Roman" w:cs="Times New Roman"/>
          <w:color w:val="000000"/>
          <w:kern w:val="0"/>
          <w:lang w:eastAsia="en-GB"/>
          <w14:ligatures w14:val="none"/>
        </w:rPr>
        <w:t>. The results showed that MSE and SNR effectively quantify basic amplitude and power differences, but may not fully reflect how humans perceive audio quality, especially when noise changes spectral or temporal characteristics. VGGish-based perceptual loss captured these perceptual differences more effectively, providing a more human-aligned evaluation.</w:t>
      </w:r>
    </w:p>
    <w:p w14:paraId="2EE63597" w14:textId="074BC1EF" w:rsidR="00FF0082" w:rsidRPr="00FF0082" w:rsidRDefault="00FF0082" w:rsidP="00FF0082">
      <w:pPr>
        <w:spacing w:before="100" w:beforeAutospacing="1" w:after="100" w:afterAutospacing="1" w:line="240" w:lineRule="auto"/>
        <w:outlineLvl w:val="2"/>
        <w:rPr>
          <w:rFonts w:eastAsia="Times New Roman" w:cs="Times New Roman"/>
          <w:b/>
          <w:bCs/>
          <w:color w:val="000000"/>
          <w:kern w:val="0"/>
          <w:sz w:val="27"/>
          <w:szCs w:val="27"/>
          <w:u w:val="single"/>
          <w:lang w:eastAsia="en-GB"/>
          <w14:ligatures w14:val="none"/>
        </w:rPr>
      </w:pPr>
      <w:r w:rsidRPr="00FF0082">
        <w:rPr>
          <w:rFonts w:eastAsia="Times New Roman" w:cs="Times New Roman"/>
          <w:b/>
          <w:bCs/>
          <w:color w:val="000000"/>
          <w:kern w:val="0"/>
          <w:sz w:val="27"/>
          <w:szCs w:val="27"/>
          <w:u w:val="single"/>
          <w:lang w:eastAsia="en-GB"/>
          <w14:ligatures w14:val="none"/>
        </w:rPr>
        <w:t>Future Work</w:t>
      </w:r>
      <w:r w:rsidRPr="00064DE8">
        <w:rPr>
          <w:rFonts w:eastAsia="Times New Roman" w:cs="Times New Roman"/>
          <w:b/>
          <w:bCs/>
          <w:color w:val="000000"/>
          <w:kern w:val="0"/>
          <w:sz w:val="27"/>
          <w:szCs w:val="27"/>
          <w:u w:val="single"/>
          <w:lang w:eastAsia="en-GB"/>
          <w14:ligatures w14:val="none"/>
        </w:rPr>
        <w:t>:-</w:t>
      </w:r>
    </w:p>
    <w:p w14:paraId="5CFBF62D" w14:textId="1A740411" w:rsidR="00DD4ECE" w:rsidRDefault="00DD4ECE"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Add more complex data or real </w:t>
      </w:r>
      <w:r w:rsidR="009A4E61">
        <w:rPr>
          <w:rFonts w:eastAsia="Times New Roman" w:cs="Times New Roman"/>
          <w:color w:val="000000"/>
          <w:kern w:val="0"/>
          <w:lang w:eastAsia="en-GB"/>
          <w14:ligatures w14:val="none"/>
        </w:rPr>
        <w:t>time</w:t>
      </w:r>
      <w:r>
        <w:rPr>
          <w:rFonts w:eastAsia="Times New Roman" w:cs="Times New Roman"/>
          <w:color w:val="000000"/>
          <w:kern w:val="0"/>
          <w:lang w:eastAsia="en-GB"/>
          <w14:ligatures w14:val="none"/>
        </w:rPr>
        <w:t>.</w:t>
      </w:r>
    </w:p>
    <w:p w14:paraId="50A2BFE4" w14:textId="67192BE8" w:rsidR="00FF0082" w:rsidRPr="00FF0082" w:rsidRDefault="00FF0082"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FF0082">
        <w:rPr>
          <w:rFonts w:eastAsia="Times New Roman" w:cs="Times New Roman"/>
          <w:color w:val="000000"/>
          <w:kern w:val="0"/>
          <w:lang w:eastAsia="en-GB"/>
          <w14:ligatures w14:val="none"/>
        </w:rPr>
        <w:t>Extend the perceptual evaluation by integrating other embedding models such as OpenL3 or PANNs for comparison</w:t>
      </w:r>
      <w:r w:rsidR="00DD4ECE">
        <w:rPr>
          <w:rFonts w:eastAsia="Times New Roman" w:cs="Times New Roman"/>
          <w:color w:val="000000"/>
          <w:kern w:val="0"/>
          <w:lang w:eastAsia="en-GB"/>
          <w14:ligatures w14:val="none"/>
        </w:rPr>
        <w:t xml:space="preserve"> and check which gives better results.</w:t>
      </w:r>
    </w:p>
    <w:p w14:paraId="0EA86619" w14:textId="50641C3B" w:rsidR="00FF0082" w:rsidRPr="00FF0082" w:rsidRDefault="00DD4ECE"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Add </w:t>
      </w:r>
      <w:r w:rsidR="00FF0082" w:rsidRPr="00FF0082">
        <w:rPr>
          <w:rFonts w:eastAsia="Times New Roman" w:cs="Times New Roman"/>
          <w:color w:val="000000"/>
          <w:kern w:val="0"/>
          <w:lang w:eastAsia="en-GB"/>
          <w14:ligatures w14:val="none"/>
        </w:rPr>
        <w:t> subjective listening tests </w:t>
      </w:r>
      <w:r w:rsidR="000D3238">
        <w:rPr>
          <w:rFonts w:eastAsia="Times New Roman" w:cs="Times New Roman"/>
          <w:color w:val="000000"/>
          <w:kern w:val="0"/>
          <w:lang w:eastAsia="en-GB"/>
          <w14:ligatures w14:val="none"/>
        </w:rPr>
        <w:t xml:space="preserve">for the </w:t>
      </w:r>
      <w:r w:rsidR="00FF0082" w:rsidRPr="00FF0082">
        <w:rPr>
          <w:rFonts w:eastAsia="Times New Roman" w:cs="Times New Roman"/>
          <w:color w:val="000000"/>
          <w:kern w:val="0"/>
          <w:lang w:eastAsia="en-GB"/>
          <w14:ligatures w14:val="none"/>
        </w:rPr>
        <w:t>validat</w:t>
      </w:r>
      <w:r w:rsidR="000D3238">
        <w:rPr>
          <w:rFonts w:eastAsia="Times New Roman" w:cs="Times New Roman"/>
          <w:color w:val="000000"/>
          <w:kern w:val="0"/>
          <w:lang w:eastAsia="en-GB"/>
          <w14:ligatures w14:val="none"/>
        </w:rPr>
        <w:t xml:space="preserve">ion of </w:t>
      </w:r>
      <w:r w:rsidR="00FF0082" w:rsidRPr="00FF0082">
        <w:rPr>
          <w:rFonts w:eastAsia="Times New Roman" w:cs="Times New Roman"/>
          <w:color w:val="000000"/>
          <w:kern w:val="0"/>
          <w:lang w:eastAsia="en-GB"/>
          <w14:ligatures w14:val="none"/>
        </w:rPr>
        <w:t xml:space="preserve"> metric outputs against human perception.</w:t>
      </w:r>
    </w:p>
    <w:p w14:paraId="6D617F82" w14:textId="3BD7DD58" w:rsidR="00FF0082" w:rsidRPr="00FF0082" w:rsidRDefault="00FF0082"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FF0082">
        <w:rPr>
          <w:rFonts w:eastAsia="Times New Roman" w:cs="Times New Roman"/>
          <w:color w:val="000000"/>
          <w:kern w:val="0"/>
          <w:lang w:eastAsia="en-GB"/>
          <w14:ligatures w14:val="none"/>
        </w:rPr>
        <w:t xml:space="preserve">Experiment with different noise types and intensities to </w:t>
      </w:r>
      <w:r w:rsidR="00F972DE" w:rsidRPr="00064DE8">
        <w:rPr>
          <w:rFonts w:eastAsia="Times New Roman" w:cs="Times New Roman"/>
          <w:color w:val="000000"/>
          <w:kern w:val="0"/>
          <w:lang w:eastAsia="en-GB"/>
          <w14:ligatures w14:val="none"/>
        </w:rPr>
        <w:t xml:space="preserve">get the </w:t>
      </w:r>
      <w:r w:rsidRPr="00FF0082">
        <w:rPr>
          <w:rFonts w:eastAsia="Times New Roman" w:cs="Times New Roman"/>
          <w:color w:val="000000"/>
          <w:kern w:val="0"/>
          <w:lang w:eastAsia="en-GB"/>
          <w14:ligatures w14:val="none"/>
        </w:rPr>
        <w:t>metric robustness across</w:t>
      </w:r>
      <w:r w:rsidR="00F972DE" w:rsidRPr="00064DE8">
        <w:rPr>
          <w:rFonts w:eastAsia="Times New Roman" w:cs="Times New Roman"/>
          <w:color w:val="000000"/>
          <w:kern w:val="0"/>
          <w:lang w:eastAsia="en-GB"/>
          <w14:ligatures w14:val="none"/>
        </w:rPr>
        <w:t xml:space="preserve"> (</w:t>
      </w:r>
      <w:r w:rsidR="000D3238">
        <w:rPr>
          <w:rFonts w:eastAsia="Times New Roman" w:cs="Times New Roman"/>
          <w:color w:val="000000"/>
          <w:kern w:val="0"/>
          <w:lang w:eastAsia="en-GB"/>
          <w14:ligatures w14:val="none"/>
        </w:rPr>
        <w:t xml:space="preserve">in case of </w:t>
      </w:r>
      <w:r w:rsidR="00F972DE" w:rsidRPr="00064DE8">
        <w:rPr>
          <w:rFonts w:eastAsia="Times New Roman" w:cs="Times New Roman"/>
          <w:color w:val="000000"/>
          <w:kern w:val="0"/>
          <w:lang w:eastAsia="en-GB"/>
          <w14:ligatures w14:val="none"/>
        </w:rPr>
        <w:t>complex scenario)</w:t>
      </w:r>
      <w:r w:rsidRPr="00FF0082">
        <w:rPr>
          <w:rFonts w:eastAsia="Times New Roman" w:cs="Times New Roman"/>
          <w:color w:val="000000"/>
          <w:kern w:val="0"/>
          <w:lang w:eastAsia="en-GB"/>
          <w14:ligatures w14:val="none"/>
        </w:rPr>
        <w:t>.</w:t>
      </w:r>
    </w:p>
    <w:p w14:paraId="5065816E" w14:textId="0B9A4389" w:rsidR="00FF0082" w:rsidRDefault="00FF0082"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sidRPr="00FF0082">
        <w:rPr>
          <w:rFonts w:eastAsia="Times New Roman" w:cs="Times New Roman"/>
          <w:color w:val="000000"/>
          <w:kern w:val="0"/>
          <w:lang w:eastAsia="en-GB"/>
          <w14:ligatures w14:val="none"/>
        </w:rPr>
        <w:t>Apply these metrics to evaluate the effectiveness of audio denoising or enhancement algorithms, creating a complete benchmark.</w:t>
      </w:r>
    </w:p>
    <w:p w14:paraId="60389B4D" w14:textId="58E4F921" w:rsidR="000D3238" w:rsidRPr="00FF0082" w:rsidRDefault="000D3238" w:rsidP="00FF0082">
      <w:pPr>
        <w:numPr>
          <w:ilvl w:val="0"/>
          <w:numId w:val="13"/>
        </w:numPr>
        <w:spacing w:before="100" w:beforeAutospacing="1" w:after="100" w:afterAutospacing="1"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Add different algorithm for complex data in order to get results and make them more precise.</w:t>
      </w:r>
    </w:p>
    <w:p w14:paraId="04CC798A" w14:textId="258AAAAC" w:rsidR="002165A8" w:rsidRPr="002165A8" w:rsidRDefault="002165A8" w:rsidP="002165A8">
      <w:pPr>
        <w:spacing w:before="100" w:beforeAutospacing="1" w:after="100" w:afterAutospacing="1" w:line="240" w:lineRule="auto"/>
        <w:outlineLvl w:val="0"/>
        <w:rPr>
          <w:rFonts w:eastAsia="Times New Roman" w:cs="Times New Roman"/>
          <w:b/>
          <w:bCs/>
          <w:i/>
          <w:iCs/>
          <w:color w:val="000000"/>
          <w:kern w:val="36"/>
          <w:sz w:val="30"/>
          <w:szCs w:val="30"/>
          <w:lang w:eastAsia="en-GB"/>
          <w14:ligatures w14:val="none"/>
        </w:rPr>
      </w:pPr>
      <w:r w:rsidRPr="002165A8">
        <w:rPr>
          <w:rFonts w:eastAsia="Times New Roman" w:cs="Times New Roman"/>
          <w:b/>
          <w:bCs/>
          <w:i/>
          <w:iCs/>
          <w:color w:val="000000"/>
          <w:kern w:val="36"/>
          <w:sz w:val="30"/>
          <w:szCs w:val="30"/>
          <w:lang w:eastAsia="en-GB"/>
          <w14:ligatures w14:val="none"/>
        </w:rPr>
        <w:t>References</w:t>
      </w:r>
      <w:r w:rsidR="004C15F2" w:rsidRPr="00064DE8">
        <w:rPr>
          <w:rFonts w:eastAsia="Times New Roman" w:cs="Times New Roman"/>
          <w:b/>
          <w:bCs/>
          <w:i/>
          <w:iCs/>
          <w:color w:val="000000"/>
          <w:kern w:val="36"/>
          <w:sz w:val="30"/>
          <w:szCs w:val="30"/>
          <w:lang w:eastAsia="en-GB"/>
          <w14:ligatures w14:val="none"/>
        </w:rPr>
        <w:t>:-</w:t>
      </w:r>
    </w:p>
    <w:p w14:paraId="11D0F301" w14:textId="77777777" w:rsidR="00DD4ECE" w:rsidRPr="00064DE8" w:rsidRDefault="00DD4ECE" w:rsidP="00DD4ECE">
      <w:pPr>
        <w:pStyle w:val="NormalWeb"/>
        <w:rPr>
          <w:rFonts w:asciiTheme="minorHAnsi" w:hAnsiTheme="minorHAnsi"/>
          <w:sz w:val="26"/>
          <w:szCs w:val="26"/>
        </w:rPr>
      </w:pPr>
      <w:r w:rsidRPr="00064DE8">
        <w:rPr>
          <w:rStyle w:val="Strong"/>
          <w:rFonts w:asciiTheme="minorHAnsi" w:eastAsiaTheme="majorEastAsia" w:hAnsiTheme="minorHAnsi"/>
          <w:sz w:val="26"/>
          <w:szCs w:val="26"/>
        </w:rPr>
        <w:t>Piczak, K. J. (2015).</w:t>
      </w:r>
      <w:r w:rsidRPr="00064DE8">
        <w:rPr>
          <w:rStyle w:val="apple-converted-space"/>
          <w:rFonts w:asciiTheme="minorHAnsi" w:eastAsiaTheme="majorEastAsia" w:hAnsiTheme="minorHAnsi"/>
          <w:sz w:val="26"/>
          <w:szCs w:val="26"/>
        </w:rPr>
        <w:t> </w:t>
      </w:r>
      <w:r w:rsidRPr="00064DE8">
        <w:rPr>
          <w:rStyle w:val="Emphasis"/>
          <w:rFonts w:asciiTheme="minorHAnsi" w:eastAsiaTheme="majorEastAsia" w:hAnsiTheme="minorHAnsi"/>
          <w:sz w:val="26"/>
          <w:szCs w:val="26"/>
        </w:rPr>
        <w:t>ESC: Dataset for Environmental Sound Classification.</w:t>
      </w:r>
      <w:r w:rsidRPr="00064DE8">
        <w:rPr>
          <w:rStyle w:val="apple-converted-space"/>
          <w:rFonts w:asciiTheme="minorHAnsi" w:eastAsiaTheme="majorEastAsia" w:hAnsiTheme="minorHAnsi"/>
          <w:sz w:val="26"/>
          <w:szCs w:val="26"/>
        </w:rPr>
        <w:t> </w:t>
      </w:r>
      <w:r w:rsidRPr="00064DE8">
        <w:rPr>
          <w:rFonts w:asciiTheme="minorHAnsi" w:hAnsiTheme="minorHAnsi"/>
          <w:sz w:val="26"/>
          <w:szCs w:val="26"/>
        </w:rPr>
        <w:t>Proceedings of the 23rd ACM International Conference on Multimedia, pp. 1015–1018.</w:t>
      </w:r>
    </w:p>
    <w:p w14:paraId="052FB21F" w14:textId="4AA38DBC" w:rsidR="00DD4ECE" w:rsidRPr="00DD4ECE" w:rsidRDefault="00DD4ECE" w:rsidP="002165A8">
      <w:pPr>
        <w:pStyle w:val="NormalWeb"/>
        <w:numPr>
          <w:ilvl w:val="0"/>
          <w:numId w:val="3"/>
        </w:numPr>
        <w:rPr>
          <w:rStyle w:val="Strong"/>
          <w:rFonts w:asciiTheme="minorHAnsi" w:hAnsiTheme="minorHAnsi"/>
          <w:b w:val="0"/>
          <w:bCs w:val="0"/>
          <w:sz w:val="26"/>
          <w:szCs w:val="26"/>
        </w:rPr>
      </w:pPr>
      <w:r w:rsidRPr="00064DE8">
        <w:rPr>
          <w:rFonts w:asciiTheme="minorHAnsi" w:hAnsiTheme="minorHAnsi"/>
          <w:sz w:val="26"/>
          <w:szCs w:val="26"/>
        </w:rPr>
        <w:t>Demonstrates evaluation using both traditional metrics and learned features for environmental sound classification.</w:t>
      </w:r>
    </w:p>
    <w:p w14:paraId="4DC7073D" w14:textId="63E938AA" w:rsidR="002165A8" w:rsidRPr="00064DE8" w:rsidRDefault="002165A8" w:rsidP="002165A8">
      <w:pPr>
        <w:pStyle w:val="NormalWeb"/>
        <w:rPr>
          <w:rFonts w:asciiTheme="minorHAnsi" w:hAnsiTheme="minorHAnsi"/>
          <w:sz w:val="26"/>
          <w:szCs w:val="26"/>
        </w:rPr>
      </w:pPr>
      <w:r w:rsidRPr="00064DE8">
        <w:rPr>
          <w:rStyle w:val="Strong"/>
          <w:rFonts w:asciiTheme="minorHAnsi" w:eastAsiaTheme="majorEastAsia" w:hAnsiTheme="minorHAnsi"/>
          <w:sz w:val="26"/>
          <w:szCs w:val="26"/>
        </w:rPr>
        <w:t>Hershey, S., et al. (2017).</w:t>
      </w:r>
      <w:r w:rsidRPr="00064DE8">
        <w:rPr>
          <w:rStyle w:val="apple-converted-space"/>
          <w:rFonts w:asciiTheme="minorHAnsi" w:eastAsiaTheme="majorEastAsia" w:hAnsiTheme="minorHAnsi"/>
          <w:sz w:val="26"/>
          <w:szCs w:val="26"/>
        </w:rPr>
        <w:t> </w:t>
      </w:r>
      <w:r w:rsidRPr="00064DE8">
        <w:rPr>
          <w:rStyle w:val="Emphasis"/>
          <w:rFonts w:asciiTheme="minorHAnsi" w:eastAsiaTheme="majorEastAsia" w:hAnsiTheme="minorHAnsi"/>
          <w:sz w:val="26"/>
          <w:szCs w:val="26"/>
        </w:rPr>
        <w:t>CNN architectures for large-scale audio classification.</w:t>
      </w:r>
      <w:r w:rsidRPr="00064DE8">
        <w:rPr>
          <w:rStyle w:val="apple-converted-space"/>
          <w:rFonts w:asciiTheme="minorHAnsi" w:eastAsiaTheme="majorEastAsia" w:hAnsiTheme="minorHAnsi"/>
          <w:sz w:val="26"/>
          <w:szCs w:val="26"/>
        </w:rPr>
        <w:t> </w:t>
      </w:r>
      <w:r w:rsidRPr="00064DE8">
        <w:rPr>
          <w:rFonts w:asciiTheme="minorHAnsi" w:hAnsiTheme="minorHAnsi"/>
          <w:sz w:val="26"/>
          <w:szCs w:val="26"/>
        </w:rPr>
        <w:t>IEEE International Conference on Acoustics, Speech and Signal Processing (ICASSP), pp. 131–135.</w:t>
      </w:r>
    </w:p>
    <w:p w14:paraId="676D9390" w14:textId="77777777" w:rsidR="002165A8" w:rsidRPr="00064DE8" w:rsidRDefault="002165A8" w:rsidP="002165A8">
      <w:pPr>
        <w:pStyle w:val="NormalWeb"/>
        <w:numPr>
          <w:ilvl w:val="0"/>
          <w:numId w:val="2"/>
        </w:numPr>
        <w:rPr>
          <w:rFonts w:asciiTheme="minorHAnsi" w:hAnsiTheme="minorHAnsi"/>
          <w:sz w:val="26"/>
          <w:szCs w:val="26"/>
        </w:rPr>
      </w:pPr>
      <w:r w:rsidRPr="00064DE8">
        <w:rPr>
          <w:rFonts w:asciiTheme="minorHAnsi" w:hAnsiTheme="minorHAnsi"/>
          <w:sz w:val="26"/>
          <w:szCs w:val="26"/>
        </w:rPr>
        <w:t>Introduces VGGish and other CNN architectures for audio embeddings, which your project uses for perceptual loss.</w:t>
      </w:r>
    </w:p>
    <w:p w14:paraId="693F7798" w14:textId="25525DE7" w:rsidR="002165A8" w:rsidRPr="00064DE8" w:rsidRDefault="002165A8" w:rsidP="002165A8">
      <w:pPr>
        <w:pStyle w:val="NormalWeb"/>
        <w:rPr>
          <w:rFonts w:asciiTheme="minorHAnsi" w:hAnsiTheme="minorHAnsi"/>
          <w:sz w:val="26"/>
          <w:szCs w:val="26"/>
        </w:rPr>
      </w:pPr>
      <w:r w:rsidRPr="00064DE8">
        <w:rPr>
          <w:rStyle w:val="Strong"/>
          <w:rFonts w:asciiTheme="minorHAnsi" w:eastAsiaTheme="majorEastAsia" w:hAnsiTheme="minorHAnsi"/>
          <w:sz w:val="26"/>
          <w:szCs w:val="26"/>
        </w:rPr>
        <w:t>Manocha, P., et al. (2020).</w:t>
      </w:r>
      <w:r w:rsidRPr="00064DE8">
        <w:rPr>
          <w:rStyle w:val="apple-converted-space"/>
          <w:rFonts w:asciiTheme="minorHAnsi" w:eastAsiaTheme="majorEastAsia" w:hAnsiTheme="minorHAnsi"/>
          <w:sz w:val="26"/>
          <w:szCs w:val="26"/>
        </w:rPr>
        <w:t> </w:t>
      </w:r>
      <w:r w:rsidRPr="00064DE8">
        <w:rPr>
          <w:rStyle w:val="Emphasis"/>
          <w:rFonts w:asciiTheme="minorHAnsi" w:eastAsiaTheme="majorEastAsia" w:hAnsiTheme="minorHAnsi"/>
          <w:sz w:val="26"/>
          <w:szCs w:val="26"/>
        </w:rPr>
        <w:t>Content-based perceptual audio quality assessment.</w:t>
      </w:r>
      <w:r w:rsidRPr="00064DE8">
        <w:rPr>
          <w:rStyle w:val="apple-converted-space"/>
          <w:rFonts w:asciiTheme="minorHAnsi" w:eastAsiaTheme="majorEastAsia" w:hAnsiTheme="minorHAnsi"/>
          <w:sz w:val="26"/>
          <w:szCs w:val="26"/>
        </w:rPr>
        <w:t> </w:t>
      </w:r>
      <w:r w:rsidRPr="00064DE8">
        <w:rPr>
          <w:rFonts w:asciiTheme="minorHAnsi" w:hAnsiTheme="minorHAnsi"/>
          <w:sz w:val="26"/>
          <w:szCs w:val="26"/>
        </w:rPr>
        <w:t>IEEE International Conference on Acoustics, Speech and Signal Processing (ICASSP), pp. 911–915.</w:t>
      </w:r>
    </w:p>
    <w:p w14:paraId="42DBDF6E" w14:textId="77777777" w:rsidR="002165A8" w:rsidRPr="00064DE8" w:rsidRDefault="002165A8" w:rsidP="002165A8">
      <w:pPr>
        <w:pStyle w:val="NormalWeb"/>
        <w:numPr>
          <w:ilvl w:val="0"/>
          <w:numId w:val="5"/>
        </w:numPr>
        <w:rPr>
          <w:rFonts w:asciiTheme="minorHAnsi" w:hAnsiTheme="minorHAnsi"/>
          <w:sz w:val="26"/>
          <w:szCs w:val="26"/>
        </w:rPr>
      </w:pPr>
      <w:r w:rsidRPr="00064DE8">
        <w:rPr>
          <w:rFonts w:asciiTheme="minorHAnsi" w:hAnsiTheme="minorHAnsi"/>
          <w:sz w:val="26"/>
          <w:szCs w:val="26"/>
        </w:rPr>
        <w:t>Directly compares traditional objective metrics (e.g., SNR) with perceptual models based on learned embeddings.</w:t>
      </w:r>
    </w:p>
    <w:p w14:paraId="694C3979" w14:textId="77777777" w:rsidR="00AD31A0" w:rsidRPr="00064DE8" w:rsidRDefault="00AD31A0" w:rsidP="002165A8"/>
    <w:sectPr w:rsidR="00AD31A0" w:rsidRPr="00064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7F9"/>
    <w:multiLevelType w:val="hybridMultilevel"/>
    <w:tmpl w:val="B26ED17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2356" w:hanging="360"/>
      </w:pPr>
      <w:rPr>
        <w:rFonts w:ascii="Courier New" w:hAnsi="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hint="default"/>
      </w:rPr>
    </w:lvl>
    <w:lvl w:ilvl="8" w:tplc="08090005" w:tentative="1">
      <w:start w:val="1"/>
      <w:numFmt w:val="bullet"/>
      <w:lvlText w:val=""/>
      <w:lvlJc w:val="left"/>
      <w:pPr>
        <w:ind w:left="7396" w:hanging="360"/>
      </w:pPr>
      <w:rPr>
        <w:rFonts w:ascii="Wingdings" w:hAnsi="Wingdings" w:hint="default"/>
      </w:rPr>
    </w:lvl>
  </w:abstractNum>
  <w:abstractNum w:abstractNumId="1" w15:restartNumberingAfterBreak="0">
    <w:nsid w:val="0D1A4C29"/>
    <w:multiLevelType w:val="multilevel"/>
    <w:tmpl w:val="F96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B3D1F"/>
    <w:multiLevelType w:val="hybridMultilevel"/>
    <w:tmpl w:val="0248E818"/>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187D2BFA"/>
    <w:multiLevelType w:val="hybridMultilevel"/>
    <w:tmpl w:val="B890F220"/>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18C56822"/>
    <w:multiLevelType w:val="multilevel"/>
    <w:tmpl w:val="1B04C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675C9"/>
    <w:multiLevelType w:val="multilevel"/>
    <w:tmpl w:val="C0F280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DC3C56"/>
    <w:multiLevelType w:val="multilevel"/>
    <w:tmpl w:val="E2D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531F0"/>
    <w:multiLevelType w:val="multilevel"/>
    <w:tmpl w:val="1B04C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2B79B0"/>
    <w:multiLevelType w:val="multilevel"/>
    <w:tmpl w:val="6ADC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5647B"/>
    <w:multiLevelType w:val="multilevel"/>
    <w:tmpl w:val="08B0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281C8F"/>
    <w:multiLevelType w:val="hybridMultilevel"/>
    <w:tmpl w:val="E6EA2D58"/>
    <w:lvl w:ilvl="0" w:tplc="0809000F">
      <w:start w:val="1"/>
      <w:numFmt w:val="decimal"/>
      <w:lvlText w:val="%1."/>
      <w:lvlJc w:val="left"/>
      <w:pPr>
        <w:ind w:left="786" w:hanging="360"/>
      </w:pPr>
      <w:rPr>
        <w:rFonts w:hint="default"/>
      </w:rPr>
    </w:lvl>
    <w:lvl w:ilvl="1" w:tplc="FFFFFFFF" w:tentative="1">
      <w:start w:val="1"/>
      <w:numFmt w:val="bullet"/>
      <w:lvlText w:val="o"/>
      <w:lvlJc w:val="left"/>
      <w:pPr>
        <w:ind w:left="2356" w:hanging="360"/>
      </w:pPr>
      <w:rPr>
        <w:rFonts w:ascii="Courier New" w:hAnsi="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1" w15:restartNumberingAfterBreak="0">
    <w:nsid w:val="66A80BD7"/>
    <w:multiLevelType w:val="multilevel"/>
    <w:tmpl w:val="C38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3470B"/>
    <w:multiLevelType w:val="multilevel"/>
    <w:tmpl w:val="1B04C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35A65"/>
    <w:multiLevelType w:val="multilevel"/>
    <w:tmpl w:val="481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665490">
    <w:abstractNumId w:val="9"/>
  </w:num>
  <w:num w:numId="2" w16cid:durableId="314921104">
    <w:abstractNumId w:val="6"/>
  </w:num>
  <w:num w:numId="3" w16cid:durableId="1303922038">
    <w:abstractNumId w:val="11"/>
  </w:num>
  <w:num w:numId="4" w16cid:durableId="973754366">
    <w:abstractNumId w:val="13"/>
  </w:num>
  <w:num w:numId="5" w16cid:durableId="1417828340">
    <w:abstractNumId w:val="1"/>
  </w:num>
  <w:num w:numId="6" w16cid:durableId="622151283">
    <w:abstractNumId w:val="7"/>
  </w:num>
  <w:num w:numId="7" w16cid:durableId="1998604095">
    <w:abstractNumId w:val="0"/>
  </w:num>
  <w:num w:numId="8" w16cid:durableId="1572039440">
    <w:abstractNumId w:val="3"/>
  </w:num>
  <w:num w:numId="9" w16cid:durableId="789518153">
    <w:abstractNumId w:val="2"/>
  </w:num>
  <w:num w:numId="10" w16cid:durableId="1469320829">
    <w:abstractNumId w:val="10"/>
  </w:num>
  <w:num w:numId="11" w16cid:durableId="1094398389">
    <w:abstractNumId w:val="4"/>
  </w:num>
  <w:num w:numId="12" w16cid:durableId="1804955471">
    <w:abstractNumId w:val="12"/>
  </w:num>
  <w:num w:numId="13" w16cid:durableId="1584409553">
    <w:abstractNumId w:val="5"/>
  </w:num>
  <w:num w:numId="14" w16cid:durableId="4115904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A8"/>
    <w:rsid w:val="0003664C"/>
    <w:rsid w:val="00064DE8"/>
    <w:rsid w:val="000924C4"/>
    <w:rsid w:val="000C213F"/>
    <w:rsid w:val="000D3238"/>
    <w:rsid w:val="002165A8"/>
    <w:rsid w:val="00255B3A"/>
    <w:rsid w:val="002E685B"/>
    <w:rsid w:val="004C014C"/>
    <w:rsid w:val="004C15F2"/>
    <w:rsid w:val="00510D5D"/>
    <w:rsid w:val="006304FF"/>
    <w:rsid w:val="006F77F3"/>
    <w:rsid w:val="00705081"/>
    <w:rsid w:val="00886B05"/>
    <w:rsid w:val="0097436C"/>
    <w:rsid w:val="009A4E61"/>
    <w:rsid w:val="00A12FD5"/>
    <w:rsid w:val="00AD31A0"/>
    <w:rsid w:val="00AE04A3"/>
    <w:rsid w:val="00B076CE"/>
    <w:rsid w:val="00CF786D"/>
    <w:rsid w:val="00D710F7"/>
    <w:rsid w:val="00DD2EC6"/>
    <w:rsid w:val="00DD4ECE"/>
    <w:rsid w:val="00EE3EB1"/>
    <w:rsid w:val="00EE7036"/>
    <w:rsid w:val="00F4290E"/>
    <w:rsid w:val="00F972DE"/>
    <w:rsid w:val="00FF008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5E3E6"/>
  <w15:chartTrackingRefBased/>
  <w15:docId w15:val="{FF8D1F8C-6BEF-974B-BC07-D48090E9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A8"/>
    <w:rPr>
      <w:rFonts w:eastAsiaTheme="majorEastAsia" w:cstheme="majorBidi"/>
      <w:color w:val="272727" w:themeColor="text1" w:themeTint="D8"/>
    </w:rPr>
  </w:style>
  <w:style w:type="paragraph" w:styleId="Title">
    <w:name w:val="Title"/>
    <w:basedOn w:val="Normal"/>
    <w:next w:val="Normal"/>
    <w:link w:val="TitleChar"/>
    <w:uiPriority w:val="10"/>
    <w:qFormat/>
    <w:rsid w:val="0021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A8"/>
    <w:pPr>
      <w:spacing w:before="160"/>
      <w:jc w:val="center"/>
    </w:pPr>
    <w:rPr>
      <w:i/>
      <w:iCs/>
      <w:color w:val="404040" w:themeColor="text1" w:themeTint="BF"/>
    </w:rPr>
  </w:style>
  <w:style w:type="character" w:customStyle="1" w:styleId="QuoteChar">
    <w:name w:val="Quote Char"/>
    <w:basedOn w:val="DefaultParagraphFont"/>
    <w:link w:val="Quote"/>
    <w:uiPriority w:val="29"/>
    <w:rsid w:val="002165A8"/>
    <w:rPr>
      <w:i/>
      <w:iCs/>
      <w:color w:val="404040" w:themeColor="text1" w:themeTint="BF"/>
    </w:rPr>
  </w:style>
  <w:style w:type="paragraph" w:styleId="ListParagraph">
    <w:name w:val="List Paragraph"/>
    <w:basedOn w:val="Normal"/>
    <w:uiPriority w:val="34"/>
    <w:qFormat/>
    <w:rsid w:val="002165A8"/>
    <w:pPr>
      <w:ind w:left="720"/>
      <w:contextualSpacing/>
    </w:pPr>
  </w:style>
  <w:style w:type="character" w:styleId="IntenseEmphasis">
    <w:name w:val="Intense Emphasis"/>
    <w:basedOn w:val="DefaultParagraphFont"/>
    <w:uiPriority w:val="21"/>
    <w:qFormat/>
    <w:rsid w:val="002165A8"/>
    <w:rPr>
      <w:i/>
      <w:iCs/>
      <w:color w:val="0F4761" w:themeColor="accent1" w:themeShade="BF"/>
    </w:rPr>
  </w:style>
  <w:style w:type="paragraph" w:styleId="IntenseQuote">
    <w:name w:val="Intense Quote"/>
    <w:basedOn w:val="Normal"/>
    <w:next w:val="Normal"/>
    <w:link w:val="IntenseQuoteChar"/>
    <w:uiPriority w:val="30"/>
    <w:qFormat/>
    <w:rsid w:val="0021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5A8"/>
    <w:rPr>
      <w:i/>
      <w:iCs/>
      <w:color w:val="0F4761" w:themeColor="accent1" w:themeShade="BF"/>
    </w:rPr>
  </w:style>
  <w:style w:type="character" w:styleId="IntenseReference">
    <w:name w:val="Intense Reference"/>
    <w:basedOn w:val="DefaultParagraphFont"/>
    <w:uiPriority w:val="32"/>
    <w:qFormat/>
    <w:rsid w:val="002165A8"/>
    <w:rPr>
      <w:b/>
      <w:bCs/>
      <w:smallCaps/>
      <w:color w:val="0F4761" w:themeColor="accent1" w:themeShade="BF"/>
      <w:spacing w:val="5"/>
    </w:rPr>
  </w:style>
  <w:style w:type="paragraph" w:styleId="NormalWeb">
    <w:name w:val="Normal (Web)"/>
    <w:basedOn w:val="Normal"/>
    <w:uiPriority w:val="99"/>
    <w:semiHidden/>
    <w:unhideWhenUsed/>
    <w:rsid w:val="002165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165A8"/>
  </w:style>
  <w:style w:type="character" w:styleId="Strong">
    <w:name w:val="Strong"/>
    <w:basedOn w:val="DefaultParagraphFont"/>
    <w:uiPriority w:val="22"/>
    <w:qFormat/>
    <w:rsid w:val="002165A8"/>
    <w:rPr>
      <w:b/>
      <w:bCs/>
    </w:rPr>
  </w:style>
  <w:style w:type="paragraph" w:styleId="HTMLPreformatted">
    <w:name w:val="HTML Preformatted"/>
    <w:basedOn w:val="Normal"/>
    <w:link w:val="HTMLPreformattedChar"/>
    <w:uiPriority w:val="99"/>
    <w:semiHidden/>
    <w:unhideWhenUsed/>
    <w:rsid w:val="00216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165A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165A8"/>
    <w:rPr>
      <w:rFonts w:ascii="Courier New" w:eastAsia="Times New Roman" w:hAnsi="Courier New" w:cs="Courier New"/>
      <w:sz w:val="20"/>
      <w:szCs w:val="20"/>
    </w:rPr>
  </w:style>
  <w:style w:type="character" w:customStyle="1" w:styleId="hljs-keyword">
    <w:name w:val="hljs-keyword"/>
    <w:basedOn w:val="DefaultParagraphFont"/>
    <w:rsid w:val="002165A8"/>
  </w:style>
  <w:style w:type="character" w:customStyle="1" w:styleId="hljs-punctuation">
    <w:name w:val="hljs-punctuation"/>
    <w:basedOn w:val="DefaultParagraphFont"/>
    <w:rsid w:val="002165A8"/>
  </w:style>
  <w:style w:type="character" w:customStyle="1" w:styleId="hljs-builtin">
    <w:name w:val="hljs-built_in"/>
    <w:basedOn w:val="DefaultParagraphFont"/>
    <w:rsid w:val="002165A8"/>
  </w:style>
  <w:style w:type="character" w:customStyle="1" w:styleId="hljs-operator">
    <w:name w:val="hljs-operator"/>
    <w:basedOn w:val="DefaultParagraphFont"/>
    <w:rsid w:val="002165A8"/>
  </w:style>
  <w:style w:type="character" w:customStyle="1" w:styleId="hljs-number">
    <w:name w:val="hljs-number"/>
    <w:basedOn w:val="DefaultParagraphFont"/>
    <w:rsid w:val="002165A8"/>
  </w:style>
  <w:style w:type="character" w:customStyle="1" w:styleId="katex-mathml">
    <w:name w:val="katex-mathml"/>
    <w:basedOn w:val="DefaultParagraphFont"/>
    <w:rsid w:val="002165A8"/>
  </w:style>
  <w:style w:type="character" w:customStyle="1" w:styleId="mrel">
    <w:name w:val="mrel"/>
    <w:basedOn w:val="DefaultParagraphFont"/>
    <w:rsid w:val="002165A8"/>
  </w:style>
  <w:style w:type="character" w:customStyle="1" w:styleId="mord">
    <w:name w:val="mord"/>
    <w:basedOn w:val="DefaultParagraphFont"/>
    <w:rsid w:val="002165A8"/>
  </w:style>
  <w:style w:type="character" w:customStyle="1" w:styleId="mopen">
    <w:name w:val="mopen"/>
    <w:basedOn w:val="DefaultParagraphFont"/>
    <w:rsid w:val="002165A8"/>
  </w:style>
  <w:style w:type="character" w:customStyle="1" w:styleId="vlist-s">
    <w:name w:val="vlist-s"/>
    <w:basedOn w:val="DefaultParagraphFont"/>
    <w:rsid w:val="002165A8"/>
  </w:style>
  <w:style w:type="character" w:customStyle="1" w:styleId="mclose">
    <w:name w:val="mclose"/>
    <w:basedOn w:val="DefaultParagraphFont"/>
    <w:rsid w:val="002165A8"/>
  </w:style>
  <w:style w:type="character" w:customStyle="1" w:styleId="mop">
    <w:name w:val="mop"/>
    <w:basedOn w:val="DefaultParagraphFont"/>
    <w:rsid w:val="002165A8"/>
  </w:style>
  <w:style w:type="character" w:customStyle="1" w:styleId="mbin">
    <w:name w:val="mbin"/>
    <w:basedOn w:val="DefaultParagraphFont"/>
    <w:rsid w:val="002165A8"/>
  </w:style>
  <w:style w:type="character" w:styleId="Emphasis">
    <w:name w:val="Emphasis"/>
    <w:basedOn w:val="DefaultParagraphFont"/>
    <w:uiPriority w:val="20"/>
    <w:qFormat/>
    <w:rsid w:val="002165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taimur-ul.islam</dc:creator>
  <cp:keywords/>
  <dc:description/>
  <cp:lastModifiedBy>taimur-ul.islam</cp:lastModifiedBy>
  <cp:revision>18</cp:revision>
  <dcterms:created xsi:type="dcterms:W3CDTF">2025-08-13T12:27:00Z</dcterms:created>
  <dcterms:modified xsi:type="dcterms:W3CDTF">2025-08-13T15:26:00Z</dcterms:modified>
</cp:coreProperties>
</file>