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B9F1B" w14:textId="4DBF9DE0" w:rsidR="00C430F9" w:rsidRDefault="00C430F9" w:rsidP="00C430F9">
      <w:pPr>
        <w:spacing w:after="50"/>
        <w:jc w:val="center"/>
      </w:pPr>
      <w:r>
        <w:rPr>
          <w:rFonts w:ascii="Calibri" w:eastAsia="Calibri" w:hAnsi="Calibri" w:cs="Calibri"/>
          <w:b/>
          <w:bCs/>
          <w:color w:val="1F5C99"/>
          <w:sz w:val="44"/>
          <w:szCs w:val="44"/>
        </w:rPr>
        <w:t>Taimur Lateef</w:t>
      </w:r>
    </w:p>
    <w:p w14:paraId="0773BDEE" w14:textId="623C3F16" w:rsidR="00C430F9" w:rsidRDefault="00C430F9" w:rsidP="00C430F9">
      <w:pPr>
        <w:spacing w:after="50"/>
        <w:jc w:val="center"/>
      </w:pPr>
      <w:r>
        <w:rPr>
          <w:rFonts w:ascii="Calibri" w:eastAsia="Calibri" w:hAnsi="Calibri" w:cs="Calibri"/>
          <w:color w:val="555555"/>
        </w:rPr>
        <w:t xml:space="preserve">Senior Project </w:t>
      </w:r>
      <w:r w:rsidR="00855C79">
        <w:rPr>
          <w:rFonts w:ascii="Calibri" w:eastAsia="Calibri" w:hAnsi="Calibri" w:cs="Calibri"/>
          <w:color w:val="555555"/>
        </w:rPr>
        <w:t>Manager · IT</w:t>
      </w:r>
      <w:r>
        <w:rPr>
          <w:rFonts w:ascii="Calibri" w:eastAsia="Calibri" w:hAnsi="Calibri" w:cs="Calibri"/>
          <w:color w:val="555555"/>
        </w:rPr>
        <w:t xml:space="preserve"> </w:t>
      </w:r>
      <w:r w:rsidR="00855C79">
        <w:rPr>
          <w:rFonts w:ascii="Calibri" w:eastAsia="Calibri" w:hAnsi="Calibri" w:cs="Calibri"/>
          <w:color w:val="555555"/>
        </w:rPr>
        <w:t>Governance · Digital</w:t>
      </w:r>
      <w:r>
        <w:rPr>
          <w:rFonts w:ascii="Calibri" w:eastAsia="Calibri" w:hAnsi="Calibri" w:cs="Calibri"/>
          <w:color w:val="555555"/>
        </w:rPr>
        <w:t xml:space="preserve"> Transformation</w:t>
      </w:r>
    </w:p>
    <w:p w14:paraId="7E4A153F" w14:textId="46AD568E" w:rsidR="00C430F9" w:rsidRDefault="00C430F9" w:rsidP="00C430F9">
      <w:pPr>
        <w:pBdr>
          <w:bottom w:val="single" w:sz="4" w:space="6" w:color="CCCCCC"/>
        </w:pBdr>
        <w:jc w:val="center"/>
      </w:pPr>
      <w:r>
        <w:rPr>
          <w:rFonts w:ascii="Calibri" w:eastAsia="Calibri" w:hAnsi="Calibri" w:cs="Calibri"/>
          <w:color w:val="555555"/>
          <w:sz w:val="20"/>
          <w:szCs w:val="20"/>
        </w:rPr>
        <w:t xml:space="preserve">Gulshan-e-Iqbal, Karachi, </w:t>
      </w:r>
      <w:r w:rsidR="00F10B30">
        <w:rPr>
          <w:rFonts w:ascii="Calibri" w:eastAsia="Calibri" w:hAnsi="Calibri" w:cs="Calibri"/>
          <w:color w:val="555555"/>
          <w:sz w:val="20"/>
          <w:szCs w:val="20"/>
        </w:rPr>
        <w:t>Pakistan | +</w:t>
      </w:r>
      <w:r>
        <w:rPr>
          <w:rFonts w:ascii="Calibri" w:eastAsia="Calibri" w:hAnsi="Calibri" w:cs="Calibri"/>
          <w:color w:val="555555"/>
          <w:sz w:val="20"/>
          <w:szCs w:val="20"/>
        </w:rPr>
        <w:t xml:space="preserve">92 322 </w:t>
      </w:r>
      <w:r w:rsidR="00F10B30">
        <w:rPr>
          <w:rFonts w:ascii="Calibri" w:eastAsia="Calibri" w:hAnsi="Calibri" w:cs="Calibri"/>
          <w:color w:val="555555"/>
          <w:sz w:val="20"/>
          <w:szCs w:val="20"/>
        </w:rPr>
        <w:t>2615007 | Taimur.Lateef@Outlook.com |</w:t>
      </w:r>
      <w:r>
        <w:rPr>
          <w:rFonts w:ascii="Calibri" w:eastAsia="Calibri" w:hAnsi="Calibri" w:cs="Calibri"/>
          <w:color w:val="555555"/>
          <w:sz w:val="20"/>
          <w:szCs w:val="20"/>
        </w:rPr>
        <w:t xml:space="preserve"> </w:t>
      </w:r>
      <w:hyperlink r:id="rId5" w:history="1">
        <w:r w:rsidR="005C3422">
          <w:rPr>
            <w:rFonts w:ascii="Calibri" w:eastAsia="Calibri" w:hAnsi="Calibri" w:cs="Calibri"/>
            <w:color w:val="1F5C99"/>
            <w:sz w:val="20"/>
            <w:szCs w:val="20"/>
            <w:u w:val="single"/>
          </w:rPr>
          <w:t>linkedin.com/in/</w:t>
        </w:r>
        <w:proofErr w:type="spellStart"/>
        <w:r w:rsidR="005C3422">
          <w:rPr>
            <w:rFonts w:ascii="Calibri" w:eastAsia="Calibri" w:hAnsi="Calibri" w:cs="Calibri"/>
            <w:color w:val="1F5C99"/>
            <w:sz w:val="20"/>
            <w:szCs w:val="20"/>
            <w:u w:val="single"/>
          </w:rPr>
          <w:t>taimurlateef</w:t>
        </w:r>
        <w:proofErr w:type="spellEnd"/>
      </w:hyperlink>
    </w:p>
    <w:p w14:paraId="7B1DFE28" w14:textId="77777777" w:rsidR="00C430F9" w:rsidRDefault="00C430F9" w:rsidP="00C430F9">
      <w:pPr>
        <w:pBdr>
          <w:bottom w:val="single" w:sz="8" w:space="4" w:color="1F5C99"/>
        </w:pBdr>
        <w:spacing w:before="200" w:after="60"/>
      </w:pPr>
      <w:r>
        <w:rPr>
          <w:rFonts w:ascii="Calibri" w:eastAsia="Calibri" w:hAnsi="Calibri" w:cs="Calibri"/>
          <w:b/>
          <w:bCs/>
          <w:color w:val="1F5C99"/>
        </w:rPr>
        <w:t>PROFESSIONAL SUMMARY</w:t>
      </w:r>
    </w:p>
    <w:p w14:paraId="1D807F54" w14:textId="035C0745" w:rsidR="00AE1860" w:rsidRPr="00AE1860" w:rsidRDefault="00182036" w:rsidP="00C430F9">
      <w:pPr>
        <w:spacing w:before="80" w:after="100"/>
        <w:rPr>
          <w:rFonts w:ascii="Calibri" w:eastAsia="Calibri" w:hAnsi="Calibri" w:cs="Calibri"/>
          <w:color w:val="1A1A1A"/>
          <w:sz w:val="20"/>
          <w:szCs w:val="20"/>
        </w:rPr>
      </w:pPr>
      <w:r w:rsidRPr="00C77E66">
        <w:rPr>
          <w:rFonts w:ascii="Calibri" w:eastAsia="Calibri" w:hAnsi="Calibri" w:cs="Calibri"/>
          <w:color w:val="1A1A1A"/>
          <w:sz w:val="20"/>
          <w:szCs w:val="20"/>
        </w:rPr>
        <w:t>Results-driven Senior IT &amp; Delivery Manager with 20+ years of experience in project delivery, digital transformation, and IT governance. Early adopter and internal advocate of AI-driven development — independently used Claude (Anthropic) to build a cross-platform Android application in Flutter and an enterprise-grade LMS in Node.js as proof-of-concept initiatives, demonstrating the viability of AI-accelerated software delivery and educating teams on practical AI adoption. Proficient in applying AI tooling across project planning, executive reporting, risk management, and documentation workflows. Proven track record managing full project life-cycles across NGO, financial, and multinational environments. Deep expertise in vendor management, audit compliance, stakeholder communication, and agile and waterfall delivery frameworks.</w:t>
      </w:r>
    </w:p>
    <w:p w14:paraId="10CD94F7" w14:textId="77777777" w:rsidR="00C430F9" w:rsidRDefault="00C430F9" w:rsidP="00C430F9">
      <w:pPr>
        <w:pBdr>
          <w:bottom w:val="single" w:sz="8" w:space="4" w:color="1F5C99"/>
        </w:pBdr>
        <w:spacing w:before="200" w:after="60"/>
      </w:pPr>
      <w:r>
        <w:rPr>
          <w:rFonts w:ascii="Calibri" w:eastAsia="Calibri" w:hAnsi="Calibri" w:cs="Calibri"/>
          <w:b/>
          <w:bCs/>
          <w:color w:val="1F5C99"/>
        </w:rPr>
        <w:t>CORE COMPETENCIES</w:t>
      </w:r>
    </w:p>
    <w:p w14:paraId="610A71E9" w14:textId="0DB4E2E6" w:rsidR="00D40A7D" w:rsidRDefault="00C430F9" w:rsidP="00C430F9">
      <w:pPr>
        <w:spacing w:before="20" w:after="20"/>
        <w:rPr>
          <w:rFonts w:ascii="Calibri" w:eastAsia="Calibri" w:hAnsi="Calibri" w:cs="Calibri"/>
          <w:color w:val="1A1A1A"/>
          <w:sz w:val="20"/>
          <w:szCs w:val="20"/>
        </w:rPr>
      </w:pPr>
      <w:r>
        <w:rPr>
          <w:rFonts w:ascii="Calibri" w:eastAsia="Calibri" w:hAnsi="Calibri" w:cs="Calibri"/>
          <w:color w:val="1A1A1A"/>
          <w:sz w:val="20"/>
          <w:szCs w:val="20"/>
        </w:rPr>
        <w:t>- Project Life-cycle Management</w:t>
      </w:r>
      <w:r w:rsidR="00367587">
        <w:rPr>
          <w:rFonts w:ascii="Calibri" w:eastAsia="Calibri" w:hAnsi="Calibri" w:cs="Calibri"/>
          <w:color w:val="1A1A1A"/>
          <w:sz w:val="20"/>
          <w:szCs w:val="20"/>
        </w:rPr>
        <w:tab/>
      </w:r>
      <w:r w:rsidR="00D40A7D">
        <w:rPr>
          <w:rFonts w:ascii="Calibri" w:eastAsia="Calibri" w:hAnsi="Calibri" w:cs="Calibri"/>
          <w:color w:val="1A1A1A"/>
          <w:sz w:val="20"/>
          <w:szCs w:val="20"/>
        </w:rPr>
        <w:tab/>
      </w:r>
      <w:r w:rsidR="00367587">
        <w:rPr>
          <w:rFonts w:ascii="Calibri" w:eastAsia="Calibri" w:hAnsi="Calibri" w:cs="Calibri"/>
          <w:color w:val="1A1A1A"/>
          <w:sz w:val="20"/>
          <w:szCs w:val="20"/>
        </w:rPr>
        <w:t xml:space="preserve">- </w:t>
      </w:r>
      <w:r w:rsidR="007B4F97">
        <w:rPr>
          <w:rFonts w:ascii="Calibri" w:eastAsia="Calibri" w:hAnsi="Calibri" w:cs="Calibri"/>
          <w:color w:val="1A1A1A"/>
          <w:sz w:val="20"/>
          <w:szCs w:val="20"/>
        </w:rPr>
        <w:t>IT Governance &amp; Compliance</w:t>
      </w:r>
      <w:r w:rsidR="00D40A7D">
        <w:tab/>
      </w:r>
      <w:r>
        <w:rPr>
          <w:rFonts w:ascii="Calibri" w:eastAsia="Calibri" w:hAnsi="Calibri" w:cs="Calibri"/>
          <w:color w:val="1A1A1A"/>
          <w:sz w:val="20"/>
          <w:szCs w:val="20"/>
        </w:rPr>
        <w:t>- GDPR &amp; Regulatory Audits</w:t>
      </w:r>
    </w:p>
    <w:p w14:paraId="3AAE17CF" w14:textId="6F713A2A" w:rsidR="00C430F9" w:rsidRDefault="007B4F97" w:rsidP="00C430F9">
      <w:pPr>
        <w:spacing w:before="20" w:after="20"/>
      </w:pPr>
      <w:r>
        <w:rPr>
          <w:rFonts w:ascii="Calibri" w:eastAsia="Calibri" w:hAnsi="Calibri" w:cs="Calibri"/>
          <w:color w:val="1A1A1A"/>
          <w:sz w:val="20"/>
          <w:szCs w:val="20"/>
        </w:rPr>
        <w:t>- Vendor &amp; Stakeholder Management</w:t>
      </w:r>
      <w:r w:rsidR="00D40A7D">
        <w:rPr>
          <w:rFonts w:ascii="Calibri" w:eastAsia="Calibri" w:hAnsi="Calibri" w:cs="Calibri"/>
          <w:color w:val="1A1A1A"/>
          <w:sz w:val="20"/>
          <w:szCs w:val="20"/>
        </w:rPr>
        <w:tab/>
      </w:r>
      <w:r w:rsidR="00C430F9">
        <w:rPr>
          <w:rFonts w:ascii="Calibri" w:eastAsia="Calibri" w:hAnsi="Calibri" w:cs="Calibri"/>
          <w:color w:val="1A1A1A"/>
          <w:sz w:val="20"/>
          <w:szCs w:val="20"/>
        </w:rPr>
        <w:t>- Digital Transformation</w:t>
      </w:r>
      <w:r>
        <w:rPr>
          <w:rFonts w:ascii="Calibri" w:eastAsia="Calibri" w:hAnsi="Calibri" w:cs="Calibri"/>
          <w:color w:val="1A1A1A"/>
          <w:sz w:val="20"/>
          <w:szCs w:val="20"/>
        </w:rPr>
        <w:tab/>
      </w:r>
      <w:r>
        <w:rPr>
          <w:rFonts w:ascii="Calibri" w:eastAsia="Calibri" w:hAnsi="Calibri" w:cs="Calibri"/>
          <w:color w:val="1A1A1A"/>
          <w:sz w:val="20"/>
          <w:szCs w:val="20"/>
        </w:rPr>
        <w:tab/>
        <w:t>- Agile / Waterfall Delivery</w:t>
      </w:r>
    </w:p>
    <w:p w14:paraId="2FDDDCC4" w14:textId="4BD00B94" w:rsidR="00C430F9" w:rsidRDefault="00C430F9" w:rsidP="005E50B7">
      <w:pPr>
        <w:spacing w:before="20" w:after="20"/>
      </w:pPr>
      <w:r>
        <w:rPr>
          <w:rFonts w:ascii="Calibri" w:eastAsia="Calibri" w:hAnsi="Calibri" w:cs="Calibri"/>
          <w:color w:val="1A1A1A"/>
          <w:sz w:val="20"/>
          <w:szCs w:val="20"/>
        </w:rPr>
        <w:t>- Team Leadership &amp; Mentoring</w:t>
      </w:r>
      <w:r w:rsidR="00D40A7D">
        <w:rPr>
          <w:rFonts w:ascii="Calibri" w:eastAsia="Calibri" w:hAnsi="Calibri" w:cs="Calibri"/>
          <w:color w:val="1A1A1A"/>
          <w:sz w:val="20"/>
          <w:szCs w:val="20"/>
        </w:rPr>
        <w:tab/>
      </w:r>
      <w:r w:rsidR="00A401A8">
        <w:rPr>
          <w:rFonts w:ascii="Calibri" w:eastAsia="Calibri" w:hAnsi="Calibri" w:cs="Calibri"/>
          <w:color w:val="1A1A1A"/>
          <w:sz w:val="20"/>
          <w:szCs w:val="20"/>
        </w:rPr>
        <w:tab/>
        <w:t>- Budget &amp; Resource Planning</w:t>
      </w:r>
      <w:r w:rsidR="006D7A70">
        <w:rPr>
          <w:rFonts w:ascii="Calibri" w:eastAsia="Calibri" w:hAnsi="Calibri" w:cs="Calibri"/>
          <w:color w:val="1A1A1A"/>
          <w:sz w:val="20"/>
          <w:szCs w:val="20"/>
        </w:rPr>
        <w:tab/>
        <w:t>- Process Optimization</w:t>
      </w:r>
    </w:p>
    <w:p w14:paraId="6D6B0BDD" w14:textId="77777777" w:rsidR="00C430F9" w:rsidRDefault="00C430F9" w:rsidP="00C430F9">
      <w:pPr>
        <w:pBdr>
          <w:bottom w:val="single" w:sz="8" w:space="4" w:color="1F5C99"/>
        </w:pBdr>
        <w:spacing w:before="200" w:after="60"/>
      </w:pPr>
      <w:r>
        <w:rPr>
          <w:rFonts w:ascii="Calibri" w:eastAsia="Calibri" w:hAnsi="Calibri" w:cs="Calibri"/>
          <w:b/>
          <w:bCs/>
          <w:color w:val="1F5C99"/>
        </w:rPr>
        <w:t>PROFESSIONAL EXPERIENCE</w:t>
      </w:r>
    </w:p>
    <w:p w14:paraId="3EB3141F" w14:textId="77777777" w:rsidR="00C430F9" w:rsidRDefault="00C430F9" w:rsidP="00C430F9">
      <w:pPr>
        <w:tabs>
          <w:tab w:val="right" w:pos="9360"/>
        </w:tabs>
        <w:spacing w:before="140"/>
      </w:pPr>
      <w:r>
        <w:rPr>
          <w:rFonts w:ascii="Calibri" w:eastAsia="Calibri" w:hAnsi="Calibri" w:cs="Calibri"/>
          <w:b/>
          <w:bCs/>
          <w:color w:val="1A1A1A"/>
        </w:rPr>
        <w:t>Senior Project Manager</w:t>
      </w:r>
      <w:r>
        <w:rPr>
          <w:rFonts w:ascii="Calibri" w:eastAsia="Calibri" w:hAnsi="Calibri" w:cs="Calibri"/>
        </w:rPr>
        <w:tab/>
      </w:r>
      <w:r>
        <w:rPr>
          <w:rFonts w:ascii="Calibri" w:eastAsia="Calibri" w:hAnsi="Calibri" w:cs="Calibri"/>
          <w:color w:val="555555"/>
          <w:sz w:val="20"/>
          <w:szCs w:val="20"/>
        </w:rPr>
        <w:t>Dec 2018 – Present</w:t>
      </w:r>
    </w:p>
    <w:p w14:paraId="7717C665" w14:textId="7E6331CC" w:rsidR="00C430F9" w:rsidRDefault="00C430F9" w:rsidP="00C430F9">
      <w:pPr>
        <w:spacing w:after="40"/>
      </w:pPr>
      <w:r>
        <w:rPr>
          <w:rFonts w:ascii="Calibri" w:eastAsia="Calibri" w:hAnsi="Calibri" w:cs="Calibri"/>
          <w:i/>
          <w:iCs/>
          <w:color w:val="555555"/>
          <w:sz w:val="20"/>
          <w:szCs w:val="20"/>
        </w:rPr>
        <w:t>The Citizens Foundation (</w:t>
      </w:r>
      <w:r w:rsidR="00B77847">
        <w:rPr>
          <w:rFonts w:ascii="Calibri" w:eastAsia="Calibri" w:hAnsi="Calibri" w:cs="Calibri"/>
          <w:i/>
          <w:iCs/>
          <w:color w:val="555555"/>
          <w:sz w:val="20"/>
          <w:szCs w:val="20"/>
        </w:rPr>
        <w:t>TCF)</w:t>
      </w:r>
      <w:r w:rsidR="00B77847">
        <w:rPr>
          <w:rFonts w:ascii="Calibri" w:eastAsia="Calibri" w:hAnsi="Calibri" w:cs="Calibri"/>
          <w:color w:val="555555"/>
          <w:sz w:val="20"/>
          <w:szCs w:val="20"/>
        </w:rPr>
        <w:t xml:space="preserve"> · Karachi</w:t>
      </w:r>
    </w:p>
    <w:p w14:paraId="6623086D" w14:textId="76797F76" w:rsidR="00C430F9" w:rsidRPr="00F303A8" w:rsidRDefault="00C430F9" w:rsidP="00C430F9">
      <w:pPr>
        <w:pStyle w:val="ListParagraph"/>
        <w:numPr>
          <w:ilvl w:val="0"/>
          <w:numId w:val="3"/>
        </w:numPr>
        <w:spacing w:before="20" w:after="20"/>
      </w:pPr>
      <w:r>
        <w:rPr>
          <w:sz w:val="20"/>
          <w:szCs w:val="20"/>
        </w:rPr>
        <w:t>Directed end-to-end delivery of 10+ concurrent IT projects, consistently meeting scope, schedule, and budget targets across a multi-</w:t>
      </w:r>
      <w:r w:rsidR="00B77847">
        <w:rPr>
          <w:sz w:val="20"/>
          <w:szCs w:val="20"/>
        </w:rPr>
        <w:t>million-dollar</w:t>
      </w:r>
      <w:r>
        <w:rPr>
          <w:sz w:val="20"/>
          <w:szCs w:val="20"/>
        </w:rPr>
        <w:t xml:space="preserve"> portfolio.</w:t>
      </w:r>
    </w:p>
    <w:p w14:paraId="15EA457B" w14:textId="11792CF9" w:rsidR="00F303A8" w:rsidRPr="00F303A8" w:rsidRDefault="00F303A8" w:rsidP="00C430F9">
      <w:pPr>
        <w:pStyle w:val="ListParagraph"/>
        <w:numPr>
          <w:ilvl w:val="0"/>
          <w:numId w:val="3"/>
        </w:numPr>
        <w:spacing w:before="20" w:after="20"/>
        <w:rPr>
          <w:sz w:val="20"/>
          <w:szCs w:val="20"/>
        </w:rPr>
      </w:pPr>
      <w:r w:rsidRPr="00F303A8">
        <w:rPr>
          <w:sz w:val="20"/>
          <w:szCs w:val="20"/>
        </w:rPr>
        <w:t xml:space="preserve">Leveraged AI tools — including Claude, </w:t>
      </w:r>
      <w:proofErr w:type="spellStart"/>
      <w:r w:rsidRPr="00F303A8">
        <w:rPr>
          <w:sz w:val="20"/>
          <w:szCs w:val="20"/>
        </w:rPr>
        <w:t>ChatGPT</w:t>
      </w:r>
      <w:proofErr w:type="spellEnd"/>
      <w:r w:rsidRPr="00F303A8">
        <w:rPr>
          <w:sz w:val="20"/>
          <w:szCs w:val="20"/>
        </w:rPr>
        <w:t xml:space="preserve">, Gemini, and </w:t>
      </w:r>
      <w:proofErr w:type="spellStart"/>
      <w:r w:rsidRPr="00F303A8">
        <w:rPr>
          <w:sz w:val="20"/>
          <w:szCs w:val="20"/>
        </w:rPr>
        <w:t>DeepSeek</w:t>
      </w:r>
      <w:proofErr w:type="spellEnd"/>
      <w:r w:rsidRPr="00F303A8">
        <w:rPr>
          <w:sz w:val="20"/>
          <w:szCs w:val="20"/>
        </w:rPr>
        <w:t xml:space="preserve"> — to streamline project planning, risk registers, executive reporting, stakeholder communications, and documentation, significantly reducing delivery turnaround time.</w:t>
      </w:r>
    </w:p>
    <w:p w14:paraId="690721A0" w14:textId="302A6C9C" w:rsidR="00C430F9" w:rsidRPr="00992E2A" w:rsidRDefault="00C430F9" w:rsidP="00C430F9">
      <w:pPr>
        <w:pStyle w:val="ListParagraph"/>
        <w:numPr>
          <w:ilvl w:val="0"/>
          <w:numId w:val="3"/>
        </w:numPr>
        <w:spacing w:before="20" w:after="20"/>
      </w:pPr>
      <w:r>
        <w:rPr>
          <w:sz w:val="20"/>
          <w:szCs w:val="20"/>
        </w:rPr>
        <w:t>Led an end-to-end external IT &amp; GDPR compliance audit — managing scope, timeline and final report — achieving full regulatory compliance on schedule.</w:t>
      </w:r>
    </w:p>
    <w:p w14:paraId="643DD82D" w14:textId="2E92886D" w:rsidR="00992E2A" w:rsidRDefault="00807DC7" w:rsidP="00C430F9">
      <w:pPr>
        <w:pStyle w:val="ListParagraph"/>
        <w:numPr>
          <w:ilvl w:val="0"/>
          <w:numId w:val="3"/>
        </w:numPr>
        <w:spacing w:before="20" w:after="20"/>
      </w:pPr>
      <w:r>
        <w:rPr>
          <w:sz w:val="20"/>
          <w:szCs w:val="20"/>
        </w:rPr>
        <w:t xml:space="preserve">Organized and managed various user trainings </w:t>
      </w:r>
      <w:r w:rsidR="0009392B">
        <w:rPr>
          <w:sz w:val="20"/>
          <w:szCs w:val="20"/>
        </w:rPr>
        <w:t>for new modules introduced in the mobile and web solutions</w:t>
      </w:r>
    </w:p>
    <w:p w14:paraId="51A1E3C5" w14:textId="77777777" w:rsidR="00C430F9" w:rsidRDefault="00C430F9" w:rsidP="00C430F9">
      <w:pPr>
        <w:pStyle w:val="ListParagraph"/>
        <w:numPr>
          <w:ilvl w:val="0"/>
          <w:numId w:val="3"/>
        </w:numPr>
        <w:spacing w:before="20" w:after="20"/>
      </w:pPr>
      <w:r>
        <w:rPr>
          <w:sz w:val="20"/>
          <w:szCs w:val="20"/>
        </w:rPr>
        <w:t>Architected and deployed a Meta-partnered WhatsApp Business solution enabling bulk donor and alumni outreach to 50,000+ contacts, strengthening institutional fundraising.</w:t>
      </w:r>
    </w:p>
    <w:p w14:paraId="4AABE4F1" w14:textId="77777777" w:rsidR="00C430F9" w:rsidRDefault="00C430F9" w:rsidP="00C430F9">
      <w:pPr>
        <w:pStyle w:val="ListParagraph"/>
        <w:numPr>
          <w:ilvl w:val="0"/>
          <w:numId w:val="3"/>
        </w:numPr>
        <w:spacing w:before="20" w:after="20"/>
      </w:pPr>
      <w:r>
        <w:rPr>
          <w:sz w:val="20"/>
          <w:szCs w:val="20"/>
        </w:rPr>
        <w:t>Identified operational bottlenecks and implemented technology-driven solutions, reducing process cycle times by ~30% and improving team throughput.</w:t>
      </w:r>
    </w:p>
    <w:p w14:paraId="3F7ACC5D" w14:textId="77777777" w:rsidR="00C430F9" w:rsidRDefault="00C430F9" w:rsidP="00C430F9">
      <w:pPr>
        <w:pStyle w:val="ListParagraph"/>
        <w:numPr>
          <w:ilvl w:val="0"/>
          <w:numId w:val="3"/>
        </w:numPr>
        <w:spacing w:before="20" w:after="20"/>
      </w:pPr>
      <w:r>
        <w:rPr>
          <w:sz w:val="20"/>
          <w:szCs w:val="20"/>
        </w:rPr>
        <w:t>Produced executive-level dashboards and status reports for C-suite stakeholders; managed multi-functional in-house teams and external vendor relationships.</w:t>
      </w:r>
    </w:p>
    <w:p w14:paraId="64FEEB51" w14:textId="77777777" w:rsidR="00C430F9" w:rsidRDefault="00C430F9" w:rsidP="00C430F9">
      <w:pPr>
        <w:pStyle w:val="ListParagraph"/>
        <w:numPr>
          <w:ilvl w:val="0"/>
          <w:numId w:val="3"/>
        </w:numPr>
        <w:spacing w:before="20" w:after="20"/>
      </w:pPr>
      <w:r>
        <w:rPr>
          <w:sz w:val="20"/>
          <w:szCs w:val="20"/>
        </w:rPr>
        <w:t>Provided technical oversight for system architecture, third-party integrations, and development governance aligned with IT best practices.</w:t>
      </w:r>
    </w:p>
    <w:p w14:paraId="229672F8" w14:textId="22A2C645" w:rsidR="00C430F9" w:rsidRDefault="00C430F9" w:rsidP="00C430F9">
      <w:pPr>
        <w:tabs>
          <w:tab w:val="right" w:pos="9360"/>
        </w:tabs>
        <w:spacing w:before="140"/>
      </w:pPr>
      <w:r>
        <w:rPr>
          <w:rFonts w:ascii="Calibri" w:eastAsia="Calibri" w:hAnsi="Calibri" w:cs="Calibri"/>
          <w:b/>
          <w:bCs/>
          <w:color w:val="1A1A1A"/>
        </w:rPr>
        <w:t>Delivery Manager – Pakistan</w:t>
      </w:r>
      <w:r w:rsidR="006F2515">
        <w:rPr>
          <w:rFonts w:ascii="Calibri" w:eastAsia="Calibri" w:hAnsi="Calibri" w:cs="Calibri"/>
          <w:b/>
          <w:bCs/>
          <w:color w:val="1A1A1A"/>
        </w:rPr>
        <w:t xml:space="preserve"> / Project Manager</w:t>
      </w:r>
      <w:r>
        <w:rPr>
          <w:rFonts w:ascii="Calibri" w:eastAsia="Calibri" w:hAnsi="Calibri" w:cs="Calibri"/>
        </w:rPr>
        <w:tab/>
      </w:r>
      <w:r w:rsidR="00B05820">
        <w:rPr>
          <w:rFonts w:ascii="Calibri" w:eastAsia="Calibri" w:hAnsi="Calibri" w:cs="Calibri"/>
          <w:color w:val="555555"/>
          <w:sz w:val="20"/>
          <w:szCs w:val="20"/>
        </w:rPr>
        <w:t>Apr</w:t>
      </w:r>
      <w:r>
        <w:rPr>
          <w:rFonts w:ascii="Calibri" w:eastAsia="Calibri" w:hAnsi="Calibri" w:cs="Calibri"/>
          <w:color w:val="555555"/>
          <w:sz w:val="20"/>
          <w:szCs w:val="20"/>
        </w:rPr>
        <w:t xml:space="preserve"> 2016 – Nov 2018</w:t>
      </w:r>
    </w:p>
    <w:p w14:paraId="00C56732" w14:textId="4BEDC4DF" w:rsidR="00C430F9" w:rsidRDefault="00C430F9" w:rsidP="00C430F9">
      <w:pPr>
        <w:spacing w:after="40"/>
      </w:pPr>
      <w:proofErr w:type="spellStart"/>
      <w:r>
        <w:rPr>
          <w:rFonts w:ascii="Calibri" w:eastAsia="Calibri" w:hAnsi="Calibri" w:cs="Calibri"/>
          <w:i/>
          <w:iCs/>
          <w:color w:val="555555"/>
          <w:sz w:val="20"/>
          <w:szCs w:val="20"/>
        </w:rPr>
        <w:t>Kalsoft</w:t>
      </w:r>
      <w:proofErr w:type="spellEnd"/>
      <w:r>
        <w:rPr>
          <w:rFonts w:ascii="Calibri" w:eastAsia="Calibri" w:hAnsi="Calibri" w:cs="Calibri"/>
          <w:i/>
          <w:iCs/>
          <w:color w:val="555555"/>
          <w:sz w:val="20"/>
          <w:szCs w:val="20"/>
        </w:rPr>
        <w:t xml:space="preserve"> </w:t>
      </w:r>
      <w:r w:rsidR="00B77847">
        <w:rPr>
          <w:rFonts w:ascii="Calibri" w:eastAsia="Calibri" w:hAnsi="Calibri" w:cs="Calibri"/>
          <w:i/>
          <w:iCs/>
          <w:color w:val="555555"/>
          <w:sz w:val="20"/>
          <w:szCs w:val="20"/>
        </w:rPr>
        <w:t>LLC</w:t>
      </w:r>
      <w:r w:rsidR="00B77847">
        <w:rPr>
          <w:rFonts w:ascii="Calibri" w:eastAsia="Calibri" w:hAnsi="Calibri" w:cs="Calibri"/>
          <w:color w:val="555555"/>
          <w:sz w:val="20"/>
          <w:szCs w:val="20"/>
        </w:rPr>
        <w:t xml:space="preserve"> · Karachi</w:t>
      </w:r>
    </w:p>
    <w:p w14:paraId="74907769" w14:textId="6D796A94" w:rsidR="00B05820" w:rsidRPr="00275A96" w:rsidRDefault="00B05820" w:rsidP="00B05820">
      <w:pPr>
        <w:pStyle w:val="ListParagraph"/>
        <w:numPr>
          <w:ilvl w:val="0"/>
          <w:numId w:val="3"/>
        </w:numPr>
        <w:spacing w:before="20" w:after="20"/>
        <w:rPr>
          <w:sz w:val="20"/>
          <w:szCs w:val="20"/>
        </w:rPr>
      </w:pPr>
      <w:r>
        <w:rPr>
          <w:sz w:val="20"/>
          <w:szCs w:val="20"/>
        </w:rPr>
        <w:t xml:space="preserve">Progressed from Project Manager to Delivery Manager over </w:t>
      </w:r>
      <w:r w:rsidR="00200658">
        <w:rPr>
          <w:sz w:val="20"/>
          <w:szCs w:val="20"/>
        </w:rPr>
        <w:t>2</w:t>
      </w:r>
      <w:r w:rsidR="004D7DF3">
        <w:rPr>
          <w:sz w:val="20"/>
          <w:szCs w:val="20"/>
        </w:rPr>
        <w:t>.5</w:t>
      </w:r>
      <w:r>
        <w:rPr>
          <w:sz w:val="20"/>
          <w:szCs w:val="20"/>
        </w:rPr>
        <w:t xml:space="preserve"> years, </w:t>
      </w:r>
      <w:r w:rsidR="00A340FD" w:rsidRPr="00275A96">
        <w:rPr>
          <w:sz w:val="20"/>
          <w:szCs w:val="20"/>
        </w:rPr>
        <w:t>delivering end-to-end project management for multinational and financial sector clients, leading cross-functional teams and maintaining 100% on-time delivery while contributing to new business acquisition</w:t>
      </w:r>
      <w:r>
        <w:rPr>
          <w:sz w:val="20"/>
          <w:szCs w:val="20"/>
        </w:rPr>
        <w:t>.</w:t>
      </w:r>
    </w:p>
    <w:p w14:paraId="30148723" w14:textId="77777777" w:rsidR="00C430F9" w:rsidRDefault="00C430F9" w:rsidP="00C430F9">
      <w:pPr>
        <w:pStyle w:val="ListParagraph"/>
        <w:numPr>
          <w:ilvl w:val="0"/>
          <w:numId w:val="3"/>
        </w:numPr>
        <w:spacing w:before="20" w:after="20"/>
      </w:pPr>
      <w:r>
        <w:rPr>
          <w:sz w:val="20"/>
          <w:szCs w:val="20"/>
        </w:rPr>
        <w:t>Owned full project delivery for Pakistan-based engagements across multinational corporations, banks, and financial institutions.</w:t>
      </w:r>
    </w:p>
    <w:p w14:paraId="1E91165F" w14:textId="77777777" w:rsidR="00C430F9" w:rsidRDefault="00C430F9" w:rsidP="00C430F9">
      <w:pPr>
        <w:pStyle w:val="ListParagraph"/>
        <w:numPr>
          <w:ilvl w:val="0"/>
          <w:numId w:val="3"/>
        </w:numPr>
        <w:spacing w:before="20" w:after="20"/>
      </w:pPr>
      <w:r>
        <w:rPr>
          <w:sz w:val="20"/>
          <w:szCs w:val="20"/>
        </w:rPr>
        <w:t>Led and mentored multiple development teams and their managers, consistently delivering on time and within budget across all client accounts.</w:t>
      </w:r>
    </w:p>
    <w:p w14:paraId="3F13F285" w14:textId="77777777" w:rsidR="00C430F9" w:rsidRDefault="00C430F9" w:rsidP="00C430F9">
      <w:pPr>
        <w:pStyle w:val="ListParagraph"/>
        <w:numPr>
          <w:ilvl w:val="0"/>
          <w:numId w:val="3"/>
        </w:numPr>
        <w:spacing w:before="20" w:after="20"/>
      </w:pPr>
      <w:r>
        <w:rPr>
          <w:sz w:val="20"/>
          <w:szCs w:val="20"/>
        </w:rPr>
        <w:lastRenderedPageBreak/>
        <w:t>Partnered with Sales leadership on project pitching and feasibility analysis, contributing directly to new business acquisition.</w:t>
      </w:r>
    </w:p>
    <w:p w14:paraId="7B4BBCC1" w14:textId="77777777" w:rsidR="00C430F9" w:rsidRPr="00783010" w:rsidRDefault="00C430F9" w:rsidP="00C430F9">
      <w:pPr>
        <w:pStyle w:val="ListParagraph"/>
        <w:numPr>
          <w:ilvl w:val="0"/>
          <w:numId w:val="3"/>
        </w:numPr>
        <w:spacing w:before="20" w:after="20"/>
      </w:pPr>
      <w:r>
        <w:rPr>
          <w:sz w:val="20"/>
          <w:szCs w:val="20"/>
        </w:rPr>
        <w:t>Standardized delivery processes across teams, reducing escalations by 40% and improving client satisfaction scores.</w:t>
      </w:r>
    </w:p>
    <w:p w14:paraId="7E79D490" w14:textId="77777777" w:rsidR="00B05820" w:rsidRDefault="00B05820" w:rsidP="00B05820">
      <w:pPr>
        <w:pStyle w:val="ListParagraph"/>
        <w:numPr>
          <w:ilvl w:val="0"/>
          <w:numId w:val="3"/>
        </w:numPr>
        <w:spacing w:before="20" w:after="20"/>
      </w:pPr>
      <w:r>
        <w:rPr>
          <w:sz w:val="20"/>
          <w:szCs w:val="20"/>
        </w:rPr>
        <w:t>Managed multiple client engagements concurrently, defining requirements, scope, timelines, and budgets from inception to delivery.</w:t>
      </w:r>
    </w:p>
    <w:p w14:paraId="22DC9824" w14:textId="77777777" w:rsidR="00B05820" w:rsidRDefault="00B05820" w:rsidP="00B05820">
      <w:pPr>
        <w:pStyle w:val="ListParagraph"/>
        <w:numPr>
          <w:ilvl w:val="0"/>
          <w:numId w:val="3"/>
        </w:numPr>
        <w:spacing w:before="20" w:after="20"/>
      </w:pPr>
      <w:r>
        <w:rPr>
          <w:sz w:val="20"/>
          <w:szCs w:val="20"/>
        </w:rPr>
        <w:t>Provided hands-on leadership to development teams, ensuring efficient workflow and 100% on-time solution delivery.</w:t>
      </w:r>
    </w:p>
    <w:p w14:paraId="35DF6439" w14:textId="698CDBA1" w:rsidR="00C430F9" w:rsidRDefault="00C430F9" w:rsidP="00C430F9">
      <w:pPr>
        <w:tabs>
          <w:tab w:val="right" w:pos="9360"/>
        </w:tabs>
        <w:spacing w:before="140"/>
      </w:pPr>
      <w:r>
        <w:rPr>
          <w:rFonts w:ascii="Calibri" w:eastAsia="Calibri" w:hAnsi="Calibri" w:cs="Calibri"/>
          <w:b/>
          <w:bCs/>
          <w:color w:val="1A1A1A"/>
        </w:rPr>
        <w:t>Head of Development</w:t>
      </w:r>
      <w:r w:rsidR="00E25208">
        <w:rPr>
          <w:rFonts w:ascii="Calibri" w:eastAsia="Calibri" w:hAnsi="Calibri" w:cs="Calibri"/>
          <w:b/>
          <w:bCs/>
          <w:color w:val="1A1A1A"/>
        </w:rPr>
        <w:t xml:space="preserve"> / Team Lead</w:t>
      </w:r>
      <w:r>
        <w:rPr>
          <w:rFonts w:ascii="Calibri" w:eastAsia="Calibri" w:hAnsi="Calibri" w:cs="Calibri"/>
        </w:rPr>
        <w:tab/>
      </w:r>
      <w:r>
        <w:rPr>
          <w:rFonts w:ascii="Calibri" w:eastAsia="Calibri" w:hAnsi="Calibri" w:cs="Calibri"/>
          <w:color w:val="555555"/>
          <w:sz w:val="20"/>
          <w:szCs w:val="20"/>
        </w:rPr>
        <w:t>Mar 20</w:t>
      </w:r>
      <w:r w:rsidR="000F4F2D">
        <w:rPr>
          <w:rFonts w:ascii="Calibri" w:eastAsia="Calibri" w:hAnsi="Calibri" w:cs="Calibri"/>
          <w:color w:val="555555"/>
          <w:sz w:val="20"/>
          <w:szCs w:val="20"/>
        </w:rPr>
        <w:t>09</w:t>
      </w:r>
      <w:r>
        <w:rPr>
          <w:rFonts w:ascii="Calibri" w:eastAsia="Calibri" w:hAnsi="Calibri" w:cs="Calibri"/>
          <w:color w:val="555555"/>
          <w:sz w:val="20"/>
          <w:szCs w:val="20"/>
        </w:rPr>
        <w:t xml:space="preserve"> – Mar 2016</w:t>
      </w:r>
    </w:p>
    <w:p w14:paraId="5614B972" w14:textId="30E2463D" w:rsidR="00C430F9" w:rsidRDefault="00C430F9" w:rsidP="00C430F9">
      <w:pPr>
        <w:spacing w:after="40"/>
      </w:pPr>
      <w:proofErr w:type="spellStart"/>
      <w:r>
        <w:rPr>
          <w:rFonts w:ascii="Calibri" w:eastAsia="Calibri" w:hAnsi="Calibri" w:cs="Calibri"/>
          <w:i/>
          <w:iCs/>
          <w:color w:val="555555"/>
          <w:sz w:val="20"/>
          <w:szCs w:val="20"/>
        </w:rPr>
        <w:t>Softfit</w:t>
      </w:r>
      <w:proofErr w:type="spellEnd"/>
      <w:r>
        <w:rPr>
          <w:rFonts w:ascii="Calibri" w:eastAsia="Calibri" w:hAnsi="Calibri" w:cs="Calibri"/>
          <w:i/>
          <w:iCs/>
          <w:color w:val="555555"/>
          <w:sz w:val="20"/>
          <w:szCs w:val="20"/>
        </w:rPr>
        <w:t xml:space="preserve"> </w:t>
      </w:r>
      <w:r w:rsidR="00B77847">
        <w:rPr>
          <w:rFonts w:ascii="Calibri" w:eastAsia="Calibri" w:hAnsi="Calibri" w:cs="Calibri"/>
          <w:i/>
          <w:iCs/>
          <w:color w:val="555555"/>
          <w:sz w:val="20"/>
          <w:szCs w:val="20"/>
        </w:rPr>
        <w:t>Technologies</w:t>
      </w:r>
      <w:r w:rsidR="00B77847">
        <w:rPr>
          <w:rFonts w:ascii="Calibri" w:eastAsia="Calibri" w:hAnsi="Calibri" w:cs="Calibri"/>
          <w:color w:val="555555"/>
          <w:sz w:val="20"/>
          <w:szCs w:val="20"/>
        </w:rPr>
        <w:t xml:space="preserve"> · Karachi</w:t>
      </w:r>
    </w:p>
    <w:p w14:paraId="3065C9DF" w14:textId="60C21C5E" w:rsidR="00E30D53" w:rsidRDefault="00E30D53" w:rsidP="00E30D53">
      <w:pPr>
        <w:pStyle w:val="ListParagraph"/>
        <w:numPr>
          <w:ilvl w:val="0"/>
          <w:numId w:val="3"/>
        </w:numPr>
        <w:spacing w:before="20" w:after="20"/>
      </w:pPr>
      <w:r>
        <w:rPr>
          <w:sz w:val="20"/>
          <w:szCs w:val="20"/>
        </w:rPr>
        <w:t xml:space="preserve">Progressed from Team Lead to Head of Development over </w:t>
      </w:r>
      <w:r w:rsidR="00406DC8">
        <w:rPr>
          <w:sz w:val="20"/>
          <w:szCs w:val="20"/>
        </w:rPr>
        <w:t>7</w:t>
      </w:r>
      <w:r>
        <w:rPr>
          <w:sz w:val="20"/>
          <w:szCs w:val="20"/>
        </w:rPr>
        <w:t xml:space="preserve"> years, delivering e-commerce platform enhancements and maintaining BAU stability for international clients.</w:t>
      </w:r>
    </w:p>
    <w:p w14:paraId="741B22FA" w14:textId="77777777" w:rsidR="00C430F9" w:rsidRDefault="00C430F9" w:rsidP="00C430F9">
      <w:pPr>
        <w:pStyle w:val="ListParagraph"/>
        <w:numPr>
          <w:ilvl w:val="0"/>
          <w:numId w:val="3"/>
        </w:numPr>
        <w:spacing w:before="20" w:after="20"/>
      </w:pPr>
      <w:r>
        <w:rPr>
          <w:sz w:val="20"/>
          <w:szCs w:val="20"/>
        </w:rPr>
        <w:t>Directed offshore web development team of 15+ engineers; oversaw deliverable quality, sprint planning, and timely project completion.</w:t>
      </w:r>
    </w:p>
    <w:p w14:paraId="5019C57C" w14:textId="77777777" w:rsidR="00C430F9" w:rsidRPr="00851919" w:rsidRDefault="00C430F9" w:rsidP="00C430F9">
      <w:pPr>
        <w:pStyle w:val="ListParagraph"/>
        <w:numPr>
          <w:ilvl w:val="0"/>
          <w:numId w:val="3"/>
        </w:numPr>
        <w:spacing w:before="20" w:after="20"/>
      </w:pPr>
      <w:r>
        <w:rPr>
          <w:sz w:val="20"/>
          <w:szCs w:val="20"/>
        </w:rPr>
        <w:t>Established coding standards and QA processes that reduced post-release defects by 25%.</w:t>
      </w:r>
    </w:p>
    <w:p w14:paraId="209C00C2" w14:textId="73658FD1" w:rsidR="00851919" w:rsidRDefault="00851919" w:rsidP="00851919">
      <w:pPr>
        <w:pStyle w:val="ListParagraph"/>
        <w:numPr>
          <w:ilvl w:val="0"/>
          <w:numId w:val="3"/>
        </w:numPr>
        <w:spacing w:before="20" w:after="20"/>
      </w:pPr>
      <w:r>
        <w:rPr>
          <w:sz w:val="20"/>
          <w:szCs w:val="20"/>
        </w:rPr>
        <w:t>Full-stack development across the entire SDLC — built and maintained high-traffic web applications and e-commerce portals.</w:t>
      </w:r>
    </w:p>
    <w:p w14:paraId="3F1476BB" w14:textId="1EE92990" w:rsidR="0003361D" w:rsidRDefault="0003361D" w:rsidP="0003361D">
      <w:pPr>
        <w:tabs>
          <w:tab w:val="right" w:pos="9360"/>
        </w:tabs>
        <w:spacing w:before="140"/>
      </w:pPr>
      <w:r>
        <w:rPr>
          <w:rFonts w:ascii="Calibri" w:eastAsia="Calibri" w:hAnsi="Calibri" w:cs="Calibri"/>
          <w:b/>
          <w:bCs/>
          <w:color w:val="1A1A1A"/>
        </w:rPr>
        <w:t>Senior Web Developer</w:t>
      </w:r>
      <w:r w:rsidR="00820BA0">
        <w:rPr>
          <w:rFonts w:ascii="Calibri" w:eastAsia="Calibri" w:hAnsi="Calibri" w:cs="Calibri"/>
          <w:b/>
          <w:bCs/>
          <w:color w:val="1A1A1A"/>
        </w:rPr>
        <w:t xml:space="preserve"> / Junior Web Developer</w:t>
      </w:r>
      <w:r>
        <w:rPr>
          <w:rFonts w:ascii="Calibri" w:eastAsia="Calibri" w:hAnsi="Calibri" w:cs="Calibri"/>
        </w:rPr>
        <w:tab/>
      </w:r>
      <w:r>
        <w:rPr>
          <w:rFonts w:ascii="Calibri" w:eastAsia="Calibri" w:hAnsi="Calibri" w:cs="Calibri"/>
          <w:color w:val="555555"/>
          <w:sz w:val="20"/>
          <w:szCs w:val="20"/>
        </w:rPr>
        <w:t>Sep 2002 – Feb 20</w:t>
      </w:r>
      <w:r w:rsidR="003E5085">
        <w:rPr>
          <w:rFonts w:ascii="Calibri" w:eastAsia="Calibri" w:hAnsi="Calibri" w:cs="Calibri"/>
          <w:color w:val="555555"/>
          <w:sz w:val="20"/>
          <w:szCs w:val="20"/>
        </w:rPr>
        <w:t>09</w:t>
      </w:r>
    </w:p>
    <w:p w14:paraId="0F1BC246" w14:textId="71EC2F2F" w:rsidR="0003361D" w:rsidRDefault="0003361D" w:rsidP="0003361D">
      <w:pPr>
        <w:spacing w:after="40"/>
      </w:pPr>
      <w:proofErr w:type="spellStart"/>
      <w:r>
        <w:rPr>
          <w:rFonts w:ascii="Calibri" w:eastAsia="Calibri" w:hAnsi="Calibri" w:cs="Calibri"/>
          <w:i/>
          <w:iCs/>
          <w:color w:val="555555"/>
          <w:sz w:val="20"/>
          <w:szCs w:val="20"/>
        </w:rPr>
        <w:t>BCi</w:t>
      </w:r>
      <w:proofErr w:type="spellEnd"/>
      <w:r>
        <w:rPr>
          <w:rFonts w:ascii="Calibri" w:eastAsia="Calibri" w:hAnsi="Calibri" w:cs="Calibri"/>
          <w:i/>
          <w:iCs/>
          <w:color w:val="555555"/>
          <w:sz w:val="20"/>
          <w:szCs w:val="20"/>
        </w:rPr>
        <w:t xml:space="preserve"> New Media</w:t>
      </w:r>
      <w:r>
        <w:rPr>
          <w:rFonts w:ascii="Calibri" w:eastAsia="Calibri" w:hAnsi="Calibri" w:cs="Calibri"/>
          <w:color w:val="555555"/>
          <w:sz w:val="20"/>
          <w:szCs w:val="20"/>
        </w:rPr>
        <w:t xml:space="preserve"> · Karachi</w:t>
      </w:r>
    </w:p>
    <w:p w14:paraId="07671B5B" w14:textId="73FFCE6D" w:rsidR="005B6596" w:rsidRPr="005B6596" w:rsidRDefault="0003361D" w:rsidP="0003361D">
      <w:pPr>
        <w:pStyle w:val="ListParagraph"/>
        <w:numPr>
          <w:ilvl w:val="0"/>
          <w:numId w:val="3"/>
        </w:numPr>
        <w:spacing w:before="20" w:after="20"/>
      </w:pPr>
      <w:r>
        <w:rPr>
          <w:sz w:val="20"/>
          <w:szCs w:val="20"/>
        </w:rPr>
        <w:t xml:space="preserve">Progressed from Junior Developer to </w:t>
      </w:r>
      <w:r w:rsidR="000A0A95">
        <w:rPr>
          <w:sz w:val="20"/>
          <w:szCs w:val="20"/>
        </w:rPr>
        <w:t>Senior</w:t>
      </w:r>
      <w:r>
        <w:rPr>
          <w:sz w:val="20"/>
          <w:szCs w:val="20"/>
        </w:rPr>
        <w:t xml:space="preserve"> </w:t>
      </w:r>
      <w:r w:rsidR="000A0A95">
        <w:rPr>
          <w:sz w:val="20"/>
          <w:szCs w:val="20"/>
        </w:rPr>
        <w:t xml:space="preserve">Developer </w:t>
      </w:r>
      <w:r>
        <w:rPr>
          <w:sz w:val="20"/>
          <w:szCs w:val="20"/>
        </w:rPr>
        <w:t xml:space="preserve">over </w:t>
      </w:r>
      <w:r w:rsidR="00B81632">
        <w:rPr>
          <w:sz w:val="20"/>
          <w:szCs w:val="20"/>
        </w:rPr>
        <w:t>6.5</w:t>
      </w:r>
      <w:r>
        <w:rPr>
          <w:sz w:val="20"/>
          <w:szCs w:val="20"/>
        </w:rPr>
        <w:t xml:space="preserve"> years, delivering </w:t>
      </w:r>
      <w:r w:rsidR="00C04B39">
        <w:rPr>
          <w:sz w:val="20"/>
          <w:szCs w:val="20"/>
        </w:rPr>
        <w:t xml:space="preserve">high performance digital </w:t>
      </w:r>
      <w:r w:rsidR="00DA2CA5">
        <w:rPr>
          <w:sz w:val="20"/>
          <w:szCs w:val="20"/>
        </w:rPr>
        <w:t>and</w:t>
      </w:r>
      <w:r w:rsidR="00C04B39">
        <w:rPr>
          <w:sz w:val="20"/>
          <w:szCs w:val="20"/>
        </w:rPr>
        <w:t xml:space="preserve"> </w:t>
      </w:r>
      <w:r>
        <w:rPr>
          <w:sz w:val="20"/>
          <w:szCs w:val="20"/>
        </w:rPr>
        <w:t xml:space="preserve">e-commerce </w:t>
      </w:r>
      <w:r w:rsidR="00DA2CA5">
        <w:rPr>
          <w:sz w:val="20"/>
          <w:szCs w:val="20"/>
        </w:rPr>
        <w:t xml:space="preserve">solutions </w:t>
      </w:r>
      <w:r>
        <w:rPr>
          <w:sz w:val="20"/>
          <w:szCs w:val="20"/>
        </w:rPr>
        <w:t>for international clients.</w:t>
      </w:r>
    </w:p>
    <w:p w14:paraId="0737A0CD" w14:textId="383D0B75" w:rsidR="0003361D" w:rsidRPr="008D43D6" w:rsidRDefault="008D43D6" w:rsidP="0003361D">
      <w:pPr>
        <w:pStyle w:val="ListParagraph"/>
        <w:numPr>
          <w:ilvl w:val="0"/>
          <w:numId w:val="3"/>
        </w:numPr>
        <w:spacing w:before="20" w:after="20"/>
        <w:rPr>
          <w:sz w:val="20"/>
          <w:szCs w:val="20"/>
        </w:rPr>
      </w:pPr>
      <w:r w:rsidRPr="008D43D6">
        <w:rPr>
          <w:sz w:val="20"/>
          <w:szCs w:val="20"/>
        </w:rPr>
        <w:t>Collaborated within a developer team to build new applications and provide technical support and maintenance for existing web solutions.</w:t>
      </w:r>
    </w:p>
    <w:p w14:paraId="0BF37757" w14:textId="77777777" w:rsidR="00C430F9" w:rsidRDefault="00C430F9" w:rsidP="00C430F9">
      <w:pPr>
        <w:pBdr>
          <w:bottom w:val="single" w:sz="8" w:space="4" w:color="1F5C99"/>
        </w:pBdr>
        <w:spacing w:before="200" w:after="60"/>
      </w:pPr>
      <w:r>
        <w:rPr>
          <w:rFonts w:ascii="Calibri" w:eastAsia="Calibri" w:hAnsi="Calibri" w:cs="Calibri"/>
          <w:b/>
          <w:bCs/>
          <w:color w:val="1F5C99"/>
        </w:rPr>
        <w:t>EDUCATION</w:t>
      </w:r>
    </w:p>
    <w:p w14:paraId="1635FCF4" w14:textId="77777777" w:rsidR="00C430F9" w:rsidRDefault="00C430F9" w:rsidP="00C430F9">
      <w:pPr>
        <w:tabs>
          <w:tab w:val="right" w:pos="9360"/>
        </w:tabs>
        <w:spacing w:before="120"/>
      </w:pPr>
      <w:r>
        <w:rPr>
          <w:rFonts w:ascii="Calibri" w:eastAsia="Calibri" w:hAnsi="Calibri" w:cs="Calibri"/>
          <w:b/>
          <w:bCs/>
          <w:color w:val="1A1A1A"/>
        </w:rPr>
        <w:t>Master of Science (M.S.) – Databases</w:t>
      </w:r>
      <w:r>
        <w:rPr>
          <w:rFonts w:ascii="Calibri" w:eastAsia="Calibri" w:hAnsi="Calibri" w:cs="Calibri"/>
        </w:rPr>
        <w:tab/>
      </w:r>
      <w:r>
        <w:rPr>
          <w:rFonts w:ascii="Calibri" w:eastAsia="Calibri" w:hAnsi="Calibri" w:cs="Calibri"/>
          <w:color w:val="555555"/>
          <w:sz w:val="20"/>
          <w:szCs w:val="20"/>
        </w:rPr>
        <w:t>2005 – 2007</w:t>
      </w:r>
    </w:p>
    <w:p w14:paraId="3035E6E5" w14:textId="77777777" w:rsidR="00C430F9" w:rsidRDefault="00C430F9" w:rsidP="00C430F9">
      <w:pPr>
        <w:spacing w:after="60"/>
      </w:pPr>
      <w:r>
        <w:rPr>
          <w:rFonts w:ascii="Calibri" w:eastAsia="Calibri" w:hAnsi="Calibri" w:cs="Calibri"/>
          <w:i/>
          <w:iCs/>
          <w:color w:val="555555"/>
          <w:sz w:val="20"/>
          <w:szCs w:val="20"/>
        </w:rPr>
        <w:t>FAST-NUCES, Karachi</w:t>
      </w:r>
    </w:p>
    <w:p w14:paraId="1EE7B942" w14:textId="04892D52" w:rsidR="00C430F9" w:rsidRDefault="00C430F9" w:rsidP="00C430F9">
      <w:pPr>
        <w:tabs>
          <w:tab w:val="right" w:pos="9360"/>
        </w:tabs>
        <w:spacing w:before="120"/>
      </w:pPr>
      <w:r>
        <w:rPr>
          <w:rFonts w:ascii="Calibri" w:eastAsia="Calibri" w:hAnsi="Calibri" w:cs="Calibri"/>
          <w:b/>
          <w:bCs/>
          <w:color w:val="1A1A1A"/>
        </w:rPr>
        <w:t xml:space="preserve">Bachelor of </w:t>
      </w:r>
      <w:r w:rsidR="00E744A6">
        <w:rPr>
          <w:rFonts w:ascii="Calibri" w:eastAsia="Calibri" w:hAnsi="Calibri" w:cs="Calibri"/>
          <w:b/>
          <w:bCs/>
          <w:color w:val="1A1A1A"/>
        </w:rPr>
        <w:t xml:space="preserve">Computer </w:t>
      </w:r>
      <w:r>
        <w:rPr>
          <w:rFonts w:ascii="Calibri" w:eastAsia="Calibri" w:hAnsi="Calibri" w:cs="Calibri"/>
          <w:b/>
          <w:bCs/>
          <w:color w:val="1A1A1A"/>
        </w:rPr>
        <w:t>Science – Software Engineering</w:t>
      </w:r>
      <w:r>
        <w:rPr>
          <w:rFonts w:ascii="Calibri" w:eastAsia="Calibri" w:hAnsi="Calibri" w:cs="Calibri"/>
        </w:rPr>
        <w:tab/>
      </w:r>
      <w:r>
        <w:rPr>
          <w:rFonts w:ascii="Calibri" w:eastAsia="Calibri" w:hAnsi="Calibri" w:cs="Calibri"/>
          <w:color w:val="555555"/>
          <w:sz w:val="20"/>
          <w:szCs w:val="20"/>
        </w:rPr>
        <w:t>1997 – 2000</w:t>
      </w:r>
    </w:p>
    <w:p w14:paraId="3ABAD931" w14:textId="77777777" w:rsidR="00C430F9" w:rsidRDefault="00C430F9" w:rsidP="00C430F9">
      <w:pPr>
        <w:spacing w:after="60"/>
      </w:pPr>
      <w:r>
        <w:rPr>
          <w:rFonts w:ascii="Calibri" w:eastAsia="Calibri" w:hAnsi="Calibri" w:cs="Calibri"/>
          <w:i/>
          <w:iCs/>
          <w:color w:val="555555"/>
          <w:sz w:val="20"/>
          <w:szCs w:val="20"/>
        </w:rPr>
        <w:t>FAST-ICS, Karachi</w:t>
      </w:r>
    </w:p>
    <w:p w14:paraId="2D2AF9D4" w14:textId="77777777" w:rsidR="00C430F9" w:rsidRDefault="00C430F9" w:rsidP="00C430F9">
      <w:pPr>
        <w:pBdr>
          <w:bottom w:val="single" w:sz="8" w:space="4" w:color="1F5C99"/>
        </w:pBdr>
        <w:spacing w:before="200" w:after="60"/>
      </w:pPr>
      <w:r>
        <w:rPr>
          <w:rFonts w:ascii="Calibri" w:eastAsia="Calibri" w:hAnsi="Calibri" w:cs="Calibri"/>
          <w:b/>
          <w:bCs/>
          <w:color w:val="1F5C99"/>
        </w:rPr>
        <w:t>HONORS &amp; AWARDS</w:t>
      </w:r>
    </w:p>
    <w:p w14:paraId="64BF095D" w14:textId="77777777" w:rsidR="00C430F9" w:rsidRDefault="00C430F9" w:rsidP="00C430F9">
      <w:pPr>
        <w:spacing w:before="100" w:after="20"/>
      </w:pPr>
      <w:r>
        <w:rPr>
          <w:rFonts w:ascii="Calibri" w:eastAsia="Calibri" w:hAnsi="Calibri" w:cs="Calibri"/>
          <w:b/>
          <w:bCs/>
          <w:color w:val="1A1A1A"/>
          <w:sz w:val="21"/>
          <w:szCs w:val="21"/>
        </w:rPr>
        <w:t>Curriculum Developer – ILO Gender Equality for Decent Employment (GE4DE)</w:t>
      </w:r>
    </w:p>
    <w:p w14:paraId="0FD71C57" w14:textId="77777777" w:rsidR="00C430F9" w:rsidRDefault="00C430F9" w:rsidP="00C430F9">
      <w:pPr>
        <w:spacing w:after="60"/>
      </w:pPr>
      <w:r>
        <w:rPr>
          <w:rFonts w:ascii="Calibri" w:eastAsia="Calibri" w:hAnsi="Calibri" w:cs="Calibri"/>
          <w:color w:val="1A1A1A"/>
          <w:sz w:val="20"/>
          <w:szCs w:val="20"/>
        </w:rPr>
        <w:t>Selected by the International Labor Organization (ILO) as a volunteer to draft competency-based training materials promoting gender equality in the IT sector. Produced an 'Online Earning' curriculum submitted for NAVTEC approval.</w:t>
      </w:r>
    </w:p>
    <w:p w14:paraId="2A29ECCC" w14:textId="77777777" w:rsidR="00C872FF" w:rsidRPr="00C430F9" w:rsidRDefault="00C872FF" w:rsidP="00C430F9"/>
    <w:sectPr w:rsidR="00C872FF" w:rsidRPr="00C430F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D5F32"/>
    <w:multiLevelType w:val="hybridMultilevel"/>
    <w:tmpl w:val="8FB6E08A"/>
    <w:lvl w:ilvl="0" w:tplc="AD40EE56">
      <w:start w:val="1"/>
      <w:numFmt w:val="decimal"/>
      <w:lvlText w:val="%1."/>
      <w:lvlJc w:val="left"/>
      <w:pPr>
        <w:ind w:left="720" w:hanging="360"/>
      </w:pPr>
      <w:rPr>
        <w:u w:val="none"/>
      </w:rPr>
    </w:lvl>
    <w:lvl w:ilvl="1" w:tplc="DF14AB4E">
      <w:start w:val="1"/>
      <w:numFmt w:val="lowerLetter"/>
      <w:lvlText w:val="%2."/>
      <w:lvlJc w:val="left"/>
      <w:pPr>
        <w:ind w:left="1440" w:hanging="360"/>
      </w:pPr>
      <w:rPr>
        <w:u w:val="none"/>
      </w:rPr>
    </w:lvl>
    <w:lvl w:ilvl="2" w:tplc="5D3EACF4">
      <w:start w:val="1"/>
      <w:numFmt w:val="lowerRoman"/>
      <w:lvlText w:val="%3."/>
      <w:lvlJc w:val="right"/>
      <w:pPr>
        <w:ind w:left="2160" w:hanging="360"/>
      </w:pPr>
      <w:rPr>
        <w:u w:val="none"/>
      </w:rPr>
    </w:lvl>
    <w:lvl w:ilvl="3" w:tplc="8916AEBA">
      <w:start w:val="1"/>
      <w:numFmt w:val="decimal"/>
      <w:lvlText w:val="%4."/>
      <w:lvlJc w:val="left"/>
      <w:pPr>
        <w:ind w:left="2880" w:hanging="360"/>
      </w:pPr>
      <w:rPr>
        <w:u w:val="none"/>
      </w:rPr>
    </w:lvl>
    <w:lvl w:ilvl="4" w:tplc="A566EE14">
      <w:start w:val="1"/>
      <w:numFmt w:val="lowerLetter"/>
      <w:lvlText w:val="%5."/>
      <w:lvlJc w:val="left"/>
      <w:pPr>
        <w:ind w:left="3600" w:hanging="360"/>
      </w:pPr>
      <w:rPr>
        <w:u w:val="none"/>
      </w:rPr>
    </w:lvl>
    <w:lvl w:ilvl="5" w:tplc="0942AE56">
      <w:start w:val="1"/>
      <w:numFmt w:val="lowerRoman"/>
      <w:lvlText w:val="%6."/>
      <w:lvlJc w:val="right"/>
      <w:pPr>
        <w:ind w:left="4320" w:hanging="360"/>
      </w:pPr>
      <w:rPr>
        <w:u w:val="none"/>
      </w:rPr>
    </w:lvl>
    <w:lvl w:ilvl="6" w:tplc="A14EC6E6">
      <w:start w:val="1"/>
      <w:numFmt w:val="decimal"/>
      <w:lvlText w:val="%7."/>
      <w:lvlJc w:val="left"/>
      <w:pPr>
        <w:ind w:left="5040" w:hanging="360"/>
      </w:pPr>
      <w:rPr>
        <w:u w:val="none"/>
      </w:rPr>
    </w:lvl>
    <w:lvl w:ilvl="7" w:tplc="01F67D22">
      <w:start w:val="1"/>
      <w:numFmt w:val="lowerLetter"/>
      <w:lvlText w:val="%8."/>
      <w:lvlJc w:val="left"/>
      <w:pPr>
        <w:ind w:left="5760" w:hanging="360"/>
      </w:pPr>
      <w:rPr>
        <w:u w:val="none"/>
      </w:rPr>
    </w:lvl>
    <w:lvl w:ilvl="8" w:tplc="E134113E">
      <w:start w:val="1"/>
      <w:numFmt w:val="lowerRoman"/>
      <w:lvlText w:val="%9."/>
      <w:lvlJc w:val="right"/>
      <w:pPr>
        <w:ind w:left="6480" w:hanging="360"/>
      </w:pPr>
      <w:rPr>
        <w:u w:val="none"/>
      </w:rPr>
    </w:lvl>
  </w:abstractNum>
  <w:abstractNum w:abstractNumId="1" w15:restartNumberingAfterBreak="0">
    <w:nsid w:val="38F55C11"/>
    <w:multiLevelType w:val="hybridMultilevel"/>
    <w:tmpl w:val="9ADA091A"/>
    <w:lvl w:ilvl="0" w:tplc="8A9AC15A">
      <w:start w:val="1"/>
      <w:numFmt w:val="bullet"/>
      <w:lvlText w:val="●"/>
      <w:lvlJc w:val="left"/>
      <w:pPr>
        <w:ind w:left="720" w:hanging="360"/>
      </w:pPr>
      <w:rPr>
        <w:u w:val="none"/>
      </w:rPr>
    </w:lvl>
    <w:lvl w:ilvl="1" w:tplc="28DE301C">
      <w:start w:val="1"/>
      <w:numFmt w:val="bullet"/>
      <w:lvlText w:val="○"/>
      <w:lvlJc w:val="left"/>
      <w:pPr>
        <w:ind w:left="1440" w:hanging="360"/>
      </w:pPr>
      <w:rPr>
        <w:u w:val="none"/>
      </w:rPr>
    </w:lvl>
    <w:lvl w:ilvl="2" w:tplc="135402AE">
      <w:start w:val="1"/>
      <w:numFmt w:val="bullet"/>
      <w:lvlText w:val="■"/>
      <w:lvlJc w:val="left"/>
      <w:pPr>
        <w:ind w:left="2160" w:hanging="360"/>
      </w:pPr>
      <w:rPr>
        <w:u w:val="none"/>
      </w:rPr>
    </w:lvl>
    <w:lvl w:ilvl="3" w:tplc="060E8520">
      <w:start w:val="1"/>
      <w:numFmt w:val="bullet"/>
      <w:lvlText w:val="●"/>
      <w:lvlJc w:val="left"/>
      <w:pPr>
        <w:ind w:left="2880" w:hanging="360"/>
      </w:pPr>
      <w:rPr>
        <w:u w:val="none"/>
      </w:rPr>
    </w:lvl>
    <w:lvl w:ilvl="4" w:tplc="BB0C43EA">
      <w:start w:val="1"/>
      <w:numFmt w:val="bullet"/>
      <w:lvlText w:val="○"/>
      <w:lvlJc w:val="left"/>
      <w:pPr>
        <w:ind w:left="3600" w:hanging="360"/>
      </w:pPr>
      <w:rPr>
        <w:u w:val="none"/>
      </w:rPr>
    </w:lvl>
    <w:lvl w:ilvl="5" w:tplc="B276DBB6">
      <w:start w:val="1"/>
      <w:numFmt w:val="bullet"/>
      <w:lvlText w:val="■"/>
      <w:lvlJc w:val="left"/>
      <w:pPr>
        <w:ind w:left="4320" w:hanging="360"/>
      </w:pPr>
      <w:rPr>
        <w:u w:val="none"/>
      </w:rPr>
    </w:lvl>
    <w:lvl w:ilvl="6" w:tplc="6E760F02">
      <w:start w:val="1"/>
      <w:numFmt w:val="bullet"/>
      <w:lvlText w:val="●"/>
      <w:lvlJc w:val="left"/>
      <w:pPr>
        <w:ind w:left="5040" w:hanging="360"/>
      </w:pPr>
      <w:rPr>
        <w:u w:val="none"/>
      </w:rPr>
    </w:lvl>
    <w:lvl w:ilvl="7" w:tplc="1C16CC94">
      <w:start w:val="1"/>
      <w:numFmt w:val="bullet"/>
      <w:lvlText w:val="○"/>
      <w:lvlJc w:val="left"/>
      <w:pPr>
        <w:ind w:left="5760" w:hanging="360"/>
      </w:pPr>
      <w:rPr>
        <w:u w:val="none"/>
      </w:rPr>
    </w:lvl>
    <w:lvl w:ilvl="8" w:tplc="C14C2E2C">
      <w:start w:val="1"/>
      <w:numFmt w:val="bullet"/>
      <w:lvlText w:val="■"/>
      <w:lvlJc w:val="left"/>
      <w:pPr>
        <w:ind w:left="6480" w:hanging="360"/>
      </w:pPr>
      <w:rPr>
        <w:u w:val="none"/>
      </w:rPr>
    </w:lvl>
  </w:abstractNum>
  <w:abstractNum w:abstractNumId="2" w15:restartNumberingAfterBreak="0">
    <w:nsid w:val="58C07F1C"/>
    <w:multiLevelType w:val="hybridMultilevel"/>
    <w:tmpl w:val="625AA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F439E"/>
    <w:multiLevelType w:val="hybridMultilevel"/>
    <w:tmpl w:val="6D6C60FA"/>
    <w:lvl w:ilvl="0" w:tplc="B0BA49FC">
      <w:start w:val="1"/>
      <w:numFmt w:val="bullet"/>
      <w:lvlText w:val="•"/>
      <w:lvlJc w:val="left"/>
      <w:pPr>
        <w:ind w:left="360" w:hanging="200"/>
      </w:pPr>
    </w:lvl>
    <w:lvl w:ilvl="1" w:tplc="C8A4C5B2">
      <w:numFmt w:val="decimal"/>
      <w:lvlText w:val=""/>
      <w:lvlJc w:val="left"/>
    </w:lvl>
    <w:lvl w:ilvl="2" w:tplc="F5E27B66">
      <w:numFmt w:val="decimal"/>
      <w:lvlText w:val=""/>
      <w:lvlJc w:val="left"/>
    </w:lvl>
    <w:lvl w:ilvl="3" w:tplc="53821406">
      <w:numFmt w:val="decimal"/>
      <w:lvlText w:val=""/>
      <w:lvlJc w:val="left"/>
    </w:lvl>
    <w:lvl w:ilvl="4" w:tplc="896C88DA">
      <w:numFmt w:val="decimal"/>
      <w:lvlText w:val=""/>
      <w:lvlJc w:val="left"/>
    </w:lvl>
    <w:lvl w:ilvl="5" w:tplc="B456B600">
      <w:numFmt w:val="decimal"/>
      <w:lvlText w:val=""/>
      <w:lvlJc w:val="left"/>
    </w:lvl>
    <w:lvl w:ilvl="6" w:tplc="B2305AAA">
      <w:numFmt w:val="decimal"/>
      <w:lvlText w:val=""/>
      <w:lvlJc w:val="left"/>
    </w:lvl>
    <w:lvl w:ilvl="7" w:tplc="C610E37A">
      <w:numFmt w:val="decimal"/>
      <w:lvlText w:val=""/>
      <w:lvlJc w:val="left"/>
    </w:lvl>
    <w:lvl w:ilvl="8" w:tplc="53F2CB4C">
      <w:numFmt w:val="decimal"/>
      <w:lvlText w:val=""/>
      <w:lvlJc w:val="left"/>
    </w:lvl>
  </w:abstractNum>
  <w:num w:numId="1">
    <w:abstractNumId w:val="1"/>
  </w:num>
  <w:num w:numId="2">
    <w:abstractNumId w:val="0"/>
  </w:num>
  <w:num w:numId="3">
    <w:abstractNumId w:val="3"/>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FF"/>
    <w:rsid w:val="00011DCC"/>
    <w:rsid w:val="00017531"/>
    <w:rsid w:val="0003361D"/>
    <w:rsid w:val="000514A6"/>
    <w:rsid w:val="00086BC0"/>
    <w:rsid w:val="0009392B"/>
    <w:rsid w:val="000A0A95"/>
    <w:rsid w:val="000C1835"/>
    <w:rsid w:val="000C41A7"/>
    <w:rsid w:val="000F4F2D"/>
    <w:rsid w:val="0010463A"/>
    <w:rsid w:val="001075FA"/>
    <w:rsid w:val="00115DA1"/>
    <w:rsid w:val="00140A59"/>
    <w:rsid w:val="00164FF9"/>
    <w:rsid w:val="001819CD"/>
    <w:rsid w:val="00182036"/>
    <w:rsid w:val="001944A1"/>
    <w:rsid w:val="001C75AD"/>
    <w:rsid w:val="001E60B8"/>
    <w:rsid w:val="001F3679"/>
    <w:rsid w:val="00200658"/>
    <w:rsid w:val="00203458"/>
    <w:rsid w:val="00205F59"/>
    <w:rsid w:val="0027542E"/>
    <w:rsid w:val="00275537"/>
    <w:rsid w:val="00275A96"/>
    <w:rsid w:val="002E6328"/>
    <w:rsid w:val="002F54C6"/>
    <w:rsid w:val="003116D9"/>
    <w:rsid w:val="00331D53"/>
    <w:rsid w:val="00336719"/>
    <w:rsid w:val="00367587"/>
    <w:rsid w:val="00371241"/>
    <w:rsid w:val="00390346"/>
    <w:rsid w:val="003A47C8"/>
    <w:rsid w:val="003C3D84"/>
    <w:rsid w:val="003E5085"/>
    <w:rsid w:val="003F5FAA"/>
    <w:rsid w:val="00406DC8"/>
    <w:rsid w:val="00420209"/>
    <w:rsid w:val="0048480F"/>
    <w:rsid w:val="004924CA"/>
    <w:rsid w:val="004B516D"/>
    <w:rsid w:val="004D7DF3"/>
    <w:rsid w:val="004E0D60"/>
    <w:rsid w:val="004F5FC9"/>
    <w:rsid w:val="004F6C18"/>
    <w:rsid w:val="00530F94"/>
    <w:rsid w:val="00553823"/>
    <w:rsid w:val="0057495A"/>
    <w:rsid w:val="005B6596"/>
    <w:rsid w:val="005C3422"/>
    <w:rsid w:val="005E50B7"/>
    <w:rsid w:val="00601317"/>
    <w:rsid w:val="006B2E18"/>
    <w:rsid w:val="006D48B2"/>
    <w:rsid w:val="006D4A2F"/>
    <w:rsid w:val="006D7A70"/>
    <w:rsid w:val="006F2515"/>
    <w:rsid w:val="00700620"/>
    <w:rsid w:val="00727991"/>
    <w:rsid w:val="00776CCB"/>
    <w:rsid w:val="00783010"/>
    <w:rsid w:val="007B4F97"/>
    <w:rsid w:val="007E2D25"/>
    <w:rsid w:val="00807DC7"/>
    <w:rsid w:val="00820BA0"/>
    <w:rsid w:val="00823457"/>
    <w:rsid w:val="0084060D"/>
    <w:rsid w:val="00851919"/>
    <w:rsid w:val="00855C79"/>
    <w:rsid w:val="008A08C0"/>
    <w:rsid w:val="008C1110"/>
    <w:rsid w:val="008D43D6"/>
    <w:rsid w:val="00976D04"/>
    <w:rsid w:val="00992E2A"/>
    <w:rsid w:val="00995FB5"/>
    <w:rsid w:val="009C673F"/>
    <w:rsid w:val="009E6BD5"/>
    <w:rsid w:val="00A031B2"/>
    <w:rsid w:val="00A0545F"/>
    <w:rsid w:val="00A11BCF"/>
    <w:rsid w:val="00A1740C"/>
    <w:rsid w:val="00A340FD"/>
    <w:rsid w:val="00A401A8"/>
    <w:rsid w:val="00A519C5"/>
    <w:rsid w:val="00A72094"/>
    <w:rsid w:val="00A726B3"/>
    <w:rsid w:val="00AC2DC5"/>
    <w:rsid w:val="00AE1860"/>
    <w:rsid w:val="00AF116F"/>
    <w:rsid w:val="00AF44A2"/>
    <w:rsid w:val="00B05820"/>
    <w:rsid w:val="00B7059E"/>
    <w:rsid w:val="00B77847"/>
    <w:rsid w:val="00B81632"/>
    <w:rsid w:val="00B9152D"/>
    <w:rsid w:val="00C04B39"/>
    <w:rsid w:val="00C12CFB"/>
    <w:rsid w:val="00C12FC7"/>
    <w:rsid w:val="00C430F9"/>
    <w:rsid w:val="00C44F7B"/>
    <w:rsid w:val="00C60613"/>
    <w:rsid w:val="00C60E5B"/>
    <w:rsid w:val="00C77E66"/>
    <w:rsid w:val="00C872FF"/>
    <w:rsid w:val="00CE092E"/>
    <w:rsid w:val="00CE497B"/>
    <w:rsid w:val="00CE5D02"/>
    <w:rsid w:val="00D1121A"/>
    <w:rsid w:val="00D40A7D"/>
    <w:rsid w:val="00D4701B"/>
    <w:rsid w:val="00DA2CA5"/>
    <w:rsid w:val="00DD670C"/>
    <w:rsid w:val="00E0010D"/>
    <w:rsid w:val="00E0065F"/>
    <w:rsid w:val="00E25208"/>
    <w:rsid w:val="00E27EB9"/>
    <w:rsid w:val="00E30D53"/>
    <w:rsid w:val="00E6170B"/>
    <w:rsid w:val="00E744A6"/>
    <w:rsid w:val="00ED3A61"/>
    <w:rsid w:val="00EF3CE1"/>
    <w:rsid w:val="00F038FB"/>
    <w:rsid w:val="00F10B30"/>
    <w:rsid w:val="00F22C4F"/>
    <w:rsid w:val="00F303A8"/>
    <w:rsid w:val="00F37660"/>
    <w:rsid w:val="00F76F59"/>
    <w:rsid w:val="00FC5C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141A"/>
  <w15:docId w15:val="{EC8ED137-2B7F-4983-9923-26731012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27991"/>
    <w:rPr>
      <w:color w:val="0563C1" w:themeColor="hyperlink"/>
      <w:u w:val="single"/>
    </w:rPr>
  </w:style>
  <w:style w:type="character" w:styleId="UnresolvedMention">
    <w:name w:val="Unresolved Mention"/>
    <w:basedOn w:val="DefaultParagraphFont"/>
    <w:uiPriority w:val="99"/>
    <w:semiHidden/>
    <w:unhideWhenUsed/>
    <w:rsid w:val="00727991"/>
    <w:rPr>
      <w:color w:val="605E5C"/>
      <w:shd w:val="clear" w:color="auto" w:fill="E1DFDD"/>
    </w:rPr>
  </w:style>
  <w:style w:type="paragraph" w:styleId="ListParagraph">
    <w:name w:val="List Paragraph"/>
    <w:qFormat/>
    <w:rsid w:val="00CE5D02"/>
    <w:pPr>
      <w:spacing w:after="0" w:line="240" w:lineRule="auto"/>
    </w:pPr>
    <w:rPr>
      <w:rFonts w:ascii="Calibri" w:eastAsia="Calibri" w:hAnsi="Calibri" w:cs="Calibri"/>
      <w:color w:val="1A1A1A"/>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k.linkedin.com/in/taimurlatee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2</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Taimur Lateef</dc:creator>
  <cp:lastModifiedBy>Taimur Lateef</cp:lastModifiedBy>
  <cp:revision>86</cp:revision>
  <dcterms:created xsi:type="dcterms:W3CDTF">2026-06-05T11:00:00Z</dcterms:created>
  <dcterms:modified xsi:type="dcterms:W3CDTF">2026-07-28T08:48:00Z</dcterms:modified>
</cp:coreProperties>
</file>