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C1E50" w14:textId="77777777" w:rsidR="00ED2A25" w:rsidRPr="000D7854" w:rsidRDefault="00CD278C">
      <w:pPr>
        <w:spacing w:after="80"/>
        <w:jc w:val="center"/>
      </w:pPr>
      <w:r w:rsidRPr="000D7854">
        <w:rPr>
          <w:b/>
          <w:bCs/>
          <w:sz w:val="32"/>
          <w:szCs w:val="32"/>
        </w:rPr>
        <w:t>Lecture 10 Worksheet — TCP Implementation and Intro to Congestion Control</w:t>
      </w:r>
    </w:p>
    <w:p w14:paraId="0A93D661" w14:textId="77777777" w:rsidR="00ED2A25" w:rsidRPr="000D7854" w:rsidRDefault="00CD278C">
      <w:pPr>
        <w:spacing w:after="240"/>
        <w:jc w:val="center"/>
      </w:pPr>
      <w:r w:rsidRPr="000D7854">
        <w:rPr>
          <w:i/>
          <w:iCs/>
        </w:rPr>
        <w:t>CMSI 3550 — Networks and Internets</w:t>
      </w:r>
    </w:p>
    <w:p w14:paraId="64940FB1" w14:textId="31CFCEF2" w:rsidR="00ED2A25" w:rsidRPr="000D7854" w:rsidRDefault="00CD278C" w:rsidP="000D7854">
      <w:pPr>
        <w:spacing w:after="240"/>
        <w:jc w:val="center"/>
      </w:pPr>
      <w:r w:rsidRPr="000D7854">
        <w:rPr>
          <w:b/>
          <w:bCs/>
        </w:rPr>
        <w:t xml:space="preserve">Name: </w:t>
      </w:r>
      <w:r w:rsidRPr="000D7854">
        <w:t>________________________________</w:t>
      </w:r>
    </w:p>
    <w:p w14:paraId="4CAA52F1" w14:textId="77777777" w:rsidR="00ED2A25" w:rsidRPr="000D7854" w:rsidRDefault="00CD278C">
      <w:pPr>
        <w:pStyle w:val="Heading1"/>
        <w:pBdr>
          <w:bottom w:val="single" w:sz="6" w:space="4" w:color="1F4E79"/>
        </w:pBdr>
        <w:rPr>
          <w:color w:val="auto"/>
        </w:rPr>
      </w:pPr>
      <w:r w:rsidRPr="000D7854">
        <w:rPr>
          <w:color w:val="auto"/>
        </w:rPr>
        <w:t>Part 1 — Bytes, Segments, and Sequence Numbers</w:t>
      </w:r>
    </w:p>
    <w:p w14:paraId="3D3CD1F3" w14:textId="77777777" w:rsidR="00ED2A25" w:rsidRPr="000D7854" w:rsidRDefault="00CD278C">
      <w:pPr>
        <w:spacing w:after="120"/>
      </w:pPr>
      <w:r w:rsidRPr="000D7854">
        <w:t>TCP works at the level of bytes, not packets. The questions below focus on how segments map to the bytestream.</w:t>
      </w:r>
    </w:p>
    <w:p w14:paraId="614F2E6B" w14:textId="77777777" w:rsidR="00ED2A25" w:rsidRPr="000D7854" w:rsidRDefault="00CD278C">
      <w:pPr>
        <w:spacing w:before="160" w:after="80"/>
      </w:pPr>
      <w:r w:rsidRPr="000D7854">
        <w:rPr>
          <w:b/>
          <w:bCs/>
        </w:rPr>
        <w:t xml:space="preserve">1. </w:t>
      </w:r>
      <w:r w:rsidRPr="000D7854">
        <w:t>Fill in the table below. Assume ISN = 1000 and the sender is producing a single continuous bytestream. Each segment's MSS is whatever you determine from the first byte / last byte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D7854" w:rsidRPr="000D7854" w14:paraId="6DC10D25"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35B4A23A" w14:textId="77777777" w:rsidR="00ED2A25" w:rsidRPr="000D7854" w:rsidRDefault="00CD278C">
            <w:pPr>
              <w:spacing w:after="120"/>
            </w:pPr>
            <w:r w:rsidRPr="000D7854">
              <w:rPr>
                <w:b/>
                <w:bCs/>
              </w:rPr>
              <w:t>Segment</w:t>
            </w:r>
          </w:p>
        </w:tc>
        <w:tc>
          <w:tcPr>
            <w:tcW w:w="234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6DC05F5D" w14:textId="77777777" w:rsidR="00ED2A25" w:rsidRPr="000D7854" w:rsidRDefault="00CD278C">
            <w:pPr>
              <w:spacing w:after="120"/>
            </w:pPr>
            <w:r w:rsidRPr="000D7854">
              <w:rPr>
                <w:b/>
                <w:bCs/>
              </w:rPr>
              <w:t>First byte (abs)</w:t>
            </w:r>
          </w:p>
        </w:tc>
        <w:tc>
          <w:tcPr>
            <w:tcW w:w="234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081759E4" w14:textId="77777777" w:rsidR="00ED2A25" w:rsidRPr="000D7854" w:rsidRDefault="00CD278C">
            <w:pPr>
              <w:spacing w:after="120"/>
            </w:pPr>
            <w:r w:rsidRPr="000D7854">
              <w:rPr>
                <w:b/>
                <w:bCs/>
              </w:rPr>
              <w:t>Last byte (abs)</w:t>
            </w:r>
          </w:p>
        </w:tc>
        <w:tc>
          <w:tcPr>
            <w:tcW w:w="234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02E030E9" w14:textId="77777777" w:rsidR="00ED2A25" w:rsidRPr="000D7854" w:rsidRDefault="00CD278C">
            <w:pPr>
              <w:spacing w:after="120"/>
            </w:pPr>
            <w:r w:rsidRPr="000D7854">
              <w:rPr>
                <w:b/>
                <w:bCs/>
              </w:rPr>
              <w:t>Seq# in header</w:t>
            </w:r>
          </w:p>
        </w:tc>
      </w:tr>
      <w:tr w:rsidR="000D7854" w:rsidRPr="000D7854" w14:paraId="7ED9942A"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2222E9F" w14:textId="77777777" w:rsidR="00ED2A25" w:rsidRPr="000D7854" w:rsidRDefault="00CD278C">
            <w:pPr>
              <w:spacing w:after="120"/>
            </w:pPr>
            <w:r w:rsidRPr="000D7854">
              <w:t>A</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4633CA4" w14:textId="77777777" w:rsidR="00ED2A25" w:rsidRPr="000D7854" w:rsidRDefault="00CD278C">
            <w:pPr>
              <w:spacing w:after="120"/>
            </w:pPr>
            <w:r w:rsidRPr="000D7854">
              <w:t>1001</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E1A1FDE" w14:textId="77777777" w:rsidR="00ED2A25" w:rsidRPr="000D7854" w:rsidRDefault="00CD278C">
            <w:pPr>
              <w:spacing w:after="120"/>
            </w:pPr>
            <w:r w:rsidRPr="000D7854">
              <w:t>1500</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B455BA6" w14:textId="77777777" w:rsidR="00ED2A25" w:rsidRPr="000D7854" w:rsidRDefault="00ED2A25">
            <w:pPr>
              <w:spacing w:after="120"/>
            </w:pPr>
          </w:p>
        </w:tc>
      </w:tr>
      <w:tr w:rsidR="000D7854" w:rsidRPr="000D7854" w14:paraId="58032B5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C161D8B" w14:textId="77777777" w:rsidR="00ED2A25" w:rsidRPr="000D7854" w:rsidRDefault="00CD278C">
            <w:pPr>
              <w:spacing w:after="120"/>
            </w:pPr>
            <w:r w:rsidRPr="000D7854">
              <w:t>B</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785B4C" w14:textId="77777777" w:rsidR="00ED2A25" w:rsidRPr="000D7854" w:rsidRDefault="00ED2A25">
            <w:pPr>
              <w:spacing w:after="120"/>
            </w:pP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F5371E9" w14:textId="77777777" w:rsidR="00ED2A25" w:rsidRPr="000D7854" w:rsidRDefault="00CD278C">
            <w:pPr>
              <w:spacing w:after="120"/>
            </w:pPr>
            <w:r w:rsidRPr="000D7854">
              <w:t>2040</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45E8DD" w14:textId="77777777" w:rsidR="00ED2A25" w:rsidRPr="000D7854" w:rsidRDefault="00CD278C">
            <w:pPr>
              <w:spacing w:after="120"/>
            </w:pPr>
            <w:r w:rsidRPr="000D7854">
              <w:t>1501</w:t>
            </w:r>
          </w:p>
        </w:tc>
      </w:tr>
      <w:tr w:rsidR="000D7854" w:rsidRPr="000D7854" w14:paraId="1A924D6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CA3A120" w14:textId="77777777" w:rsidR="00ED2A25" w:rsidRPr="000D7854" w:rsidRDefault="00CD278C">
            <w:pPr>
              <w:spacing w:after="120"/>
            </w:pPr>
            <w:r w:rsidRPr="000D7854">
              <w:t>C</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C68F248" w14:textId="77777777" w:rsidR="00ED2A25" w:rsidRPr="000D7854" w:rsidRDefault="00CD278C">
            <w:pPr>
              <w:spacing w:after="120"/>
            </w:pPr>
            <w:r w:rsidRPr="000D7854">
              <w:t>2041</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123B40F" w14:textId="77777777" w:rsidR="00ED2A25" w:rsidRPr="000D7854" w:rsidRDefault="00ED2A25">
            <w:pPr>
              <w:spacing w:after="120"/>
            </w:pP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1BF7FB0" w14:textId="77777777" w:rsidR="00ED2A25" w:rsidRPr="000D7854" w:rsidRDefault="00ED2A25">
            <w:pPr>
              <w:spacing w:after="120"/>
            </w:pPr>
          </w:p>
        </w:tc>
      </w:tr>
    </w:tbl>
    <w:p w14:paraId="79B0CA79" w14:textId="77777777" w:rsidR="00ED2A25" w:rsidRPr="000D7854" w:rsidRDefault="00CD278C">
      <w:pPr>
        <w:spacing w:after="120"/>
      </w:pPr>
      <w:r w:rsidRPr="000D7854">
        <w:t>(For segment C, assume MSS = 600 bytes.)</w:t>
      </w:r>
    </w:p>
    <w:p w14:paraId="0E54848A" w14:textId="77777777" w:rsidR="00ED2A25" w:rsidRPr="000D7854" w:rsidRDefault="00CD278C">
      <w:pPr>
        <w:spacing w:before="160" w:after="80"/>
      </w:pPr>
      <w:r w:rsidRPr="000D7854">
        <w:rPr>
          <w:b/>
          <w:bCs/>
        </w:rPr>
        <w:t xml:space="preserve">2. </w:t>
      </w:r>
      <w:r w:rsidRPr="000D7854">
        <w:t>The ACK number field answers a specific question. Which of the following best describes what an ACK number of 220 means?</w:t>
      </w:r>
    </w:p>
    <w:p w14:paraId="5B6D49EB" w14:textId="77777777" w:rsidR="00ED2A25" w:rsidRPr="000D7854" w:rsidRDefault="00CD278C">
      <w:pPr>
        <w:spacing w:before="60" w:after="60"/>
        <w:ind w:left="360"/>
      </w:pPr>
      <w:r w:rsidRPr="000D7854">
        <w:rPr>
          <w:b/>
          <w:bCs/>
        </w:rPr>
        <w:t xml:space="preserve">a) </w:t>
      </w:r>
      <w:r w:rsidRPr="000D7854">
        <w:t>"I have received byte 220."</w:t>
      </w:r>
    </w:p>
    <w:p w14:paraId="0AB9A786" w14:textId="77777777" w:rsidR="00ED2A25" w:rsidRPr="000D7854" w:rsidRDefault="00CD278C">
      <w:pPr>
        <w:spacing w:before="60" w:after="60"/>
        <w:ind w:left="360"/>
      </w:pPr>
      <w:r w:rsidRPr="000D7854">
        <w:rPr>
          <w:b/>
          <w:bCs/>
        </w:rPr>
        <w:t xml:space="preserve">b) </w:t>
      </w:r>
      <w:r w:rsidRPr="000D7854">
        <w:t>"I have received everything up to and including byte 220."</w:t>
      </w:r>
    </w:p>
    <w:p w14:paraId="0F5C696B" w14:textId="77777777" w:rsidR="00ED2A25" w:rsidRPr="000D7854" w:rsidRDefault="00CD278C">
      <w:pPr>
        <w:spacing w:before="60" w:after="60"/>
        <w:ind w:left="360"/>
      </w:pPr>
      <w:r w:rsidRPr="000D7854">
        <w:rPr>
          <w:b/>
          <w:bCs/>
        </w:rPr>
        <w:t xml:space="preserve">c) </w:t>
      </w:r>
      <w:r w:rsidRPr="000D7854">
        <w:t>"I have received everything up to but not including byte 220 — send 220 next."</w:t>
      </w:r>
    </w:p>
    <w:p w14:paraId="6744E803" w14:textId="77777777" w:rsidR="00ED2A25" w:rsidRPr="000D7854" w:rsidRDefault="00CD278C">
      <w:pPr>
        <w:spacing w:before="60" w:after="60"/>
        <w:ind w:left="360"/>
      </w:pPr>
      <w:r w:rsidRPr="000D7854">
        <w:rPr>
          <w:b/>
          <w:bCs/>
        </w:rPr>
        <w:t xml:space="preserve">d) </w:t>
      </w:r>
      <w:r w:rsidRPr="000D7854">
        <w:t>"I am requesting byte 220 be resent."</w:t>
      </w:r>
    </w:p>
    <w:p w14:paraId="5985B97E" w14:textId="77777777" w:rsidR="00ED2A25" w:rsidRPr="000D7854" w:rsidRDefault="00ED2A25">
      <w:pPr>
        <w:pBdr>
          <w:bottom w:val="single" w:sz="4" w:space="8" w:color="CCCCCC"/>
        </w:pBdr>
        <w:spacing w:before="120" w:after="120"/>
      </w:pPr>
    </w:p>
    <w:p w14:paraId="7A2A0105" w14:textId="77777777" w:rsidR="00ED2A25" w:rsidRPr="000D7854" w:rsidRDefault="00CD278C">
      <w:pPr>
        <w:spacing w:before="160" w:after="80"/>
      </w:pPr>
      <w:r w:rsidRPr="000D7854">
        <w:rPr>
          <w:b/>
          <w:bCs/>
        </w:rPr>
        <w:t xml:space="preserve">3. </w:t>
      </w:r>
      <w:r w:rsidRPr="000D7854">
        <w:t>A receiver has gotten bytes 1–79, then a gap, then bytes 140–218. What cumulative ACK does it send, and why does it not matter how many more bytes past 140 it has received?</w:t>
      </w:r>
    </w:p>
    <w:p w14:paraId="38760C63" w14:textId="77777777" w:rsidR="00ED2A25" w:rsidRPr="000D7854" w:rsidRDefault="00ED2A25">
      <w:pPr>
        <w:pBdr>
          <w:bottom w:val="single" w:sz="4" w:space="8" w:color="CCCCCC"/>
        </w:pBdr>
        <w:spacing w:before="120" w:after="120"/>
      </w:pPr>
    </w:p>
    <w:p w14:paraId="23C5F747" w14:textId="77777777" w:rsidR="00ED2A25" w:rsidRPr="000D7854" w:rsidRDefault="00ED2A25">
      <w:pPr>
        <w:pBdr>
          <w:bottom w:val="single" w:sz="4" w:space="8" w:color="CCCCCC"/>
        </w:pBdr>
        <w:spacing w:before="120" w:after="120"/>
      </w:pPr>
    </w:p>
    <w:p w14:paraId="7CAC12F1" w14:textId="77777777" w:rsidR="00ED2A25" w:rsidRPr="000D7854" w:rsidRDefault="00ED2A25">
      <w:pPr>
        <w:pBdr>
          <w:bottom w:val="single" w:sz="4" w:space="8" w:color="CCCCCC"/>
        </w:pBdr>
        <w:spacing w:before="120" w:after="120"/>
      </w:pPr>
    </w:p>
    <w:p w14:paraId="705F9192" w14:textId="77777777" w:rsidR="00ED2A25" w:rsidRPr="000D7854" w:rsidRDefault="00CD278C">
      <w:pPr>
        <w:spacing w:before="160" w:after="80"/>
      </w:pPr>
      <w:r w:rsidRPr="000D7854">
        <w:rPr>
          <w:b/>
          <w:bCs/>
        </w:rPr>
        <w:t xml:space="preserve">4. </w:t>
      </w:r>
      <w:r w:rsidRPr="000D7854">
        <w:t>TCP uses a randomly generated Initial Sequence Number (ISN) rather than starting at 0. Give a concrete attack that becomes possible (or much easier) if TCP used a predictable ISN like 0 on every new connection.</w:t>
      </w:r>
    </w:p>
    <w:p w14:paraId="1C6030B9" w14:textId="77777777" w:rsidR="00ED2A25" w:rsidRPr="000D7854" w:rsidRDefault="00ED2A25">
      <w:pPr>
        <w:pBdr>
          <w:bottom w:val="single" w:sz="4" w:space="8" w:color="CCCCCC"/>
        </w:pBdr>
        <w:spacing w:before="120" w:after="120"/>
      </w:pPr>
    </w:p>
    <w:p w14:paraId="3139D81D" w14:textId="77777777" w:rsidR="00ED2A25" w:rsidRPr="000D7854" w:rsidRDefault="00ED2A25">
      <w:pPr>
        <w:pBdr>
          <w:bottom w:val="single" w:sz="4" w:space="8" w:color="CCCCCC"/>
        </w:pBdr>
        <w:spacing w:before="120" w:after="120"/>
      </w:pPr>
    </w:p>
    <w:p w14:paraId="59689122" w14:textId="77777777" w:rsidR="00ED2A25" w:rsidRPr="000D7854" w:rsidRDefault="00CD278C">
      <w:pPr>
        <w:pStyle w:val="Heading1"/>
        <w:pBdr>
          <w:bottom w:val="single" w:sz="6" w:space="4" w:color="1F4E79"/>
        </w:pBdr>
        <w:rPr>
          <w:color w:val="auto"/>
        </w:rPr>
      </w:pPr>
      <w:r w:rsidRPr="000D7854">
        <w:rPr>
          <w:color w:val="auto"/>
        </w:rPr>
        <w:lastRenderedPageBreak/>
        <w:t>Part 2 — Connection State: Handshake and Teardown</w:t>
      </w:r>
    </w:p>
    <w:p w14:paraId="1B94B599" w14:textId="167DC579" w:rsidR="00ED2A25" w:rsidRPr="000D7854" w:rsidRDefault="000D7854">
      <w:pPr>
        <w:spacing w:before="160" w:after="80"/>
      </w:pPr>
      <w:r>
        <w:rPr>
          <w:b/>
          <w:bCs/>
        </w:rPr>
        <w:t>5</w:t>
      </w:r>
      <w:r w:rsidR="00CD278C" w:rsidRPr="000D7854">
        <w:rPr>
          <w:b/>
          <w:bCs/>
        </w:rPr>
        <w:t xml:space="preserve">. </w:t>
      </w:r>
      <w:r w:rsidR="00CD278C" w:rsidRPr="000D7854">
        <w:t>Below is a partial diagram of the TCP three-way handshake. Fill in the missing seq and ack values.</w:t>
      </w:r>
    </w:p>
    <w:p w14:paraId="330765CE" w14:textId="77777777" w:rsidR="00ED2A25" w:rsidRPr="000D7854" w:rsidRDefault="00CD278C">
      <w:pPr>
        <w:shd w:val="clear" w:color="auto" w:fill="F4F4F4"/>
        <w:spacing w:before="80" w:after="120"/>
        <w:ind w:left="180" w:right="180"/>
      </w:pPr>
      <w:r w:rsidRPr="000D7854">
        <w:rPr>
          <w:rFonts w:ascii="Consolas" w:eastAsia="Consolas" w:hAnsi="Consolas" w:cs="Consolas"/>
          <w:sz w:val="20"/>
          <w:szCs w:val="20"/>
        </w:rPr>
        <w:t xml:space="preserve">    Client                                         Server</w:t>
      </w:r>
      <w:r w:rsidRPr="000D7854">
        <w:rPr>
          <w:rFonts w:ascii="Consolas" w:eastAsia="Consolas" w:hAnsi="Consolas" w:cs="Consolas"/>
          <w:sz w:val="20"/>
          <w:szCs w:val="20"/>
        </w:rPr>
        <w:br/>
        <w:t xml:space="preserve">      |                                              |</w:t>
      </w:r>
      <w:r w:rsidRPr="000D7854">
        <w:rPr>
          <w:rFonts w:ascii="Consolas" w:eastAsia="Consolas" w:hAnsi="Consolas" w:cs="Consolas"/>
          <w:sz w:val="20"/>
          <w:szCs w:val="20"/>
        </w:rPr>
        <w:br/>
        <w:t xml:space="preserve">      |------- SYN (seq = 500) ---------------------&gt;|</w:t>
      </w:r>
      <w:r w:rsidRPr="000D7854">
        <w:rPr>
          <w:rFonts w:ascii="Consolas" w:eastAsia="Consolas" w:hAnsi="Consolas" w:cs="Consolas"/>
          <w:sz w:val="20"/>
          <w:szCs w:val="20"/>
        </w:rPr>
        <w:br/>
        <w:t xml:space="preserve">      |                                              |</w:t>
      </w:r>
      <w:r w:rsidRPr="000D7854">
        <w:rPr>
          <w:rFonts w:ascii="Consolas" w:eastAsia="Consolas" w:hAnsi="Consolas" w:cs="Consolas"/>
          <w:sz w:val="20"/>
          <w:szCs w:val="20"/>
        </w:rPr>
        <w:br/>
        <w:t xml:space="preserve">      |&lt;------ SYN-ACK (seq = _____, ack = _____) ---|</w:t>
      </w:r>
      <w:r w:rsidRPr="000D7854">
        <w:rPr>
          <w:rFonts w:ascii="Consolas" w:eastAsia="Consolas" w:hAnsi="Consolas" w:cs="Consolas"/>
          <w:sz w:val="20"/>
          <w:szCs w:val="20"/>
        </w:rPr>
        <w:br/>
        <w:t xml:space="preserve">      |                                              |</w:t>
      </w:r>
      <w:r w:rsidRPr="000D7854">
        <w:rPr>
          <w:rFonts w:ascii="Consolas" w:eastAsia="Consolas" w:hAnsi="Consolas" w:cs="Consolas"/>
          <w:sz w:val="20"/>
          <w:szCs w:val="20"/>
        </w:rPr>
        <w:br/>
        <w:t xml:space="preserve">      |------- ACK (seq = _____, ack = _____) ------&gt;|</w:t>
      </w:r>
      <w:r w:rsidRPr="000D7854">
        <w:rPr>
          <w:rFonts w:ascii="Consolas" w:eastAsia="Consolas" w:hAnsi="Consolas" w:cs="Consolas"/>
          <w:sz w:val="20"/>
          <w:szCs w:val="20"/>
        </w:rPr>
        <w:br/>
        <w:t xml:space="preserve">      |                                              |</w:t>
      </w:r>
    </w:p>
    <w:p w14:paraId="3DD964A8" w14:textId="77777777" w:rsidR="00ED2A25" w:rsidRPr="000D7854" w:rsidRDefault="00CD278C">
      <w:pPr>
        <w:spacing w:after="120"/>
      </w:pPr>
      <w:r w:rsidRPr="000D7854">
        <w:t>Assume the server's ISN is 900.</w:t>
      </w:r>
    </w:p>
    <w:p w14:paraId="57F74C2F" w14:textId="77777777" w:rsidR="00ED2A25" w:rsidRPr="000D7854" w:rsidRDefault="00ED2A25">
      <w:pPr>
        <w:pBdr>
          <w:bottom w:val="single" w:sz="4" w:space="8" w:color="CCCCCC"/>
        </w:pBdr>
        <w:spacing w:before="120" w:after="120"/>
      </w:pPr>
    </w:p>
    <w:p w14:paraId="45328808" w14:textId="77777777" w:rsidR="00ED2A25" w:rsidRPr="000D7854" w:rsidRDefault="00ED2A25">
      <w:pPr>
        <w:pBdr>
          <w:bottom w:val="single" w:sz="4" w:space="8" w:color="CCCCCC"/>
        </w:pBdr>
        <w:spacing w:before="120" w:after="120"/>
      </w:pPr>
    </w:p>
    <w:p w14:paraId="3E997665" w14:textId="77777777" w:rsidR="00ED2A25" w:rsidRPr="000D7854" w:rsidRDefault="00ED2A25">
      <w:pPr>
        <w:pBdr>
          <w:bottom w:val="single" w:sz="4" w:space="8" w:color="CCCCCC"/>
        </w:pBdr>
        <w:spacing w:before="120" w:after="120"/>
      </w:pPr>
    </w:p>
    <w:p w14:paraId="205FD237" w14:textId="076D1E82" w:rsidR="00ED2A25" w:rsidRPr="000D7854" w:rsidRDefault="000D7854">
      <w:pPr>
        <w:spacing w:before="160" w:after="80"/>
      </w:pPr>
      <w:r>
        <w:rPr>
          <w:b/>
          <w:bCs/>
        </w:rPr>
        <w:t>6</w:t>
      </w:r>
      <w:r w:rsidR="00CD278C" w:rsidRPr="000D7854">
        <w:rPr>
          <w:b/>
          <w:bCs/>
        </w:rPr>
        <w:t xml:space="preserve">. </w:t>
      </w:r>
      <w:r w:rsidR="00CD278C" w:rsidRPr="000D7854">
        <w:t>Why can't TCP establish a connection with just two messages (client SYN, server SYN-ACK)? Explain in one or two sentences, referring to what each side needs to know before sending data.</w:t>
      </w:r>
    </w:p>
    <w:p w14:paraId="17105370" w14:textId="77777777" w:rsidR="00ED2A25" w:rsidRPr="000D7854" w:rsidRDefault="00ED2A25">
      <w:pPr>
        <w:pBdr>
          <w:bottom w:val="single" w:sz="4" w:space="8" w:color="CCCCCC"/>
        </w:pBdr>
        <w:spacing w:before="120" w:after="120"/>
      </w:pPr>
    </w:p>
    <w:p w14:paraId="685D9FCA" w14:textId="77777777" w:rsidR="00ED2A25" w:rsidRPr="000D7854" w:rsidRDefault="00ED2A25">
      <w:pPr>
        <w:pBdr>
          <w:bottom w:val="single" w:sz="4" w:space="8" w:color="CCCCCC"/>
        </w:pBdr>
        <w:spacing w:before="120" w:after="120"/>
      </w:pPr>
    </w:p>
    <w:p w14:paraId="6AC7F9BF" w14:textId="77777777" w:rsidR="00ED2A25" w:rsidRPr="000D7854" w:rsidRDefault="00ED2A25">
      <w:pPr>
        <w:pBdr>
          <w:bottom w:val="single" w:sz="4" w:space="8" w:color="CCCCCC"/>
        </w:pBdr>
        <w:spacing w:before="120" w:after="120"/>
      </w:pPr>
    </w:p>
    <w:p w14:paraId="14C50DC6" w14:textId="0303491E" w:rsidR="00ED2A25" w:rsidRPr="000D7854" w:rsidRDefault="000D7854">
      <w:pPr>
        <w:spacing w:before="160" w:after="80"/>
      </w:pPr>
      <w:r>
        <w:rPr>
          <w:b/>
          <w:bCs/>
        </w:rPr>
        <w:t>7</w:t>
      </w:r>
      <w:r w:rsidR="00CD278C" w:rsidRPr="000D7854">
        <w:rPr>
          <w:b/>
          <w:bCs/>
        </w:rPr>
        <w:t xml:space="preserve">. </w:t>
      </w:r>
      <w:r w:rsidR="00CD278C" w:rsidRPr="000D7854">
        <w:t>The SYN-ACK is a single segment that carries both the SYN flag and the ACK flag. What is the name for this technique, and why is it useful more generally (beyond the handshake)?</w:t>
      </w:r>
    </w:p>
    <w:p w14:paraId="66AE224B" w14:textId="77777777" w:rsidR="00ED2A25" w:rsidRPr="000D7854" w:rsidRDefault="00ED2A25">
      <w:pPr>
        <w:pBdr>
          <w:bottom w:val="single" w:sz="4" w:space="8" w:color="CCCCCC"/>
        </w:pBdr>
        <w:spacing w:before="120" w:after="120"/>
      </w:pPr>
    </w:p>
    <w:p w14:paraId="41668E62" w14:textId="77777777" w:rsidR="00ED2A25" w:rsidRPr="000D7854" w:rsidRDefault="00ED2A25">
      <w:pPr>
        <w:pBdr>
          <w:bottom w:val="single" w:sz="4" w:space="8" w:color="CCCCCC"/>
        </w:pBdr>
        <w:spacing w:before="120" w:after="120"/>
      </w:pPr>
    </w:p>
    <w:p w14:paraId="1671181A" w14:textId="3F84BAD1" w:rsidR="00ED2A25" w:rsidRPr="000D7854" w:rsidRDefault="000D7854">
      <w:pPr>
        <w:spacing w:before="160" w:after="80"/>
      </w:pPr>
      <w:r>
        <w:rPr>
          <w:b/>
          <w:bCs/>
        </w:rPr>
        <w:t>8</w:t>
      </w:r>
      <w:r w:rsidR="00CD278C" w:rsidRPr="000D7854">
        <w:rPr>
          <w:b/>
          <w:bCs/>
        </w:rPr>
        <w:t xml:space="preserve">. </w:t>
      </w:r>
      <w:r w:rsidR="00CD278C" w:rsidRPr="000D7854">
        <w:t>After the handshake, the two sides exchange some data. Then the client is done. The client calls close().</w:t>
      </w:r>
    </w:p>
    <w:p w14:paraId="0BB65066" w14:textId="77777777" w:rsidR="00ED2A25" w:rsidRPr="000D7854" w:rsidRDefault="00CD278C">
      <w:pPr>
        <w:spacing w:before="60" w:after="60"/>
        <w:ind w:left="360"/>
      </w:pPr>
      <w:r w:rsidRPr="000D7854">
        <w:rPr>
          <w:b/>
          <w:bCs/>
        </w:rPr>
        <w:t xml:space="preserve">a) </w:t>
      </w:r>
      <w:r w:rsidRPr="000D7854">
        <w:t>Which TCP flag does the client's next segment carry?</w:t>
      </w:r>
    </w:p>
    <w:p w14:paraId="6C37204F" w14:textId="77777777" w:rsidR="00ED2A25" w:rsidRPr="000D7854" w:rsidRDefault="00ED2A25">
      <w:pPr>
        <w:pBdr>
          <w:bottom w:val="single" w:sz="4" w:space="8" w:color="CCCCCC"/>
        </w:pBdr>
        <w:spacing w:before="120" w:after="120"/>
      </w:pPr>
    </w:p>
    <w:p w14:paraId="19DF6CF0" w14:textId="77777777" w:rsidR="00ED2A25" w:rsidRPr="000D7854" w:rsidRDefault="00CD278C">
      <w:pPr>
        <w:spacing w:before="60" w:after="60"/>
        <w:ind w:left="360"/>
      </w:pPr>
      <w:r w:rsidRPr="000D7854">
        <w:rPr>
          <w:b/>
          <w:bCs/>
        </w:rPr>
        <w:t xml:space="preserve">b) </w:t>
      </w:r>
      <w:r w:rsidRPr="000D7854">
        <w:t>Does this mean the client can no longer receive data? Why or why not?</w:t>
      </w:r>
    </w:p>
    <w:p w14:paraId="2B62FEF1" w14:textId="77777777" w:rsidR="00ED2A25" w:rsidRPr="000D7854" w:rsidRDefault="00ED2A25">
      <w:pPr>
        <w:pBdr>
          <w:bottom w:val="single" w:sz="4" w:space="8" w:color="CCCCCC"/>
        </w:pBdr>
        <w:spacing w:before="120" w:after="120"/>
      </w:pPr>
    </w:p>
    <w:p w14:paraId="0FDB2F88" w14:textId="77777777" w:rsidR="00ED2A25" w:rsidRPr="000D7854" w:rsidRDefault="00ED2A25">
      <w:pPr>
        <w:pBdr>
          <w:bottom w:val="single" w:sz="4" w:space="8" w:color="CCCCCC"/>
        </w:pBdr>
        <w:spacing w:before="120" w:after="120"/>
      </w:pPr>
    </w:p>
    <w:p w14:paraId="66BB2EEC" w14:textId="77777777" w:rsidR="00ED2A25" w:rsidRPr="000D7854" w:rsidRDefault="00CD278C">
      <w:pPr>
        <w:spacing w:before="60" w:after="60"/>
        <w:ind w:left="360"/>
      </w:pPr>
      <w:r w:rsidRPr="000D7854">
        <w:rPr>
          <w:b/>
          <w:bCs/>
        </w:rPr>
        <w:t xml:space="preserve">c) </w:t>
      </w:r>
      <w:r w:rsidRPr="000D7854">
        <w:t>Contrast a graceful teardown with an RST. Name one situation where RST is the correct choice.</w:t>
      </w:r>
    </w:p>
    <w:p w14:paraId="36040E9E" w14:textId="77777777" w:rsidR="00ED2A25" w:rsidRPr="000D7854" w:rsidRDefault="00ED2A25">
      <w:pPr>
        <w:pBdr>
          <w:bottom w:val="single" w:sz="4" w:space="8" w:color="CCCCCC"/>
        </w:pBdr>
        <w:spacing w:before="120" w:after="120"/>
      </w:pPr>
    </w:p>
    <w:p w14:paraId="54B1990A" w14:textId="77777777" w:rsidR="00ED2A25" w:rsidRPr="000D7854" w:rsidRDefault="00ED2A25">
      <w:pPr>
        <w:pBdr>
          <w:bottom w:val="single" w:sz="4" w:space="8" w:color="CCCCCC"/>
        </w:pBdr>
        <w:spacing w:before="120" w:after="120"/>
      </w:pPr>
    </w:p>
    <w:p w14:paraId="3C490613" w14:textId="154A56BF" w:rsidR="00ED2A25" w:rsidRPr="000D7854" w:rsidRDefault="000D7854">
      <w:pPr>
        <w:spacing w:before="160" w:after="80"/>
      </w:pPr>
      <w:r>
        <w:rPr>
          <w:b/>
          <w:bCs/>
        </w:rPr>
        <w:lastRenderedPageBreak/>
        <w:t>9</w:t>
      </w:r>
      <w:r w:rsidR="00CD278C" w:rsidRPr="000D7854">
        <w:rPr>
          <w:b/>
          <w:bCs/>
        </w:rPr>
        <w:t xml:space="preserve">. </w:t>
      </w:r>
      <w:r w:rsidR="00CD278C" w:rsidRPr="000D7854">
        <w:t>After the very last ACK of a teardown, the client does not immediately discard its connection state — it enters TIME_WAIT for 2× the maximum segment lifetime. What specific failure would occur if we skipped TIME_WAIT and tore the connection down immediately?</w:t>
      </w:r>
    </w:p>
    <w:p w14:paraId="468A1BD6" w14:textId="77777777" w:rsidR="00ED2A25" w:rsidRDefault="00ED2A25">
      <w:pPr>
        <w:pBdr>
          <w:bottom w:val="single" w:sz="4" w:space="8" w:color="CCCCCC"/>
        </w:pBdr>
        <w:spacing w:before="120" w:after="120"/>
      </w:pPr>
    </w:p>
    <w:p w14:paraId="0304C290" w14:textId="77777777" w:rsidR="000D7854" w:rsidRPr="000D7854" w:rsidRDefault="000D7854">
      <w:pPr>
        <w:pBdr>
          <w:bottom w:val="single" w:sz="4" w:space="8" w:color="CCCCCC"/>
        </w:pBdr>
        <w:spacing w:before="120" w:after="120"/>
      </w:pPr>
    </w:p>
    <w:p w14:paraId="3B5AAFCB" w14:textId="77777777" w:rsidR="00ED2A25" w:rsidRPr="000D7854" w:rsidRDefault="00CD278C">
      <w:pPr>
        <w:pStyle w:val="Heading1"/>
        <w:pBdr>
          <w:bottom w:val="single" w:sz="6" w:space="4" w:color="1F4E79"/>
        </w:pBdr>
        <w:rPr>
          <w:color w:val="auto"/>
        </w:rPr>
      </w:pPr>
      <w:r w:rsidRPr="000D7854">
        <w:rPr>
          <w:color w:val="auto"/>
        </w:rPr>
        <w:t>Part 3 — Sliding Window in Bytes</w:t>
      </w:r>
    </w:p>
    <w:p w14:paraId="2116CA6D" w14:textId="2B89E64B" w:rsidR="00ED2A25" w:rsidRPr="000D7854" w:rsidRDefault="00CD278C">
      <w:pPr>
        <w:spacing w:before="160" w:after="80"/>
      </w:pPr>
      <w:r w:rsidRPr="000D7854">
        <w:rPr>
          <w:b/>
          <w:bCs/>
        </w:rPr>
        <w:t>1</w:t>
      </w:r>
      <w:r w:rsidR="000D7854">
        <w:rPr>
          <w:b/>
          <w:bCs/>
        </w:rPr>
        <w:t>0</w:t>
      </w:r>
      <w:r w:rsidRPr="000D7854">
        <w:rPr>
          <w:b/>
          <w:bCs/>
        </w:rPr>
        <w:t xml:space="preserve">. </w:t>
      </w:r>
      <w:r w:rsidRPr="000D7854">
        <w:t xml:space="preserve">A sender has W = 1000 bytes. The first </w:t>
      </w:r>
      <w:proofErr w:type="spellStart"/>
      <w:r w:rsidRPr="000D7854">
        <w:t>unacked</w:t>
      </w:r>
      <w:proofErr w:type="spellEnd"/>
      <w:r w:rsidRPr="000D7854">
        <w:t xml:space="preserve"> byte is 5001. Answer each:</w:t>
      </w:r>
    </w:p>
    <w:p w14:paraId="02607C9C" w14:textId="77777777" w:rsidR="00ED2A25" w:rsidRPr="000D7854" w:rsidRDefault="00CD278C">
      <w:pPr>
        <w:spacing w:before="60" w:after="60"/>
        <w:ind w:left="360"/>
      </w:pPr>
      <w:r w:rsidRPr="000D7854">
        <w:rPr>
          <w:b/>
          <w:bCs/>
        </w:rPr>
        <w:t xml:space="preserve">a) </w:t>
      </w:r>
      <w:r w:rsidRPr="000D7854">
        <w:t>What is the range of bytes the sender is allowed to have in flight?</w:t>
      </w:r>
    </w:p>
    <w:p w14:paraId="4A992B50" w14:textId="77777777" w:rsidR="00ED2A25" w:rsidRPr="000D7854" w:rsidRDefault="00ED2A25">
      <w:pPr>
        <w:pBdr>
          <w:bottom w:val="single" w:sz="4" w:space="8" w:color="CCCCCC"/>
        </w:pBdr>
        <w:spacing w:before="120" w:after="120"/>
      </w:pPr>
    </w:p>
    <w:p w14:paraId="711F7035" w14:textId="77777777" w:rsidR="00ED2A25" w:rsidRPr="000D7854" w:rsidRDefault="00CD278C">
      <w:pPr>
        <w:spacing w:before="60" w:after="60"/>
        <w:ind w:left="360"/>
      </w:pPr>
      <w:r w:rsidRPr="000D7854">
        <w:rPr>
          <w:b/>
          <w:bCs/>
        </w:rPr>
        <w:t xml:space="preserve">b) </w:t>
      </w:r>
      <w:r w:rsidRPr="000D7854">
        <w:t>An ACK arrives with ack = 5201. What is the new range?</w:t>
      </w:r>
    </w:p>
    <w:p w14:paraId="5E20916C" w14:textId="77777777" w:rsidR="00ED2A25" w:rsidRPr="000D7854" w:rsidRDefault="00ED2A25">
      <w:pPr>
        <w:pBdr>
          <w:bottom w:val="single" w:sz="4" w:space="8" w:color="CCCCCC"/>
        </w:pBdr>
        <w:spacing w:before="120" w:after="120"/>
      </w:pPr>
    </w:p>
    <w:p w14:paraId="2277B2EE" w14:textId="77777777" w:rsidR="00ED2A25" w:rsidRPr="000D7854" w:rsidRDefault="00CD278C">
      <w:pPr>
        <w:spacing w:before="60" w:after="60"/>
        <w:ind w:left="360"/>
      </w:pPr>
      <w:r w:rsidRPr="000D7854">
        <w:rPr>
          <w:b/>
          <w:bCs/>
        </w:rPr>
        <w:t xml:space="preserve">c) </w:t>
      </w:r>
      <w:r w:rsidRPr="000D7854">
        <w:t>Can the window ever slide to the right without an ACK arriving? Why or why not?</w:t>
      </w:r>
    </w:p>
    <w:p w14:paraId="65180E01" w14:textId="77777777" w:rsidR="00ED2A25" w:rsidRPr="000D7854" w:rsidRDefault="00ED2A25">
      <w:pPr>
        <w:pBdr>
          <w:bottom w:val="single" w:sz="4" w:space="8" w:color="CCCCCC"/>
        </w:pBdr>
        <w:spacing w:before="120" w:after="120"/>
      </w:pPr>
    </w:p>
    <w:p w14:paraId="66DE2962" w14:textId="77777777" w:rsidR="00ED2A25" w:rsidRPr="000D7854" w:rsidRDefault="00ED2A25">
      <w:pPr>
        <w:pBdr>
          <w:bottom w:val="single" w:sz="4" w:space="8" w:color="CCCCCC"/>
        </w:pBdr>
        <w:spacing w:before="120" w:after="120"/>
      </w:pPr>
    </w:p>
    <w:p w14:paraId="73E67974" w14:textId="1CC72041" w:rsidR="00ED2A25" w:rsidRPr="000D7854" w:rsidRDefault="00CD278C">
      <w:pPr>
        <w:spacing w:before="160" w:after="80"/>
      </w:pPr>
      <w:r w:rsidRPr="000D7854">
        <w:rPr>
          <w:b/>
          <w:bCs/>
        </w:rPr>
        <w:t>1</w:t>
      </w:r>
      <w:r w:rsidR="000D7854">
        <w:rPr>
          <w:b/>
          <w:bCs/>
        </w:rPr>
        <w:t>1</w:t>
      </w:r>
      <w:r w:rsidRPr="000D7854">
        <w:rPr>
          <w:b/>
          <w:bCs/>
        </w:rPr>
        <w:t xml:space="preserve">. </w:t>
      </w:r>
      <w:r w:rsidRPr="000D7854">
        <w:t xml:space="preserve">The effective window size used by the sender is W = </w:t>
      </w:r>
      <w:proofErr w:type="gramStart"/>
      <w:r w:rsidRPr="000D7854">
        <w:t>min(</w:t>
      </w:r>
      <w:proofErr w:type="gramEnd"/>
      <w:r w:rsidRPr="000D7854">
        <w:t xml:space="preserve">advertised window, congestion window). Explain in one </w:t>
      </w:r>
      <w:r w:rsidR="000D7854" w:rsidRPr="000D7854">
        <w:t>sentence</w:t>
      </w:r>
      <w:r w:rsidRPr="000D7854">
        <w:t xml:space="preserve"> what each component is protecting against.</w:t>
      </w:r>
    </w:p>
    <w:p w14:paraId="6BCE43B6" w14:textId="77777777" w:rsidR="00ED2A25" w:rsidRPr="000D7854" w:rsidRDefault="00CD278C">
      <w:pPr>
        <w:spacing w:before="60" w:after="60"/>
        <w:ind w:left="360"/>
      </w:pPr>
      <w:r w:rsidRPr="000D7854">
        <w:rPr>
          <w:b/>
          <w:bCs/>
        </w:rPr>
        <w:t xml:space="preserve">a) </w:t>
      </w:r>
      <w:r w:rsidRPr="000D7854">
        <w:t>Advertised window:</w:t>
      </w:r>
    </w:p>
    <w:p w14:paraId="63087E99" w14:textId="77777777" w:rsidR="00ED2A25" w:rsidRPr="000D7854" w:rsidRDefault="00ED2A25">
      <w:pPr>
        <w:pBdr>
          <w:bottom w:val="single" w:sz="4" w:space="8" w:color="CCCCCC"/>
        </w:pBdr>
        <w:spacing w:before="120" w:after="120"/>
      </w:pPr>
    </w:p>
    <w:p w14:paraId="57ED998F" w14:textId="77777777" w:rsidR="00ED2A25" w:rsidRPr="000D7854" w:rsidRDefault="00CD278C">
      <w:pPr>
        <w:spacing w:before="60" w:after="60"/>
        <w:ind w:left="360"/>
      </w:pPr>
      <w:r w:rsidRPr="000D7854">
        <w:rPr>
          <w:b/>
          <w:bCs/>
        </w:rPr>
        <w:t xml:space="preserve">b) </w:t>
      </w:r>
      <w:r w:rsidRPr="000D7854">
        <w:t>Congestion window:</w:t>
      </w:r>
    </w:p>
    <w:p w14:paraId="5128E4F4" w14:textId="77777777" w:rsidR="00ED2A25" w:rsidRPr="000D7854" w:rsidRDefault="00ED2A25">
      <w:pPr>
        <w:pBdr>
          <w:bottom w:val="single" w:sz="4" w:space="8" w:color="CCCCCC"/>
        </w:pBdr>
        <w:spacing w:before="120" w:after="120"/>
      </w:pPr>
    </w:p>
    <w:p w14:paraId="28E454F6" w14:textId="45650974" w:rsidR="00ED2A25" w:rsidRPr="000D7854" w:rsidRDefault="00CD278C">
      <w:pPr>
        <w:spacing w:before="160" w:after="80"/>
      </w:pPr>
      <w:r w:rsidRPr="000D7854">
        <w:rPr>
          <w:b/>
          <w:bCs/>
        </w:rPr>
        <w:t>1</w:t>
      </w:r>
      <w:r w:rsidR="000D7854">
        <w:rPr>
          <w:b/>
          <w:bCs/>
        </w:rPr>
        <w:t>2</w:t>
      </w:r>
      <w:r w:rsidRPr="000D7854">
        <w:rPr>
          <w:b/>
          <w:bCs/>
        </w:rPr>
        <w:t xml:space="preserve">. </w:t>
      </w:r>
      <w:r w:rsidRPr="000D7854">
        <w:t>TCP has two mechanisms for detecting loss. For each scenario below, state which mechanism fires and explain briefly.</w:t>
      </w:r>
    </w:p>
    <w:p w14:paraId="5A9C1F8E" w14:textId="77777777" w:rsidR="00ED2A25" w:rsidRPr="000D7854" w:rsidRDefault="00CD278C">
      <w:pPr>
        <w:spacing w:before="60" w:after="60"/>
        <w:ind w:left="360"/>
      </w:pPr>
      <w:r w:rsidRPr="000D7854">
        <w:rPr>
          <w:b/>
          <w:bCs/>
        </w:rPr>
        <w:t xml:space="preserve">a) </w:t>
      </w:r>
      <w:r w:rsidRPr="000D7854">
        <w:t>Segments 100, 200, 300, 400, 500 are sent. Segment 200 is lost. The receiver gets the other four.</w:t>
      </w:r>
    </w:p>
    <w:p w14:paraId="327381A6" w14:textId="77777777" w:rsidR="00ED2A25" w:rsidRPr="000D7854" w:rsidRDefault="00ED2A25">
      <w:pPr>
        <w:pBdr>
          <w:bottom w:val="single" w:sz="4" w:space="8" w:color="CCCCCC"/>
        </w:pBdr>
        <w:spacing w:before="120" w:after="120"/>
      </w:pPr>
    </w:p>
    <w:p w14:paraId="144188D6" w14:textId="77777777" w:rsidR="00ED2A25" w:rsidRPr="000D7854" w:rsidRDefault="00ED2A25">
      <w:pPr>
        <w:pBdr>
          <w:bottom w:val="single" w:sz="4" w:space="8" w:color="CCCCCC"/>
        </w:pBdr>
        <w:spacing w:before="120" w:after="120"/>
      </w:pPr>
    </w:p>
    <w:p w14:paraId="312B30D1" w14:textId="77777777" w:rsidR="00ED2A25" w:rsidRPr="000D7854" w:rsidRDefault="00CD278C">
      <w:pPr>
        <w:spacing w:before="60" w:after="60"/>
        <w:ind w:left="360"/>
      </w:pPr>
      <w:r w:rsidRPr="000D7854">
        <w:rPr>
          <w:b/>
          <w:bCs/>
        </w:rPr>
        <w:t xml:space="preserve">b) </w:t>
      </w:r>
      <w:r w:rsidRPr="000D7854">
        <w:t>Segments 100, 200</w:t>
      </w:r>
      <w:proofErr w:type="gramStart"/>
      <w:r w:rsidRPr="000D7854">
        <w:t>, 300</w:t>
      </w:r>
      <w:proofErr w:type="gramEnd"/>
      <w:r w:rsidRPr="000D7854">
        <w:t xml:space="preserve"> are sent. All three are lost (network outage). No ACKs come back at all.</w:t>
      </w:r>
    </w:p>
    <w:p w14:paraId="60FC88CE" w14:textId="77777777" w:rsidR="00ED2A25" w:rsidRPr="000D7854" w:rsidRDefault="00ED2A25">
      <w:pPr>
        <w:pBdr>
          <w:bottom w:val="single" w:sz="4" w:space="8" w:color="CCCCCC"/>
        </w:pBdr>
        <w:spacing w:before="120" w:after="120"/>
      </w:pPr>
    </w:p>
    <w:p w14:paraId="53194098" w14:textId="77777777" w:rsidR="00ED2A25" w:rsidRPr="000D7854" w:rsidRDefault="00ED2A25">
      <w:pPr>
        <w:pBdr>
          <w:bottom w:val="single" w:sz="4" w:space="8" w:color="CCCCCC"/>
        </w:pBdr>
        <w:spacing w:before="120" w:after="120"/>
      </w:pPr>
    </w:p>
    <w:p w14:paraId="0ACFE76E" w14:textId="3D956719" w:rsidR="00ED2A25" w:rsidRPr="000D7854" w:rsidRDefault="00CD278C">
      <w:pPr>
        <w:spacing w:before="160" w:after="80"/>
      </w:pPr>
      <w:r w:rsidRPr="000D7854">
        <w:rPr>
          <w:b/>
          <w:bCs/>
        </w:rPr>
        <w:lastRenderedPageBreak/>
        <w:t>1</w:t>
      </w:r>
      <w:r w:rsidR="000D7854">
        <w:rPr>
          <w:b/>
          <w:bCs/>
        </w:rPr>
        <w:t>3</w:t>
      </w:r>
      <w:r w:rsidRPr="000D7854">
        <w:rPr>
          <w:b/>
          <w:bCs/>
        </w:rPr>
        <w:t xml:space="preserve">. </w:t>
      </w:r>
      <w:r w:rsidRPr="000D7854">
        <w:t>In the packet-based model, the sender used one timer per outstanding packet. TCP uses one timer for the whole window. Give one advantage and one disadvantage of the single-timer approach.</w:t>
      </w:r>
    </w:p>
    <w:p w14:paraId="1EC67D5C" w14:textId="77777777" w:rsidR="00ED2A25" w:rsidRPr="000D7854" w:rsidRDefault="00ED2A25">
      <w:pPr>
        <w:pBdr>
          <w:bottom w:val="single" w:sz="4" w:space="8" w:color="CCCCCC"/>
        </w:pBdr>
        <w:spacing w:before="120" w:after="120"/>
      </w:pPr>
    </w:p>
    <w:p w14:paraId="3FC3FA21" w14:textId="77777777" w:rsidR="00ED2A25" w:rsidRPr="000D7854" w:rsidRDefault="00ED2A25">
      <w:pPr>
        <w:pBdr>
          <w:bottom w:val="single" w:sz="4" w:space="8" w:color="CCCCCC"/>
        </w:pBdr>
        <w:spacing w:before="120" w:after="120"/>
      </w:pPr>
    </w:p>
    <w:p w14:paraId="5C5F974F" w14:textId="77777777" w:rsidR="00ED2A25" w:rsidRPr="000D7854" w:rsidRDefault="00CD278C">
      <w:pPr>
        <w:pStyle w:val="Heading1"/>
        <w:pBdr>
          <w:bottom w:val="single" w:sz="6" w:space="4" w:color="1F4E79"/>
        </w:pBdr>
        <w:rPr>
          <w:color w:val="auto"/>
        </w:rPr>
      </w:pPr>
      <w:r w:rsidRPr="000D7854">
        <w:rPr>
          <w:color w:val="auto"/>
        </w:rPr>
        <w:t>Part 4 — The TCP Header</w:t>
      </w:r>
    </w:p>
    <w:p w14:paraId="5A3C8AF0" w14:textId="647FA4AB" w:rsidR="00ED2A25" w:rsidRPr="000D7854" w:rsidRDefault="00CD278C">
      <w:pPr>
        <w:spacing w:before="160" w:after="80"/>
      </w:pPr>
      <w:r w:rsidRPr="000D7854">
        <w:rPr>
          <w:b/>
          <w:bCs/>
        </w:rPr>
        <w:t>1</w:t>
      </w:r>
      <w:r w:rsidR="000D7854">
        <w:rPr>
          <w:b/>
          <w:bCs/>
        </w:rPr>
        <w:t>4</w:t>
      </w:r>
      <w:r w:rsidRPr="000D7854">
        <w:rPr>
          <w:b/>
          <w:bCs/>
        </w:rPr>
        <w:t xml:space="preserve">. </w:t>
      </w:r>
      <w:r w:rsidRPr="000D7854">
        <w:t>The TCP header (without options) is 20 bytes. Match each field on the left with what it enables on the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D7854" w:rsidRPr="000D7854" w14:paraId="46BB43AC" w14:textId="77777777">
        <w:tblPrEx>
          <w:tblCellMar>
            <w:top w:w="0" w:type="dxa"/>
            <w:bottom w:w="0" w:type="dxa"/>
          </w:tblCellMar>
        </w:tblPrEx>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5FAAFFD6" w14:textId="77777777" w:rsidR="00ED2A25" w:rsidRPr="000D7854" w:rsidRDefault="00CD278C">
            <w:pPr>
              <w:spacing w:after="120"/>
            </w:pPr>
            <w:r w:rsidRPr="000D7854">
              <w:rPr>
                <w:b/>
                <w:bCs/>
              </w:rPr>
              <w:t>Field</w:t>
            </w:r>
          </w:p>
        </w:tc>
        <w:tc>
          <w:tcPr>
            <w:tcW w:w="468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3E25AF1A" w14:textId="77777777" w:rsidR="00ED2A25" w:rsidRPr="000D7854" w:rsidRDefault="00CD278C">
            <w:pPr>
              <w:spacing w:after="120"/>
            </w:pPr>
            <w:r w:rsidRPr="000D7854">
              <w:rPr>
                <w:b/>
                <w:bCs/>
              </w:rPr>
              <w:t>Purpose (write the letter)</w:t>
            </w:r>
          </w:p>
        </w:tc>
      </w:tr>
      <w:tr w:rsidR="000D7854" w:rsidRPr="000D7854" w14:paraId="4B28C77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20056A" w14:textId="77777777" w:rsidR="00ED2A25" w:rsidRPr="000D7854" w:rsidRDefault="00CD278C">
            <w:pPr>
              <w:spacing w:after="120"/>
            </w:pPr>
            <w:r w:rsidRPr="000D7854">
              <w:t>Source / Destination Port</w:t>
            </w:r>
          </w:p>
        </w:tc>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C7C6482" w14:textId="77777777" w:rsidR="00ED2A25" w:rsidRPr="000D7854" w:rsidRDefault="00ED2A25">
            <w:pPr>
              <w:spacing w:after="120"/>
            </w:pPr>
          </w:p>
        </w:tc>
      </w:tr>
      <w:tr w:rsidR="000D7854" w:rsidRPr="000D7854" w14:paraId="605E6D2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679CE6A" w14:textId="77777777" w:rsidR="00ED2A25" w:rsidRPr="000D7854" w:rsidRDefault="00CD278C">
            <w:pPr>
              <w:spacing w:after="120"/>
            </w:pPr>
            <w:r w:rsidRPr="000D7854">
              <w:t>Sequence Number</w:t>
            </w:r>
          </w:p>
        </w:tc>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9F0A7B4" w14:textId="77777777" w:rsidR="00ED2A25" w:rsidRPr="000D7854" w:rsidRDefault="00ED2A25">
            <w:pPr>
              <w:spacing w:after="120"/>
            </w:pPr>
          </w:p>
        </w:tc>
      </w:tr>
      <w:tr w:rsidR="000D7854" w:rsidRPr="000D7854" w14:paraId="694D5C8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8E0C98" w14:textId="77777777" w:rsidR="00ED2A25" w:rsidRPr="000D7854" w:rsidRDefault="00CD278C">
            <w:pPr>
              <w:spacing w:after="120"/>
            </w:pPr>
            <w:r w:rsidRPr="000D7854">
              <w:t>Acknowledgment Number</w:t>
            </w:r>
          </w:p>
        </w:tc>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185E920" w14:textId="77777777" w:rsidR="00ED2A25" w:rsidRPr="000D7854" w:rsidRDefault="00ED2A25">
            <w:pPr>
              <w:spacing w:after="120"/>
            </w:pPr>
          </w:p>
        </w:tc>
      </w:tr>
      <w:tr w:rsidR="000D7854" w:rsidRPr="000D7854" w14:paraId="55C928C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7E349BC" w14:textId="77777777" w:rsidR="00ED2A25" w:rsidRPr="000D7854" w:rsidRDefault="00CD278C">
            <w:pPr>
              <w:spacing w:after="120"/>
            </w:pPr>
            <w:r w:rsidRPr="000D7854">
              <w:t>Advertised Window</w:t>
            </w:r>
          </w:p>
        </w:tc>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908EF5" w14:textId="77777777" w:rsidR="00ED2A25" w:rsidRPr="000D7854" w:rsidRDefault="00ED2A25">
            <w:pPr>
              <w:spacing w:after="120"/>
            </w:pPr>
          </w:p>
        </w:tc>
      </w:tr>
      <w:tr w:rsidR="000D7854" w:rsidRPr="000D7854" w14:paraId="233BE31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2EBAC8" w14:textId="77777777" w:rsidR="00ED2A25" w:rsidRPr="000D7854" w:rsidRDefault="00CD278C">
            <w:pPr>
              <w:spacing w:after="120"/>
            </w:pPr>
            <w:r w:rsidRPr="000D7854">
              <w:t>Checksum</w:t>
            </w:r>
          </w:p>
        </w:tc>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8C045A1" w14:textId="77777777" w:rsidR="00ED2A25" w:rsidRPr="000D7854" w:rsidRDefault="00ED2A25">
            <w:pPr>
              <w:spacing w:after="120"/>
            </w:pPr>
          </w:p>
        </w:tc>
      </w:tr>
      <w:tr w:rsidR="000D7854" w:rsidRPr="000D7854" w14:paraId="4A5AD75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B83CCA3" w14:textId="77777777" w:rsidR="00ED2A25" w:rsidRPr="000D7854" w:rsidRDefault="00CD278C">
            <w:pPr>
              <w:spacing w:after="120"/>
            </w:pPr>
            <w:proofErr w:type="spellStart"/>
            <w:r w:rsidRPr="000D7854">
              <w:t>HdrLen</w:t>
            </w:r>
            <w:proofErr w:type="spellEnd"/>
          </w:p>
        </w:tc>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A4E568B" w14:textId="77777777" w:rsidR="00ED2A25" w:rsidRPr="000D7854" w:rsidRDefault="00ED2A25">
            <w:pPr>
              <w:spacing w:after="120"/>
            </w:pPr>
          </w:p>
        </w:tc>
      </w:tr>
      <w:tr w:rsidR="000D7854" w:rsidRPr="000D7854" w14:paraId="0A01508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A049521" w14:textId="77777777" w:rsidR="00ED2A25" w:rsidRPr="000D7854" w:rsidRDefault="00CD278C">
            <w:pPr>
              <w:spacing w:after="120"/>
            </w:pPr>
            <w:r w:rsidRPr="000D7854">
              <w:t>Options</w:t>
            </w:r>
          </w:p>
        </w:tc>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CD9C903" w14:textId="77777777" w:rsidR="00ED2A25" w:rsidRPr="000D7854" w:rsidRDefault="00ED2A25">
            <w:pPr>
              <w:spacing w:after="120"/>
            </w:pPr>
          </w:p>
        </w:tc>
      </w:tr>
    </w:tbl>
    <w:p w14:paraId="6F7A4B96" w14:textId="77777777" w:rsidR="00ED2A25" w:rsidRPr="000D7854" w:rsidRDefault="00CD278C">
      <w:pPr>
        <w:spacing w:after="120"/>
      </w:pPr>
      <w:r w:rsidRPr="000D7854">
        <w:t>Choices:</w:t>
      </w:r>
    </w:p>
    <w:p w14:paraId="41B2BAD2" w14:textId="77777777" w:rsidR="00ED2A25" w:rsidRPr="000D7854" w:rsidRDefault="00CD278C">
      <w:pPr>
        <w:spacing w:before="60" w:after="60"/>
        <w:ind w:left="360"/>
      </w:pPr>
      <w:r w:rsidRPr="000D7854">
        <w:rPr>
          <w:b/>
          <w:bCs/>
        </w:rPr>
        <w:t xml:space="preserve">A) </w:t>
      </w:r>
      <w:r w:rsidRPr="000D7854">
        <w:t>Tells receiver where this segment fits in the bytestream.</w:t>
      </w:r>
    </w:p>
    <w:p w14:paraId="00B5D18D" w14:textId="77777777" w:rsidR="00ED2A25" w:rsidRPr="000D7854" w:rsidRDefault="00CD278C">
      <w:pPr>
        <w:spacing w:before="60" w:after="60"/>
        <w:ind w:left="360"/>
      </w:pPr>
      <w:r w:rsidRPr="000D7854">
        <w:rPr>
          <w:b/>
          <w:bCs/>
        </w:rPr>
        <w:t xml:space="preserve">B) </w:t>
      </w:r>
      <w:r w:rsidRPr="000D7854">
        <w:t>Demultiplexes the segment to the correct process.</w:t>
      </w:r>
    </w:p>
    <w:p w14:paraId="5A34B7BB" w14:textId="77777777" w:rsidR="00ED2A25" w:rsidRPr="000D7854" w:rsidRDefault="00CD278C">
      <w:pPr>
        <w:spacing w:before="60" w:after="60"/>
        <w:ind w:left="360"/>
      </w:pPr>
      <w:r w:rsidRPr="000D7854">
        <w:rPr>
          <w:b/>
          <w:bCs/>
        </w:rPr>
        <w:t xml:space="preserve">C) </w:t>
      </w:r>
      <w:r w:rsidRPr="000D7854">
        <w:t xml:space="preserve">Flow </w:t>
      </w:r>
      <w:proofErr w:type="gramStart"/>
      <w:r w:rsidRPr="000D7854">
        <w:t>control —</w:t>
      </w:r>
      <w:proofErr w:type="gramEnd"/>
      <w:r w:rsidRPr="000D7854">
        <w:t xml:space="preserve"> how much space the receiver has left.</w:t>
      </w:r>
    </w:p>
    <w:p w14:paraId="337972E7" w14:textId="77777777" w:rsidR="00ED2A25" w:rsidRPr="000D7854" w:rsidRDefault="00CD278C">
      <w:pPr>
        <w:spacing w:before="60" w:after="60"/>
        <w:ind w:left="360"/>
      </w:pPr>
      <w:r w:rsidRPr="000D7854">
        <w:rPr>
          <w:b/>
          <w:bCs/>
        </w:rPr>
        <w:t xml:space="preserve">D) </w:t>
      </w:r>
      <w:r w:rsidRPr="000D7854">
        <w:t>Acknowledges bytes received from the other side (cumulative).</w:t>
      </w:r>
    </w:p>
    <w:p w14:paraId="5539D16C" w14:textId="77777777" w:rsidR="00ED2A25" w:rsidRPr="000D7854" w:rsidRDefault="00CD278C">
      <w:pPr>
        <w:spacing w:before="60" w:after="60"/>
        <w:ind w:left="360"/>
      </w:pPr>
      <w:r w:rsidRPr="000D7854">
        <w:rPr>
          <w:b/>
          <w:bCs/>
        </w:rPr>
        <w:t xml:space="preserve">E) </w:t>
      </w:r>
      <w:r w:rsidRPr="000D7854">
        <w:t>Header length in 4-byte words; tells receiver where payload starts.</w:t>
      </w:r>
    </w:p>
    <w:p w14:paraId="2623FD58" w14:textId="77777777" w:rsidR="00ED2A25" w:rsidRPr="000D7854" w:rsidRDefault="00CD278C">
      <w:pPr>
        <w:spacing w:before="60" w:after="60"/>
        <w:ind w:left="360"/>
      </w:pPr>
      <w:r w:rsidRPr="000D7854">
        <w:rPr>
          <w:b/>
          <w:bCs/>
        </w:rPr>
        <w:t xml:space="preserve">F) </w:t>
      </w:r>
      <w:r w:rsidRPr="000D7854">
        <w:t xml:space="preserve">Integrity </w:t>
      </w:r>
      <w:proofErr w:type="gramStart"/>
      <w:r w:rsidRPr="000D7854">
        <w:t>check</w:t>
      </w:r>
      <w:proofErr w:type="gramEnd"/>
      <w:r w:rsidRPr="000D7854">
        <w:t xml:space="preserve"> over header + payload.</w:t>
      </w:r>
    </w:p>
    <w:p w14:paraId="4E5E71E7" w14:textId="0FDD12C2" w:rsidR="000D7854" w:rsidRDefault="00CD278C" w:rsidP="000D7854">
      <w:pPr>
        <w:spacing w:before="60" w:after="60"/>
        <w:ind w:left="360"/>
      </w:pPr>
      <w:r w:rsidRPr="000D7854">
        <w:rPr>
          <w:b/>
          <w:bCs/>
        </w:rPr>
        <w:t xml:space="preserve">G) </w:t>
      </w:r>
      <w:r w:rsidRPr="000D7854">
        <w:t xml:space="preserve">Extension </w:t>
      </w:r>
      <w:proofErr w:type="gramStart"/>
      <w:r w:rsidRPr="000D7854">
        <w:t>point</w:t>
      </w:r>
      <w:proofErr w:type="gramEnd"/>
      <w:r w:rsidRPr="000D7854">
        <w:t xml:space="preserve"> for features like SACK, timestamps, MSS negotiation.</w:t>
      </w:r>
    </w:p>
    <w:p w14:paraId="47D79A06" w14:textId="77777777" w:rsidR="000D7854" w:rsidRPr="000D7854" w:rsidRDefault="000D7854" w:rsidP="000D7854">
      <w:pPr>
        <w:spacing w:before="60" w:after="60"/>
        <w:ind w:left="360"/>
      </w:pPr>
    </w:p>
    <w:p w14:paraId="1A223E12" w14:textId="76608625" w:rsidR="00ED2A25" w:rsidRPr="000D7854" w:rsidRDefault="00CD278C">
      <w:pPr>
        <w:spacing w:before="160" w:after="80"/>
      </w:pPr>
      <w:r w:rsidRPr="000D7854">
        <w:rPr>
          <w:b/>
          <w:bCs/>
        </w:rPr>
        <w:t>1</w:t>
      </w:r>
      <w:r w:rsidR="000D7854">
        <w:rPr>
          <w:b/>
          <w:bCs/>
        </w:rPr>
        <w:t>5</w:t>
      </w:r>
      <w:r w:rsidRPr="000D7854">
        <w:rPr>
          <w:b/>
          <w:bCs/>
        </w:rPr>
        <w:t xml:space="preserve">. </w:t>
      </w:r>
      <w:r w:rsidRPr="000D7854">
        <w:t>The base TCP header stores one seq number and one ack number. Suppose the receiver has bytes 1–79 and 140–218 but is missing 80–139. It wants to tell the sender exactly which range is missing, not just that there's a gap at 80. Which part of the header makes this possible, and what is the extension called?</w:t>
      </w:r>
    </w:p>
    <w:p w14:paraId="2EB3FB3A" w14:textId="77777777" w:rsidR="00ED2A25" w:rsidRPr="000D7854" w:rsidRDefault="00ED2A25">
      <w:pPr>
        <w:pBdr>
          <w:bottom w:val="single" w:sz="4" w:space="8" w:color="CCCCCC"/>
        </w:pBdr>
        <w:spacing w:before="120" w:after="120"/>
      </w:pPr>
    </w:p>
    <w:p w14:paraId="49B9ACDF" w14:textId="77777777" w:rsidR="00ED2A25" w:rsidRPr="000D7854" w:rsidRDefault="00ED2A25">
      <w:pPr>
        <w:pBdr>
          <w:bottom w:val="single" w:sz="4" w:space="8" w:color="CCCCCC"/>
        </w:pBdr>
        <w:spacing w:before="120" w:after="120"/>
      </w:pPr>
    </w:p>
    <w:p w14:paraId="7329C7D1" w14:textId="77777777" w:rsidR="00ED2A25" w:rsidRPr="000D7854" w:rsidRDefault="00CD278C">
      <w:pPr>
        <w:pStyle w:val="Heading1"/>
        <w:pBdr>
          <w:bottom w:val="single" w:sz="6" w:space="4" w:color="1F4E79"/>
        </w:pBdr>
        <w:rPr>
          <w:color w:val="auto"/>
        </w:rPr>
      </w:pPr>
      <w:r w:rsidRPr="000D7854">
        <w:rPr>
          <w:color w:val="auto"/>
        </w:rPr>
        <w:lastRenderedPageBreak/>
        <w:t>Part 5 — Congestion Collapse (Motivation)</w:t>
      </w:r>
    </w:p>
    <w:p w14:paraId="24E390D8" w14:textId="77777777" w:rsidR="00ED2A25" w:rsidRPr="000D7854" w:rsidRDefault="00CD278C">
      <w:pPr>
        <w:spacing w:before="160" w:after="80"/>
      </w:pPr>
      <w:r w:rsidRPr="000D7854">
        <w:rPr>
          <w:b/>
          <w:bCs/>
        </w:rPr>
        <w:t xml:space="preserve">18. </w:t>
      </w:r>
      <w:r w:rsidRPr="000D7854">
        <w:t>In 1986, the link between LBL and UC Berkeley dropped from 32 Kbps to 40 bps — a 1000× drop in throughput. The phenomenon is known as congestion collapse.</w:t>
      </w:r>
    </w:p>
    <w:p w14:paraId="493861F2" w14:textId="77777777" w:rsidR="00ED2A25" w:rsidRPr="000D7854" w:rsidRDefault="00CD278C">
      <w:pPr>
        <w:spacing w:before="60" w:after="60"/>
        <w:ind w:left="360"/>
      </w:pPr>
      <w:r w:rsidRPr="000D7854">
        <w:rPr>
          <w:b/>
          <w:bCs/>
        </w:rPr>
        <w:t xml:space="preserve">a) </w:t>
      </w:r>
      <w:r w:rsidRPr="000D7854">
        <w:t>In the original TCP design, what was the only mechanism limiting how fast a sender could transmit?</w:t>
      </w:r>
    </w:p>
    <w:p w14:paraId="13125297" w14:textId="77777777" w:rsidR="00ED2A25" w:rsidRPr="000D7854" w:rsidRDefault="00ED2A25">
      <w:pPr>
        <w:pBdr>
          <w:bottom w:val="single" w:sz="4" w:space="8" w:color="CCCCCC"/>
        </w:pBdr>
        <w:spacing w:before="120" w:after="120"/>
      </w:pPr>
    </w:p>
    <w:p w14:paraId="40F71DE2" w14:textId="77777777" w:rsidR="00ED2A25" w:rsidRPr="000D7854" w:rsidRDefault="00ED2A25">
      <w:pPr>
        <w:pBdr>
          <w:bottom w:val="single" w:sz="4" w:space="8" w:color="CCCCCC"/>
        </w:pBdr>
        <w:spacing w:before="120" w:after="120"/>
      </w:pPr>
    </w:p>
    <w:p w14:paraId="63423553" w14:textId="77777777" w:rsidR="00ED2A25" w:rsidRPr="000D7854" w:rsidRDefault="00CD278C">
      <w:pPr>
        <w:spacing w:before="60" w:after="60"/>
        <w:ind w:left="360"/>
      </w:pPr>
      <w:r w:rsidRPr="000D7854">
        <w:rPr>
          <w:b/>
          <w:bCs/>
        </w:rPr>
        <w:t xml:space="preserve">b) </w:t>
      </w:r>
      <w:r w:rsidRPr="000D7854">
        <w:t>Why is flow control alone not enough to prevent congestion collapse? (Think about what it does and doesn't protect.)</w:t>
      </w:r>
    </w:p>
    <w:p w14:paraId="7E04A344" w14:textId="77777777" w:rsidR="00ED2A25" w:rsidRPr="000D7854" w:rsidRDefault="00ED2A25">
      <w:pPr>
        <w:pBdr>
          <w:bottom w:val="single" w:sz="4" w:space="8" w:color="CCCCCC"/>
        </w:pBdr>
        <w:spacing w:before="120" w:after="120"/>
      </w:pPr>
    </w:p>
    <w:p w14:paraId="12F85A0C" w14:textId="77777777" w:rsidR="00ED2A25" w:rsidRPr="000D7854" w:rsidRDefault="00ED2A25">
      <w:pPr>
        <w:pBdr>
          <w:bottom w:val="single" w:sz="4" w:space="8" w:color="CCCCCC"/>
        </w:pBdr>
        <w:spacing w:before="120" w:after="120"/>
      </w:pPr>
    </w:p>
    <w:p w14:paraId="5CA33907" w14:textId="77777777" w:rsidR="00ED2A25" w:rsidRPr="000D7854" w:rsidRDefault="00ED2A25">
      <w:pPr>
        <w:pBdr>
          <w:bottom w:val="single" w:sz="4" w:space="8" w:color="CCCCCC"/>
        </w:pBdr>
        <w:spacing w:before="120" w:after="120"/>
      </w:pPr>
    </w:p>
    <w:p w14:paraId="7CCFA3FF" w14:textId="77777777" w:rsidR="00ED2A25" w:rsidRPr="000D7854" w:rsidRDefault="00CD278C">
      <w:pPr>
        <w:spacing w:before="60" w:after="60"/>
        <w:ind w:left="360"/>
      </w:pPr>
      <w:r w:rsidRPr="000D7854">
        <w:rPr>
          <w:b/>
          <w:bCs/>
        </w:rPr>
        <w:t xml:space="preserve">c) </w:t>
      </w:r>
      <w:r w:rsidRPr="000D7854">
        <w:t>Describe in your own words the positive-feedback loop that makes congestion collapse catastrophic rather than self-correcting.</w:t>
      </w:r>
    </w:p>
    <w:p w14:paraId="44D36167" w14:textId="77777777" w:rsidR="00ED2A25" w:rsidRPr="000D7854" w:rsidRDefault="00ED2A25">
      <w:pPr>
        <w:pBdr>
          <w:bottom w:val="single" w:sz="4" w:space="8" w:color="CCCCCC"/>
        </w:pBdr>
        <w:spacing w:before="120" w:after="120"/>
      </w:pPr>
    </w:p>
    <w:p w14:paraId="7C4C7851" w14:textId="77777777" w:rsidR="00ED2A25" w:rsidRPr="000D7854" w:rsidRDefault="00ED2A25">
      <w:pPr>
        <w:pBdr>
          <w:bottom w:val="single" w:sz="4" w:space="8" w:color="CCCCCC"/>
        </w:pBdr>
        <w:spacing w:before="120" w:after="120"/>
      </w:pPr>
    </w:p>
    <w:p w14:paraId="1CB0BBB5" w14:textId="77777777" w:rsidR="00ED2A25" w:rsidRPr="000D7854" w:rsidRDefault="00ED2A25">
      <w:pPr>
        <w:pBdr>
          <w:bottom w:val="single" w:sz="4" w:space="8" w:color="CCCCCC"/>
        </w:pBdr>
        <w:spacing w:before="120" w:after="120"/>
      </w:pPr>
    </w:p>
    <w:p w14:paraId="431DC108" w14:textId="77777777" w:rsidR="00ED2A25" w:rsidRPr="000D7854" w:rsidRDefault="00ED2A25">
      <w:pPr>
        <w:pBdr>
          <w:bottom w:val="single" w:sz="4" w:space="8" w:color="CCCCCC"/>
        </w:pBdr>
        <w:spacing w:before="120" w:after="120"/>
      </w:pPr>
    </w:p>
    <w:p w14:paraId="6783252C" w14:textId="77777777" w:rsidR="00ED2A25" w:rsidRPr="000D7854" w:rsidRDefault="00CD278C">
      <w:pPr>
        <w:spacing w:before="160" w:after="80"/>
      </w:pPr>
      <w:r w:rsidRPr="000D7854">
        <w:rPr>
          <w:b/>
          <w:bCs/>
        </w:rPr>
        <w:t xml:space="preserve">19. </w:t>
      </w:r>
      <w:r w:rsidRPr="000D7854">
        <w:t>Karels and Jacobson's fix added a new piece of sender-side state: the congestion window. In one sentence, what does the congestion window represent, and how is it different from the advertised window?</w:t>
      </w:r>
    </w:p>
    <w:p w14:paraId="2D35FDF3" w14:textId="77777777" w:rsidR="00ED2A25" w:rsidRPr="000D7854" w:rsidRDefault="00ED2A25">
      <w:pPr>
        <w:pBdr>
          <w:bottom w:val="single" w:sz="4" w:space="8" w:color="CCCCCC"/>
        </w:pBdr>
        <w:spacing w:before="120" w:after="120"/>
      </w:pPr>
    </w:p>
    <w:p w14:paraId="0B5C1B83" w14:textId="77777777" w:rsidR="00ED2A25" w:rsidRPr="000D7854" w:rsidRDefault="00ED2A25">
      <w:pPr>
        <w:pBdr>
          <w:bottom w:val="single" w:sz="4" w:space="8" w:color="CCCCCC"/>
        </w:pBdr>
        <w:spacing w:before="120" w:after="120"/>
      </w:pPr>
    </w:p>
    <w:p w14:paraId="679827F6" w14:textId="77777777" w:rsidR="00ED2A25" w:rsidRPr="000D7854" w:rsidRDefault="00ED2A25">
      <w:pPr>
        <w:pBdr>
          <w:bottom w:val="single" w:sz="4" w:space="8" w:color="CCCCCC"/>
        </w:pBdr>
        <w:spacing w:before="120" w:after="120"/>
      </w:pPr>
    </w:p>
    <w:sectPr w:rsidR="00ED2A25" w:rsidRPr="000D785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25830" w14:textId="77777777" w:rsidR="00CD278C" w:rsidRDefault="00CD278C">
      <w:r>
        <w:separator/>
      </w:r>
    </w:p>
  </w:endnote>
  <w:endnote w:type="continuationSeparator" w:id="0">
    <w:p w14:paraId="2CCA7BDB" w14:textId="77777777" w:rsidR="00CD278C" w:rsidRDefault="00CD27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C848C" w14:textId="77777777" w:rsidR="00ED2A25" w:rsidRDefault="00CD278C">
    <w:pPr>
      <w:jc w:val="center"/>
    </w:pPr>
    <w:r>
      <w:rPr>
        <w:color w:val="666666"/>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8CB64" w14:textId="77777777" w:rsidR="00CD278C" w:rsidRDefault="00CD278C">
      <w:r>
        <w:separator/>
      </w:r>
    </w:p>
  </w:footnote>
  <w:footnote w:type="continuationSeparator" w:id="0">
    <w:p w14:paraId="4882BD70" w14:textId="77777777" w:rsidR="00CD278C" w:rsidRDefault="00CD27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C4D47" w14:textId="77777777" w:rsidR="00ED2A25" w:rsidRPr="000D7854" w:rsidRDefault="00CD278C">
    <w:pPr>
      <w:jc w:val="right"/>
    </w:pPr>
    <w:r w:rsidRPr="000D7854">
      <w:rPr>
        <w:b/>
        <w:bCs/>
        <w:sz w:val="18"/>
        <w:szCs w:val="18"/>
      </w:rPr>
      <w:t xml:space="preserve">CMSI </w:t>
    </w:r>
    <w:proofErr w:type="gramStart"/>
    <w:r w:rsidRPr="000D7854">
      <w:rPr>
        <w:b/>
        <w:bCs/>
        <w:sz w:val="18"/>
        <w:szCs w:val="18"/>
      </w:rPr>
      <w:t>3550</w:t>
    </w:r>
    <w:r w:rsidRPr="000D7854">
      <w:rPr>
        <w:sz w:val="18"/>
        <w:szCs w:val="18"/>
      </w:rPr>
      <w:t xml:space="preserve">  |</w:t>
    </w:r>
    <w:proofErr w:type="gramEnd"/>
    <w:r w:rsidRPr="000D7854">
      <w:rPr>
        <w:sz w:val="18"/>
        <w:szCs w:val="18"/>
      </w:rPr>
      <w:t xml:space="preserve">  Lecture 10 </w:t>
    </w:r>
    <w:proofErr w:type="gramStart"/>
    <w:r w:rsidRPr="000D7854">
      <w:rPr>
        <w:sz w:val="18"/>
        <w:szCs w:val="18"/>
      </w:rPr>
      <w:t>Worksheet  |</w:t>
    </w:r>
    <w:proofErr w:type="gramEnd"/>
    <w:r w:rsidRPr="000D7854">
      <w:rPr>
        <w:sz w:val="18"/>
        <w:szCs w:val="18"/>
      </w:rPr>
      <w:t xml:space="preserve">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150D9"/>
    <w:multiLevelType w:val="hybridMultilevel"/>
    <w:tmpl w:val="A538E34C"/>
    <w:lvl w:ilvl="0" w:tplc="904C43E0">
      <w:start w:val="1"/>
      <w:numFmt w:val="bullet"/>
      <w:lvlText w:val="•"/>
      <w:lvlJc w:val="left"/>
      <w:pPr>
        <w:ind w:left="720" w:hanging="360"/>
      </w:pPr>
    </w:lvl>
    <w:lvl w:ilvl="1" w:tplc="7CD68F8A">
      <w:numFmt w:val="decimal"/>
      <w:lvlText w:val=""/>
      <w:lvlJc w:val="left"/>
    </w:lvl>
    <w:lvl w:ilvl="2" w:tplc="3CC49ABC">
      <w:numFmt w:val="decimal"/>
      <w:lvlText w:val=""/>
      <w:lvlJc w:val="left"/>
    </w:lvl>
    <w:lvl w:ilvl="3" w:tplc="8716E7B0">
      <w:numFmt w:val="decimal"/>
      <w:lvlText w:val=""/>
      <w:lvlJc w:val="left"/>
    </w:lvl>
    <w:lvl w:ilvl="4" w:tplc="EFAC547C">
      <w:numFmt w:val="decimal"/>
      <w:lvlText w:val=""/>
      <w:lvlJc w:val="left"/>
    </w:lvl>
    <w:lvl w:ilvl="5" w:tplc="8334C118">
      <w:numFmt w:val="decimal"/>
      <w:lvlText w:val=""/>
      <w:lvlJc w:val="left"/>
    </w:lvl>
    <w:lvl w:ilvl="6" w:tplc="2F704BBC">
      <w:numFmt w:val="decimal"/>
      <w:lvlText w:val=""/>
      <w:lvlJc w:val="left"/>
    </w:lvl>
    <w:lvl w:ilvl="7" w:tplc="F376C05E">
      <w:numFmt w:val="decimal"/>
      <w:lvlText w:val=""/>
      <w:lvlJc w:val="left"/>
    </w:lvl>
    <w:lvl w:ilvl="8" w:tplc="792A9D46">
      <w:numFmt w:val="decimal"/>
      <w:lvlText w:val=""/>
      <w:lvlJc w:val="left"/>
    </w:lvl>
  </w:abstractNum>
  <w:abstractNum w:abstractNumId="1" w15:restartNumberingAfterBreak="0">
    <w:nsid w:val="5A761E4C"/>
    <w:multiLevelType w:val="hybridMultilevel"/>
    <w:tmpl w:val="690EBB2A"/>
    <w:lvl w:ilvl="0" w:tplc="CD6C460C">
      <w:start w:val="1"/>
      <w:numFmt w:val="bullet"/>
      <w:lvlText w:val="●"/>
      <w:lvlJc w:val="left"/>
      <w:pPr>
        <w:ind w:left="720" w:hanging="360"/>
      </w:pPr>
    </w:lvl>
    <w:lvl w:ilvl="1" w:tplc="8B34B3A6">
      <w:start w:val="1"/>
      <w:numFmt w:val="bullet"/>
      <w:lvlText w:val="○"/>
      <w:lvlJc w:val="left"/>
      <w:pPr>
        <w:ind w:left="1440" w:hanging="360"/>
      </w:pPr>
    </w:lvl>
    <w:lvl w:ilvl="2" w:tplc="7CD21554">
      <w:start w:val="1"/>
      <w:numFmt w:val="bullet"/>
      <w:lvlText w:val="■"/>
      <w:lvlJc w:val="left"/>
      <w:pPr>
        <w:ind w:left="2160" w:hanging="360"/>
      </w:pPr>
    </w:lvl>
    <w:lvl w:ilvl="3" w:tplc="9C84E176">
      <w:start w:val="1"/>
      <w:numFmt w:val="bullet"/>
      <w:lvlText w:val="●"/>
      <w:lvlJc w:val="left"/>
      <w:pPr>
        <w:ind w:left="2880" w:hanging="360"/>
      </w:pPr>
    </w:lvl>
    <w:lvl w:ilvl="4" w:tplc="1C10F682">
      <w:start w:val="1"/>
      <w:numFmt w:val="bullet"/>
      <w:lvlText w:val="○"/>
      <w:lvlJc w:val="left"/>
      <w:pPr>
        <w:ind w:left="3600" w:hanging="360"/>
      </w:pPr>
    </w:lvl>
    <w:lvl w:ilvl="5" w:tplc="9C202932">
      <w:start w:val="1"/>
      <w:numFmt w:val="bullet"/>
      <w:lvlText w:val="■"/>
      <w:lvlJc w:val="left"/>
      <w:pPr>
        <w:ind w:left="4320" w:hanging="360"/>
      </w:pPr>
    </w:lvl>
    <w:lvl w:ilvl="6" w:tplc="C53E8434">
      <w:start w:val="1"/>
      <w:numFmt w:val="bullet"/>
      <w:lvlText w:val="●"/>
      <w:lvlJc w:val="left"/>
      <w:pPr>
        <w:ind w:left="5040" w:hanging="360"/>
      </w:pPr>
    </w:lvl>
    <w:lvl w:ilvl="7" w:tplc="1DDCDD16">
      <w:start w:val="1"/>
      <w:numFmt w:val="bullet"/>
      <w:lvlText w:val="●"/>
      <w:lvlJc w:val="left"/>
      <w:pPr>
        <w:ind w:left="5760" w:hanging="360"/>
      </w:pPr>
    </w:lvl>
    <w:lvl w:ilvl="8" w:tplc="13FADACE">
      <w:start w:val="1"/>
      <w:numFmt w:val="bullet"/>
      <w:lvlText w:val="●"/>
      <w:lvlJc w:val="left"/>
      <w:pPr>
        <w:ind w:left="6480" w:hanging="360"/>
      </w:pPr>
    </w:lvl>
  </w:abstractNum>
  <w:num w:numId="1" w16cid:durableId="17780146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A25"/>
    <w:rsid w:val="0004334D"/>
    <w:rsid w:val="000D7854"/>
    <w:rsid w:val="00CD278C"/>
    <w:rsid w:val="00ED2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0652D"/>
  <w15:docId w15:val="{573FEDCA-D6DC-46C7-9DFB-1116589EF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semiHidden/>
    <w:unhideWhenUsed/>
    <w:qFormat/>
    <w:pPr>
      <w:spacing w:before="200" w:after="10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D7854"/>
    <w:pPr>
      <w:tabs>
        <w:tab w:val="center" w:pos="4680"/>
        <w:tab w:val="right" w:pos="9360"/>
      </w:tabs>
    </w:pPr>
  </w:style>
  <w:style w:type="character" w:customStyle="1" w:styleId="HeaderChar">
    <w:name w:val="Header Char"/>
    <w:basedOn w:val="DefaultParagraphFont"/>
    <w:link w:val="Header"/>
    <w:uiPriority w:val="99"/>
    <w:rsid w:val="000D7854"/>
  </w:style>
  <w:style w:type="paragraph" w:styleId="Footer">
    <w:name w:val="footer"/>
    <w:basedOn w:val="Normal"/>
    <w:link w:val="FooterChar"/>
    <w:uiPriority w:val="99"/>
    <w:unhideWhenUsed/>
    <w:rsid w:val="000D7854"/>
    <w:pPr>
      <w:tabs>
        <w:tab w:val="center" w:pos="4680"/>
        <w:tab w:val="right" w:pos="9360"/>
      </w:tabs>
    </w:pPr>
  </w:style>
  <w:style w:type="character" w:customStyle="1" w:styleId="FooterChar">
    <w:name w:val="Footer Char"/>
    <w:basedOn w:val="DefaultParagraphFont"/>
    <w:link w:val="Footer"/>
    <w:uiPriority w:val="99"/>
    <w:rsid w:val="000D78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871</Words>
  <Characters>4971</Characters>
  <Application>Microsoft Office Word</Application>
  <DocSecurity>0</DocSecurity>
  <Lines>41</Lines>
  <Paragraphs>11</Paragraphs>
  <ScaleCrop>false</ScaleCrop>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Taina Coleman</cp:lastModifiedBy>
  <cp:revision>2</cp:revision>
  <dcterms:created xsi:type="dcterms:W3CDTF">2026-04-21T17:25:00Z</dcterms:created>
  <dcterms:modified xsi:type="dcterms:W3CDTF">2026-04-21T17:25:00Z</dcterms:modified>
</cp:coreProperties>
</file>