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46CF4" w14:textId="670F2B86" w:rsidR="004B62ED" w:rsidRPr="00DF399B" w:rsidRDefault="004B62ED" w:rsidP="004B62ED">
      <w:pPr>
        <w:jc w:val="center"/>
        <w:rPr>
          <w:b/>
          <w:bCs/>
          <w:sz w:val="40"/>
          <w:szCs w:val="40"/>
        </w:rPr>
      </w:pPr>
      <w:r w:rsidRPr="00DF399B">
        <w:rPr>
          <w:b/>
          <w:bCs/>
          <w:sz w:val="40"/>
          <w:szCs w:val="40"/>
        </w:rPr>
        <w:t xml:space="preserve">Lecture </w:t>
      </w:r>
      <w:r>
        <w:rPr>
          <w:b/>
          <w:bCs/>
          <w:sz w:val="40"/>
          <w:szCs w:val="40"/>
        </w:rPr>
        <w:t>8</w:t>
      </w:r>
      <w:r w:rsidRPr="00DF399B">
        <w:rPr>
          <w:b/>
          <w:bCs/>
          <w:sz w:val="40"/>
          <w:szCs w:val="40"/>
        </w:rPr>
        <w:t xml:space="preserve"> Worksheet</w:t>
      </w:r>
    </w:p>
    <w:p w14:paraId="3E215039" w14:textId="771637DE" w:rsidR="004B62ED" w:rsidRDefault="004B62ED" w:rsidP="004B62ED">
      <w:pPr>
        <w:jc w:val="center"/>
        <w:rPr>
          <w:sz w:val="28"/>
          <w:szCs w:val="28"/>
        </w:rPr>
      </w:pPr>
      <w:r w:rsidRPr="004B62ED">
        <w:rPr>
          <w:sz w:val="28"/>
          <w:szCs w:val="28"/>
        </w:rPr>
        <w:t>BGP Implementation and IP Header</w:t>
      </w:r>
    </w:p>
    <w:p w14:paraId="1F0F72FA" w14:textId="77777777" w:rsidR="004B62ED" w:rsidRPr="00DF399B" w:rsidRDefault="004B62ED" w:rsidP="004B62ED">
      <w:pPr>
        <w:jc w:val="center"/>
        <w:rPr>
          <w:i/>
          <w:iCs/>
        </w:rPr>
      </w:pPr>
      <w:r>
        <w:rPr>
          <w:i/>
          <w:iCs/>
        </w:rPr>
        <w:t>CMSI 3550 | Networks and Internets</w:t>
      </w:r>
    </w:p>
    <w:p w14:paraId="24F4B304" w14:textId="77777777" w:rsidR="004B62ED" w:rsidRDefault="004B62ED">
      <w:pPr>
        <w:spacing w:after="60"/>
        <w:jc w:val="center"/>
        <w:rPr>
          <w:b/>
          <w:bCs/>
          <w:color w:val="1F4E79"/>
          <w:sz w:val="36"/>
          <w:szCs w:val="36"/>
        </w:rPr>
      </w:pPr>
    </w:p>
    <w:p w14:paraId="7ADE2F7B" w14:textId="77777777" w:rsidR="00F32F80" w:rsidRDefault="00C81636">
      <w:pPr>
        <w:pStyle w:val="Heading1"/>
      </w:pPr>
      <w:r>
        <w:rPr>
          <w:sz w:val="24"/>
          <w:szCs w:val="24"/>
        </w:rPr>
        <w:t>Part 1: eBGP, iBGP, and IGP</w:t>
      </w:r>
    </w:p>
    <w:p w14:paraId="38D0839C" w14:textId="77777777" w:rsidR="00F32F80" w:rsidRDefault="00C81636">
      <w:pPr>
        <w:spacing w:after="120"/>
      </w:pPr>
      <w:r>
        <w:rPr>
          <w:b/>
          <w:bCs/>
        </w:rPr>
        <w:t xml:space="preserve">1. </w:t>
      </w:r>
      <w:r>
        <w:t>Fill in the table below comparing the three types of inter/intra-domain communication.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32F80" w14:paraId="0F8299BF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5D050" w14:textId="77777777" w:rsidR="00F32F80" w:rsidRDefault="00F32F80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6255" w14:textId="77777777" w:rsidR="00F32F80" w:rsidRDefault="00C81636">
            <w:pPr>
              <w:jc w:val="center"/>
            </w:pPr>
            <w:r>
              <w:rPr>
                <w:b/>
                <w:bCs/>
              </w:rPr>
              <w:t>eBGP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A257B" w14:textId="77777777" w:rsidR="00F32F80" w:rsidRDefault="00C81636">
            <w:pPr>
              <w:jc w:val="center"/>
            </w:pPr>
            <w:r>
              <w:rPr>
                <w:b/>
                <w:bCs/>
              </w:rPr>
              <w:t>iBGP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CA7E9" w14:textId="77777777" w:rsidR="00F32F80" w:rsidRDefault="00C81636">
            <w:pPr>
              <w:jc w:val="center"/>
            </w:pPr>
            <w:r>
              <w:rPr>
                <w:b/>
                <w:bCs/>
              </w:rPr>
              <w:t>IGP</w:t>
            </w:r>
          </w:p>
        </w:tc>
      </w:tr>
      <w:tr w:rsidR="00F32F80" w14:paraId="4D307967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0F0DB" w14:textId="77777777" w:rsidR="00F32F80" w:rsidRDefault="00C81636">
            <w:r>
              <w:t>Between routers in...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4CB70" w14:textId="77777777" w:rsidR="00F32F80" w:rsidRDefault="00C81636">
            <w:r>
              <w:t xml:space="preserve"> 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D6545" w14:textId="77777777" w:rsidR="00F32F80" w:rsidRDefault="00C81636">
            <w:r>
              <w:t xml:space="preserve"> 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0340" w14:textId="77777777" w:rsidR="00F32F80" w:rsidRDefault="00C81636">
            <w:r>
              <w:t xml:space="preserve"> </w:t>
            </w:r>
          </w:p>
        </w:tc>
      </w:tr>
      <w:tr w:rsidR="00F32F80" w14:paraId="5F919CB5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4560" w14:textId="77777777" w:rsidR="00F32F80" w:rsidRDefault="00C81636">
            <w:r>
              <w:t>Purpose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84F5D" w14:textId="77777777" w:rsidR="00F32F80" w:rsidRDefault="00C81636">
            <w:r>
              <w:t xml:space="preserve"> 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744E" w14:textId="77777777" w:rsidR="00F32F80" w:rsidRDefault="00C81636">
            <w:r>
              <w:t xml:space="preserve"> 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FC627" w14:textId="77777777" w:rsidR="00F32F80" w:rsidRDefault="00C81636">
            <w:r>
              <w:t xml:space="preserve"> </w:t>
            </w:r>
          </w:p>
        </w:tc>
      </w:tr>
      <w:tr w:rsidR="00F32F80" w14:paraId="08BD78DE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5C416" w14:textId="77777777" w:rsidR="00F32F80" w:rsidRDefault="00C81636">
            <w:r>
              <w:t>Which routers participate?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7541" w14:textId="77777777" w:rsidR="00F32F80" w:rsidRDefault="00C81636">
            <w:r>
              <w:t xml:space="preserve"> 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F22CA" w14:textId="77777777" w:rsidR="00F32F80" w:rsidRDefault="00C81636">
            <w:r>
              <w:t xml:space="preserve"> 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699F7" w14:textId="77777777" w:rsidR="00F32F80" w:rsidRDefault="00C81636">
            <w:r>
              <w:t xml:space="preserve"> </w:t>
            </w:r>
          </w:p>
        </w:tc>
      </w:tr>
      <w:tr w:rsidR="00F32F80" w14:paraId="47AC324F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291D8" w14:textId="77777777" w:rsidR="00F32F80" w:rsidRDefault="00C81636">
            <w:r>
              <w:t>Example message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20A53" w14:textId="77777777" w:rsidR="00F32F80" w:rsidRDefault="00C81636">
            <w:r>
              <w:t xml:space="preserve"> 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2D97C" w14:textId="77777777" w:rsidR="00F32F80" w:rsidRDefault="00C81636">
            <w:r>
              <w:t xml:space="preserve"> 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40E3" w14:textId="77777777" w:rsidR="00F32F80" w:rsidRDefault="00C81636">
            <w:r>
              <w:t xml:space="preserve"> </w:t>
            </w:r>
          </w:p>
        </w:tc>
      </w:tr>
    </w:tbl>
    <w:p w14:paraId="3412E5A1" w14:textId="77777777" w:rsidR="00F32F80" w:rsidRDefault="00F32F80">
      <w:pPr>
        <w:spacing w:after="80"/>
      </w:pPr>
    </w:p>
    <w:p w14:paraId="54001EAA" w14:textId="77777777" w:rsidR="00F32F80" w:rsidRDefault="00C81636">
      <w:pPr>
        <w:spacing w:after="120"/>
      </w:pPr>
      <w:r>
        <w:rPr>
          <w:b/>
          <w:bCs/>
        </w:rPr>
        <w:t xml:space="preserve">2. </w:t>
      </w:r>
      <w:r>
        <w:t>Consider the following AS with border routers A, B, G and interior routers C, D, E, F (same topology as the lecture slides).</w:t>
      </w:r>
    </w:p>
    <w:p w14:paraId="23A53D0C" w14:textId="24604937" w:rsidR="00F32F80" w:rsidRDefault="00E46F14">
      <w:pPr>
        <w:spacing w:after="40"/>
      </w:pPr>
      <w:r w:rsidRPr="00E46F14">
        <w:rPr>
          <w:noProof/>
        </w:rPr>
        <w:drawing>
          <wp:inline distT="0" distB="0" distL="0" distR="0" wp14:anchorId="1CE5775C" wp14:editId="14846152">
            <wp:extent cx="3009900" cy="1802044"/>
            <wp:effectExtent l="0" t="0" r="0" b="8255"/>
            <wp:docPr id="125864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41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50" cy="181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23DF" w14:textId="77777777" w:rsidR="00F32F80" w:rsidRDefault="00F32F80">
      <w:pPr>
        <w:spacing w:after="40"/>
      </w:pPr>
    </w:p>
    <w:p w14:paraId="483B0E0F" w14:textId="77777777" w:rsidR="00F32F80" w:rsidRDefault="00C81636">
      <w:pPr>
        <w:spacing w:after="120"/>
      </w:pPr>
      <w:r>
        <w:rPr>
          <w:b/>
          <w:bCs/>
        </w:rPr>
        <w:t xml:space="preserve">(a) </w:t>
      </w:r>
      <w:r>
        <w:t>Suppose router A learns via eBGP that destination Z is reachable through AS#5. Describe the steps by which router D eventually learns how to forward packets to Z. Which protocols are involved at each step?</w:t>
      </w:r>
    </w:p>
    <w:p w14:paraId="1C972C98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6E968035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1EC16BEA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7D55B0D1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5B6D46B3" w14:textId="77777777" w:rsidR="00F32F80" w:rsidRDefault="00F32F80">
      <w:pPr>
        <w:spacing w:after="80"/>
      </w:pPr>
    </w:p>
    <w:p w14:paraId="0A3E15C6" w14:textId="1E5C2024" w:rsidR="00F32F80" w:rsidRDefault="00C81636">
      <w:pPr>
        <w:spacing w:after="120"/>
      </w:pPr>
      <w:r>
        <w:rPr>
          <w:b/>
          <w:bCs/>
        </w:rPr>
        <w:lastRenderedPageBreak/>
        <w:t xml:space="preserve">(b) </w:t>
      </w:r>
      <w:r>
        <w:t xml:space="preserve">Router D wants to send a packet to external destination Z. It knows the egress router is A (from its BGP table) and the next hop to A is </w:t>
      </w:r>
      <w:r w:rsidR="00E46F14">
        <w:t>B</w:t>
      </w:r>
      <w:r>
        <w:t xml:space="preserve"> (from its IGP table). Write out D’s two routing table lookups.</w:t>
      </w:r>
    </w:p>
    <w:p w14:paraId="0AD6111E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515B6A9D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3B15E426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51DE5AD9" w14:textId="77777777" w:rsidR="00F32F80" w:rsidRDefault="00F32F80">
      <w:pPr>
        <w:spacing w:after="80"/>
      </w:pPr>
    </w:p>
    <w:p w14:paraId="5A5016E4" w14:textId="77777777" w:rsidR="00F32F80" w:rsidRDefault="00C81636">
      <w:pPr>
        <w:spacing w:after="120"/>
      </w:pPr>
      <w:r>
        <w:rPr>
          <w:b/>
          <w:bCs/>
        </w:rPr>
        <w:t xml:space="preserve">3. </w:t>
      </w:r>
      <w:r>
        <w:t xml:space="preserve">Why don’t stub </w:t>
      </w:r>
      <w:proofErr w:type="spellStart"/>
      <w:r>
        <w:t>ASes</w:t>
      </w:r>
      <w:proofErr w:type="spellEnd"/>
      <w:r>
        <w:t xml:space="preserve"> need to speak BGP? What do they do instead?</w:t>
      </w:r>
    </w:p>
    <w:p w14:paraId="4D8AFD6C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6828F4D8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0645EFCB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440CF2BF" w14:textId="77777777" w:rsidR="00F32F80" w:rsidRDefault="00F32F80">
      <w:pPr>
        <w:spacing w:after="80"/>
      </w:pPr>
    </w:p>
    <w:p w14:paraId="3FC96579" w14:textId="77777777" w:rsidR="00F32F80" w:rsidRDefault="00C81636">
      <w:pPr>
        <w:spacing w:after="120"/>
      </w:pPr>
      <w:r>
        <w:rPr>
          <w:b/>
          <w:bCs/>
        </w:rPr>
        <w:t xml:space="preserve">4. </w:t>
      </w:r>
      <w:r>
        <w:t>In the simple iBGP implementation, every router maintains a session with every border router. For an AS with N = 20 total routers and B = 4 border routers, how many iBGP sessions are needed? Why might this be a scaling concern?</w:t>
      </w:r>
    </w:p>
    <w:p w14:paraId="2C46B5DD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2FBBB022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4E60E1D1" w14:textId="77777777" w:rsidR="00F32F80" w:rsidRDefault="00C81636">
      <w:pPr>
        <w:pStyle w:val="Heading1"/>
      </w:pPr>
      <w:r>
        <w:rPr>
          <w:sz w:val="24"/>
          <w:szCs w:val="24"/>
        </w:rPr>
        <w:t>Part 2: Hot Potato Routing and MED</w:t>
      </w:r>
    </w:p>
    <w:p w14:paraId="75C3E41E" w14:textId="695EC1C2" w:rsidR="00F32F80" w:rsidRDefault="00C81636">
      <w:pPr>
        <w:spacing w:after="120"/>
      </w:pPr>
      <w:r>
        <w:rPr>
          <w:b/>
          <w:bCs/>
        </w:rPr>
        <w:t xml:space="preserve">5. </w:t>
      </w:r>
      <w:r>
        <w:t xml:space="preserve">Consider AT&amp;T and Verizon connected by two links (F—A on the west coast and </w:t>
      </w:r>
      <w:r w:rsidR="00391769">
        <w:t>J</w:t>
      </w:r>
      <w:r>
        <w:t>—E on the east coast). AT&amp;T router X on the west coast wants to send a packet to Verizon router Y on the east coast.</w:t>
      </w:r>
    </w:p>
    <w:p w14:paraId="771340E4" w14:textId="5F5DB868" w:rsidR="00F32F80" w:rsidRDefault="00391769">
      <w:pPr>
        <w:spacing w:after="40"/>
      </w:pPr>
      <w:r w:rsidRPr="00391769">
        <w:rPr>
          <w:noProof/>
        </w:rPr>
        <w:drawing>
          <wp:inline distT="0" distB="0" distL="0" distR="0" wp14:anchorId="29785D6D" wp14:editId="3491DF01">
            <wp:extent cx="2962275" cy="1470286"/>
            <wp:effectExtent l="0" t="0" r="0" b="0"/>
            <wp:docPr id="174204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47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5177" cy="148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89C1" w14:textId="77777777" w:rsidR="00F32F80" w:rsidRDefault="00F32F80">
      <w:pPr>
        <w:spacing w:after="40"/>
      </w:pPr>
    </w:p>
    <w:p w14:paraId="73388B66" w14:textId="77777777" w:rsidR="00F32F80" w:rsidRDefault="00C81636">
      <w:pPr>
        <w:spacing w:after="120"/>
      </w:pPr>
      <w:r>
        <w:rPr>
          <w:b/>
          <w:bCs/>
        </w:rPr>
        <w:t xml:space="preserve">(a) </w:t>
      </w:r>
      <w:r>
        <w:t>Under hot potato routing, which egress router does AT&amp;T choose? Why?</w:t>
      </w:r>
    </w:p>
    <w:p w14:paraId="5B48C389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118245CD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4DBC7395" w14:textId="77777777" w:rsidR="00F32F80" w:rsidRDefault="00F32F80">
      <w:pPr>
        <w:spacing w:after="80"/>
      </w:pPr>
    </w:p>
    <w:p w14:paraId="51AAF81D" w14:textId="77777777" w:rsidR="00F32F80" w:rsidRDefault="00C81636">
      <w:pPr>
        <w:spacing w:after="120"/>
      </w:pPr>
      <w:r>
        <w:rPr>
          <w:b/>
          <w:bCs/>
        </w:rPr>
        <w:t xml:space="preserve">(b) </w:t>
      </w:r>
      <w:r>
        <w:t>Which path does Verizon prefer AT&amp;T to use? Why?</w:t>
      </w:r>
    </w:p>
    <w:p w14:paraId="26FD5A56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607F5B00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10D2ECF7" w14:textId="77777777" w:rsidR="00F32F80" w:rsidRDefault="00F32F80">
      <w:pPr>
        <w:spacing w:after="80"/>
      </w:pPr>
    </w:p>
    <w:p w14:paraId="06D96AAB" w14:textId="77777777" w:rsidR="00F32F80" w:rsidRDefault="00C81636">
      <w:pPr>
        <w:spacing w:after="120"/>
      </w:pPr>
      <w:r>
        <w:rPr>
          <w:b/>
          <w:bCs/>
        </w:rPr>
        <w:lastRenderedPageBreak/>
        <w:t xml:space="preserve">(c) </w:t>
      </w:r>
      <w:r>
        <w:t>Explain why hot potato routing can lead to asymmetric paths between X and Y.</w:t>
      </w:r>
    </w:p>
    <w:p w14:paraId="5DDDD8AB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22CDFAF4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53212C85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3AB5C7E7" w14:textId="77777777" w:rsidR="00F32F80" w:rsidRDefault="00F32F80">
      <w:pPr>
        <w:spacing w:after="80"/>
      </w:pPr>
    </w:p>
    <w:p w14:paraId="6AC2BDBC" w14:textId="77777777" w:rsidR="00F32F80" w:rsidRDefault="00C81636">
      <w:pPr>
        <w:spacing w:after="120"/>
      </w:pPr>
      <w:r>
        <w:rPr>
          <w:b/>
          <w:bCs/>
        </w:rPr>
        <w:t xml:space="preserve">6. </w:t>
      </w:r>
      <w:r>
        <w:t>Now consider the scenario where Verizon’s border router A advertises MED = 5 to reach Y, and border router E advertises MED = 1 to reach Y. AT&amp;T’s routers F and J are equidistant from X (same IGP cost).</w:t>
      </w:r>
    </w:p>
    <w:p w14:paraId="4BF5C6D0" w14:textId="77777777" w:rsidR="00F32F80" w:rsidRDefault="00C81636">
      <w:pPr>
        <w:spacing w:after="120"/>
      </w:pPr>
      <w:r>
        <w:rPr>
          <w:b/>
          <w:bCs/>
        </w:rPr>
        <w:t xml:space="preserve">(a) </w:t>
      </w:r>
      <w:r>
        <w:t>Which egress router does AT&amp;T choose, and why?</w:t>
      </w:r>
    </w:p>
    <w:p w14:paraId="2ED8FA85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550F9BCE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52D8FF5B" w14:textId="77777777" w:rsidR="00F32F80" w:rsidRDefault="00F32F80">
      <w:pPr>
        <w:spacing w:after="80"/>
      </w:pPr>
    </w:p>
    <w:p w14:paraId="69C937DF" w14:textId="77777777" w:rsidR="00F32F80" w:rsidRDefault="00C81636">
      <w:pPr>
        <w:spacing w:after="120"/>
      </w:pPr>
      <w:r>
        <w:rPr>
          <w:b/>
          <w:bCs/>
        </w:rPr>
        <w:t xml:space="preserve">(b) </w:t>
      </w:r>
      <w:r>
        <w:t>In the import policy priority list, which rule is checked first: hot potato routing or MED? Why does this ordering matter?</w:t>
      </w:r>
    </w:p>
    <w:p w14:paraId="677162D7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03E9C37A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39FCCBFA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322A198D" w14:textId="77777777" w:rsidR="00F32F80" w:rsidRDefault="00C81636">
      <w:pPr>
        <w:pStyle w:val="Heading1"/>
      </w:pPr>
      <w:r>
        <w:rPr>
          <w:sz w:val="24"/>
          <w:szCs w:val="24"/>
        </w:rPr>
        <w:t>Part 3: BGP Route Selection</w:t>
      </w:r>
    </w:p>
    <w:p w14:paraId="14230700" w14:textId="77777777" w:rsidR="00F32F80" w:rsidRDefault="00C81636">
      <w:pPr>
        <w:spacing w:after="120"/>
      </w:pPr>
      <w:r>
        <w:rPr>
          <w:b/>
          <w:bCs/>
        </w:rPr>
        <w:t xml:space="preserve">7. </w:t>
      </w:r>
      <w:r>
        <w:t>Put the BGP import policy rules in the correct priority order by numbering 1–5.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160"/>
        <w:gridCol w:w="3000"/>
      </w:tblGrid>
      <w:tr w:rsidR="00F32F80" w14:paraId="1465101D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03723" w14:textId="77777777" w:rsidR="00F32F80" w:rsidRDefault="00C81636">
            <w:pPr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FECAB" w14:textId="77777777" w:rsidR="00F32F80" w:rsidRDefault="00C81636">
            <w:r>
              <w:rPr>
                <w:b/>
                <w:bCs/>
              </w:rPr>
              <w:t>Rule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72362" w14:textId="77777777" w:rsidR="00F32F80" w:rsidRDefault="00C81636">
            <w:r>
              <w:rPr>
                <w:b/>
                <w:bCs/>
              </w:rPr>
              <w:t>Goal</w:t>
            </w:r>
          </w:p>
        </w:tc>
      </w:tr>
      <w:tr w:rsidR="00F32F80" w14:paraId="2F4CC0F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7F424" w14:textId="77777777" w:rsidR="00F32F80" w:rsidRDefault="00C81636">
            <w:pPr>
              <w:jc w:val="center"/>
            </w:pPr>
            <w:r>
              <w:t xml:space="preserve"> 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DC71F" w14:textId="77777777" w:rsidR="00F32F80" w:rsidRDefault="00C81636">
            <w:r>
              <w:t>Shortest AS path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CB305" w14:textId="77777777" w:rsidR="00F32F80" w:rsidRDefault="00C81636">
            <w:r>
              <w:t xml:space="preserve"> </w:t>
            </w:r>
          </w:p>
        </w:tc>
      </w:tr>
      <w:tr w:rsidR="00F32F80" w14:paraId="6AEA484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3071D" w14:textId="77777777" w:rsidR="00F32F80" w:rsidRDefault="00C81636">
            <w:pPr>
              <w:jc w:val="center"/>
            </w:pPr>
            <w:r>
              <w:t xml:space="preserve"> 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4BF65" w14:textId="77777777" w:rsidR="00F32F80" w:rsidRDefault="00C81636">
            <w:r>
              <w:t>Gao-Rexford (LOCAL PREF)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7A0E" w14:textId="77777777" w:rsidR="00F32F80" w:rsidRDefault="00C81636">
            <w:r>
              <w:t xml:space="preserve"> </w:t>
            </w:r>
          </w:p>
        </w:tc>
      </w:tr>
      <w:tr w:rsidR="00F32F80" w14:paraId="0FFE34A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63F3" w14:textId="77777777" w:rsidR="00F32F80" w:rsidRDefault="00C81636">
            <w:pPr>
              <w:jc w:val="center"/>
            </w:pPr>
            <w:r>
              <w:t xml:space="preserve"> 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B411D" w14:textId="77777777" w:rsidR="00F32F80" w:rsidRDefault="00C81636">
            <w:r>
              <w:t>Lowest MED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B539" w14:textId="77777777" w:rsidR="00F32F80" w:rsidRDefault="00C81636">
            <w:r>
              <w:t xml:space="preserve"> </w:t>
            </w:r>
          </w:p>
        </w:tc>
      </w:tr>
      <w:tr w:rsidR="00F32F80" w14:paraId="45A28ABC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7E37C" w14:textId="77777777" w:rsidR="00F32F80" w:rsidRDefault="00C81636">
            <w:pPr>
              <w:jc w:val="center"/>
            </w:pPr>
            <w:r>
              <w:t xml:space="preserve"> 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D195" w14:textId="77777777" w:rsidR="00F32F80" w:rsidRDefault="00C81636">
            <w:r>
              <w:t>Hot potato (nearest egress)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0A2F" w14:textId="77777777" w:rsidR="00F32F80" w:rsidRDefault="00C81636">
            <w:r>
              <w:t xml:space="preserve"> </w:t>
            </w:r>
          </w:p>
        </w:tc>
      </w:tr>
      <w:tr w:rsidR="00F32F80" w14:paraId="7297818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12A16" w14:textId="77777777" w:rsidR="00F32F80" w:rsidRDefault="00C81636">
            <w:pPr>
              <w:jc w:val="center"/>
            </w:pPr>
            <w:r>
              <w:t xml:space="preserve"> 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5506" w14:textId="77777777" w:rsidR="00F32F80" w:rsidRDefault="00C81636">
            <w:r>
              <w:t>Arbitrary tiebreaker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A882" w14:textId="77777777" w:rsidR="00F32F80" w:rsidRDefault="00C81636">
            <w:r>
              <w:t xml:space="preserve"> </w:t>
            </w:r>
          </w:p>
        </w:tc>
      </w:tr>
    </w:tbl>
    <w:p w14:paraId="39520804" w14:textId="77777777" w:rsidR="00F32F80" w:rsidRDefault="00F32F80">
      <w:pPr>
        <w:spacing w:after="80"/>
      </w:pPr>
    </w:p>
    <w:p w14:paraId="1B0A5CCB" w14:textId="77777777" w:rsidR="00F32F80" w:rsidRDefault="00C81636">
      <w:pPr>
        <w:spacing w:after="120"/>
      </w:pPr>
      <w:r>
        <w:rPr>
          <w:b/>
          <w:bCs/>
        </w:rPr>
        <w:t xml:space="preserve">8. </w:t>
      </w:r>
      <w:r>
        <w:t>AS#91 receives two BGP advertisements for destination 128.112.0.0/16:</w:t>
      </w:r>
    </w:p>
    <w:p w14:paraId="77969B54" w14:textId="77777777" w:rsidR="00F32F80" w:rsidRDefault="00C81636">
      <w:pPr>
        <w:spacing w:after="120"/>
        <w:ind w:left="720"/>
      </w:pPr>
      <w:r>
        <w:t>Route A: ASPATH = [7, 25], LOCAL PREF = 3000 (from customer AS#7)</w:t>
      </w:r>
    </w:p>
    <w:p w14:paraId="67D1DF92" w14:textId="77777777" w:rsidR="00F32F80" w:rsidRDefault="00C81636">
      <w:pPr>
        <w:spacing w:after="120"/>
        <w:ind w:left="720"/>
      </w:pPr>
      <w:r>
        <w:t>Route B: ASPATH = [79, 25], LOCAL PREF = 1000 (from peer AS#79)</w:t>
      </w:r>
    </w:p>
    <w:p w14:paraId="797AE031" w14:textId="77777777" w:rsidR="00F32F80" w:rsidRDefault="00C81636">
      <w:pPr>
        <w:spacing w:after="120"/>
      </w:pPr>
      <w:r>
        <w:t>Which route does AS#91 select? Which import rule determined the answer?</w:t>
      </w:r>
    </w:p>
    <w:p w14:paraId="79F7B72D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2F3B3176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0CE535F1" w14:textId="77777777" w:rsidR="00F32F80" w:rsidRDefault="00F32F80">
      <w:pPr>
        <w:spacing w:after="80"/>
      </w:pPr>
    </w:p>
    <w:p w14:paraId="50530942" w14:textId="77777777" w:rsidR="00F32F80" w:rsidRDefault="00C81636">
      <w:pPr>
        <w:spacing w:after="120"/>
      </w:pPr>
      <w:r>
        <w:rPr>
          <w:b/>
          <w:bCs/>
        </w:rPr>
        <w:lastRenderedPageBreak/>
        <w:t xml:space="preserve">9. </w:t>
      </w:r>
      <w:r>
        <w:t xml:space="preserve">Now suppose AS#91 receives two routes both from customer </w:t>
      </w:r>
      <w:proofErr w:type="spellStart"/>
      <w:r>
        <w:t>ASes</w:t>
      </w:r>
      <w:proofErr w:type="spellEnd"/>
      <w:r>
        <w:t xml:space="preserve"> (same LOCAL PREF):</w:t>
      </w:r>
    </w:p>
    <w:p w14:paraId="1C971759" w14:textId="77777777" w:rsidR="00F32F80" w:rsidRDefault="00C81636">
      <w:pPr>
        <w:spacing w:after="120"/>
        <w:ind w:left="720"/>
      </w:pPr>
      <w:r>
        <w:t>Route C: ASPATH = [7, 25], LOCAL PREF = 3000</w:t>
      </w:r>
    </w:p>
    <w:p w14:paraId="6B677A29" w14:textId="77777777" w:rsidR="00F32F80" w:rsidRDefault="00C81636">
      <w:pPr>
        <w:spacing w:after="120"/>
        <w:ind w:left="720"/>
      </w:pPr>
      <w:r>
        <w:t>Route D: ASPATH = [12, 44, 25], LOCAL PREF = 3000</w:t>
      </w:r>
    </w:p>
    <w:p w14:paraId="7BC66603" w14:textId="77777777" w:rsidR="00F32F80" w:rsidRDefault="00C81636">
      <w:pPr>
        <w:spacing w:after="120"/>
      </w:pPr>
      <w:r>
        <w:t>Which route is selected? Which rule?</w:t>
      </w:r>
    </w:p>
    <w:p w14:paraId="05446952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2C891561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2205F29F" w14:textId="77777777" w:rsidR="00F32F80" w:rsidRDefault="00C81636">
      <w:pPr>
        <w:pStyle w:val="Heading1"/>
      </w:pPr>
      <w:r>
        <w:rPr>
          <w:sz w:val="24"/>
          <w:szCs w:val="24"/>
        </w:rPr>
        <w:t>Part 4: BGP Route Attributes and Messages</w:t>
      </w:r>
    </w:p>
    <w:p w14:paraId="59398312" w14:textId="77777777" w:rsidR="00F32F80" w:rsidRDefault="00C81636">
      <w:pPr>
        <w:spacing w:after="120"/>
      </w:pPr>
      <w:r>
        <w:rPr>
          <w:b/>
          <w:bCs/>
        </w:rPr>
        <w:t xml:space="preserve">10. </w:t>
      </w:r>
      <w:r>
        <w:t>Fill in the table for the three BGP route attributes we studied.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480"/>
        <w:gridCol w:w="3480"/>
      </w:tblGrid>
      <w:tr w:rsidR="00F32F80" w14:paraId="6A4089F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240E" w14:textId="77777777" w:rsidR="00F32F80" w:rsidRDefault="00C81636">
            <w:pPr>
              <w:jc w:val="center"/>
            </w:pPr>
            <w:r>
              <w:rPr>
                <w:b/>
                <w:bCs/>
              </w:rPr>
              <w:t>Attribute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1F0BE" w14:textId="77777777" w:rsidR="00F32F80" w:rsidRDefault="00C81636">
            <w:pPr>
              <w:jc w:val="center"/>
            </w:pPr>
            <w:r>
              <w:rPr>
                <w:b/>
                <w:bCs/>
              </w:rPr>
              <w:t>Value type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AA0D" w14:textId="77777777" w:rsidR="00F32F80" w:rsidRDefault="00C81636">
            <w:pPr>
              <w:jc w:val="center"/>
            </w:pPr>
            <w:r>
              <w:rPr>
                <w:b/>
                <w:bCs/>
              </w:rPr>
              <w:t>Scope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18678" w14:textId="77777777" w:rsidR="00F32F80" w:rsidRDefault="00C81636">
            <w:pPr>
              <w:jc w:val="center"/>
            </w:pPr>
            <w:r>
              <w:rPr>
                <w:b/>
                <w:bCs/>
              </w:rPr>
              <w:t>Used for</w:t>
            </w:r>
          </w:p>
        </w:tc>
      </w:tr>
      <w:tr w:rsidR="00F32F80" w14:paraId="3ACDE3C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1FBF" w14:textId="77777777" w:rsidR="00F32F80" w:rsidRDefault="00C81636">
            <w:r>
              <w:t xml:space="preserve"> 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AE84" w14:textId="77777777" w:rsidR="00F32F80" w:rsidRDefault="00C81636">
            <w:r>
              <w:t xml:space="preserve"> 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AC668" w14:textId="77777777" w:rsidR="00F32F80" w:rsidRDefault="00C81636">
            <w:r>
              <w:t xml:space="preserve"> 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A766C" w14:textId="77777777" w:rsidR="00F32F80" w:rsidRDefault="00C81636">
            <w:r>
              <w:t xml:space="preserve"> </w:t>
            </w:r>
          </w:p>
        </w:tc>
      </w:tr>
      <w:tr w:rsidR="00F32F80" w14:paraId="740355B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81B45" w14:textId="77777777" w:rsidR="00F32F80" w:rsidRDefault="00C81636">
            <w:r>
              <w:t xml:space="preserve"> 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ACE9A" w14:textId="77777777" w:rsidR="00F32F80" w:rsidRDefault="00C81636">
            <w:r>
              <w:t xml:space="preserve"> 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4CE0D" w14:textId="77777777" w:rsidR="00F32F80" w:rsidRDefault="00C81636">
            <w:r>
              <w:t xml:space="preserve"> 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95FA" w14:textId="77777777" w:rsidR="00F32F80" w:rsidRDefault="00C81636">
            <w:r>
              <w:t xml:space="preserve"> </w:t>
            </w:r>
          </w:p>
        </w:tc>
      </w:tr>
      <w:tr w:rsidR="00F32F80" w14:paraId="7C2F1E8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024E" w14:textId="77777777" w:rsidR="00F32F80" w:rsidRDefault="00C81636">
            <w:r>
              <w:t xml:space="preserve"> 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466C" w14:textId="77777777" w:rsidR="00F32F80" w:rsidRDefault="00C81636">
            <w:r>
              <w:t xml:space="preserve"> 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78024" w14:textId="77777777" w:rsidR="00F32F80" w:rsidRDefault="00C81636">
            <w:r>
              <w:t xml:space="preserve"> 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B5ED" w14:textId="77777777" w:rsidR="00F32F80" w:rsidRDefault="00C81636">
            <w:r>
              <w:t xml:space="preserve"> </w:t>
            </w:r>
          </w:p>
        </w:tc>
      </w:tr>
    </w:tbl>
    <w:p w14:paraId="36B44F82" w14:textId="77777777" w:rsidR="00F32F80" w:rsidRDefault="00F32F80">
      <w:pPr>
        <w:spacing w:after="80"/>
      </w:pPr>
    </w:p>
    <w:p w14:paraId="3E5AF5EF" w14:textId="77777777" w:rsidR="00F32F80" w:rsidRDefault="00C81636">
      <w:pPr>
        <w:spacing w:after="120"/>
      </w:pPr>
      <w:r>
        <w:rPr>
          <w:b/>
          <w:bCs/>
        </w:rPr>
        <w:t xml:space="preserve">11. </w:t>
      </w:r>
      <w:r>
        <w:t>Name the four BGP message types and briefly describe each.</w:t>
      </w:r>
    </w:p>
    <w:p w14:paraId="4299A525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1B6155AF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0020DADE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07792449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4D71A963" w14:textId="77777777" w:rsidR="00F32F80" w:rsidRDefault="00C81636">
      <w:pPr>
        <w:pStyle w:val="Heading1"/>
      </w:pPr>
      <w:r>
        <w:rPr>
          <w:sz w:val="24"/>
          <w:szCs w:val="24"/>
        </w:rPr>
        <w:t>Part 5: Issues with BGP</w:t>
      </w:r>
    </w:p>
    <w:p w14:paraId="1C7C0AE8" w14:textId="77777777" w:rsidR="00F32F80" w:rsidRDefault="00C81636">
      <w:pPr>
        <w:spacing w:after="120"/>
      </w:pPr>
      <w:r>
        <w:rPr>
          <w:b/>
          <w:bCs/>
        </w:rPr>
        <w:t xml:space="preserve">12. </w:t>
      </w:r>
      <w:r>
        <w:t>Explain why AS path length can be a misleading measure of route quality.</w:t>
      </w:r>
    </w:p>
    <w:p w14:paraId="5DBB2991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70367DDC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7587471F" w14:textId="77777777" w:rsidR="00F32F80" w:rsidRDefault="00F32F80">
      <w:pPr>
        <w:spacing w:after="80"/>
      </w:pPr>
    </w:p>
    <w:p w14:paraId="61C0672C" w14:textId="77777777" w:rsidR="00F32F80" w:rsidRDefault="00C81636">
      <w:pPr>
        <w:spacing w:after="120"/>
      </w:pPr>
      <w:r>
        <w:rPr>
          <w:b/>
          <w:bCs/>
        </w:rPr>
        <w:t xml:space="preserve">13. </w:t>
      </w:r>
      <w:r>
        <w:t xml:space="preserve">What security guarantee is missing </w:t>
      </w:r>
      <w:proofErr w:type="gramStart"/>
      <w:r>
        <w:t>in</w:t>
      </w:r>
      <w:proofErr w:type="gramEnd"/>
      <w:r>
        <w:t xml:space="preserve"> BGP regarding prefix advertisements? What could go wrong?</w:t>
      </w:r>
    </w:p>
    <w:p w14:paraId="2D42E704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7AA54ABC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3230F6AC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1B73FF60" w14:textId="77777777" w:rsidR="00F32F80" w:rsidRDefault="00C81636">
      <w:pPr>
        <w:pStyle w:val="Heading1"/>
      </w:pPr>
      <w:r>
        <w:rPr>
          <w:sz w:val="24"/>
          <w:szCs w:val="24"/>
        </w:rPr>
        <w:t>Part 6: IPv4 Header Fields</w:t>
      </w:r>
    </w:p>
    <w:p w14:paraId="4C18C603" w14:textId="77777777" w:rsidR="00F32F80" w:rsidRDefault="00C81636">
      <w:pPr>
        <w:spacing w:after="120"/>
      </w:pPr>
      <w:r>
        <w:rPr>
          <w:b/>
          <w:bCs/>
        </w:rPr>
        <w:t xml:space="preserve">14. </w:t>
      </w:r>
      <w:r>
        <w:t>Match each IP task to the header field(s) used. Some fields may be used for more than one task.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F32F80" w14:paraId="4E061CC6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4D82" w14:textId="77777777" w:rsidR="00F32F80" w:rsidRDefault="00C81636">
            <w:r>
              <w:rPr>
                <w:b/>
                <w:bCs/>
              </w:rPr>
              <w:lastRenderedPageBreak/>
              <w:t>Task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6E10" w14:textId="77777777" w:rsidR="00F32F80" w:rsidRDefault="00C81636">
            <w:r>
              <w:rPr>
                <w:b/>
                <w:bCs/>
              </w:rPr>
              <w:t>Header Field(s)</w:t>
            </w:r>
          </w:p>
        </w:tc>
      </w:tr>
      <w:tr w:rsidR="00F32F80" w14:paraId="7BE3BC8A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AC446" w14:textId="77777777" w:rsidR="00F32F80" w:rsidRDefault="00C81636">
            <w:r>
              <w:t>Parse the packet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8A44B" w14:textId="77777777" w:rsidR="00F32F80" w:rsidRDefault="00C81636">
            <w:r>
              <w:t xml:space="preserve"> </w:t>
            </w:r>
          </w:p>
        </w:tc>
      </w:tr>
      <w:tr w:rsidR="00F32F80" w14:paraId="2AE2A239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FE87" w14:textId="77777777" w:rsidR="00F32F80" w:rsidRDefault="00C81636">
            <w:r>
              <w:t>Forward packet to next hop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7FC0" w14:textId="77777777" w:rsidR="00F32F80" w:rsidRDefault="00C81636">
            <w:r>
              <w:t xml:space="preserve"> </w:t>
            </w:r>
          </w:p>
        </w:tc>
      </w:tr>
      <w:tr w:rsidR="00F32F80" w14:paraId="3A4EA8F4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62465" w14:textId="77777777" w:rsidR="00F32F80" w:rsidRDefault="00C81636">
            <w:r>
              <w:t>Tell destination what to do next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F1FAA" w14:textId="77777777" w:rsidR="00F32F80" w:rsidRDefault="00C81636">
            <w:r>
              <w:t xml:space="preserve"> </w:t>
            </w:r>
          </w:p>
        </w:tc>
      </w:tr>
      <w:tr w:rsidR="00F32F80" w14:paraId="5381766A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47D91" w14:textId="77777777" w:rsidR="00F32F80" w:rsidRDefault="00C81636">
            <w:r>
              <w:t>Send responses back to source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21738" w14:textId="77777777" w:rsidR="00F32F80" w:rsidRDefault="00C81636">
            <w:r>
              <w:t xml:space="preserve"> </w:t>
            </w:r>
          </w:p>
        </w:tc>
      </w:tr>
      <w:tr w:rsidR="00F32F80" w14:paraId="32CD9370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ADC1" w14:textId="77777777" w:rsidR="00F32F80" w:rsidRDefault="00C81636">
            <w:r>
              <w:t>Handle errors (loops)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E9882" w14:textId="77777777" w:rsidR="00F32F80" w:rsidRDefault="00C81636">
            <w:r>
              <w:t xml:space="preserve"> </w:t>
            </w:r>
          </w:p>
        </w:tc>
      </w:tr>
      <w:tr w:rsidR="00F32F80" w14:paraId="13BFE62C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DEBDC" w14:textId="77777777" w:rsidR="00F32F80" w:rsidRDefault="00C81636">
            <w:r>
              <w:t>Handle errors (corruption)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E04EE" w14:textId="77777777" w:rsidR="00F32F80" w:rsidRDefault="00C81636">
            <w:r>
              <w:t xml:space="preserve"> </w:t>
            </w:r>
          </w:p>
        </w:tc>
      </w:tr>
      <w:tr w:rsidR="00F32F80" w14:paraId="583C6C09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DD2F1" w14:textId="77777777" w:rsidR="00F32F80" w:rsidRDefault="00C81636">
            <w:r>
              <w:t>Handle errors (packet too large)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40CB" w14:textId="77777777" w:rsidR="00F32F80" w:rsidRDefault="00C81636">
            <w:r>
              <w:t xml:space="preserve"> </w:t>
            </w:r>
          </w:p>
        </w:tc>
      </w:tr>
    </w:tbl>
    <w:p w14:paraId="21096944" w14:textId="77777777" w:rsidR="00F32F80" w:rsidRDefault="00F32F80">
      <w:pPr>
        <w:spacing w:after="80"/>
      </w:pPr>
    </w:p>
    <w:p w14:paraId="011820EF" w14:textId="77777777" w:rsidR="00F32F80" w:rsidRDefault="00C81636">
      <w:pPr>
        <w:spacing w:after="120"/>
      </w:pPr>
      <w:r>
        <w:rPr>
          <w:b/>
          <w:bCs/>
        </w:rPr>
        <w:t xml:space="preserve">15. </w:t>
      </w:r>
      <w:r>
        <w:t>Explain what de-multiplexing means in the context of the Protocol field. Why is it needed?</w:t>
      </w:r>
    </w:p>
    <w:p w14:paraId="15B43264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3CFDD755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713AB546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74493B68" w14:textId="77777777" w:rsidR="00F32F80" w:rsidRDefault="00F32F80">
      <w:pPr>
        <w:spacing w:after="80"/>
      </w:pPr>
    </w:p>
    <w:p w14:paraId="38790416" w14:textId="77777777" w:rsidR="00F32F80" w:rsidRDefault="00C81636">
      <w:pPr>
        <w:spacing w:after="120"/>
      </w:pPr>
      <w:r>
        <w:rPr>
          <w:b/>
          <w:bCs/>
        </w:rPr>
        <w:t xml:space="preserve">16. </w:t>
      </w:r>
      <w:r>
        <w:t>A packet with a 20-byte IP header carries 3000 bytes of payload. It encounters a link with MTU = 1020 bytes. Show how the packet is fragmented by filling in the table. (Remember: offset is measured in units of 8 bytes.)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32F80" w14:paraId="5C50EFCC" w14:textId="77777777"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E8AD9" w14:textId="77777777" w:rsidR="00F32F80" w:rsidRDefault="00C81636">
            <w:pPr>
              <w:jc w:val="center"/>
            </w:pPr>
            <w:r>
              <w:rPr>
                <w:b/>
                <w:bCs/>
              </w:rPr>
              <w:t>Fragment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16BEA" w14:textId="77777777" w:rsidR="00F32F80" w:rsidRDefault="00C81636">
            <w:pPr>
              <w:jc w:val="center"/>
            </w:pPr>
            <w:r>
              <w:rPr>
                <w:b/>
                <w:bCs/>
              </w:rPr>
              <w:t>Payload bytes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DBFB" w14:textId="77777777" w:rsidR="00F32F80" w:rsidRDefault="00C81636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FC48" w14:textId="77777777" w:rsidR="00F32F80" w:rsidRDefault="00C81636">
            <w:pPr>
              <w:jc w:val="center"/>
            </w:pPr>
            <w:r>
              <w:rPr>
                <w:b/>
                <w:bCs/>
              </w:rPr>
              <w:t>MF flag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F36AB" w14:textId="77777777" w:rsidR="00F32F80" w:rsidRDefault="00C81636">
            <w:pPr>
              <w:jc w:val="center"/>
            </w:pPr>
            <w:r>
              <w:rPr>
                <w:b/>
                <w:bCs/>
              </w:rPr>
              <w:t>Offset</w:t>
            </w:r>
          </w:p>
        </w:tc>
      </w:tr>
      <w:tr w:rsidR="00F32F80" w14:paraId="5A91EC7B" w14:textId="77777777"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C4F5C" w14:textId="77777777" w:rsidR="00F32F80" w:rsidRDefault="00C81636">
            <w:pPr>
              <w:jc w:val="center"/>
            </w:pPr>
            <w:r>
              <w:t>#1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D45A0" w14:textId="77777777" w:rsidR="00F32F80" w:rsidRDefault="00C81636">
            <w:r>
              <w:t xml:space="preserve"> 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4F6B8" w14:textId="77777777" w:rsidR="00F32F80" w:rsidRDefault="00C81636">
            <w:r>
              <w:t xml:space="preserve"> 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9EAC0" w14:textId="77777777" w:rsidR="00F32F80" w:rsidRDefault="00C81636">
            <w:r>
              <w:t xml:space="preserve"> 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FB5E6" w14:textId="77777777" w:rsidR="00F32F80" w:rsidRDefault="00C81636">
            <w:r>
              <w:t xml:space="preserve"> </w:t>
            </w:r>
          </w:p>
        </w:tc>
      </w:tr>
      <w:tr w:rsidR="00F32F80" w14:paraId="767E15F3" w14:textId="77777777"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FFCE" w14:textId="77777777" w:rsidR="00F32F80" w:rsidRDefault="00C81636">
            <w:pPr>
              <w:jc w:val="center"/>
            </w:pPr>
            <w:r>
              <w:t>#2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74281" w14:textId="77777777" w:rsidR="00F32F80" w:rsidRDefault="00C81636">
            <w:r>
              <w:t xml:space="preserve"> 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F8FA" w14:textId="77777777" w:rsidR="00F32F80" w:rsidRDefault="00C81636">
            <w:r>
              <w:t xml:space="preserve"> 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24572" w14:textId="77777777" w:rsidR="00F32F80" w:rsidRDefault="00C81636">
            <w:r>
              <w:t xml:space="preserve"> 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EE9DA" w14:textId="77777777" w:rsidR="00F32F80" w:rsidRDefault="00C81636">
            <w:r>
              <w:t xml:space="preserve"> </w:t>
            </w:r>
          </w:p>
        </w:tc>
      </w:tr>
      <w:tr w:rsidR="00F32F80" w14:paraId="7681F877" w14:textId="77777777"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D0F99" w14:textId="77777777" w:rsidR="00F32F80" w:rsidRDefault="00C81636">
            <w:pPr>
              <w:jc w:val="center"/>
            </w:pPr>
            <w:r>
              <w:t>#3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C5865" w14:textId="77777777" w:rsidR="00F32F80" w:rsidRDefault="00C81636">
            <w:r>
              <w:t xml:space="preserve"> 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DF2D" w14:textId="77777777" w:rsidR="00F32F80" w:rsidRDefault="00C81636">
            <w:r>
              <w:t xml:space="preserve"> 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9BF0" w14:textId="77777777" w:rsidR="00F32F80" w:rsidRDefault="00C81636">
            <w:r>
              <w:t xml:space="preserve"> 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010D1" w14:textId="77777777" w:rsidR="00F32F80" w:rsidRDefault="00C81636">
            <w:r>
              <w:t xml:space="preserve"> </w:t>
            </w:r>
          </w:p>
        </w:tc>
      </w:tr>
    </w:tbl>
    <w:p w14:paraId="7325E590" w14:textId="77777777" w:rsidR="00F32F80" w:rsidRDefault="00C81636">
      <w:pPr>
        <w:spacing w:after="120"/>
      </w:pPr>
      <w:r>
        <w:t>Show your work:</w:t>
      </w:r>
    </w:p>
    <w:p w14:paraId="0FE4BABA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54DC3D52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20296522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6F1983DE" w14:textId="77777777" w:rsidR="00F32F80" w:rsidRDefault="00C81636">
      <w:pPr>
        <w:pStyle w:val="Heading1"/>
      </w:pPr>
      <w:r>
        <w:rPr>
          <w:sz w:val="24"/>
          <w:szCs w:val="24"/>
        </w:rPr>
        <w:t>Part 7: IPv6 and IP Security</w:t>
      </w:r>
    </w:p>
    <w:p w14:paraId="40E4D688" w14:textId="77777777" w:rsidR="00F32F80" w:rsidRDefault="00C81636">
      <w:pPr>
        <w:spacing w:after="120"/>
      </w:pPr>
      <w:r>
        <w:rPr>
          <w:b/>
          <w:bCs/>
        </w:rPr>
        <w:t xml:space="preserve">17. </w:t>
      </w:r>
      <w:r>
        <w:t>For each IPv6 change below, explain (a) what was changed, (b) the benefit, and (c) the design philosophy behind it.</w:t>
      </w:r>
    </w:p>
    <w:p w14:paraId="2606F50D" w14:textId="77777777" w:rsidR="00F32F80" w:rsidRDefault="00F32F8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32F80" w14:paraId="3094BF76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3BECC" w14:textId="77777777" w:rsidR="00F32F80" w:rsidRDefault="00C81636">
            <w:pPr>
              <w:jc w:val="center"/>
            </w:pPr>
            <w:r>
              <w:rPr>
                <w:b/>
                <w:bCs/>
              </w:rPr>
              <w:t>Change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9876" w14:textId="77777777" w:rsidR="00F32F80" w:rsidRDefault="00C81636">
            <w:pPr>
              <w:jc w:val="center"/>
            </w:pPr>
            <w:r>
              <w:rPr>
                <w:b/>
                <w:bCs/>
              </w:rPr>
              <w:t>What changed?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C68D" w14:textId="77777777" w:rsidR="00F32F80" w:rsidRDefault="00C81636">
            <w:pPr>
              <w:jc w:val="center"/>
            </w:pPr>
            <w:r>
              <w:rPr>
                <w:b/>
                <w:bCs/>
              </w:rPr>
              <w:t>Benefit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E757" w14:textId="77777777" w:rsidR="00F32F80" w:rsidRDefault="00C81636">
            <w:pPr>
              <w:jc w:val="center"/>
            </w:pPr>
            <w:r>
              <w:rPr>
                <w:b/>
                <w:bCs/>
              </w:rPr>
              <w:t>Philosophy</w:t>
            </w:r>
          </w:p>
        </w:tc>
      </w:tr>
      <w:tr w:rsidR="00F32F80" w14:paraId="182B92C2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1D6F3" w14:textId="77777777" w:rsidR="00F32F80" w:rsidRDefault="00C81636">
            <w:r>
              <w:rPr>
                <w:b/>
                <w:bCs/>
                <w:sz w:val="22"/>
                <w:szCs w:val="22"/>
              </w:rPr>
              <w:t>Eliminate checksums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143F" w14:textId="77777777" w:rsidR="00F32F80" w:rsidRDefault="00C81636">
            <w:r>
              <w:t xml:space="preserve"> </w:t>
            </w:r>
          </w:p>
          <w:p w14:paraId="76B5AB45" w14:textId="77777777" w:rsidR="00F32F80" w:rsidRDefault="00C81636">
            <w:r>
              <w:t xml:space="preserve"> 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875F8" w14:textId="77777777" w:rsidR="00F32F80" w:rsidRDefault="00C81636">
            <w:r>
              <w:t xml:space="preserve"> </w:t>
            </w:r>
          </w:p>
          <w:p w14:paraId="52528754" w14:textId="77777777" w:rsidR="00F32F80" w:rsidRDefault="00C81636">
            <w:r>
              <w:t xml:space="preserve"> 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925C" w14:textId="77777777" w:rsidR="00F32F80" w:rsidRDefault="00C81636">
            <w:r>
              <w:t xml:space="preserve"> </w:t>
            </w:r>
          </w:p>
          <w:p w14:paraId="06E19C08" w14:textId="77777777" w:rsidR="00F32F80" w:rsidRDefault="00C81636">
            <w:r>
              <w:t xml:space="preserve"> </w:t>
            </w:r>
          </w:p>
        </w:tc>
      </w:tr>
      <w:tr w:rsidR="00F32F80" w14:paraId="20D70120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9EAA0" w14:textId="77777777" w:rsidR="00F32F80" w:rsidRDefault="00C81636">
            <w:r>
              <w:rPr>
                <w:b/>
                <w:bCs/>
                <w:sz w:val="22"/>
                <w:szCs w:val="22"/>
              </w:rPr>
              <w:lastRenderedPageBreak/>
              <w:t>Eliminate fragmentation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AE746" w14:textId="77777777" w:rsidR="00F32F80" w:rsidRDefault="00C81636">
            <w:r>
              <w:t xml:space="preserve"> </w:t>
            </w:r>
          </w:p>
          <w:p w14:paraId="28A73888" w14:textId="77777777" w:rsidR="00F32F80" w:rsidRDefault="00C81636">
            <w:r>
              <w:t xml:space="preserve"> 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738D" w14:textId="77777777" w:rsidR="00F32F80" w:rsidRDefault="00C81636">
            <w:r>
              <w:t xml:space="preserve"> </w:t>
            </w:r>
          </w:p>
          <w:p w14:paraId="07CDC044" w14:textId="77777777" w:rsidR="00F32F80" w:rsidRDefault="00C81636">
            <w:r>
              <w:t xml:space="preserve"> 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5B496" w14:textId="77777777" w:rsidR="00F32F80" w:rsidRDefault="00C81636">
            <w:r>
              <w:t xml:space="preserve"> </w:t>
            </w:r>
          </w:p>
          <w:p w14:paraId="21FDCE10" w14:textId="77777777" w:rsidR="00F32F80" w:rsidRDefault="00C81636">
            <w:r>
              <w:t xml:space="preserve"> </w:t>
            </w:r>
          </w:p>
        </w:tc>
      </w:tr>
      <w:tr w:rsidR="00F32F80" w14:paraId="049B98C2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2DCC6" w14:textId="77777777" w:rsidR="00F32F80" w:rsidRDefault="00C81636">
            <w:r>
              <w:rPr>
                <w:b/>
                <w:bCs/>
                <w:sz w:val="22"/>
                <w:szCs w:val="22"/>
              </w:rPr>
              <w:t>Eliminate options / Next Header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C81F4" w14:textId="77777777" w:rsidR="00F32F80" w:rsidRDefault="00C81636">
            <w:r>
              <w:t xml:space="preserve"> </w:t>
            </w:r>
          </w:p>
          <w:p w14:paraId="28424861" w14:textId="77777777" w:rsidR="00F32F80" w:rsidRDefault="00C81636">
            <w:r>
              <w:t xml:space="preserve"> 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F89CF" w14:textId="77777777" w:rsidR="00F32F80" w:rsidRDefault="00C81636">
            <w:r>
              <w:t xml:space="preserve"> </w:t>
            </w:r>
          </w:p>
          <w:p w14:paraId="47B67223" w14:textId="77777777" w:rsidR="00F32F80" w:rsidRDefault="00C81636">
            <w:r>
              <w:t xml:space="preserve"> 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57B70" w14:textId="77777777" w:rsidR="00F32F80" w:rsidRDefault="00C81636">
            <w:r>
              <w:t xml:space="preserve"> </w:t>
            </w:r>
          </w:p>
          <w:p w14:paraId="2D9D3F8C" w14:textId="77777777" w:rsidR="00F32F80" w:rsidRDefault="00C81636">
            <w:r>
              <w:t xml:space="preserve"> </w:t>
            </w:r>
          </w:p>
        </w:tc>
      </w:tr>
      <w:tr w:rsidR="00F32F80" w14:paraId="619DE341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FF51C" w14:textId="77777777" w:rsidR="00F32F80" w:rsidRDefault="00C81636">
            <w:r>
              <w:rPr>
                <w:b/>
                <w:bCs/>
                <w:sz w:val="22"/>
                <w:szCs w:val="22"/>
              </w:rPr>
              <w:t>Add flow label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1A93" w14:textId="77777777" w:rsidR="00F32F80" w:rsidRDefault="00C81636">
            <w:r>
              <w:t xml:space="preserve"> </w:t>
            </w:r>
          </w:p>
          <w:p w14:paraId="0F27465B" w14:textId="77777777" w:rsidR="00F32F80" w:rsidRDefault="00C81636">
            <w:r>
              <w:t xml:space="preserve"> 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2D970" w14:textId="77777777" w:rsidR="00F32F80" w:rsidRDefault="00C81636">
            <w:r>
              <w:t xml:space="preserve"> </w:t>
            </w:r>
          </w:p>
          <w:p w14:paraId="7E1C895B" w14:textId="77777777" w:rsidR="00F32F80" w:rsidRDefault="00C81636">
            <w:r>
              <w:t xml:space="preserve"> 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E6903" w14:textId="77777777" w:rsidR="00F32F80" w:rsidRDefault="00C81636">
            <w:r>
              <w:t xml:space="preserve"> </w:t>
            </w:r>
          </w:p>
          <w:p w14:paraId="349F62CB" w14:textId="77777777" w:rsidR="00F32F80" w:rsidRDefault="00C81636">
            <w:r>
              <w:t xml:space="preserve"> </w:t>
            </w:r>
          </w:p>
        </w:tc>
      </w:tr>
    </w:tbl>
    <w:p w14:paraId="012428D5" w14:textId="77777777" w:rsidR="00F32F80" w:rsidRDefault="00F32F80">
      <w:pPr>
        <w:spacing w:after="80"/>
      </w:pPr>
    </w:p>
    <w:p w14:paraId="633F1C4A" w14:textId="77777777" w:rsidR="00F32F80" w:rsidRDefault="00C81636">
      <w:pPr>
        <w:spacing w:after="120"/>
      </w:pPr>
      <w:r>
        <w:rPr>
          <w:b/>
          <w:bCs/>
        </w:rPr>
        <w:t xml:space="preserve">18. </w:t>
      </w:r>
      <w:r>
        <w:t>Why can’t IPv6 eliminate the TTL (Hop Limit) field, even though it eliminated checksums, fragmentation, and options?</w:t>
      </w:r>
    </w:p>
    <w:p w14:paraId="072D2378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69B676B4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17F4B581" w14:textId="77777777" w:rsidR="00F32F80" w:rsidRDefault="00F32F80">
      <w:pPr>
        <w:spacing w:after="80"/>
      </w:pPr>
    </w:p>
    <w:p w14:paraId="21E3CEBC" w14:textId="77777777" w:rsidR="00F32F80" w:rsidRDefault="00C81636">
      <w:pPr>
        <w:spacing w:after="120"/>
      </w:pPr>
      <w:r>
        <w:rPr>
          <w:b/>
          <w:bCs/>
        </w:rPr>
        <w:t xml:space="preserve">19. </w:t>
      </w:r>
      <w:r>
        <w:t>Match each IP header field to the attack that exploits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32F80" w14:paraId="4CEA424B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D6F7" w14:textId="77777777" w:rsidR="00F32F80" w:rsidRDefault="00C81636">
            <w:pPr>
              <w:jc w:val="center"/>
            </w:pPr>
            <w:r>
              <w:rPr>
                <w:b/>
                <w:bCs/>
              </w:rPr>
              <w:t>Header Field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9A550" w14:textId="77777777" w:rsidR="00F32F80" w:rsidRDefault="00C81636">
            <w:pPr>
              <w:jc w:val="center"/>
            </w:pPr>
            <w:r>
              <w:rPr>
                <w:b/>
                <w:bCs/>
              </w:rPr>
              <w:t>Attack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B0E5" w14:textId="77777777" w:rsidR="00F32F80" w:rsidRDefault="00C81636">
            <w:pPr>
              <w:jc w:val="center"/>
            </w:pPr>
            <w:r>
              <w:rPr>
                <w:b/>
                <w:bCs/>
              </w:rPr>
              <w:t>How it works</w:t>
            </w:r>
          </w:p>
        </w:tc>
      </w:tr>
      <w:tr w:rsidR="00F32F80" w14:paraId="528D6D95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0FD0" w14:textId="77777777" w:rsidR="00F32F80" w:rsidRDefault="00C81636">
            <w:r>
              <w:t>Source IP address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16CDD" w14:textId="77777777" w:rsidR="00F32F80" w:rsidRDefault="00C81636">
            <w:r>
              <w:t xml:space="preserve"> 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2D02" w14:textId="77777777" w:rsidR="00F32F80" w:rsidRDefault="00C81636">
            <w:r>
              <w:t xml:space="preserve"> </w:t>
            </w:r>
          </w:p>
        </w:tc>
      </w:tr>
      <w:tr w:rsidR="00F32F80" w14:paraId="1002E285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CE64" w14:textId="77777777" w:rsidR="00F32F80" w:rsidRDefault="00C81636">
            <w:r>
              <w:t>Type of Service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7CF6" w14:textId="77777777" w:rsidR="00F32F80" w:rsidRDefault="00C81636">
            <w:r>
              <w:t xml:space="preserve"> 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D0C4" w14:textId="77777777" w:rsidR="00F32F80" w:rsidRDefault="00C81636">
            <w:r>
              <w:t xml:space="preserve"> </w:t>
            </w:r>
          </w:p>
        </w:tc>
      </w:tr>
      <w:tr w:rsidR="00F32F80" w14:paraId="4DFBE723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D0B2" w14:textId="77777777" w:rsidR="00F32F80" w:rsidRDefault="00C81636">
            <w:r>
              <w:t>Fragmentation / Options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B2857" w14:textId="77777777" w:rsidR="00F32F80" w:rsidRDefault="00C81636">
            <w:r>
              <w:t xml:space="preserve"> 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745C1" w14:textId="77777777" w:rsidR="00F32F80" w:rsidRDefault="00C81636">
            <w:r>
              <w:t xml:space="preserve"> </w:t>
            </w:r>
          </w:p>
        </w:tc>
      </w:tr>
      <w:tr w:rsidR="00F32F80" w14:paraId="71ECFFCE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F0474" w14:textId="77777777" w:rsidR="00F32F80" w:rsidRDefault="00C81636">
            <w:r>
              <w:t>TTL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AAEB5" w14:textId="77777777" w:rsidR="00F32F80" w:rsidRDefault="00C81636">
            <w:r>
              <w:t xml:space="preserve"> 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D240D" w14:textId="77777777" w:rsidR="00F32F80" w:rsidRDefault="00C81636">
            <w:r>
              <w:t xml:space="preserve"> </w:t>
            </w:r>
          </w:p>
        </w:tc>
      </w:tr>
    </w:tbl>
    <w:p w14:paraId="2C1E700F" w14:textId="77777777" w:rsidR="00F32F80" w:rsidRDefault="00F32F80">
      <w:pPr>
        <w:spacing w:after="80"/>
      </w:pPr>
    </w:p>
    <w:p w14:paraId="26BDAA6B" w14:textId="77777777" w:rsidR="00F32F80" w:rsidRDefault="00C81636">
      <w:pPr>
        <w:spacing w:after="120"/>
      </w:pPr>
      <w:r>
        <w:rPr>
          <w:b/>
          <w:bCs/>
        </w:rPr>
        <w:t xml:space="preserve">20. </w:t>
      </w:r>
      <w:r>
        <w:t>Explain how traceroute uses the TTL field to discover the path a packet takes. What happens at each step?</w:t>
      </w:r>
    </w:p>
    <w:p w14:paraId="553FA2D6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0556CF07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6E50E681" w14:textId="77777777" w:rsidR="00F32F80" w:rsidRDefault="00C81636">
      <w:pPr>
        <w:spacing w:after="60"/>
      </w:pPr>
      <w:r>
        <w:rPr>
          <w:color w:val="BBBBBB"/>
        </w:rPr>
        <w:t>______________________________________________________________________</w:t>
      </w:r>
    </w:p>
    <w:p w14:paraId="54F2F0BC" w14:textId="6FC69906" w:rsidR="00F32F80" w:rsidRDefault="00C81636" w:rsidP="007A72E4">
      <w:pPr>
        <w:spacing w:after="60"/>
      </w:pPr>
      <w:r>
        <w:rPr>
          <w:color w:val="BBBBBB"/>
        </w:rPr>
        <w:t>___________________________________________________________________</w:t>
      </w:r>
    </w:p>
    <w:sectPr w:rsidR="00F32F80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E317F" w14:textId="77777777" w:rsidR="001F570E" w:rsidRDefault="001F570E">
      <w:r>
        <w:separator/>
      </w:r>
    </w:p>
  </w:endnote>
  <w:endnote w:type="continuationSeparator" w:id="0">
    <w:p w14:paraId="35F5C3ED" w14:textId="77777777" w:rsidR="001F570E" w:rsidRDefault="001F5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657B6" w14:textId="38805295" w:rsidR="00F32F80" w:rsidRPr="00391769" w:rsidRDefault="00F32F80" w:rsidP="003917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3623A" w14:textId="77777777" w:rsidR="001F570E" w:rsidRDefault="001F570E">
      <w:r>
        <w:separator/>
      </w:r>
    </w:p>
  </w:footnote>
  <w:footnote w:type="continuationSeparator" w:id="0">
    <w:p w14:paraId="3C08D458" w14:textId="77777777" w:rsidR="001F570E" w:rsidRDefault="001F57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A1CB6" w14:textId="21039907" w:rsidR="00F32F80" w:rsidRPr="00391769" w:rsidRDefault="00F32F80" w:rsidP="003917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83258"/>
    <w:multiLevelType w:val="hybridMultilevel"/>
    <w:tmpl w:val="3AD8F498"/>
    <w:lvl w:ilvl="0" w:tplc="EF146FCE">
      <w:start w:val="1"/>
      <w:numFmt w:val="bullet"/>
      <w:lvlText w:val="●"/>
      <w:lvlJc w:val="left"/>
      <w:pPr>
        <w:ind w:left="720" w:hanging="360"/>
      </w:pPr>
    </w:lvl>
    <w:lvl w:ilvl="1" w:tplc="BACCAC62">
      <w:start w:val="1"/>
      <w:numFmt w:val="bullet"/>
      <w:lvlText w:val="○"/>
      <w:lvlJc w:val="left"/>
      <w:pPr>
        <w:ind w:left="1440" w:hanging="360"/>
      </w:pPr>
    </w:lvl>
    <w:lvl w:ilvl="2" w:tplc="A386BA6C">
      <w:start w:val="1"/>
      <w:numFmt w:val="bullet"/>
      <w:lvlText w:val="■"/>
      <w:lvlJc w:val="left"/>
      <w:pPr>
        <w:ind w:left="2160" w:hanging="360"/>
      </w:pPr>
    </w:lvl>
    <w:lvl w:ilvl="3" w:tplc="70666C68">
      <w:start w:val="1"/>
      <w:numFmt w:val="bullet"/>
      <w:lvlText w:val="●"/>
      <w:lvlJc w:val="left"/>
      <w:pPr>
        <w:ind w:left="2880" w:hanging="360"/>
      </w:pPr>
    </w:lvl>
    <w:lvl w:ilvl="4" w:tplc="3E78EDE6">
      <w:start w:val="1"/>
      <w:numFmt w:val="bullet"/>
      <w:lvlText w:val="○"/>
      <w:lvlJc w:val="left"/>
      <w:pPr>
        <w:ind w:left="3600" w:hanging="360"/>
      </w:pPr>
    </w:lvl>
    <w:lvl w:ilvl="5" w:tplc="1C22A934">
      <w:start w:val="1"/>
      <w:numFmt w:val="bullet"/>
      <w:lvlText w:val="■"/>
      <w:lvlJc w:val="left"/>
      <w:pPr>
        <w:ind w:left="4320" w:hanging="360"/>
      </w:pPr>
    </w:lvl>
    <w:lvl w:ilvl="6" w:tplc="D4F8C4E2">
      <w:start w:val="1"/>
      <w:numFmt w:val="bullet"/>
      <w:lvlText w:val="●"/>
      <w:lvlJc w:val="left"/>
      <w:pPr>
        <w:ind w:left="5040" w:hanging="360"/>
      </w:pPr>
    </w:lvl>
    <w:lvl w:ilvl="7" w:tplc="8586C726">
      <w:start w:val="1"/>
      <w:numFmt w:val="bullet"/>
      <w:lvlText w:val="●"/>
      <w:lvlJc w:val="left"/>
      <w:pPr>
        <w:ind w:left="5760" w:hanging="360"/>
      </w:pPr>
    </w:lvl>
    <w:lvl w:ilvl="8" w:tplc="8D0C6858">
      <w:start w:val="1"/>
      <w:numFmt w:val="bullet"/>
      <w:lvlText w:val="●"/>
      <w:lvlJc w:val="left"/>
      <w:pPr>
        <w:ind w:left="6480" w:hanging="360"/>
      </w:pPr>
    </w:lvl>
  </w:abstractNum>
  <w:num w:numId="1" w16cid:durableId="1329212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F80"/>
    <w:rsid w:val="001F570E"/>
    <w:rsid w:val="00391769"/>
    <w:rsid w:val="004B62ED"/>
    <w:rsid w:val="007A72E4"/>
    <w:rsid w:val="00A84379"/>
    <w:rsid w:val="00C81636"/>
    <w:rsid w:val="00E46F14"/>
    <w:rsid w:val="00EB4381"/>
    <w:rsid w:val="00F3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A3450"/>
  <w15:docId w15:val="{9FAC8731-6832-4DFD-B17E-FCC1086A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F4E79"/>
      </w:pBdr>
      <w:spacing w:before="30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46F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6F14"/>
  </w:style>
  <w:style w:type="paragraph" w:styleId="Footer">
    <w:name w:val="footer"/>
    <w:basedOn w:val="Normal"/>
    <w:link w:val="FooterChar"/>
    <w:uiPriority w:val="99"/>
    <w:unhideWhenUsed/>
    <w:rsid w:val="00E46F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6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1222</Words>
  <Characters>6970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Taina Coleman</cp:lastModifiedBy>
  <cp:revision>3</cp:revision>
  <dcterms:created xsi:type="dcterms:W3CDTF">2026-02-24T18:55:00Z</dcterms:created>
  <dcterms:modified xsi:type="dcterms:W3CDTF">2026-03-02T22:12:00Z</dcterms:modified>
</cp:coreProperties>
</file>