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B8A" w:rsidRPr="00BC2D8F" w:rsidRDefault="00BC2D8F">
      <w:pPr>
        <w:rPr>
          <w:rFonts w:ascii="Times New Roman" w:eastAsia="宋体" w:hAnsi="Times New Roman" w:cs="Times New Roman"/>
          <w:sz w:val="28"/>
          <w:szCs w:val="28"/>
        </w:rPr>
      </w:pPr>
      <w:r w:rsidRPr="00BC2D8F">
        <w:rPr>
          <w:rFonts w:ascii="Times New Roman" w:eastAsia="宋体" w:hAnsi="Times New Roman" w:cs="Times New Roman" w:hint="eastAsia"/>
          <w:sz w:val="28"/>
          <w:szCs w:val="28"/>
        </w:rPr>
        <w:t>0.0.0.0</w:t>
      </w:r>
      <w:r>
        <w:rPr>
          <w:rFonts w:ascii="Times New Roman" w:eastAsia="宋体" w:hAnsi="Times New Roman" w:cs="Times New Roman"/>
          <w:sz w:val="28"/>
          <w:szCs w:val="28"/>
        </w:rPr>
        <w:t>:</w:t>
      </w:r>
      <w:bookmarkStart w:id="0" w:name="_GoBack"/>
      <w:bookmarkEnd w:id="0"/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09"/>
        <w:gridCol w:w="3209"/>
        <w:gridCol w:w="4258"/>
      </w:tblGrid>
      <w:tr w:rsidR="00BC2D8F" w:rsidRPr="00C7679B" w:rsidTr="006C7AC8">
        <w:trPr>
          <w:jc w:val="center"/>
        </w:trPr>
        <w:tc>
          <w:tcPr>
            <w:tcW w:w="810" w:type="dxa"/>
            <w:shd w:val="clear" w:color="auto" w:fill="F2F2F2" w:themeFill="background1" w:themeFillShade="F2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b/>
                <w:szCs w:val="21"/>
              </w:rPr>
              <w:t>序号</w:t>
            </w:r>
          </w:p>
        </w:tc>
        <w:tc>
          <w:tcPr>
            <w:tcW w:w="3215" w:type="dxa"/>
            <w:shd w:val="clear" w:color="auto" w:fill="F2F2F2" w:themeFill="background1" w:themeFillShade="F2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b/>
                <w:szCs w:val="21"/>
              </w:rPr>
              <w:t>检测项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检测</w:t>
            </w:r>
            <w:r w:rsidRPr="00C7679B">
              <w:rPr>
                <w:rFonts w:ascii="Times New Roman" w:eastAsia="宋体" w:hAnsi="Times New Roman" w:cs="Times New Roman"/>
                <w:b/>
                <w:szCs w:val="21"/>
              </w:rPr>
              <w:t>结果</w:t>
            </w: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szCs w:val="21"/>
              </w:rPr>
              <w:t>7.0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.1</w:t>
            </w:r>
          </w:p>
        </w:tc>
        <w:tc>
          <w:tcPr>
            <w:tcW w:w="3215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szCs w:val="21"/>
              </w:rPr>
              <w:t>IP</w:t>
            </w:r>
            <w:r w:rsidRPr="00C7679B">
              <w:rPr>
                <w:rFonts w:ascii="Times New Roman" w:eastAsia="宋体" w:hAnsi="Times New Roman" w:cs="Times New Roman"/>
                <w:szCs w:val="21"/>
              </w:rPr>
              <w:t>地址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7.0.2</w:t>
            </w:r>
          </w:p>
        </w:tc>
        <w:tc>
          <w:tcPr>
            <w:tcW w:w="3215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操作</w:t>
            </w:r>
            <w:r>
              <w:rPr>
                <w:rFonts w:ascii="Times New Roman" w:eastAsia="宋体" w:hAnsi="Times New Roman" w:cs="Times New Roman"/>
                <w:szCs w:val="21"/>
              </w:rPr>
              <w:t>系统类型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7.1.1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重命名</w:t>
            </w: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Administrator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7.1.2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禁用</w:t>
            </w: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Guest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7.1.3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删除无关账户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7.2.1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密码必须符合复杂性要求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7.2.2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密码长度最小值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7.2.3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密码最长使用期限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7.2.4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强制密码历史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7.2.5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账户锁定阈值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7.3.1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从远程系统强制关机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7.3.2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 </w:t>
            </w: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取得文件其他对象的所有权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审核策略更改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审核登录事件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7.4.3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审核对象访问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7.4.4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审核进程跟踪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7.4.5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审核目录服务访问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7.4.6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审核特权使用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7.4.7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审核系统事件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7.4.8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审核账户管理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7.4.9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应用程序日志最大大小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7.5.1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Windows </w:t>
            </w: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防火墙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7.5.2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自劢播放功能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7.6.1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补丁安装情况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7.6.2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防病毒管理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7.7.1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默认共享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7.7.2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共享文件夹访问权限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7.8.1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远程协助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7.8.2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远程桌面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7.9.1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数据执行保护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C2D8F" w:rsidRPr="00C7679B" w:rsidTr="006C7AC8">
        <w:trPr>
          <w:jc w:val="center"/>
        </w:trPr>
        <w:tc>
          <w:tcPr>
            <w:tcW w:w="810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7.10.1</w:t>
            </w:r>
          </w:p>
        </w:tc>
        <w:tc>
          <w:tcPr>
            <w:tcW w:w="3215" w:type="dxa"/>
            <w:shd w:val="clear" w:color="auto" w:fill="auto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C7679B">
              <w:rPr>
                <w:rFonts w:ascii="Times New Roman" w:eastAsia="宋体" w:hAnsi="Times New Roman" w:cs="Times New Roman"/>
                <w:color w:val="000000"/>
                <w:szCs w:val="21"/>
              </w:rPr>
              <w:t>其他选项：屏幕保护</w:t>
            </w:r>
          </w:p>
        </w:tc>
        <w:tc>
          <w:tcPr>
            <w:tcW w:w="4271" w:type="dxa"/>
            <w:vAlign w:val="center"/>
          </w:tcPr>
          <w:p w:rsidR="00BC2D8F" w:rsidRPr="00C7679B" w:rsidRDefault="00BC2D8F" w:rsidP="006C7AC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BC2D8F" w:rsidRPr="00C7679B" w:rsidRDefault="00BC2D8F">
      <w:pPr>
        <w:rPr>
          <w:rFonts w:ascii="Times New Roman" w:eastAsia="宋体" w:hAnsi="Times New Roman" w:cs="Times New Roman" w:hint="eastAsia"/>
          <w:szCs w:val="21"/>
        </w:rPr>
      </w:pPr>
    </w:p>
    <w:sectPr w:rsidR="00BC2D8F" w:rsidRPr="00C7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3B"/>
    <w:rsid w:val="002D743B"/>
    <w:rsid w:val="00604D56"/>
    <w:rsid w:val="00616B8A"/>
    <w:rsid w:val="00871C7A"/>
    <w:rsid w:val="00AC5D0D"/>
    <w:rsid w:val="00BC2D8F"/>
    <w:rsid w:val="00C7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6D91"/>
  <w15:chartTrackingRefBased/>
  <w15:docId w15:val="{544B7E4E-EA87-484C-9897-E91935D0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6</cp:revision>
  <dcterms:created xsi:type="dcterms:W3CDTF">2017-04-02T13:54:00Z</dcterms:created>
  <dcterms:modified xsi:type="dcterms:W3CDTF">2017-04-09T00:41:00Z</dcterms:modified>
</cp:coreProperties>
</file>