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header3.xml" ContentType="application/vnd.openxmlformats-officedocument.wordprocessingml.header+xml"/>
  <Override PartName="/word/footer4.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5.xml" ContentType="application/vnd.openxmlformats-officedocument.wordprocessingml.footer+xml"/>
  <Override PartName="/word/footer6.xml" ContentType="application/vnd.openxmlformats-officedocument.wordprocessingml.footer+xml"/>
  <Override PartName="/word/header6.xml" ContentType="application/vnd.openxmlformats-officedocument.wordprocessingml.header+xml"/>
  <Override PartName="/word/footer7.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8.xml" ContentType="application/vnd.openxmlformats-officedocument.wordprocessingml.footer+xml"/>
  <Override PartName="/word/footer9.xml" ContentType="application/vnd.openxmlformats-officedocument.wordprocessingml.footer+xml"/>
  <Override PartName="/word/header9.xml" ContentType="application/vnd.openxmlformats-officedocument.wordprocessingml.header+xml"/>
  <Override PartName="/word/footer10.xml" ContentType="application/vnd.openxmlformats-officedocument.wordprocessingml.footer+xml"/>
  <Override PartName="/word/header10.xml" ContentType="application/vnd.openxmlformats-officedocument.wordprocessingml.header+xml"/>
  <Override PartName="/word/header11.xml" ContentType="application/vnd.openxmlformats-officedocument.wordprocessingml.header+xml"/>
  <Override PartName="/word/footer11.xml" ContentType="application/vnd.openxmlformats-officedocument.wordprocessingml.footer+xml"/>
  <Override PartName="/word/footer12.xml" ContentType="application/vnd.openxmlformats-officedocument.wordprocessingml.footer+xml"/>
  <Override PartName="/word/header12.xml" ContentType="application/vnd.openxmlformats-officedocument.wordprocessingml.header+xml"/>
  <Override PartName="/word/footer13.xml" ContentType="application/vnd.openxmlformats-officedocument.wordprocessingml.footer+xml"/>
  <Override PartName="/word/header13.xml" ContentType="application/vnd.openxmlformats-officedocument.wordprocessingml.header+xml"/>
  <Override PartName="/word/header14.xml" ContentType="application/vnd.openxmlformats-officedocument.wordprocessingml.header+xml"/>
  <Override PartName="/word/footer14.xml" ContentType="application/vnd.openxmlformats-officedocument.wordprocessingml.footer+xml"/>
  <Override PartName="/word/footer15.xml" ContentType="application/vnd.openxmlformats-officedocument.wordprocessingml.footer+xml"/>
  <Override PartName="/word/header15.xml" ContentType="application/vnd.openxmlformats-officedocument.wordprocessingml.header+xml"/>
  <Override PartName="/word/footer16.xml" ContentType="application/vnd.openxmlformats-officedocument.wordprocessingml.footer+xml"/>
  <Override PartName="/word/header16.xml" ContentType="application/vnd.openxmlformats-officedocument.wordprocessingml.header+xml"/>
  <Override PartName="/word/header17.xml" ContentType="application/vnd.openxmlformats-officedocument.wordprocessingml.header+xml"/>
  <Override PartName="/word/footer17.xml" ContentType="application/vnd.openxmlformats-officedocument.wordprocessingml.footer+xml"/>
  <Override PartName="/word/footer18.xml" ContentType="application/vnd.openxmlformats-officedocument.wordprocessingml.footer+xml"/>
  <Override PartName="/word/header18.xml" ContentType="application/vnd.openxmlformats-officedocument.wordprocessingml.header+xml"/>
  <Override PartName="/word/footer19.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96FE12" w14:textId="7B04BCBD" w:rsidR="00B959E9" w:rsidRDefault="00000000" w:rsidP="00B00AB1">
      <w:pPr>
        <w:spacing w:after="4914"/>
        <w:ind w:left="1085" w:firstLine="355"/>
      </w:pPr>
      <w:r>
        <w:rPr>
          <w:sz w:val="78"/>
        </w:rPr>
        <w:t>TEST</w:t>
      </w:r>
      <w:r w:rsidR="00B00AB1">
        <w:rPr>
          <w:sz w:val="78"/>
        </w:rPr>
        <w:t xml:space="preserve"> 05</w:t>
      </w:r>
    </w:p>
    <w:p w14:paraId="789DE64E" w14:textId="77777777" w:rsidR="00B959E9" w:rsidRDefault="00B959E9">
      <w:pPr>
        <w:sectPr w:rsidR="00B959E9">
          <w:footerReference w:type="default" r:id="rId7"/>
          <w:pgSz w:w="10982" w:h="15821"/>
          <w:pgMar w:top="1440" w:right="1459" w:bottom="1440" w:left="2419" w:header="720" w:footer="720" w:gutter="0"/>
          <w:pgNumType w:start="139"/>
          <w:cols w:space="720"/>
          <w:titlePg/>
        </w:sectPr>
      </w:pPr>
    </w:p>
    <w:tbl>
      <w:tblPr>
        <w:tblStyle w:val="TableGrid"/>
        <w:tblpPr w:vertAnchor="text" w:horzAnchor="margin" w:tblpX="41"/>
        <w:tblOverlap w:val="never"/>
        <w:tblW w:w="9475" w:type="dxa"/>
        <w:tblInd w:w="0" w:type="dxa"/>
        <w:tblCellMar>
          <w:top w:w="0" w:type="dxa"/>
          <w:left w:w="165" w:type="dxa"/>
          <w:bottom w:w="0" w:type="dxa"/>
          <w:right w:w="176" w:type="dxa"/>
        </w:tblCellMar>
        <w:tblLook w:val="04A0" w:firstRow="1" w:lastRow="0" w:firstColumn="1" w:lastColumn="0" w:noHBand="0" w:noVBand="1"/>
      </w:tblPr>
      <w:tblGrid>
        <w:gridCol w:w="9475"/>
      </w:tblGrid>
      <w:tr w:rsidR="00B959E9" w14:paraId="06ACE097" w14:textId="77777777">
        <w:trPr>
          <w:trHeight w:val="4355"/>
        </w:trPr>
        <w:tc>
          <w:tcPr>
            <w:tcW w:w="9475" w:type="dxa"/>
            <w:tcBorders>
              <w:top w:val="single" w:sz="2" w:space="0" w:color="000000"/>
              <w:left w:val="single" w:sz="2" w:space="0" w:color="000000"/>
              <w:bottom w:val="single" w:sz="2" w:space="0" w:color="000000"/>
              <w:right w:val="single" w:sz="2" w:space="0" w:color="000000"/>
            </w:tcBorders>
            <w:vAlign w:val="center"/>
          </w:tcPr>
          <w:p w14:paraId="5C994282" w14:textId="77777777" w:rsidR="00B959E9" w:rsidRDefault="00000000">
            <w:pPr>
              <w:spacing w:after="212"/>
              <w:ind w:left="34"/>
            </w:pPr>
            <w:r>
              <w:rPr>
                <w:sz w:val="28"/>
              </w:rPr>
              <w:t>READING TEST</w:t>
            </w:r>
          </w:p>
          <w:p w14:paraId="7E995EF2" w14:textId="77777777" w:rsidR="00B959E9" w:rsidRDefault="00000000">
            <w:pPr>
              <w:spacing w:after="308" w:line="235" w:lineRule="auto"/>
              <w:ind w:left="10" w:firstLine="19"/>
              <w:jc w:val="both"/>
            </w:pPr>
            <w:r>
              <w:t>In the Reading test, you will read a variety of texts and answer several different types of reading comprehension questions. The entire Reading test will last 75 minutes. There are three parts, and directions are given for each part. You are encouraged to answer as many questions as possible within the time allowed.</w:t>
            </w:r>
          </w:p>
          <w:p w14:paraId="5CDC756E" w14:textId="77777777" w:rsidR="00B959E9" w:rsidRDefault="00000000">
            <w:pPr>
              <w:spacing w:after="301" w:line="238" w:lineRule="auto"/>
              <w:ind w:left="15" w:hanging="10"/>
              <w:jc w:val="both"/>
            </w:pPr>
            <w:r>
              <w:t>You must mark your answers on the separate answer sheet. Do not write your answers in your test book.</w:t>
            </w:r>
          </w:p>
          <w:p w14:paraId="1091DF32" w14:textId="77777777" w:rsidR="00B959E9" w:rsidRDefault="00000000">
            <w:pPr>
              <w:spacing w:after="271"/>
              <w:ind w:left="14"/>
            </w:pPr>
            <w:r>
              <w:rPr>
                <w:sz w:val="30"/>
              </w:rPr>
              <w:t>PART 5</w:t>
            </w:r>
          </w:p>
          <w:p w14:paraId="472C39A9" w14:textId="77777777" w:rsidR="00B959E9" w:rsidRDefault="00000000">
            <w:pPr>
              <w:spacing w:after="0"/>
              <w:ind w:right="245" w:firstLine="10"/>
              <w:jc w:val="both"/>
            </w:pPr>
            <w:r>
              <w:t>Directions: A word or phrase is missing in each of the sentences below. Four answer choices are given below each sentence. Select the best answer to complete the sentence. Then mark the letter (A), (B), (C), or (D) on your answer sheet.</w:t>
            </w:r>
          </w:p>
        </w:tc>
      </w:tr>
    </w:tbl>
    <w:p w14:paraId="3130AC51" w14:textId="77777777" w:rsidR="00B959E9" w:rsidRDefault="00000000">
      <w:pPr>
        <w:spacing w:after="51" w:line="247" w:lineRule="auto"/>
        <w:ind w:left="710" w:right="9" w:hanging="494"/>
        <w:jc w:val="both"/>
      </w:pPr>
      <w:r>
        <w:t>101. Ms. Tillinghast has received several awards ------- her innovative ideas.</w:t>
      </w:r>
    </w:p>
    <w:p w14:paraId="334F6064" w14:textId="77777777" w:rsidR="00B959E9" w:rsidRDefault="00000000">
      <w:pPr>
        <w:spacing w:after="14" w:line="247" w:lineRule="auto"/>
        <w:ind w:left="720" w:right="9" w:hanging="5"/>
        <w:jc w:val="both"/>
      </w:pPr>
      <w:r>
        <w:t>(A) away</w:t>
      </w:r>
    </w:p>
    <w:p w14:paraId="0731A251" w14:textId="77777777" w:rsidR="00B959E9" w:rsidRDefault="00000000">
      <w:pPr>
        <w:pStyle w:val="Heading2"/>
      </w:pPr>
      <w:r>
        <w:t>(B) for</w:t>
      </w:r>
    </w:p>
    <w:p w14:paraId="162CA391" w14:textId="77777777" w:rsidR="00B959E9" w:rsidRDefault="00000000">
      <w:pPr>
        <w:numPr>
          <w:ilvl w:val="0"/>
          <w:numId w:val="1"/>
        </w:numPr>
        <w:spacing w:after="14" w:line="247" w:lineRule="auto"/>
        <w:ind w:left="1065" w:right="5" w:hanging="350"/>
      </w:pPr>
      <w:r>
        <w:t>often</w:t>
      </w:r>
    </w:p>
    <w:p w14:paraId="498BB69C" w14:textId="77777777" w:rsidR="00B959E9" w:rsidRDefault="00000000">
      <w:pPr>
        <w:numPr>
          <w:ilvl w:val="0"/>
          <w:numId w:val="1"/>
        </w:numPr>
        <w:spacing w:after="324"/>
        <w:ind w:left="1065" w:right="5" w:hanging="350"/>
      </w:pPr>
      <w:r>
        <w:rPr>
          <w:rFonts w:ascii="Courier New" w:eastAsia="Courier New" w:hAnsi="Courier New" w:cs="Courier New"/>
          <w:sz w:val="16"/>
        </w:rPr>
        <w:t>across</w:t>
      </w:r>
    </w:p>
    <w:p w14:paraId="0FE95CB6" w14:textId="77777777" w:rsidR="00B959E9" w:rsidRDefault="00000000">
      <w:pPr>
        <w:numPr>
          <w:ilvl w:val="0"/>
          <w:numId w:val="2"/>
        </w:numPr>
        <w:spacing w:after="14" w:line="247" w:lineRule="auto"/>
        <w:ind w:right="9" w:hanging="499"/>
        <w:jc w:val="both"/>
      </w:pPr>
      <w:r>
        <w:t>Using proper techniques to ---- --- items drastically reduces the risk of back injury.</w:t>
      </w:r>
    </w:p>
    <w:p w14:paraId="06966406" w14:textId="77777777" w:rsidR="00B959E9" w:rsidRDefault="00000000">
      <w:pPr>
        <w:numPr>
          <w:ilvl w:val="1"/>
          <w:numId w:val="2"/>
        </w:numPr>
        <w:spacing w:after="14" w:line="247" w:lineRule="auto"/>
        <w:ind w:right="9" w:hanging="374"/>
        <w:jc w:val="both"/>
      </w:pPr>
      <w:r>
        <w:t>select</w:t>
      </w:r>
    </w:p>
    <w:p w14:paraId="5287EC9B" w14:textId="77777777" w:rsidR="00B959E9" w:rsidRDefault="00000000">
      <w:pPr>
        <w:numPr>
          <w:ilvl w:val="1"/>
          <w:numId w:val="2"/>
        </w:numPr>
        <w:spacing w:after="3"/>
        <w:ind w:right="9" w:hanging="374"/>
        <w:jc w:val="both"/>
      </w:pPr>
      <w:r>
        <w:rPr>
          <w:sz w:val="20"/>
        </w:rPr>
        <w:t>lift</w:t>
      </w:r>
    </w:p>
    <w:p w14:paraId="438CD984" w14:textId="77777777" w:rsidR="00B959E9" w:rsidRDefault="00000000">
      <w:pPr>
        <w:numPr>
          <w:ilvl w:val="1"/>
          <w:numId w:val="2"/>
        </w:numPr>
        <w:spacing w:after="14" w:line="247" w:lineRule="auto"/>
        <w:ind w:right="9" w:hanging="374"/>
        <w:jc w:val="both"/>
      </w:pPr>
      <w:r>
        <w:t>damage</w:t>
      </w:r>
    </w:p>
    <w:p w14:paraId="0D816350" w14:textId="77777777" w:rsidR="00B959E9" w:rsidRDefault="00000000">
      <w:pPr>
        <w:numPr>
          <w:ilvl w:val="1"/>
          <w:numId w:val="2"/>
        </w:numPr>
        <w:spacing w:after="220" w:line="247" w:lineRule="auto"/>
        <w:ind w:right="9" w:hanging="374"/>
        <w:jc w:val="both"/>
      </w:pPr>
      <w:r>
        <w:t>attract</w:t>
      </w:r>
    </w:p>
    <w:p w14:paraId="37CBBD0B" w14:textId="77777777" w:rsidR="00B959E9" w:rsidRDefault="00000000">
      <w:pPr>
        <w:numPr>
          <w:ilvl w:val="0"/>
          <w:numId w:val="2"/>
        </w:numPr>
        <w:spacing w:after="50" w:line="247" w:lineRule="auto"/>
        <w:ind w:right="9" w:hanging="499"/>
        <w:jc w:val="both"/>
      </w:pPr>
      <w:r>
        <w:t xml:space="preserve">Restaurants in Rondale must follow all </w:t>
      </w:r>
      <w:r>
        <w:rPr>
          <w:noProof/>
        </w:rPr>
        <w:drawing>
          <wp:inline distT="0" distB="0" distL="0" distR="0" wp14:anchorId="4611E084" wp14:editId="36DF0038">
            <wp:extent cx="249936" cy="24392"/>
            <wp:effectExtent l="0" t="0" r="0" b="0"/>
            <wp:docPr id="162187" name="Picture 162187"/>
            <wp:cNvGraphicFramePr/>
            <a:graphic xmlns:a="http://schemas.openxmlformats.org/drawingml/2006/main">
              <a:graphicData uri="http://schemas.openxmlformats.org/drawingml/2006/picture">
                <pic:pic xmlns:pic="http://schemas.openxmlformats.org/drawingml/2006/picture">
                  <pic:nvPicPr>
                    <pic:cNvPr id="162187" name="Picture 162187"/>
                    <pic:cNvPicPr/>
                  </pic:nvPicPr>
                  <pic:blipFill>
                    <a:blip r:embed="rId8"/>
                    <a:stretch>
                      <a:fillRect/>
                    </a:stretch>
                  </pic:blipFill>
                  <pic:spPr>
                    <a:xfrm>
                      <a:off x="0" y="0"/>
                      <a:ext cx="249936" cy="24392"/>
                    </a:xfrm>
                    <a:prstGeom prst="rect">
                      <a:avLst/>
                    </a:prstGeom>
                  </pic:spPr>
                </pic:pic>
              </a:graphicData>
            </a:graphic>
          </wp:inline>
        </w:drawing>
      </w:r>
      <w:r>
        <w:t>- health guidelines.</w:t>
      </w:r>
    </w:p>
    <w:p w14:paraId="1E2025B1" w14:textId="77777777" w:rsidR="00B959E9" w:rsidRDefault="00000000">
      <w:pPr>
        <w:numPr>
          <w:ilvl w:val="1"/>
          <w:numId w:val="2"/>
        </w:numPr>
        <w:spacing w:after="14" w:line="247" w:lineRule="auto"/>
        <w:ind w:right="9" w:hanging="374"/>
        <w:jc w:val="both"/>
      </w:pPr>
      <w:r>
        <w:t>local</w:t>
      </w:r>
    </w:p>
    <w:p w14:paraId="5252B0D8" w14:textId="77777777" w:rsidR="00B959E9" w:rsidRDefault="00000000">
      <w:pPr>
        <w:numPr>
          <w:ilvl w:val="1"/>
          <w:numId w:val="2"/>
        </w:numPr>
        <w:spacing w:after="0"/>
        <w:ind w:right="9" w:hanging="374"/>
        <w:jc w:val="both"/>
      </w:pPr>
      <w:r>
        <w:rPr>
          <w:sz w:val="24"/>
        </w:rPr>
        <w:t>locals</w:t>
      </w:r>
    </w:p>
    <w:p w14:paraId="49573B7D" w14:textId="77777777" w:rsidR="00B959E9" w:rsidRDefault="00000000">
      <w:pPr>
        <w:numPr>
          <w:ilvl w:val="1"/>
          <w:numId w:val="2"/>
        </w:numPr>
        <w:spacing w:after="14" w:line="247" w:lineRule="auto"/>
        <w:ind w:right="9" w:hanging="374"/>
        <w:jc w:val="both"/>
      </w:pPr>
      <w:r>
        <w:lastRenderedPageBreak/>
        <w:t>locally</w:t>
      </w:r>
    </w:p>
    <w:p w14:paraId="32920F44" w14:textId="77777777" w:rsidR="00B959E9" w:rsidRDefault="00000000">
      <w:pPr>
        <w:numPr>
          <w:ilvl w:val="1"/>
          <w:numId w:val="2"/>
        </w:numPr>
        <w:spacing w:after="238" w:line="247" w:lineRule="auto"/>
        <w:ind w:right="9" w:hanging="374"/>
        <w:jc w:val="both"/>
      </w:pPr>
      <w:r>
        <w:t>localize</w:t>
      </w:r>
    </w:p>
    <w:p w14:paraId="286069EA" w14:textId="77777777" w:rsidR="00B959E9" w:rsidRDefault="00000000">
      <w:pPr>
        <w:numPr>
          <w:ilvl w:val="0"/>
          <w:numId w:val="2"/>
        </w:numPr>
        <w:spacing w:after="49" w:line="247" w:lineRule="auto"/>
        <w:ind w:right="9" w:hanging="499"/>
        <w:jc w:val="both"/>
      </w:pPr>
      <w:r>
        <w:t>Sinee's Catering is always to deliver outstanding food to your special events.</w:t>
      </w:r>
    </w:p>
    <w:p w14:paraId="15CBF10E" w14:textId="77777777" w:rsidR="00B959E9" w:rsidRDefault="00000000">
      <w:pPr>
        <w:numPr>
          <w:ilvl w:val="1"/>
          <w:numId w:val="2"/>
        </w:numPr>
        <w:spacing w:after="14" w:line="247" w:lineRule="auto"/>
        <w:ind w:right="9" w:hanging="374"/>
        <w:jc w:val="both"/>
      </w:pPr>
      <w:r>
        <w:t>ready</w:t>
      </w:r>
    </w:p>
    <w:p w14:paraId="4BEB5EA8" w14:textId="77777777" w:rsidR="00B959E9" w:rsidRDefault="00000000">
      <w:pPr>
        <w:numPr>
          <w:ilvl w:val="1"/>
          <w:numId w:val="2"/>
        </w:numPr>
        <w:spacing w:after="14" w:line="247" w:lineRule="auto"/>
        <w:ind w:right="9" w:hanging="374"/>
        <w:jc w:val="both"/>
      </w:pPr>
      <w:r>
        <w:t>skillful</w:t>
      </w:r>
    </w:p>
    <w:p w14:paraId="1F9B3231" w14:textId="77777777" w:rsidR="00B959E9" w:rsidRDefault="00000000">
      <w:pPr>
        <w:numPr>
          <w:ilvl w:val="1"/>
          <w:numId w:val="2"/>
        </w:numPr>
        <w:spacing w:after="14" w:line="247" w:lineRule="auto"/>
        <w:ind w:right="9" w:hanging="374"/>
        <w:jc w:val="both"/>
      </w:pPr>
      <w:r>
        <w:t>complete</w:t>
      </w:r>
    </w:p>
    <w:p w14:paraId="1FE14F81" w14:textId="77777777" w:rsidR="00B959E9" w:rsidRDefault="00000000">
      <w:pPr>
        <w:numPr>
          <w:ilvl w:val="1"/>
          <w:numId w:val="2"/>
        </w:numPr>
        <w:spacing w:after="2126" w:line="247" w:lineRule="auto"/>
        <w:ind w:right="9" w:hanging="374"/>
        <w:jc w:val="both"/>
      </w:pPr>
      <w:r>
        <w:t>delicious</w:t>
      </w:r>
    </w:p>
    <w:p w14:paraId="21B3C934" w14:textId="77777777" w:rsidR="00B959E9" w:rsidRDefault="00000000">
      <w:pPr>
        <w:spacing w:after="0"/>
        <w:ind w:left="197"/>
      </w:pPr>
      <w:r>
        <w:t>140</w:t>
      </w:r>
    </w:p>
    <w:p w14:paraId="093A925B" w14:textId="77777777" w:rsidR="00B959E9" w:rsidRDefault="00000000">
      <w:pPr>
        <w:numPr>
          <w:ilvl w:val="0"/>
          <w:numId w:val="2"/>
        </w:numPr>
        <w:spacing w:after="14" w:line="247" w:lineRule="auto"/>
        <w:ind w:right="9" w:hanging="499"/>
        <w:jc w:val="both"/>
      </w:pPr>
      <w:r>
        <w:t>A</w:t>
      </w:r>
      <w:r>
        <w:tab/>
        <w:t>way to support economic growth in Ludlow City is to shop at area businesses.</w:t>
      </w:r>
    </w:p>
    <w:p w14:paraId="270D64F5" w14:textId="77777777" w:rsidR="00B959E9" w:rsidRDefault="00000000">
      <w:pPr>
        <w:numPr>
          <w:ilvl w:val="1"/>
          <w:numId w:val="2"/>
        </w:numPr>
        <w:spacing w:after="14" w:line="247" w:lineRule="auto"/>
        <w:ind w:right="9" w:hanging="374"/>
        <w:jc w:val="both"/>
      </w:pPr>
      <w:r>
        <w:t>practice</w:t>
      </w:r>
    </w:p>
    <w:p w14:paraId="47E6D1D0" w14:textId="77777777" w:rsidR="00B959E9" w:rsidRDefault="00000000">
      <w:pPr>
        <w:numPr>
          <w:ilvl w:val="1"/>
          <w:numId w:val="2"/>
        </w:numPr>
        <w:spacing w:after="14" w:line="247" w:lineRule="auto"/>
        <w:ind w:right="9" w:hanging="374"/>
        <w:jc w:val="both"/>
      </w:pPr>
      <w:r>
        <w:t>practicing</w:t>
      </w:r>
    </w:p>
    <w:p w14:paraId="7D0BE4FC" w14:textId="77777777" w:rsidR="00B959E9" w:rsidRDefault="00000000">
      <w:pPr>
        <w:numPr>
          <w:ilvl w:val="1"/>
          <w:numId w:val="2"/>
        </w:numPr>
        <w:spacing w:after="14" w:line="247" w:lineRule="auto"/>
        <w:ind w:right="9" w:hanging="374"/>
        <w:jc w:val="both"/>
      </w:pPr>
      <w:r>
        <w:t>practical</w:t>
      </w:r>
    </w:p>
    <w:p w14:paraId="4C5CA23D" w14:textId="77777777" w:rsidR="00B959E9" w:rsidRDefault="00000000">
      <w:pPr>
        <w:numPr>
          <w:ilvl w:val="1"/>
          <w:numId w:val="2"/>
        </w:numPr>
        <w:spacing w:after="292" w:line="247" w:lineRule="auto"/>
        <w:ind w:right="9" w:hanging="374"/>
        <w:jc w:val="both"/>
      </w:pPr>
      <w:r>
        <w:t>practically</w:t>
      </w:r>
    </w:p>
    <w:p w14:paraId="18C8E065" w14:textId="77777777" w:rsidR="00B959E9" w:rsidRDefault="00000000">
      <w:pPr>
        <w:numPr>
          <w:ilvl w:val="0"/>
          <w:numId w:val="2"/>
        </w:numPr>
        <w:spacing w:after="14" w:line="247" w:lineRule="auto"/>
        <w:ind w:right="9" w:hanging="499"/>
        <w:jc w:val="both"/>
      </w:pPr>
      <w:r>
        <w:t>A record number of appliance ---- --- came into the Port of Reece last month.</w:t>
      </w:r>
    </w:p>
    <w:p w14:paraId="6D553B2F" w14:textId="77777777" w:rsidR="00B959E9" w:rsidRDefault="00000000">
      <w:pPr>
        <w:numPr>
          <w:ilvl w:val="1"/>
          <w:numId w:val="2"/>
        </w:numPr>
        <w:spacing w:after="14" w:line="247" w:lineRule="auto"/>
        <w:ind w:right="9" w:hanging="374"/>
        <w:jc w:val="both"/>
      </w:pPr>
      <w:r>
        <w:t>shipments</w:t>
      </w:r>
    </w:p>
    <w:p w14:paraId="79CC78A0" w14:textId="77777777" w:rsidR="00B959E9" w:rsidRDefault="00000000">
      <w:pPr>
        <w:numPr>
          <w:ilvl w:val="1"/>
          <w:numId w:val="2"/>
        </w:numPr>
        <w:spacing w:after="14" w:line="247" w:lineRule="auto"/>
        <w:ind w:right="9" w:hanging="374"/>
        <w:jc w:val="both"/>
      </w:pPr>
      <w:r>
        <w:t>shipping</w:t>
      </w:r>
    </w:p>
    <w:p w14:paraId="343C8A63" w14:textId="77777777" w:rsidR="00B959E9" w:rsidRDefault="00000000">
      <w:pPr>
        <w:numPr>
          <w:ilvl w:val="1"/>
          <w:numId w:val="2"/>
        </w:numPr>
        <w:spacing w:after="14" w:line="247" w:lineRule="auto"/>
        <w:ind w:right="9" w:hanging="374"/>
        <w:jc w:val="both"/>
      </w:pPr>
      <w:r>
        <w:t>shipment</w:t>
      </w:r>
    </w:p>
    <w:p w14:paraId="1195BFF9" w14:textId="77777777" w:rsidR="00B959E9" w:rsidRDefault="00000000">
      <w:pPr>
        <w:numPr>
          <w:ilvl w:val="1"/>
          <w:numId w:val="2"/>
        </w:numPr>
        <w:spacing w:after="260" w:line="247" w:lineRule="auto"/>
        <w:ind w:right="9" w:hanging="374"/>
        <w:jc w:val="both"/>
      </w:pPr>
      <w:r>
        <w:t>shipped</w:t>
      </w:r>
    </w:p>
    <w:p w14:paraId="38F27C4A" w14:textId="77777777" w:rsidR="00B959E9" w:rsidRDefault="00000000">
      <w:pPr>
        <w:numPr>
          <w:ilvl w:val="0"/>
          <w:numId w:val="2"/>
        </w:numPr>
        <w:spacing w:after="45" w:line="247" w:lineRule="auto"/>
        <w:ind w:right="9" w:hanging="499"/>
        <w:jc w:val="both"/>
      </w:pPr>
      <w:r>
        <w:rPr>
          <w:noProof/>
        </w:rPr>
        <w:drawing>
          <wp:inline distT="0" distB="0" distL="0" distR="0" wp14:anchorId="24183D23" wp14:editId="50EE248E">
            <wp:extent cx="3048" cy="3049"/>
            <wp:effectExtent l="0" t="0" r="0" b="0"/>
            <wp:docPr id="9977" name="Picture 9977"/>
            <wp:cNvGraphicFramePr/>
            <a:graphic xmlns:a="http://schemas.openxmlformats.org/drawingml/2006/main">
              <a:graphicData uri="http://schemas.openxmlformats.org/drawingml/2006/picture">
                <pic:pic xmlns:pic="http://schemas.openxmlformats.org/drawingml/2006/picture">
                  <pic:nvPicPr>
                    <pic:cNvPr id="9977" name="Picture 9977"/>
                    <pic:cNvPicPr/>
                  </pic:nvPicPr>
                  <pic:blipFill>
                    <a:blip r:embed="rId9"/>
                    <a:stretch>
                      <a:fillRect/>
                    </a:stretch>
                  </pic:blipFill>
                  <pic:spPr>
                    <a:xfrm>
                      <a:off x="0" y="0"/>
                      <a:ext cx="3048" cy="3049"/>
                    </a:xfrm>
                    <a:prstGeom prst="rect">
                      <a:avLst/>
                    </a:prstGeom>
                  </pic:spPr>
                </pic:pic>
              </a:graphicData>
            </a:graphic>
          </wp:inline>
        </w:drawing>
      </w:r>
      <w:r>
        <w:t xml:space="preserve"> At Sloat Publishing, interns are assigned to a of positions with increasing responsibility.</w:t>
      </w:r>
    </w:p>
    <w:p w14:paraId="4996EBA3" w14:textId="77777777" w:rsidR="00B959E9" w:rsidRDefault="00000000">
      <w:pPr>
        <w:numPr>
          <w:ilvl w:val="1"/>
          <w:numId w:val="2"/>
        </w:numPr>
        <w:spacing w:after="14" w:line="247" w:lineRule="auto"/>
        <w:ind w:right="9" w:hanging="374"/>
        <w:jc w:val="both"/>
      </w:pPr>
      <w:r>
        <w:t>frequency</w:t>
      </w:r>
    </w:p>
    <w:p w14:paraId="3DDAB45E" w14:textId="77777777" w:rsidR="00B959E9" w:rsidRDefault="00000000">
      <w:pPr>
        <w:numPr>
          <w:ilvl w:val="1"/>
          <w:numId w:val="2"/>
        </w:numPr>
        <w:spacing w:after="14" w:line="247" w:lineRule="auto"/>
        <w:ind w:right="9" w:hanging="374"/>
        <w:jc w:val="both"/>
      </w:pPr>
      <w:r>
        <w:t>length</w:t>
      </w:r>
    </w:p>
    <w:p w14:paraId="0A46400F" w14:textId="77777777" w:rsidR="00B959E9" w:rsidRDefault="00000000">
      <w:pPr>
        <w:numPr>
          <w:ilvl w:val="1"/>
          <w:numId w:val="2"/>
        </w:numPr>
        <w:spacing w:after="0"/>
        <w:ind w:right="9" w:hanging="374"/>
        <w:jc w:val="both"/>
      </w:pPr>
      <w:r>
        <w:rPr>
          <w:rFonts w:ascii="Courier New" w:eastAsia="Courier New" w:hAnsi="Courier New" w:cs="Courier New"/>
          <w:sz w:val="16"/>
        </w:rPr>
        <w:t>shortage</w:t>
      </w:r>
    </w:p>
    <w:p w14:paraId="441444FC" w14:textId="77777777" w:rsidR="00B959E9" w:rsidRDefault="00000000">
      <w:pPr>
        <w:numPr>
          <w:ilvl w:val="1"/>
          <w:numId w:val="2"/>
        </w:numPr>
        <w:spacing w:after="324"/>
        <w:ind w:right="9" w:hanging="374"/>
        <w:jc w:val="both"/>
      </w:pPr>
      <w:r>
        <w:rPr>
          <w:rFonts w:ascii="Courier New" w:eastAsia="Courier New" w:hAnsi="Courier New" w:cs="Courier New"/>
          <w:sz w:val="16"/>
        </w:rPr>
        <w:t>series</w:t>
      </w:r>
    </w:p>
    <w:p w14:paraId="58A7409A" w14:textId="77777777" w:rsidR="00B959E9" w:rsidRDefault="00000000">
      <w:pPr>
        <w:numPr>
          <w:ilvl w:val="0"/>
          <w:numId w:val="2"/>
        </w:numPr>
        <w:spacing w:after="48" w:line="247" w:lineRule="auto"/>
        <w:ind w:right="9" w:hanging="499"/>
        <w:jc w:val="both"/>
      </w:pPr>
      <w:r>
        <w:t>The conference fee admittance to more than twenty workshops and seminars.</w:t>
      </w:r>
    </w:p>
    <w:p w14:paraId="2366319C" w14:textId="77777777" w:rsidR="00B959E9" w:rsidRDefault="00000000">
      <w:pPr>
        <w:numPr>
          <w:ilvl w:val="1"/>
          <w:numId w:val="2"/>
        </w:numPr>
        <w:spacing w:after="14" w:line="247" w:lineRule="auto"/>
        <w:ind w:right="9" w:hanging="374"/>
        <w:jc w:val="both"/>
      </w:pPr>
      <w:r>
        <w:t>include</w:t>
      </w:r>
    </w:p>
    <w:p w14:paraId="2289E319" w14:textId="77777777" w:rsidR="00B959E9" w:rsidRDefault="00000000">
      <w:pPr>
        <w:numPr>
          <w:ilvl w:val="1"/>
          <w:numId w:val="2"/>
        </w:numPr>
        <w:spacing w:after="14" w:line="247" w:lineRule="auto"/>
        <w:ind w:right="9" w:hanging="374"/>
        <w:jc w:val="both"/>
      </w:pPr>
      <w:r>
        <w:t>includes</w:t>
      </w:r>
    </w:p>
    <w:p w14:paraId="1ED9FD1E" w14:textId="77777777" w:rsidR="00B959E9" w:rsidRDefault="00000000">
      <w:pPr>
        <w:numPr>
          <w:ilvl w:val="1"/>
          <w:numId w:val="2"/>
        </w:numPr>
        <w:spacing w:after="14" w:line="247" w:lineRule="auto"/>
        <w:ind w:right="9" w:hanging="374"/>
        <w:jc w:val="both"/>
      </w:pPr>
      <w:r>
        <w:t>is included</w:t>
      </w:r>
    </w:p>
    <w:p w14:paraId="2BD022DE" w14:textId="77777777" w:rsidR="00B959E9" w:rsidRDefault="00000000">
      <w:pPr>
        <w:numPr>
          <w:ilvl w:val="1"/>
          <w:numId w:val="2"/>
        </w:numPr>
        <w:spacing w:after="14" w:line="247" w:lineRule="auto"/>
        <w:ind w:right="9" w:hanging="374"/>
        <w:jc w:val="both"/>
      </w:pPr>
      <w:r>
        <w:t>including</w:t>
      </w:r>
    </w:p>
    <w:p w14:paraId="6AD6769D" w14:textId="77777777" w:rsidR="00B959E9" w:rsidRDefault="00000000">
      <w:pPr>
        <w:numPr>
          <w:ilvl w:val="0"/>
          <w:numId w:val="2"/>
        </w:numPr>
        <w:spacing w:after="50" w:line="241" w:lineRule="auto"/>
        <w:ind w:right="9" w:hanging="499"/>
        <w:jc w:val="both"/>
      </w:pPr>
      <w:r>
        <w:t xml:space="preserve">Cabinetmaker Finley Orcheta uses the finest woodworking machines imported </w:t>
      </w:r>
      <w:r>
        <w:tab/>
        <w:t>Denmark.</w:t>
      </w:r>
    </w:p>
    <w:p w14:paraId="40914851" w14:textId="77777777" w:rsidR="00B959E9" w:rsidRDefault="00000000">
      <w:pPr>
        <w:numPr>
          <w:ilvl w:val="1"/>
          <w:numId w:val="2"/>
        </w:numPr>
        <w:spacing w:after="3"/>
        <w:ind w:right="9" w:hanging="374"/>
        <w:jc w:val="both"/>
      </w:pPr>
      <w:r>
        <w:rPr>
          <w:sz w:val="20"/>
        </w:rPr>
        <w:t>from</w:t>
      </w:r>
    </w:p>
    <w:p w14:paraId="209018D4" w14:textId="77777777" w:rsidR="00B959E9" w:rsidRDefault="00000000">
      <w:pPr>
        <w:numPr>
          <w:ilvl w:val="1"/>
          <w:numId w:val="2"/>
        </w:numPr>
        <w:spacing w:after="14" w:line="247" w:lineRule="auto"/>
        <w:ind w:right="9" w:hanging="374"/>
        <w:jc w:val="both"/>
      </w:pPr>
      <w:r>
        <w:t>against</w:t>
      </w:r>
    </w:p>
    <w:p w14:paraId="531548D8" w14:textId="77777777" w:rsidR="00B959E9" w:rsidRDefault="00000000">
      <w:pPr>
        <w:numPr>
          <w:ilvl w:val="1"/>
          <w:numId w:val="2"/>
        </w:numPr>
        <w:spacing w:after="14" w:line="247" w:lineRule="auto"/>
        <w:ind w:right="9" w:hanging="374"/>
        <w:jc w:val="both"/>
      </w:pPr>
      <w:r>
        <w:t>about</w:t>
      </w:r>
    </w:p>
    <w:p w14:paraId="72985969" w14:textId="77777777" w:rsidR="00B959E9" w:rsidRDefault="00000000">
      <w:pPr>
        <w:numPr>
          <w:ilvl w:val="1"/>
          <w:numId w:val="2"/>
        </w:numPr>
        <w:spacing w:after="265" w:line="247" w:lineRule="auto"/>
        <w:ind w:right="9" w:hanging="374"/>
        <w:jc w:val="both"/>
      </w:pPr>
      <w:r>
        <w:t>before</w:t>
      </w:r>
    </w:p>
    <w:p w14:paraId="59AB1445" w14:textId="77777777" w:rsidR="00B959E9" w:rsidRDefault="00000000">
      <w:pPr>
        <w:numPr>
          <w:ilvl w:val="0"/>
          <w:numId w:val="2"/>
        </w:numPr>
        <w:spacing w:after="14" w:line="247" w:lineRule="auto"/>
        <w:ind w:right="9" w:hanging="499"/>
        <w:jc w:val="both"/>
      </w:pPr>
      <w:r>
        <w:t xml:space="preserve">Senior hotel manager salaries differ </w:t>
      </w:r>
      <w:r>
        <w:rPr>
          <w:noProof/>
        </w:rPr>
        <w:drawing>
          <wp:inline distT="0" distB="0" distL="0" distR="0" wp14:anchorId="5AFD484E" wp14:editId="41CBC7AE">
            <wp:extent cx="289560" cy="18288"/>
            <wp:effectExtent l="0" t="0" r="0" b="0"/>
            <wp:docPr id="162191" name="Picture 162191"/>
            <wp:cNvGraphicFramePr/>
            <a:graphic xmlns:a="http://schemas.openxmlformats.org/drawingml/2006/main">
              <a:graphicData uri="http://schemas.openxmlformats.org/drawingml/2006/picture">
                <pic:pic xmlns:pic="http://schemas.openxmlformats.org/drawingml/2006/picture">
                  <pic:nvPicPr>
                    <pic:cNvPr id="162191" name="Picture 162191"/>
                    <pic:cNvPicPr/>
                  </pic:nvPicPr>
                  <pic:blipFill>
                    <a:blip r:embed="rId10"/>
                    <a:stretch>
                      <a:fillRect/>
                    </a:stretch>
                  </pic:blipFill>
                  <pic:spPr>
                    <a:xfrm>
                      <a:off x="0" y="0"/>
                      <a:ext cx="289560" cy="18288"/>
                    </a:xfrm>
                    <a:prstGeom prst="rect">
                      <a:avLst/>
                    </a:prstGeom>
                  </pic:spPr>
                </pic:pic>
              </a:graphicData>
            </a:graphic>
          </wp:inline>
        </w:drawing>
      </w:r>
      <w:r>
        <w:t>by company, location, and experience.</w:t>
      </w:r>
    </w:p>
    <w:p w14:paraId="1335701D" w14:textId="77777777" w:rsidR="00B959E9" w:rsidRDefault="00000000">
      <w:pPr>
        <w:numPr>
          <w:ilvl w:val="1"/>
          <w:numId w:val="2"/>
        </w:numPr>
        <w:spacing w:after="14" w:line="247" w:lineRule="auto"/>
        <w:ind w:right="9" w:hanging="374"/>
        <w:jc w:val="both"/>
      </w:pPr>
      <w:r>
        <w:t>great</w:t>
      </w:r>
    </w:p>
    <w:p w14:paraId="041AC23C" w14:textId="77777777" w:rsidR="00B959E9" w:rsidRDefault="00000000">
      <w:pPr>
        <w:numPr>
          <w:ilvl w:val="1"/>
          <w:numId w:val="2"/>
        </w:numPr>
        <w:spacing w:after="14" w:line="247" w:lineRule="auto"/>
        <w:ind w:right="9" w:hanging="374"/>
        <w:jc w:val="both"/>
      </w:pPr>
      <w:r>
        <w:t>greater</w:t>
      </w:r>
    </w:p>
    <w:p w14:paraId="119A2608" w14:textId="77777777" w:rsidR="00B959E9" w:rsidRDefault="00000000">
      <w:pPr>
        <w:numPr>
          <w:ilvl w:val="1"/>
          <w:numId w:val="2"/>
        </w:numPr>
        <w:spacing w:after="14" w:line="247" w:lineRule="auto"/>
        <w:ind w:right="9" w:hanging="374"/>
        <w:jc w:val="both"/>
      </w:pPr>
      <w:r>
        <w:t>greatly</w:t>
      </w:r>
    </w:p>
    <w:p w14:paraId="61B1B727" w14:textId="77777777" w:rsidR="00B959E9" w:rsidRDefault="00000000">
      <w:pPr>
        <w:numPr>
          <w:ilvl w:val="1"/>
          <w:numId w:val="2"/>
        </w:numPr>
        <w:spacing w:after="263" w:line="247" w:lineRule="auto"/>
        <w:ind w:right="9" w:hanging="374"/>
        <w:jc w:val="both"/>
      </w:pPr>
      <w:r>
        <w:t>greatest</w:t>
      </w:r>
    </w:p>
    <w:p w14:paraId="79CC407C" w14:textId="77777777" w:rsidR="00B959E9" w:rsidRDefault="00000000">
      <w:pPr>
        <w:numPr>
          <w:ilvl w:val="0"/>
          <w:numId w:val="2"/>
        </w:numPr>
        <w:spacing w:after="54" w:line="247" w:lineRule="auto"/>
        <w:ind w:right="9" w:hanging="499"/>
        <w:jc w:val="both"/>
      </w:pPr>
      <w:r>
        <w:t>Pantep, Inc., works with customers to establish long-term partnerships.</w:t>
      </w:r>
    </w:p>
    <w:p w14:paraId="2BD2D5C6" w14:textId="77777777" w:rsidR="00B959E9" w:rsidRDefault="00000000">
      <w:pPr>
        <w:numPr>
          <w:ilvl w:val="1"/>
          <w:numId w:val="2"/>
        </w:numPr>
        <w:spacing w:after="14" w:line="247" w:lineRule="auto"/>
        <w:ind w:right="9" w:hanging="374"/>
        <w:jc w:val="both"/>
      </w:pPr>
      <w:r>
        <w:t>nearly</w:t>
      </w:r>
    </w:p>
    <w:p w14:paraId="525FE92A" w14:textId="77777777" w:rsidR="00B959E9" w:rsidRDefault="00000000">
      <w:pPr>
        <w:numPr>
          <w:ilvl w:val="1"/>
          <w:numId w:val="2"/>
        </w:numPr>
        <w:spacing w:after="4"/>
        <w:ind w:right="9" w:hanging="374"/>
        <w:jc w:val="both"/>
      </w:pPr>
      <w:r>
        <w:rPr>
          <w:rFonts w:ascii="Courier New" w:eastAsia="Courier New" w:hAnsi="Courier New" w:cs="Courier New"/>
          <w:sz w:val="14"/>
        </w:rPr>
        <w:t>closely</w:t>
      </w:r>
    </w:p>
    <w:p w14:paraId="4480E11A" w14:textId="77777777" w:rsidR="00B959E9" w:rsidRDefault="00000000">
      <w:pPr>
        <w:numPr>
          <w:ilvl w:val="1"/>
          <w:numId w:val="2"/>
        </w:numPr>
        <w:spacing w:after="14" w:line="247" w:lineRule="auto"/>
        <w:ind w:right="9" w:hanging="374"/>
        <w:jc w:val="both"/>
      </w:pPr>
      <w:r>
        <w:t>recently</w:t>
      </w:r>
    </w:p>
    <w:p w14:paraId="1F486B0E" w14:textId="77777777" w:rsidR="00B959E9" w:rsidRDefault="00000000">
      <w:pPr>
        <w:numPr>
          <w:ilvl w:val="1"/>
          <w:numId w:val="2"/>
        </w:numPr>
        <w:spacing w:after="262" w:line="247" w:lineRule="auto"/>
        <w:ind w:right="9" w:hanging="374"/>
        <w:jc w:val="both"/>
      </w:pPr>
      <w:r>
        <w:t>newly</w:t>
      </w:r>
    </w:p>
    <w:p w14:paraId="383FABF0" w14:textId="77777777" w:rsidR="00B959E9" w:rsidRDefault="00000000">
      <w:pPr>
        <w:numPr>
          <w:ilvl w:val="0"/>
          <w:numId w:val="2"/>
        </w:numPr>
        <w:spacing w:after="14" w:line="247" w:lineRule="auto"/>
        <w:ind w:right="9" w:hanging="499"/>
        <w:jc w:val="both"/>
      </w:pPr>
      <w:r>
        <w:t>Adalet Farm's unique method of irrigating vegetables has proved to be effective. (A) far</w:t>
      </w:r>
    </w:p>
    <w:p w14:paraId="7DB3E456" w14:textId="77777777" w:rsidR="00B959E9" w:rsidRDefault="00000000">
      <w:pPr>
        <w:numPr>
          <w:ilvl w:val="1"/>
          <w:numId w:val="3"/>
        </w:numPr>
        <w:spacing w:after="14" w:line="247" w:lineRule="auto"/>
        <w:ind w:left="869" w:right="9" w:hanging="370"/>
        <w:jc w:val="both"/>
      </w:pPr>
      <w:r>
        <w:t>correctly</w:t>
      </w:r>
    </w:p>
    <w:p w14:paraId="794BA263" w14:textId="77777777" w:rsidR="00B959E9" w:rsidRDefault="00000000">
      <w:pPr>
        <w:numPr>
          <w:ilvl w:val="1"/>
          <w:numId w:val="3"/>
        </w:numPr>
        <w:spacing w:after="14" w:line="247" w:lineRule="auto"/>
        <w:ind w:left="869" w:right="9" w:hanging="370"/>
        <w:jc w:val="both"/>
      </w:pPr>
      <w:r>
        <w:t>highly</w:t>
      </w:r>
    </w:p>
    <w:p w14:paraId="65A1A693" w14:textId="77777777" w:rsidR="00B959E9" w:rsidRDefault="00000000">
      <w:pPr>
        <w:numPr>
          <w:ilvl w:val="1"/>
          <w:numId w:val="3"/>
        </w:numPr>
        <w:spacing w:after="257" w:line="247" w:lineRule="auto"/>
        <w:ind w:left="869" w:right="9" w:hanging="370"/>
        <w:jc w:val="both"/>
      </w:pPr>
      <w:r>
        <w:t>much</w:t>
      </w:r>
    </w:p>
    <w:p w14:paraId="058043ED" w14:textId="77777777" w:rsidR="00B959E9" w:rsidRDefault="00000000">
      <w:pPr>
        <w:numPr>
          <w:ilvl w:val="0"/>
          <w:numId w:val="2"/>
        </w:numPr>
        <w:spacing w:after="14" w:line="247" w:lineRule="auto"/>
        <w:ind w:right="9" w:hanging="499"/>
        <w:jc w:val="both"/>
      </w:pPr>
      <w:r>
        <w:t>Customers who submit payments ------March 10 will be charged a late fee.</w:t>
      </w:r>
    </w:p>
    <w:p w14:paraId="24BA8B81" w14:textId="77777777" w:rsidR="00B959E9" w:rsidRDefault="00000000">
      <w:pPr>
        <w:numPr>
          <w:ilvl w:val="1"/>
          <w:numId w:val="2"/>
        </w:numPr>
        <w:spacing w:after="14" w:line="247" w:lineRule="auto"/>
        <w:ind w:right="9" w:hanging="374"/>
        <w:jc w:val="both"/>
      </w:pPr>
      <w:r>
        <w:t>after</w:t>
      </w:r>
    </w:p>
    <w:p w14:paraId="23869461" w14:textId="77777777" w:rsidR="00B959E9" w:rsidRDefault="00000000">
      <w:pPr>
        <w:numPr>
          <w:ilvl w:val="1"/>
          <w:numId w:val="2"/>
        </w:numPr>
        <w:spacing w:after="14" w:line="247" w:lineRule="auto"/>
        <w:ind w:right="9" w:hanging="374"/>
        <w:jc w:val="both"/>
      </w:pPr>
      <w:r>
        <w:t>behind</w:t>
      </w:r>
    </w:p>
    <w:p w14:paraId="7CF70FC5" w14:textId="77777777" w:rsidR="00B959E9" w:rsidRDefault="00000000">
      <w:pPr>
        <w:numPr>
          <w:ilvl w:val="1"/>
          <w:numId w:val="2"/>
        </w:numPr>
        <w:spacing w:after="14" w:line="247" w:lineRule="auto"/>
        <w:ind w:right="9" w:hanging="374"/>
        <w:jc w:val="both"/>
      </w:pPr>
      <w:r>
        <w:t>quite</w:t>
      </w:r>
    </w:p>
    <w:p w14:paraId="2D250429" w14:textId="77777777" w:rsidR="00B959E9" w:rsidRDefault="00000000">
      <w:pPr>
        <w:numPr>
          <w:ilvl w:val="1"/>
          <w:numId w:val="2"/>
        </w:numPr>
        <w:spacing w:after="239" w:line="247" w:lineRule="auto"/>
        <w:ind w:right="9" w:hanging="374"/>
        <w:jc w:val="both"/>
      </w:pPr>
      <w:r>
        <w:t>almost</w:t>
      </w:r>
    </w:p>
    <w:p w14:paraId="001D5BA9" w14:textId="77777777" w:rsidR="00B959E9" w:rsidRDefault="00000000">
      <w:pPr>
        <w:numPr>
          <w:ilvl w:val="0"/>
          <w:numId w:val="2"/>
        </w:numPr>
        <w:spacing w:after="14" w:line="247" w:lineRule="auto"/>
        <w:ind w:right="9" w:hanging="499"/>
        <w:jc w:val="both"/>
      </w:pPr>
      <w:r>
        <w:t>The poll shows how often company executives make financial decisions that are by employee opinions.</w:t>
      </w:r>
    </w:p>
    <w:p w14:paraId="01520FCE" w14:textId="77777777" w:rsidR="00B959E9" w:rsidRDefault="00000000">
      <w:pPr>
        <w:numPr>
          <w:ilvl w:val="1"/>
          <w:numId w:val="2"/>
        </w:numPr>
        <w:spacing w:after="14" w:line="247" w:lineRule="auto"/>
        <w:ind w:right="9" w:hanging="374"/>
        <w:jc w:val="both"/>
      </w:pPr>
      <w:r>
        <w:t>acted</w:t>
      </w:r>
    </w:p>
    <w:p w14:paraId="44350829" w14:textId="77777777" w:rsidR="00B959E9" w:rsidRDefault="00000000">
      <w:pPr>
        <w:numPr>
          <w:ilvl w:val="1"/>
          <w:numId w:val="2"/>
        </w:numPr>
        <w:spacing w:after="14" w:line="247" w:lineRule="auto"/>
        <w:ind w:right="9" w:hanging="374"/>
        <w:jc w:val="both"/>
      </w:pPr>
      <w:r>
        <w:t>trained</w:t>
      </w:r>
    </w:p>
    <w:p w14:paraId="4186E932" w14:textId="77777777" w:rsidR="00B959E9" w:rsidRDefault="00000000">
      <w:pPr>
        <w:numPr>
          <w:ilvl w:val="1"/>
          <w:numId w:val="2"/>
        </w:numPr>
        <w:spacing w:after="14" w:line="247" w:lineRule="auto"/>
        <w:ind w:right="9" w:hanging="374"/>
        <w:jc w:val="both"/>
      </w:pPr>
      <w:r>
        <w:t>reminded</w:t>
      </w:r>
    </w:p>
    <w:p w14:paraId="6FACE938" w14:textId="77777777" w:rsidR="00B959E9" w:rsidRDefault="00000000">
      <w:pPr>
        <w:numPr>
          <w:ilvl w:val="1"/>
          <w:numId w:val="2"/>
        </w:numPr>
        <w:spacing w:after="14" w:line="247" w:lineRule="auto"/>
        <w:ind w:right="9" w:hanging="374"/>
        <w:jc w:val="both"/>
      </w:pPr>
      <w:r>
        <w:t>influenced</w:t>
      </w:r>
    </w:p>
    <w:p w14:paraId="577C032D" w14:textId="77777777" w:rsidR="00B959E9" w:rsidRDefault="00000000">
      <w:pPr>
        <w:numPr>
          <w:ilvl w:val="0"/>
          <w:numId w:val="2"/>
        </w:numPr>
        <w:spacing w:after="50" w:line="247" w:lineRule="auto"/>
        <w:ind w:right="9" w:hanging="499"/>
        <w:jc w:val="both"/>
      </w:pPr>
      <w:r>
        <w:t>Prices at Taylor City Books are</w:t>
      </w:r>
      <w:r>
        <w:tab/>
        <w:t>lower than at other online bookstores.</w:t>
      </w:r>
    </w:p>
    <w:p w14:paraId="4B92BCAC" w14:textId="77777777" w:rsidR="00B959E9" w:rsidRDefault="00000000">
      <w:pPr>
        <w:numPr>
          <w:ilvl w:val="1"/>
          <w:numId w:val="2"/>
        </w:numPr>
        <w:spacing w:after="14" w:line="247" w:lineRule="auto"/>
        <w:ind w:right="9" w:hanging="374"/>
        <w:jc w:val="both"/>
      </w:pPr>
      <w:r>
        <w:t>more significant</w:t>
      </w:r>
    </w:p>
    <w:p w14:paraId="575CFED4" w14:textId="77777777" w:rsidR="00B959E9" w:rsidRDefault="00000000">
      <w:pPr>
        <w:numPr>
          <w:ilvl w:val="1"/>
          <w:numId w:val="2"/>
        </w:numPr>
        <w:spacing w:after="14" w:line="247" w:lineRule="auto"/>
        <w:ind w:right="9" w:hanging="374"/>
        <w:jc w:val="both"/>
      </w:pPr>
      <w:r>
        <w:t>significant</w:t>
      </w:r>
    </w:p>
    <w:p w14:paraId="25A8FDE2" w14:textId="77777777" w:rsidR="00B959E9" w:rsidRDefault="00000000">
      <w:pPr>
        <w:numPr>
          <w:ilvl w:val="1"/>
          <w:numId w:val="2"/>
        </w:numPr>
        <w:spacing w:after="14" w:line="247" w:lineRule="auto"/>
        <w:ind w:right="9" w:hanging="374"/>
        <w:jc w:val="both"/>
      </w:pPr>
      <w:r>
        <w:t>significance</w:t>
      </w:r>
    </w:p>
    <w:p w14:paraId="5F208C09" w14:textId="77777777" w:rsidR="00B959E9" w:rsidRDefault="00000000">
      <w:pPr>
        <w:numPr>
          <w:ilvl w:val="1"/>
          <w:numId w:val="2"/>
        </w:numPr>
        <w:spacing w:after="227" w:line="247" w:lineRule="auto"/>
        <w:ind w:right="9" w:hanging="374"/>
        <w:jc w:val="both"/>
      </w:pPr>
      <w:r>
        <w:t>significantly</w:t>
      </w:r>
    </w:p>
    <w:p w14:paraId="7EA9134D" w14:textId="77777777" w:rsidR="00B959E9" w:rsidRDefault="00000000">
      <w:pPr>
        <w:numPr>
          <w:ilvl w:val="0"/>
          <w:numId w:val="2"/>
        </w:numPr>
        <w:spacing w:after="14" w:line="247" w:lineRule="auto"/>
        <w:ind w:right="9" w:hanging="499"/>
        <w:jc w:val="both"/>
      </w:pPr>
      <w:r>
        <w:t>The of this workshop is to equip business leaders with the tools to make prudent financial decisions. (A) guide</w:t>
      </w:r>
    </w:p>
    <w:p w14:paraId="37566F9A" w14:textId="77777777" w:rsidR="00B959E9" w:rsidRDefault="00000000">
      <w:pPr>
        <w:spacing w:after="14" w:line="247" w:lineRule="auto"/>
        <w:ind w:left="504" w:right="9" w:hanging="5"/>
        <w:jc w:val="both"/>
      </w:pPr>
      <w:r>
        <w:t>(B) experience</w:t>
      </w:r>
    </w:p>
    <w:p w14:paraId="0A043FE4" w14:textId="77777777" w:rsidR="00B959E9" w:rsidRDefault="00000000">
      <w:pPr>
        <w:pStyle w:val="Heading2"/>
        <w:ind w:left="504"/>
      </w:pPr>
      <w:r>
        <w:lastRenderedPageBreak/>
        <w:t>(C) aim</w:t>
      </w:r>
    </w:p>
    <w:p w14:paraId="6013B23E" w14:textId="77777777" w:rsidR="00B959E9" w:rsidRDefault="00000000">
      <w:pPr>
        <w:spacing w:after="253" w:line="247" w:lineRule="auto"/>
        <w:ind w:left="504" w:right="9" w:hanging="5"/>
        <w:jc w:val="both"/>
      </w:pPr>
      <w:r>
        <w:t>(D) solution</w:t>
      </w:r>
    </w:p>
    <w:p w14:paraId="6EA9D900" w14:textId="77777777" w:rsidR="00B959E9" w:rsidRDefault="00000000">
      <w:pPr>
        <w:numPr>
          <w:ilvl w:val="0"/>
          <w:numId w:val="4"/>
        </w:numPr>
        <w:spacing w:after="14" w:line="247" w:lineRule="auto"/>
        <w:ind w:right="235" w:hanging="485"/>
        <w:jc w:val="both"/>
      </w:pPr>
      <w:r>
        <w:t>A marketing campaign was designed to target ------- of the three demographics we identified. (A) which</w:t>
      </w:r>
    </w:p>
    <w:p w14:paraId="04F6C519" w14:textId="77777777" w:rsidR="00B959E9" w:rsidRDefault="00000000">
      <w:pPr>
        <w:numPr>
          <w:ilvl w:val="1"/>
          <w:numId w:val="4"/>
        </w:numPr>
        <w:spacing w:after="3"/>
        <w:ind w:hanging="355"/>
      </w:pPr>
      <w:r>
        <w:rPr>
          <w:sz w:val="20"/>
        </w:rPr>
        <w:t>other</w:t>
      </w:r>
    </w:p>
    <w:p w14:paraId="09F3F95F" w14:textId="77777777" w:rsidR="00B959E9" w:rsidRDefault="00000000">
      <w:pPr>
        <w:numPr>
          <w:ilvl w:val="1"/>
          <w:numId w:val="4"/>
        </w:numPr>
        <w:spacing w:after="14" w:line="247" w:lineRule="auto"/>
        <w:ind w:hanging="355"/>
      </w:pPr>
      <w:r>
        <w:t>either</w:t>
      </w:r>
    </w:p>
    <w:p w14:paraId="6FB26835" w14:textId="77777777" w:rsidR="00B959E9" w:rsidRDefault="00000000">
      <w:pPr>
        <w:numPr>
          <w:ilvl w:val="1"/>
          <w:numId w:val="4"/>
        </w:numPr>
        <w:spacing w:after="220"/>
        <w:ind w:hanging="355"/>
      </w:pPr>
      <w:r>
        <w:rPr>
          <w:sz w:val="24"/>
        </w:rPr>
        <w:t>each</w:t>
      </w:r>
    </w:p>
    <w:p w14:paraId="2A54AA06" w14:textId="77777777" w:rsidR="00B959E9" w:rsidRDefault="00000000">
      <w:pPr>
        <w:numPr>
          <w:ilvl w:val="0"/>
          <w:numId w:val="4"/>
        </w:numPr>
        <w:spacing w:after="36" w:line="247" w:lineRule="auto"/>
        <w:ind w:right="235" w:hanging="485"/>
        <w:jc w:val="both"/>
      </w:pPr>
      <w:r>
        <w:t xml:space="preserve">------- food critics recommend ZJ's Bistro as the best restaurant in the </w:t>
      </w:r>
      <w:proofErr w:type="gramStart"/>
      <w:r>
        <w:t>area,</w:t>
      </w:r>
      <w:proofErr w:type="gramEnd"/>
      <w:r>
        <w:t xml:space="preserve"> most local residents prefer Dree's Café.</w:t>
      </w:r>
    </w:p>
    <w:p w14:paraId="0D0B69E5" w14:textId="77777777" w:rsidR="00B959E9" w:rsidRDefault="00000000">
      <w:pPr>
        <w:numPr>
          <w:ilvl w:val="1"/>
          <w:numId w:val="5"/>
        </w:numPr>
        <w:spacing w:after="14" w:line="247" w:lineRule="auto"/>
        <w:ind w:left="845" w:right="9" w:hanging="346"/>
        <w:jc w:val="both"/>
      </w:pPr>
      <w:r>
        <w:t>Whenever</w:t>
      </w:r>
    </w:p>
    <w:p w14:paraId="09EA3523" w14:textId="77777777" w:rsidR="00B959E9" w:rsidRDefault="00000000">
      <w:pPr>
        <w:numPr>
          <w:ilvl w:val="1"/>
          <w:numId w:val="5"/>
        </w:numPr>
        <w:spacing w:after="14" w:line="247" w:lineRule="auto"/>
        <w:ind w:left="845" w:right="9" w:hanging="346"/>
        <w:jc w:val="both"/>
      </w:pPr>
      <w:r>
        <w:t>Although</w:t>
      </w:r>
    </w:p>
    <w:p w14:paraId="79052301" w14:textId="77777777" w:rsidR="00B959E9" w:rsidRDefault="00000000">
      <w:pPr>
        <w:pStyle w:val="Heading2"/>
        <w:ind w:left="504"/>
      </w:pPr>
      <w:r>
        <w:t>(C) So that</w:t>
      </w:r>
    </w:p>
    <w:p w14:paraId="551CCC68" w14:textId="77777777" w:rsidR="00B959E9" w:rsidRDefault="00000000">
      <w:pPr>
        <w:spacing w:after="258" w:line="247" w:lineRule="auto"/>
        <w:ind w:left="504" w:right="9" w:hanging="5"/>
        <w:jc w:val="both"/>
      </w:pPr>
      <w:r>
        <w:t>(D) Among</w:t>
      </w:r>
    </w:p>
    <w:p w14:paraId="4CDA931D" w14:textId="77777777" w:rsidR="00B959E9" w:rsidRDefault="00000000">
      <w:pPr>
        <w:numPr>
          <w:ilvl w:val="0"/>
          <w:numId w:val="6"/>
        </w:numPr>
        <w:spacing w:after="14" w:line="247" w:lineRule="auto"/>
        <w:ind w:right="322" w:hanging="485"/>
        <w:jc w:val="both"/>
      </w:pPr>
      <w:r>
        <w:t>Green Grocer customers should request assistance from staff instead of removing products from the top shelves -------.</w:t>
      </w:r>
    </w:p>
    <w:p w14:paraId="784A977F" w14:textId="77777777" w:rsidR="00B959E9" w:rsidRDefault="00000000">
      <w:pPr>
        <w:numPr>
          <w:ilvl w:val="2"/>
          <w:numId w:val="7"/>
        </w:numPr>
        <w:spacing w:after="14" w:line="247" w:lineRule="auto"/>
        <w:ind w:hanging="346"/>
      </w:pPr>
      <w:r>
        <w:t>themselves</w:t>
      </w:r>
    </w:p>
    <w:p w14:paraId="60A2ECC7" w14:textId="77777777" w:rsidR="00B959E9" w:rsidRDefault="00000000">
      <w:pPr>
        <w:numPr>
          <w:ilvl w:val="2"/>
          <w:numId w:val="7"/>
        </w:numPr>
        <w:spacing w:after="3"/>
        <w:ind w:hanging="346"/>
      </w:pPr>
      <w:r>
        <w:rPr>
          <w:sz w:val="20"/>
        </w:rPr>
        <w:t>their own</w:t>
      </w:r>
    </w:p>
    <w:p w14:paraId="6562820E" w14:textId="77777777" w:rsidR="00B959E9" w:rsidRDefault="00000000">
      <w:pPr>
        <w:numPr>
          <w:ilvl w:val="2"/>
          <w:numId w:val="7"/>
        </w:numPr>
        <w:spacing w:after="3"/>
        <w:ind w:hanging="346"/>
      </w:pPr>
      <w:r>
        <w:rPr>
          <w:sz w:val="20"/>
        </w:rPr>
        <w:t>them</w:t>
      </w:r>
    </w:p>
    <w:p w14:paraId="0F244548" w14:textId="77777777" w:rsidR="00B959E9" w:rsidRDefault="00000000">
      <w:pPr>
        <w:numPr>
          <w:ilvl w:val="2"/>
          <w:numId w:val="7"/>
        </w:numPr>
        <w:spacing w:after="268"/>
        <w:ind w:hanging="346"/>
      </w:pPr>
      <w:proofErr w:type="gramStart"/>
      <w:r>
        <w:rPr>
          <w:sz w:val="20"/>
        </w:rPr>
        <w:t>their</w:t>
      </w:r>
      <w:proofErr w:type="gramEnd"/>
    </w:p>
    <w:p w14:paraId="7D8287BC" w14:textId="77777777" w:rsidR="00B959E9" w:rsidRDefault="00000000">
      <w:pPr>
        <w:numPr>
          <w:ilvl w:val="0"/>
          <w:numId w:val="6"/>
        </w:numPr>
        <w:spacing w:after="66" w:line="247" w:lineRule="auto"/>
        <w:ind w:right="322" w:hanging="485"/>
        <w:jc w:val="both"/>
      </w:pPr>
      <w:r>
        <w:t xml:space="preserve">Skovent Products' sales revenue showed a </w:t>
      </w:r>
      <w:r>
        <w:rPr>
          <w:noProof/>
        </w:rPr>
        <w:drawing>
          <wp:inline distT="0" distB="0" distL="0" distR="0" wp14:anchorId="41B834E7" wp14:editId="52D261D3">
            <wp:extent cx="286512" cy="18288"/>
            <wp:effectExtent l="0" t="0" r="0" b="0"/>
            <wp:docPr id="162193" name="Picture 162193"/>
            <wp:cNvGraphicFramePr/>
            <a:graphic xmlns:a="http://schemas.openxmlformats.org/drawingml/2006/main">
              <a:graphicData uri="http://schemas.openxmlformats.org/drawingml/2006/picture">
                <pic:pic xmlns:pic="http://schemas.openxmlformats.org/drawingml/2006/picture">
                  <pic:nvPicPr>
                    <pic:cNvPr id="162193" name="Picture 162193"/>
                    <pic:cNvPicPr/>
                  </pic:nvPicPr>
                  <pic:blipFill>
                    <a:blip r:embed="rId11"/>
                    <a:stretch>
                      <a:fillRect/>
                    </a:stretch>
                  </pic:blipFill>
                  <pic:spPr>
                    <a:xfrm>
                      <a:off x="0" y="0"/>
                      <a:ext cx="286512" cy="18288"/>
                    </a:xfrm>
                    <a:prstGeom prst="rect">
                      <a:avLst/>
                    </a:prstGeom>
                  </pic:spPr>
                </pic:pic>
              </a:graphicData>
            </a:graphic>
          </wp:inline>
        </w:drawing>
      </w:r>
      <w:r>
        <w:t>improvement at the end of last quarter.</w:t>
      </w:r>
    </w:p>
    <w:p w14:paraId="139E3A6D" w14:textId="77777777" w:rsidR="00B959E9" w:rsidRDefault="00000000">
      <w:pPr>
        <w:numPr>
          <w:ilvl w:val="1"/>
          <w:numId w:val="6"/>
        </w:numPr>
        <w:spacing w:after="14" w:line="247" w:lineRule="auto"/>
        <w:ind w:right="9" w:hanging="355"/>
        <w:jc w:val="both"/>
      </w:pPr>
      <w:r>
        <w:t>respective</w:t>
      </w:r>
    </w:p>
    <w:p w14:paraId="38341647" w14:textId="77777777" w:rsidR="00B959E9" w:rsidRDefault="00B959E9">
      <w:pPr>
        <w:sectPr w:rsidR="00B959E9">
          <w:type w:val="continuous"/>
          <w:pgSz w:w="10982" w:h="15821"/>
          <w:pgMar w:top="1143" w:right="806" w:bottom="533" w:left="946" w:header="720" w:footer="720" w:gutter="0"/>
          <w:cols w:num="2" w:space="436"/>
        </w:sectPr>
      </w:pPr>
    </w:p>
    <w:p w14:paraId="414781DA" w14:textId="77777777" w:rsidR="00B959E9" w:rsidRDefault="00000000">
      <w:pPr>
        <w:numPr>
          <w:ilvl w:val="1"/>
          <w:numId w:val="6"/>
        </w:numPr>
        <w:spacing w:after="14" w:line="247" w:lineRule="auto"/>
        <w:ind w:right="9" w:hanging="355"/>
        <w:jc w:val="both"/>
      </w:pPr>
      <w:r>
        <w:t>crowded</w:t>
      </w:r>
    </w:p>
    <w:p w14:paraId="6F4D5CC9" w14:textId="77777777" w:rsidR="00B959E9" w:rsidRDefault="00000000">
      <w:pPr>
        <w:numPr>
          <w:ilvl w:val="1"/>
          <w:numId w:val="6"/>
        </w:numPr>
        <w:spacing w:after="14" w:line="247" w:lineRule="auto"/>
        <w:ind w:right="9" w:hanging="355"/>
        <w:jc w:val="both"/>
      </w:pPr>
      <w:r>
        <w:t>marked</w:t>
      </w:r>
    </w:p>
    <w:p w14:paraId="05ED8E00" w14:textId="77777777" w:rsidR="00B959E9" w:rsidRDefault="00000000">
      <w:pPr>
        <w:numPr>
          <w:ilvl w:val="1"/>
          <w:numId w:val="6"/>
        </w:numPr>
        <w:spacing w:after="1803" w:line="247" w:lineRule="auto"/>
        <w:ind w:right="9" w:hanging="355"/>
        <w:jc w:val="both"/>
      </w:pPr>
      <w:r>
        <w:t>diverse</w:t>
      </w:r>
    </w:p>
    <w:p w14:paraId="056D3699" w14:textId="77777777" w:rsidR="00B959E9" w:rsidRDefault="00000000">
      <w:pPr>
        <w:spacing w:after="158"/>
        <w:ind w:left="6912" w:right="-24"/>
      </w:pPr>
      <w:r>
        <w:rPr>
          <w:noProof/>
        </w:rPr>
        <w:drawing>
          <wp:inline distT="0" distB="0" distL="0" distR="0" wp14:anchorId="6BFFC8AC" wp14:editId="4EC25356">
            <wp:extent cx="1316736" cy="124968"/>
            <wp:effectExtent l="0" t="0" r="0" b="0"/>
            <wp:docPr id="12223" name="Picture 12223"/>
            <wp:cNvGraphicFramePr/>
            <a:graphic xmlns:a="http://schemas.openxmlformats.org/drawingml/2006/main">
              <a:graphicData uri="http://schemas.openxmlformats.org/drawingml/2006/picture">
                <pic:pic xmlns:pic="http://schemas.openxmlformats.org/drawingml/2006/picture">
                  <pic:nvPicPr>
                    <pic:cNvPr id="12223" name="Picture 12223"/>
                    <pic:cNvPicPr/>
                  </pic:nvPicPr>
                  <pic:blipFill>
                    <a:blip r:embed="rId12"/>
                    <a:stretch>
                      <a:fillRect/>
                    </a:stretch>
                  </pic:blipFill>
                  <pic:spPr>
                    <a:xfrm>
                      <a:off x="0" y="0"/>
                      <a:ext cx="1316736" cy="124968"/>
                    </a:xfrm>
                    <a:prstGeom prst="rect">
                      <a:avLst/>
                    </a:prstGeom>
                  </pic:spPr>
                </pic:pic>
              </a:graphicData>
            </a:graphic>
          </wp:inline>
        </w:drawing>
      </w:r>
    </w:p>
    <w:p w14:paraId="49D43F95" w14:textId="77777777" w:rsidR="00B959E9" w:rsidRDefault="00000000">
      <w:pPr>
        <w:spacing w:after="175"/>
        <w:ind w:left="10" w:right="451" w:hanging="10"/>
        <w:jc w:val="right"/>
      </w:pPr>
      <w:r>
        <w:rPr>
          <w:sz w:val="18"/>
        </w:rPr>
        <w:t xml:space="preserve">5 </w:t>
      </w:r>
    </w:p>
    <w:tbl>
      <w:tblPr>
        <w:tblStyle w:val="TableGrid"/>
        <w:tblW w:w="9019" w:type="dxa"/>
        <w:tblInd w:w="173" w:type="dxa"/>
        <w:tblCellMar>
          <w:top w:w="0" w:type="dxa"/>
          <w:left w:w="0" w:type="dxa"/>
          <w:bottom w:w="0" w:type="dxa"/>
          <w:right w:w="0" w:type="dxa"/>
        </w:tblCellMar>
        <w:tblLook w:val="04A0" w:firstRow="1" w:lastRow="0" w:firstColumn="1" w:lastColumn="0" w:noHBand="0" w:noVBand="1"/>
      </w:tblPr>
      <w:tblGrid>
        <w:gridCol w:w="4757"/>
        <w:gridCol w:w="4262"/>
      </w:tblGrid>
      <w:tr w:rsidR="00B959E9" w14:paraId="5D096050" w14:textId="77777777">
        <w:trPr>
          <w:trHeight w:val="235"/>
        </w:trPr>
        <w:tc>
          <w:tcPr>
            <w:tcW w:w="4757" w:type="dxa"/>
            <w:tcBorders>
              <w:top w:val="nil"/>
              <w:left w:val="nil"/>
              <w:bottom w:val="nil"/>
              <w:right w:val="nil"/>
            </w:tcBorders>
          </w:tcPr>
          <w:p w14:paraId="6E981337" w14:textId="77777777" w:rsidR="00B959E9" w:rsidRDefault="00000000">
            <w:pPr>
              <w:spacing w:after="0"/>
              <w:ind w:left="48"/>
            </w:pPr>
            <w:r>
              <w:t>121. Before work can begin at the construction</w:t>
            </w:r>
          </w:p>
        </w:tc>
        <w:tc>
          <w:tcPr>
            <w:tcW w:w="4262" w:type="dxa"/>
            <w:tcBorders>
              <w:top w:val="nil"/>
              <w:left w:val="nil"/>
              <w:bottom w:val="nil"/>
              <w:right w:val="nil"/>
            </w:tcBorders>
          </w:tcPr>
          <w:p w14:paraId="5B2607E2" w14:textId="77777777" w:rsidR="00B959E9" w:rsidRDefault="00000000">
            <w:pPr>
              <w:spacing w:after="0"/>
              <w:ind w:left="14"/>
            </w:pPr>
            <w:r>
              <w:t>126. Any furniture purchased at Marty's</w:t>
            </w:r>
          </w:p>
        </w:tc>
      </w:tr>
      <w:tr w:rsidR="00B959E9" w14:paraId="6925A1CA" w14:textId="77777777">
        <w:trPr>
          <w:trHeight w:val="243"/>
        </w:trPr>
        <w:tc>
          <w:tcPr>
            <w:tcW w:w="4757" w:type="dxa"/>
            <w:tcBorders>
              <w:top w:val="nil"/>
              <w:left w:val="nil"/>
              <w:bottom w:val="nil"/>
              <w:right w:val="nil"/>
            </w:tcBorders>
          </w:tcPr>
          <w:p w14:paraId="4BC0B687" w14:textId="77777777" w:rsidR="00B959E9" w:rsidRDefault="00000000">
            <w:pPr>
              <w:spacing w:after="0"/>
              <w:ind w:right="38"/>
              <w:jc w:val="center"/>
            </w:pPr>
            <w:r>
              <w:t>site, the ------- permit applications must be</w:t>
            </w:r>
          </w:p>
        </w:tc>
        <w:tc>
          <w:tcPr>
            <w:tcW w:w="4262" w:type="dxa"/>
            <w:tcBorders>
              <w:top w:val="nil"/>
              <w:left w:val="nil"/>
              <w:bottom w:val="nil"/>
              <w:right w:val="nil"/>
            </w:tcBorders>
          </w:tcPr>
          <w:p w14:paraId="3B272E3D" w14:textId="77777777" w:rsidR="00B959E9" w:rsidRDefault="00000000">
            <w:pPr>
              <w:spacing w:after="0"/>
              <w:ind w:left="504"/>
            </w:pPr>
            <w:r>
              <w:t>Superstore throughout February will be</w:t>
            </w:r>
          </w:p>
        </w:tc>
      </w:tr>
      <w:tr w:rsidR="00B959E9" w14:paraId="13199E55" w14:textId="77777777">
        <w:trPr>
          <w:trHeight w:val="273"/>
        </w:trPr>
        <w:tc>
          <w:tcPr>
            <w:tcW w:w="4757" w:type="dxa"/>
            <w:tcBorders>
              <w:top w:val="nil"/>
              <w:left w:val="nil"/>
              <w:bottom w:val="nil"/>
              <w:right w:val="nil"/>
            </w:tcBorders>
          </w:tcPr>
          <w:p w14:paraId="63BCB519" w14:textId="77777777" w:rsidR="00B959E9" w:rsidRDefault="00000000">
            <w:pPr>
              <w:spacing w:after="0"/>
              <w:ind w:left="542"/>
            </w:pPr>
            <w:r>
              <w:rPr>
                <w:rFonts w:ascii="Courier New" w:eastAsia="Courier New" w:hAnsi="Courier New" w:cs="Courier New"/>
                <w:sz w:val="16"/>
              </w:rPr>
              <w:t>processed.</w:t>
            </w:r>
          </w:p>
        </w:tc>
        <w:tc>
          <w:tcPr>
            <w:tcW w:w="4262" w:type="dxa"/>
            <w:tcBorders>
              <w:top w:val="nil"/>
              <w:left w:val="nil"/>
              <w:bottom w:val="nil"/>
              <w:right w:val="nil"/>
            </w:tcBorders>
          </w:tcPr>
          <w:p w14:paraId="597C5D71" w14:textId="77777777" w:rsidR="00B959E9" w:rsidRDefault="00000000">
            <w:pPr>
              <w:tabs>
                <w:tab w:val="center" w:pos="898"/>
                <w:tab w:val="center" w:pos="2714"/>
              </w:tabs>
              <w:spacing w:after="0"/>
            </w:pPr>
            <w:r>
              <w:tab/>
              <w:t>delivered</w:t>
            </w:r>
            <w:r>
              <w:tab/>
              <w:t>five business days.</w:t>
            </w:r>
          </w:p>
        </w:tc>
      </w:tr>
      <w:tr w:rsidR="00B959E9" w14:paraId="420F36B6" w14:textId="77777777">
        <w:trPr>
          <w:trHeight w:val="274"/>
        </w:trPr>
        <w:tc>
          <w:tcPr>
            <w:tcW w:w="4757" w:type="dxa"/>
            <w:tcBorders>
              <w:top w:val="nil"/>
              <w:left w:val="nil"/>
              <w:bottom w:val="nil"/>
              <w:right w:val="nil"/>
            </w:tcBorders>
          </w:tcPr>
          <w:p w14:paraId="58DBD408" w14:textId="77777777" w:rsidR="00B959E9" w:rsidRDefault="00000000">
            <w:pPr>
              <w:spacing w:after="0"/>
              <w:ind w:left="542"/>
            </w:pPr>
            <w:r>
              <w:t>(A) relevant</w:t>
            </w:r>
          </w:p>
        </w:tc>
        <w:tc>
          <w:tcPr>
            <w:tcW w:w="4262" w:type="dxa"/>
            <w:tcBorders>
              <w:top w:val="nil"/>
              <w:left w:val="nil"/>
              <w:bottom w:val="nil"/>
              <w:right w:val="nil"/>
            </w:tcBorders>
          </w:tcPr>
          <w:p w14:paraId="046216BE" w14:textId="77777777" w:rsidR="00B959E9" w:rsidRDefault="00000000">
            <w:pPr>
              <w:spacing w:after="0"/>
              <w:ind w:left="509"/>
            </w:pPr>
            <w:r>
              <w:rPr>
                <w:sz w:val="24"/>
              </w:rPr>
              <w:t>(A) since</w:t>
            </w:r>
          </w:p>
        </w:tc>
      </w:tr>
      <w:tr w:rsidR="00B959E9" w14:paraId="1AC42127" w14:textId="77777777">
        <w:trPr>
          <w:trHeight w:val="237"/>
        </w:trPr>
        <w:tc>
          <w:tcPr>
            <w:tcW w:w="4757" w:type="dxa"/>
            <w:tcBorders>
              <w:top w:val="nil"/>
              <w:left w:val="nil"/>
              <w:bottom w:val="nil"/>
              <w:right w:val="nil"/>
            </w:tcBorders>
          </w:tcPr>
          <w:p w14:paraId="5CB2CD17" w14:textId="77777777" w:rsidR="00B959E9" w:rsidRDefault="00000000">
            <w:pPr>
              <w:spacing w:after="0"/>
              <w:ind w:left="542"/>
            </w:pPr>
            <w:r>
              <w:t>(B) relevantly</w:t>
            </w:r>
          </w:p>
        </w:tc>
        <w:tc>
          <w:tcPr>
            <w:tcW w:w="4262" w:type="dxa"/>
            <w:tcBorders>
              <w:top w:val="nil"/>
              <w:left w:val="nil"/>
              <w:bottom w:val="nil"/>
              <w:right w:val="nil"/>
            </w:tcBorders>
          </w:tcPr>
          <w:p w14:paraId="5272D78D" w14:textId="77777777" w:rsidR="00B959E9" w:rsidRDefault="00000000">
            <w:pPr>
              <w:spacing w:after="0"/>
              <w:ind w:left="509"/>
            </w:pPr>
            <w:r>
              <w:t>(B) between</w:t>
            </w:r>
          </w:p>
        </w:tc>
      </w:tr>
      <w:tr w:rsidR="00B959E9" w14:paraId="648C87FF" w14:textId="77777777">
        <w:trPr>
          <w:trHeight w:val="241"/>
        </w:trPr>
        <w:tc>
          <w:tcPr>
            <w:tcW w:w="4757" w:type="dxa"/>
            <w:tcBorders>
              <w:top w:val="nil"/>
              <w:left w:val="nil"/>
              <w:bottom w:val="nil"/>
              <w:right w:val="nil"/>
            </w:tcBorders>
          </w:tcPr>
          <w:p w14:paraId="7138A257" w14:textId="77777777" w:rsidR="00B959E9" w:rsidRDefault="00000000">
            <w:pPr>
              <w:spacing w:after="0"/>
              <w:ind w:left="538"/>
            </w:pPr>
            <w:r>
              <w:t>(C) relevance</w:t>
            </w:r>
          </w:p>
        </w:tc>
        <w:tc>
          <w:tcPr>
            <w:tcW w:w="4262" w:type="dxa"/>
            <w:tcBorders>
              <w:top w:val="nil"/>
              <w:left w:val="nil"/>
              <w:bottom w:val="nil"/>
              <w:right w:val="nil"/>
            </w:tcBorders>
          </w:tcPr>
          <w:p w14:paraId="24B8E742" w14:textId="77777777" w:rsidR="00B959E9" w:rsidRDefault="00000000">
            <w:pPr>
              <w:spacing w:after="0"/>
              <w:ind w:left="509"/>
            </w:pPr>
            <w:r>
              <w:rPr>
                <w:sz w:val="20"/>
              </w:rPr>
              <w:t>(C) within</w:t>
            </w:r>
          </w:p>
        </w:tc>
      </w:tr>
      <w:tr w:rsidR="00B959E9" w14:paraId="7C8196F1" w14:textId="77777777">
        <w:trPr>
          <w:trHeight w:val="375"/>
        </w:trPr>
        <w:tc>
          <w:tcPr>
            <w:tcW w:w="4757" w:type="dxa"/>
            <w:tcBorders>
              <w:top w:val="nil"/>
              <w:left w:val="nil"/>
              <w:bottom w:val="nil"/>
              <w:right w:val="nil"/>
            </w:tcBorders>
          </w:tcPr>
          <w:p w14:paraId="7E4A243D" w14:textId="77777777" w:rsidR="00B959E9" w:rsidRDefault="00000000">
            <w:pPr>
              <w:spacing w:after="0"/>
              <w:ind w:left="538"/>
            </w:pPr>
            <w:r>
              <w:t>(D) relevancies</w:t>
            </w:r>
          </w:p>
        </w:tc>
        <w:tc>
          <w:tcPr>
            <w:tcW w:w="4262" w:type="dxa"/>
            <w:tcBorders>
              <w:top w:val="nil"/>
              <w:left w:val="nil"/>
              <w:bottom w:val="nil"/>
              <w:right w:val="nil"/>
            </w:tcBorders>
          </w:tcPr>
          <w:p w14:paraId="7D5D39DC" w14:textId="77777777" w:rsidR="00B959E9" w:rsidRDefault="00000000">
            <w:pPr>
              <w:spacing w:after="0"/>
              <w:ind w:left="504"/>
            </w:pPr>
            <w:r>
              <w:t>(D) above</w:t>
            </w:r>
          </w:p>
        </w:tc>
      </w:tr>
      <w:tr w:rsidR="00B959E9" w14:paraId="63632AF7" w14:textId="77777777">
        <w:trPr>
          <w:trHeight w:val="374"/>
        </w:trPr>
        <w:tc>
          <w:tcPr>
            <w:tcW w:w="4757" w:type="dxa"/>
            <w:tcBorders>
              <w:top w:val="nil"/>
              <w:left w:val="nil"/>
              <w:bottom w:val="nil"/>
              <w:right w:val="nil"/>
            </w:tcBorders>
            <w:vAlign w:val="bottom"/>
          </w:tcPr>
          <w:p w14:paraId="12889CA8" w14:textId="77777777" w:rsidR="00B959E9" w:rsidRDefault="00000000">
            <w:pPr>
              <w:spacing w:after="0"/>
              <w:ind w:left="34"/>
            </w:pPr>
            <w:r>
              <w:t>122. During negotiations, Mr. DuPont insisted that</w:t>
            </w:r>
          </w:p>
        </w:tc>
        <w:tc>
          <w:tcPr>
            <w:tcW w:w="4262" w:type="dxa"/>
            <w:tcBorders>
              <w:top w:val="nil"/>
              <w:left w:val="nil"/>
              <w:bottom w:val="nil"/>
              <w:right w:val="nil"/>
            </w:tcBorders>
            <w:vAlign w:val="bottom"/>
          </w:tcPr>
          <w:p w14:paraId="1DEE8B4F" w14:textId="77777777" w:rsidR="00B959E9" w:rsidRDefault="00000000">
            <w:pPr>
              <w:spacing w:after="0"/>
              <w:ind w:left="10"/>
              <w:jc w:val="both"/>
            </w:pPr>
            <w:r>
              <w:t>127. The manager presented data on employee</w:t>
            </w:r>
          </w:p>
        </w:tc>
      </w:tr>
      <w:tr w:rsidR="00B959E9" w14:paraId="21CFDCEE" w14:textId="77777777">
        <w:trPr>
          <w:trHeight w:val="260"/>
        </w:trPr>
        <w:tc>
          <w:tcPr>
            <w:tcW w:w="4757" w:type="dxa"/>
            <w:tcBorders>
              <w:top w:val="nil"/>
              <w:left w:val="nil"/>
              <w:bottom w:val="nil"/>
              <w:right w:val="nil"/>
            </w:tcBorders>
          </w:tcPr>
          <w:p w14:paraId="6E743AB1" w14:textId="77777777" w:rsidR="00B959E9" w:rsidRDefault="00000000">
            <w:pPr>
              <w:tabs>
                <w:tab w:val="center" w:pos="722"/>
                <w:tab w:val="center" w:pos="2782"/>
              </w:tabs>
              <w:spacing w:after="0"/>
            </w:pPr>
            <w:r>
              <w:rPr>
                <w:sz w:val="20"/>
              </w:rPr>
              <w:tab/>
              <w:t xml:space="preserve">price </w:t>
            </w:r>
            <w:r>
              <w:rPr>
                <w:sz w:val="20"/>
              </w:rPr>
              <w:tab/>
              <w:t>be implemented without delay.</w:t>
            </w:r>
          </w:p>
        </w:tc>
        <w:tc>
          <w:tcPr>
            <w:tcW w:w="4262" w:type="dxa"/>
            <w:tcBorders>
              <w:top w:val="nil"/>
              <w:left w:val="nil"/>
              <w:bottom w:val="nil"/>
              <w:right w:val="nil"/>
            </w:tcBorders>
          </w:tcPr>
          <w:p w14:paraId="7BFC86E4" w14:textId="77777777" w:rsidR="00B959E9" w:rsidRDefault="00000000">
            <w:pPr>
              <w:tabs>
                <w:tab w:val="center" w:pos="1258"/>
                <w:tab w:val="center" w:pos="3247"/>
              </w:tabs>
              <w:spacing w:after="0"/>
            </w:pPr>
            <w:r>
              <w:tab/>
              <w:t>performance with</w:t>
            </w:r>
            <w:r>
              <w:tab/>
              <w:t>on measurable</w:t>
            </w:r>
          </w:p>
        </w:tc>
      </w:tr>
      <w:tr w:rsidR="00B959E9" w14:paraId="3C296D31" w14:textId="77777777">
        <w:trPr>
          <w:trHeight w:val="271"/>
        </w:trPr>
        <w:tc>
          <w:tcPr>
            <w:tcW w:w="4757" w:type="dxa"/>
            <w:tcBorders>
              <w:top w:val="nil"/>
              <w:left w:val="nil"/>
              <w:bottom w:val="nil"/>
              <w:right w:val="nil"/>
            </w:tcBorders>
          </w:tcPr>
          <w:p w14:paraId="3E5B52EE" w14:textId="77777777" w:rsidR="00B959E9" w:rsidRDefault="00000000">
            <w:pPr>
              <w:spacing w:after="0"/>
              <w:ind w:left="533"/>
            </w:pPr>
            <w:r>
              <w:t>(A) expectations</w:t>
            </w:r>
          </w:p>
        </w:tc>
        <w:tc>
          <w:tcPr>
            <w:tcW w:w="4262" w:type="dxa"/>
            <w:tcBorders>
              <w:top w:val="nil"/>
              <w:left w:val="nil"/>
              <w:bottom w:val="nil"/>
              <w:right w:val="nil"/>
            </w:tcBorders>
          </w:tcPr>
          <w:p w14:paraId="50893E57" w14:textId="77777777" w:rsidR="00B959E9" w:rsidRDefault="00000000">
            <w:pPr>
              <w:spacing w:after="0"/>
              <w:ind w:left="499"/>
            </w:pPr>
            <w:r>
              <w:t>achievements.</w:t>
            </w:r>
          </w:p>
        </w:tc>
      </w:tr>
      <w:tr w:rsidR="00B959E9" w14:paraId="433B04F7" w14:textId="77777777">
        <w:trPr>
          <w:trHeight w:val="257"/>
        </w:trPr>
        <w:tc>
          <w:tcPr>
            <w:tcW w:w="4757" w:type="dxa"/>
            <w:tcBorders>
              <w:top w:val="nil"/>
              <w:left w:val="nil"/>
              <w:bottom w:val="nil"/>
              <w:right w:val="nil"/>
            </w:tcBorders>
          </w:tcPr>
          <w:p w14:paraId="1C4EC59F" w14:textId="77777777" w:rsidR="00B959E9" w:rsidRDefault="00000000">
            <w:pPr>
              <w:spacing w:after="0"/>
              <w:ind w:left="528"/>
            </w:pPr>
            <w:r>
              <w:t>(B) institutions</w:t>
            </w:r>
          </w:p>
        </w:tc>
        <w:tc>
          <w:tcPr>
            <w:tcW w:w="4262" w:type="dxa"/>
            <w:tcBorders>
              <w:top w:val="nil"/>
              <w:left w:val="nil"/>
              <w:bottom w:val="nil"/>
              <w:right w:val="nil"/>
            </w:tcBorders>
          </w:tcPr>
          <w:p w14:paraId="15002FEB" w14:textId="77777777" w:rsidR="00B959E9" w:rsidRDefault="00000000">
            <w:pPr>
              <w:spacing w:after="0"/>
              <w:ind w:left="499"/>
            </w:pPr>
            <w:r>
              <w:t>(A) emphatic</w:t>
            </w:r>
          </w:p>
        </w:tc>
      </w:tr>
      <w:tr w:rsidR="00B959E9" w14:paraId="5BD27C1A" w14:textId="77777777">
        <w:trPr>
          <w:trHeight w:val="238"/>
        </w:trPr>
        <w:tc>
          <w:tcPr>
            <w:tcW w:w="4757" w:type="dxa"/>
            <w:tcBorders>
              <w:top w:val="nil"/>
              <w:left w:val="nil"/>
              <w:bottom w:val="nil"/>
              <w:right w:val="nil"/>
            </w:tcBorders>
          </w:tcPr>
          <w:p w14:paraId="4A3A5338" w14:textId="77777777" w:rsidR="00B959E9" w:rsidRDefault="00000000">
            <w:pPr>
              <w:spacing w:after="0"/>
              <w:ind w:left="528"/>
            </w:pPr>
            <w:r>
              <w:rPr>
                <w:rFonts w:ascii="Courier New" w:eastAsia="Courier New" w:hAnsi="Courier New" w:cs="Courier New"/>
                <w:sz w:val="16"/>
              </w:rPr>
              <w:t>(C) sensations</w:t>
            </w:r>
          </w:p>
        </w:tc>
        <w:tc>
          <w:tcPr>
            <w:tcW w:w="4262" w:type="dxa"/>
            <w:tcBorders>
              <w:top w:val="nil"/>
              <w:left w:val="nil"/>
              <w:bottom w:val="nil"/>
              <w:right w:val="nil"/>
            </w:tcBorders>
          </w:tcPr>
          <w:p w14:paraId="3A975CDE" w14:textId="77777777" w:rsidR="00B959E9" w:rsidRDefault="00000000">
            <w:pPr>
              <w:spacing w:after="0"/>
              <w:ind w:left="499"/>
            </w:pPr>
            <w:r>
              <w:t>(B) emphasis</w:t>
            </w:r>
          </w:p>
        </w:tc>
      </w:tr>
      <w:tr w:rsidR="00B959E9" w14:paraId="0E3DC8B2" w14:textId="77777777">
        <w:trPr>
          <w:trHeight w:val="751"/>
        </w:trPr>
        <w:tc>
          <w:tcPr>
            <w:tcW w:w="4757" w:type="dxa"/>
            <w:tcBorders>
              <w:top w:val="nil"/>
              <w:left w:val="nil"/>
              <w:bottom w:val="nil"/>
              <w:right w:val="nil"/>
            </w:tcBorders>
          </w:tcPr>
          <w:p w14:paraId="34EFC7EA" w14:textId="77777777" w:rsidR="00B959E9" w:rsidRDefault="00000000">
            <w:pPr>
              <w:spacing w:after="274"/>
              <w:ind w:left="528"/>
            </w:pPr>
            <w:r>
              <w:lastRenderedPageBreak/>
              <w:t>(D) reductions</w:t>
            </w:r>
          </w:p>
          <w:p w14:paraId="6DD52702" w14:textId="77777777" w:rsidR="00B959E9" w:rsidRDefault="00000000">
            <w:pPr>
              <w:spacing w:after="0"/>
              <w:ind w:left="24"/>
            </w:pPr>
            <w:r>
              <w:t>123. After the team meeting next week, Ms. Li</w:t>
            </w:r>
          </w:p>
        </w:tc>
        <w:tc>
          <w:tcPr>
            <w:tcW w:w="4262" w:type="dxa"/>
            <w:tcBorders>
              <w:top w:val="nil"/>
              <w:left w:val="nil"/>
              <w:bottom w:val="nil"/>
              <w:right w:val="nil"/>
            </w:tcBorders>
          </w:tcPr>
          <w:p w14:paraId="2546711D" w14:textId="77777777" w:rsidR="00B959E9" w:rsidRDefault="00000000">
            <w:pPr>
              <w:numPr>
                <w:ilvl w:val="0"/>
                <w:numId w:val="57"/>
              </w:numPr>
              <w:spacing w:after="0"/>
              <w:ind w:hanging="355"/>
            </w:pPr>
            <w:r>
              <w:t>emphasize</w:t>
            </w:r>
          </w:p>
          <w:p w14:paraId="1A6E22E7" w14:textId="77777777" w:rsidR="00B959E9" w:rsidRDefault="00000000">
            <w:pPr>
              <w:numPr>
                <w:ilvl w:val="0"/>
                <w:numId w:val="57"/>
              </w:numPr>
              <w:spacing w:after="0"/>
              <w:ind w:hanging="355"/>
            </w:pPr>
            <w:r>
              <w:t>emphasized</w:t>
            </w:r>
          </w:p>
        </w:tc>
      </w:tr>
      <w:tr w:rsidR="00B959E9" w14:paraId="5515FBDA" w14:textId="77777777">
        <w:trPr>
          <w:trHeight w:val="240"/>
        </w:trPr>
        <w:tc>
          <w:tcPr>
            <w:tcW w:w="4757" w:type="dxa"/>
            <w:tcBorders>
              <w:top w:val="nil"/>
              <w:left w:val="nil"/>
              <w:bottom w:val="nil"/>
              <w:right w:val="nil"/>
            </w:tcBorders>
          </w:tcPr>
          <w:p w14:paraId="734900CB" w14:textId="77777777" w:rsidR="00B959E9" w:rsidRDefault="00000000">
            <w:pPr>
              <w:tabs>
                <w:tab w:val="center" w:pos="545"/>
                <w:tab w:val="center" w:pos="614"/>
                <w:tab w:val="center" w:pos="677"/>
                <w:tab w:val="center" w:pos="739"/>
                <w:tab w:val="center" w:pos="802"/>
                <w:tab w:val="center" w:pos="2602"/>
              </w:tabs>
              <w:spacing w:after="0"/>
            </w:pPr>
            <w:r>
              <w:tab/>
            </w:r>
            <w:r>
              <w:rPr>
                <w:noProof/>
              </w:rPr>
              <w:drawing>
                <wp:inline distT="0" distB="0" distL="0" distR="0" wp14:anchorId="1003F6F7" wp14:editId="03262AB7">
                  <wp:extent cx="39624" cy="18293"/>
                  <wp:effectExtent l="0" t="0" r="0" b="0"/>
                  <wp:docPr id="14149" name="Picture 14149"/>
                  <wp:cNvGraphicFramePr/>
                  <a:graphic xmlns:a="http://schemas.openxmlformats.org/drawingml/2006/main">
                    <a:graphicData uri="http://schemas.openxmlformats.org/drawingml/2006/picture">
                      <pic:pic xmlns:pic="http://schemas.openxmlformats.org/drawingml/2006/picture">
                        <pic:nvPicPr>
                          <pic:cNvPr id="14149" name="Picture 14149"/>
                          <pic:cNvPicPr/>
                        </pic:nvPicPr>
                        <pic:blipFill>
                          <a:blip r:embed="rId13"/>
                          <a:stretch>
                            <a:fillRect/>
                          </a:stretch>
                        </pic:blipFill>
                        <pic:spPr>
                          <a:xfrm>
                            <a:off x="0" y="0"/>
                            <a:ext cx="39624" cy="18293"/>
                          </a:xfrm>
                          <a:prstGeom prst="rect">
                            <a:avLst/>
                          </a:prstGeom>
                        </pic:spPr>
                      </pic:pic>
                    </a:graphicData>
                  </a:graphic>
                </wp:inline>
              </w:drawing>
            </w:r>
            <w:r>
              <w:tab/>
            </w:r>
            <w:r>
              <w:rPr>
                <w:noProof/>
              </w:rPr>
              <w:drawing>
                <wp:inline distT="0" distB="0" distL="0" distR="0" wp14:anchorId="6A415ECF" wp14:editId="68DF0B1C">
                  <wp:extent cx="36576" cy="18293"/>
                  <wp:effectExtent l="0" t="0" r="0" b="0"/>
                  <wp:docPr id="14150" name="Picture 14150"/>
                  <wp:cNvGraphicFramePr/>
                  <a:graphic xmlns:a="http://schemas.openxmlformats.org/drawingml/2006/main">
                    <a:graphicData uri="http://schemas.openxmlformats.org/drawingml/2006/picture">
                      <pic:pic xmlns:pic="http://schemas.openxmlformats.org/drawingml/2006/picture">
                        <pic:nvPicPr>
                          <pic:cNvPr id="14150" name="Picture 14150"/>
                          <pic:cNvPicPr/>
                        </pic:nvPicPr>
                        <pic:blipFill>
                          <a:blip r:embed="rId14"/>
                          <a:stretch>
                            <a:fillRect/>
                          </a:stretch>
                        </pic:blipFill>
                        <pic:spPr>
                          <a:xfrm>
                            <a:off x="0" y="0"/>
                            <a:ext cx="36576" cy="18293"/>
                          </a:xfrm>
                          <a:prstGeom prst="rect">
                            <a:avLst/>
                          </a:prstGeom>
                        </pic:spPr>
                      </pic:pic>
                    </a:graphicData>
                  </a:graphic>
                </wp:inline>
              </w:drawing>
            </w:r>
            <w:r>
              <w:tab/>
            </w:r>
            <w:r>
              <w:rPr>
                <w:noProof/>
              </w:rPr>
              <w:drawing>
                <wp:inline distT="0" distB="0" distL="0" distR="0" wp14:anchorId="4FBA0ED5" wp14:editId="2FD7DD2B">
                  <wp:extent cx="36576" cy="18293"/>
                  <wp:effectExtent l="0" t="0" r="0" b="0"/>
                  <wp:docPr id="14151" name="Picture 14151"/>
                  <wp:cNvGraphicFramePr/>
                  <a:graphic xmlns:a="http://schemas.openxmlformats.org/drawingml/2006/main">
                    <a:graphicData uri="http://schemas.openxmlformats.org/drawingml/2006/picture">
                      <pic:pic xmlns:pic="http://schemas.openxmlformats.org/drawingml/2006/picture">
                        <pic:nvPicPr>
                          <pic:cNvPr id="14151" name="Picture 14151"/>
                          <pic:cNvPicPr/>
                        </pic:nvPicPr>
                        <pic:blipFill>
                          <a:blip r:embed="rId15"/>
                          <a:stretch>
                            <a:fillRect/>
                          </a:stretch>
                        </pic:blipFill>
                        <pic:spPr>
                          <a:xfrm>
                            <a:off x="0" y="0"/>
                            <a:ext cx="36576" cy="18293"/>
                          </a:xfrm>
                          <a:prstGeom prst="rect">
                            <a:avLst/>
                          </a:prstGeom>
                        </pic:spPr>
                      </pic:pic>
                    </a:graphicData>
                  </a:graphic>
                </wp:inline>
              </w:drawing>
            </w:r>
            <w:r>
              <w:tab/>
            </w:r>
            <w:r>
              <w:rPr>
                <w:noProof/>
              </w:rPr>
              <w:drawing>
                <wp:inline distT="0" distB="0" distL="0" distR="0" wp14:anchorId="074C81A8" wp14:editId="1D16C501">
                  <wp:extent cx="36576" cy="15245"/>
                  <wp:effectExtent l="0" t="0" r="0" b="0"/>
                  <wp:docPr id="14152" name="Picture 14152"/>
                  <wp:cNvGraphicFramePr/>
                  <a:graphic xmlns:a="http://schemas.openxmlformats.org/drawingml/2006/main">
                    <a:graphicData uri="http://schemas.openxmlformats.org/drawingml/2006/picture">
                      <pic:pic xmlns:pic="http://schemas.openxmlformats.org/drawingml/2006/picture">
                        <pic:nvPicPr>
                          <pic:cNvPr id="14152" name="Picture 14152"/>
                          <pic:cNvPicPr/>
                        </pic:nvPicPr>
                        <pic:blipFill>
                          <a:blip r:embed="rId16"/>
                          <a:stretch>
                            <a:fillRect/>
                          </a:stretch>
                        </pic:blipFill>
                        <pic:spPr>
                          <a:xfrm>
                            <a:off x="0" y="0"/>
                            <a:ext cx="36576" cy="15245"/>
                          </a:xfrm>
                          <a:prstGeom prst="rect">
                            <a:avLst/>
                          </a:prstGeom>
                        </pic:spPr>
                      </pic:pic>
                    </a:graphicData>
                  </a:graphic>
                </wp:inline>
              </w:drawing>
            </w:r>
            <w:r>
              <w:tab/>
            </w:r>
            <w:r>
              <w:rPr>
                <w:noProof/>
              </w:rPr>
              <w:drawing>
                <wp:inline distT="0" distB="0" distL="0" distR="0" wp14:anchorId="0D9068F8" wp14:editId="7817AF02">
                  <wp:extent cx="36576" cy="15245"/>
                  <wp:effectExtent l="0" t="0" r="0" b="0"/>
                  <wp:docPr id="14154" name="Picture 14154"/>
                  <wp:cNvGraphicFramePr/>
                  <a:graphic xmlns:a="http://schemas.openxmlformats.org/drawingml/2006/main">
                    <a:graphicData uri="http://schemas.openxmlformats.org/drawingml/2006/picture">
                      <pic:pic xmlns:pic="http://schemas.openxmlformats.org/drawingml/2006/picture">
                        <pic:nvPicPr>
                          <pic:cNvPr id="14154" name="Picture 14154"/>
                          <pic:cNvPicPr/>
                        </pic:nvPicPr>
                        <pic:blipFill>
                          <a:blip r:embed="rId17"/>
                          <a:stretch>
                            <a:fillRect/>
                          </a:stretch>
                        </pic:blipFill>
                        <pic:spPr>
                          <a:xfrm>
                            <a:off x="0" y="0"/>
                            <a:ext cx="36576" cy="15245"/>
                          </a:xfrm>
                          <a:prstGeom prst="rect">
                            <a:avLst/>
                          </a:prstGeom>
                        </pic:spPr>
                      </pic:pic>
                    </a:graphicData>
                  </a:graphic>
                </wp:inline>
              </w:drawing>
            </w:r>
            <w:r>
              <w:tab/>
            </w:r>
            <w:r>
              <w:rPr>
                <w:noProof/>
              </w:rPr>
              <w:drawing>
                <wp:inline distT="0" distB="0" distL="0" distR="0" wp14:anchorId="3FA1D36B" wp14:editId="3E3874BB">
                  <wp:extent cx="33528" cy="15245"/>
                  <wp:effectExtent l="0" t="0" r="0" b="0"/>
                  <wp:docPr id="14153" name="Picture 14153"/>
                  <wp:cNvGraphicFramePr/>
                  <a:graphic xmlns:a="http://schemas.openxmlformats.org/drawingml/2006/main">
                    <a:graphicData uri="http://schemas.openxmlformats.org/drawingml/2006/picture">
                      <pic:pic xmlns:pic="http://schemas.openxmlformats.org/drawingml/2006/picture">
                        <pic:nvPicPr>
                          <pic:cNvPr id="14153" name="Picture 14153"/>
                          <pic:cNvPicPr/>
                        </pic:nvPicPr>
                        <pic:blipFill>
                          <a:blip r:embed="rId18"/>
                          <a:stretch>
                            <a:fillRect/>
                          </a:stretch>
                        </pic:blipFill>
                        <pic:spPr>
                          <a:xfrm>
                            <a:off x="0" y="0"/>
                            <a:ext cx="33528" cy="15245"/>
                          </a:xfrm>
                          <a:prstGeom prst="rect">
                            <a:avLst/>
                          </a:prstGeom>
                        </pic:spPr>
                      </pic:pic>
                    </a:graphicData>
                  </a:graphic>
                </wp:inline>
              </w:drawing>
            </w:r>
            <w:r>
              <w:t>- whether the project deadline needs to</w:t>
            </w:r>
            <w:r>
              <w:rPr>
                <w:noProof/>
              </w:rPr>
              <w:drawing>
                <wp:inline distT="0" distB="0" distL="0" distR="0" wp14:anchorId="16E30101" wp14:editId="1DAA3964">
                  <wp:extent cx="3048" cy="6098"/>
                  <wp:effectExtent l="0" t="0" r="0" b="0"/>
                  <wp:docPr id="14148" name="Picture 14148"/>
                  <wp:cNvGraphicFramePr/>
                  <a:graphic xmlns:a="http://schemas.openxmlformats.org/drawingml/2006/main">
                    <a:graphicData uri="http://schemas.openxmlformats.org/drawingml/2006/picture">
                      <pic:pic xmlns:pic="http://schemas.openxmlformats.org/drawingml/2006/picture">
                        <pic:nvPicPr>
                          <pic:cNvPr id="14148" name="Picture 14148"/>
                          <pic:cNvPicPr/>
                        </pic:nvPicPr>
                        <pic:blipFill>
                          <a:blip r:embed="rId19"/>
                          <a:stretch>
                            <a:fillRect/>
                          </a:stretch>
                        </pic:blipFill>
                        <pic:spPr>
                          <a:xfrm>
                            <a:off x="0" y="0"/>
                            <a:ext cx="3048" cy="6098"/>
                          </a:xfrm>
                          <a:prstGeom prst="rect">
                            <a:avLst/>
                          </a:prstGeom>
                        </pic:spPr>
                      </pic:pic>
                    </a:graphicData>
                  </a:graphic>
                </wp:inline>
              </w:drawing>
            </w:r>
          </w:p>
        </w:tc>
        <w:tc>
          <w:tcPr>
            <w:tcW w:w="4262" w:type="dxa"/>
            <w:tcBorders>
              <w:top w:val="nil"/>
              <w:left w:val="nil"/>
              <w:bottom w:val="nil"/>
              <w:right w:val="nil"/>
            </w:tcBorders>
          </w:tcPr>
          <w:p w14:paraId="52B06B6C" w14:textId="77777777" w:rsidR="00B959E9" w:rsidRDefault="00000000">
            <w:pPr>
              <w:spacing w:after="0"/>
              <w:ind w:left="5"/>
            </w:pPr>
            <w:r>
              <w:t>128. Even employees who ------- were not</w:t>
            </w:r>
          </w:p>
        </w:tc>
      </w:tr>
      <w:tr w:rsidR="00B959E9" w14:paraId="2F455181" w14:textId="77777777">
        <w:trPr>
          <w:trHeight w:val="251"/>
        </w:trPr>
        <w:tc>
          <w:tcPr>
            <w:tcW w:w="4757" w:type="dxa"/>
            <w:tcBorders>
              <w:top w:val="nil"/>
              <w:left w:val="nil"/>
              <w:bottom w:val="nil"/>
              <w:right w:val="nil"/>
            </w:tcBorders>
          </w:tcPr>
          <w:p w14:paraId="476BD06F" w14:textId="77777777" w:rsidR="00B959E9" w:rsidRDefault="00000000">
            <w:pPr>
              <w:spacing w:after="0"/>
              <w:ind w:left="518"/>
            </w:pPr>
            <w:r>
              <w:t>be changed.</w:t>
            </w:r>
          </w:p>
        </w:tc>
        <w:tc>
          <w:tcPr>
            <w:tcW w:w="4262" w:type="dxa"/>
            <w:tcBorders>
              <w:top w:val="nil"/>
              <w:left w:val="nil"/>
              <w:bottom w:val="nil"/>
              <w:right w:val="nil"/>
            </w:tcBorders>
          </w:tcPr>
          <w:p w14:paraId="0E27FDEE" w14:textId="77777777" w:rsidR="00B959E9" w:rsidRDefault="00000000">
            <w:pPr>
              <w:spacing w:after="0"/>
              <w:ind w:left="101"/>
              <w:jc w:val="center"/>
            </w:pPr>
            <w:r>
              <w:t>familiar with the new software program</w:t>
            </w:r>
          </w:p>
        </w:tc>
      </w:tr>
      <w:tr w:rsidR="00B959E9" w14:paraId="6ACB4AE0" w14:textId="77777777">
        <w:trPr>
          <w:trHeight w:val="275"/>
        </w:trPr>
        <w:tc>
          <w:tcPr>
            <w:tcW w:w="4757" w:type="dxa"/>
            <w:tcBorders>
              <w:top w:val="nil"/>
              <w:left w:val="nil"/>
              <w:bottom w:val="nil"/>
              <w:right w:val="nil"/>
            </w:tcBorders>
          </w:tcPr>
          <w:p w14:paraId="115484A1" w14:textId="77777777" w:rsidR="00B959E9" w:rsidRDefault="00000000">
            <w:pPr>
              <w:spacing w:after="0"/>
              <w:ind w:left="523"/>
            </w:pPr>
            <w:r>
              <w:t>(A) to decide</w:t>
            </w:r>
          </w:p>
        </w:tc>
        <w:tc>
          <w:tcPr>
            <w:tcW w:w="4262" w:type="dxa"/>
            <w:tcBorders>
              <w:top w:val="nil"/>
              <w:left w:val="nil"/>
              <w:bottom w:val="nil"/>
              <w:right w:val="nil"/>
            </w:tcBorders>
          </w:tcPr>
          <w:p w14:paraId="7270C1E4" w14:textId="77777777" w:rsidR="00B959E9" w:rsidRDefault="00000000">
            <w:pPr>
              <w:spacing w:after="0"/>
              <w:ind w:left="499"/>
            </w:pPr>
            <w:r>
              <w:rPr>
                <w:sz w:val="24"/>
              </w:rPr>
              <w:t>have found it easy to use.</w:t>
            </w:r>
            <w:r>
              <w:rPr>
                <w:noProof/>
              </w:rPr>
              <w:drawing>
                <wp:inline distT="0" distB="0" distL="0" distR="0" wp14:anchorId="26686362" wp14:editId="0DB966F8">
                  <wp:extent cx="3048" cy="3049"/>
                  <wp:effectExtent l="0" t="0" r="0" b="0"/>
                  <wp:docPr id="14155" name="Picture 14155"/>
                  <wp:cNvGraphicFramePr/>
                  <a:graphic xmlns:a="http://schemas.openxmlformats.org/drawingml/2006/main">
                    <a:graphicData uri="http://schemas.openxmlformats.org/drawingml/2006/picture">
                      <pic:pic xmlns:pic="http://schemas.openxmlformats.org/drawingml/2006/picture">
                        <pic:nvPicPr>
                          <pic:cNvPr id="14155" name="Picture 14155"/>
                          <pic:cNvPicPr/>
                        </pic:nvPicPr>
                        <pic:blipFill>
                          <a:blip r:embed="rId20"/>
                          <a:stretch>
                            <a:fillRect/>
                          </a:stretch>
                        </pic:blipFill>
                        <pic:spPr>
                          <a:xfrm>
                            <a:off x="0" y="0"/>
                            <a:ext cx="3048" cy="3049"/>
                          </a:xfrm>
                          <a:prstGeom prst="rect">
                            <a:avLst/>
                          </a:prstGeom>
                        </pic:spPr>
                      </pic:pic>
                    </a:graphicData>
                  </a:graphic>
                </wp:inline>
              </w:drawing>
            </w:r>
          </w:p>
        </w:tc>
      </w:tr>
      <w:tr w:rsidR="00B959E9" w14:paraId="66A11539" w14:textId="77777777">
        <w:trPr>
          <w:trHeight w:val="259"/>
        </w:trPr>
        <w:tc>
          <w:tcPr>
            <w:tcW w:w="4757" w:type="dxa"/>
            <w:tcBorders>
              <w:top w:val="nil"/>
              <w:left w:val="nil"/>
              <w:bottom w:val="nil"/>
              <w:right w:val="nil"/>
            </w:tcBorders>
          </w:tcPr>
          <w:p w14:paraId="140467BE" w14:textId="77777777" w:rsidR="00B959E9" w:rsidRDefault="00000000">
            <w:pPr>
              <w:spacing w:after="0"/>
              <w:ind w:left="518"/>
            </w:pPr>
            <w:r>
              <w:t>(B) deciding</w:t>
            </w:r>
          </w:p>
        </w:tc>
        <w:tc>
          <w:tcPr>
            <w:tcW w:w="4262" w:type="dxa"/>
            <w:tcBorders>
              <w:top w:val="nil"/>
              <w:left w:val="nil"/>
              <w:bottom w:val="nil"/>
              <w:right w:val="nil"/>
            </w:tcBorders>
          </w:tcPr>
          <w:p w14:paraId="080C9AF3" w14:textId="77777777" w:rsidR="00B959E9" w:rsidRDefault="00000000">
            <w:pPr>
              <w:spacing w:after="0"/>
              <w:ind w:left="499"/>
            </w:pPr>
            <w:r>
              <w:t>(A) initially</w:t>
            </w:r>
          </w:p>
        </w:tc>
      </w:tr>
      <w:tr w:rsidR="00B959E9" w14:paraId="2477312C" w14:textId="77777777">
        <w:trPr>
          <w:trHeight w:val="240"/>
        </w:trPr>
        <w:tc>
          <w:tcPr>
            <w:tcW w:w="4757" w:type="dxa"/>
            <w:tcBorders>
              <w:top w:val="nil"/>
              <w:left w:val="nil"/>
              <w:bottom w:val="nil"/>
              <w:right w:val="nil"/>
            </w:tcBorders>
          </w:tcPr>
          <w:p w14:paraId="4CB80758" w14:textId="77777777" w:rsidR="00B959E9" w:rsidRDefault="00000000">
            <w:pPr>
              <w:spacing w:after="0"/>
              <w:ind w:left="518"/>
            </w:pPr>
            <w:r>
              <w:t>(C) will decide</w:t>
            </w:r>
          </w:p>
        </w:tc>
        <w:tc>
          <w:tcPr>
            <w:tcW w:w="4262" w:type="dxa"/>
            <w:tcBorders>
              <w:top w:val="nil"/>
              <w:left w:val="nil"/>
              <w:bottom w:val="nil"/>
              <w:right w:val="nil"/>
            </w:tcBorders>
          </w:tcPr>
          <w:p w14:paraId="4AFE9A6D" w14:textId="77777777" w:rsidR="00B959E9" w:rsidRDefault="00000000">
            <w:pPr>
              <w:spacing w:after="0"/>
              <w:ind w:left="499"/>
            </w:pPr>
            <w:r>
              <w:t>(B) annually</w:t>
            </w:r>
          </w:p>
        </w:tc>
      </w:tr>
      <w:tr w:rsidR="00B959E9" w14:paraId="2A370C0C" w14:textId="77777777">
        <w:trPr>
          <w:trHeight w:val="747"/>
        </w:trPr>
        <w:tc>
          <w:tcPr>
            <w:tcW w:w="4757" w:type="dxa"/>
            <w:tcBorders>
              <w:top w:val="nil"/>
              <w:left w:val="nil"/>
              <w:bottom w:val="nil"/>
              <w:right w:val="nil"/>
            </w:tcBorders>
          </w:tcPr>
          <w:p w14:paraId="0BA63C34" w14:textId="77777777" w:rsidR="00B959E9" w:rsidRDefault="00000000">
            <w:pPr>
              <w:spacing w:after="262"/>
              <w:ind w:left="518"/>
            </w:pPr>
            <w:r>
              <w:rPr>
                <w:sz w:val="24"/>
              </w:rPr>
              <w:t>(D) has decided</w:t>
            </w:r>
          </w:p>
          <w:p w14:paraId="03605ADB" w14:textId="77777777" w:rsidR="00B959E9" w:rsidRDefault="00000000">
            <w:pPr>
              <w:tabs>
                <w:tab w:val="center" w:pos="2616"/>
              </w:tabs>
              <w:spacing w:after="0"/>
            </w:pPr>
            <w:r>
              <w:t>124.</w:t>
            </w:r>
            <w:r>
              <w:tab/>
              <w:t>- the proposal for the Southside Library</w:t>
            </w:r>
          </w:p>
        </w:tc>
        <w:tc>
          <w:tcPr>
            <w:tcW w:w="4262" w:type="dxa"/>
            <w:tcBorders>
              <w:top w:val="nil"/>
              <w:left w:val="nil"/>
              <w:bottom w:val="nil"/>
              <w:right w:val="nil"/>
            </w:tcBorders>
          </w:tcPr>
          <w:p w14:paraId="228A2D5F" w14:textId="77777777" w:rsidR="00B959E9" w:rsidRDefault="00000000">
            <w:pPr>
              <w:numPr>
                <w:ilvl w:val="0"/>
                <w:numId w:val="58"/>
              </w:numPr>
              <w:spacing w:after="0"/>
              <w:ind w:left="849" w:hanging="355"/>
            </w:pPr>
            <w:r>
              <w:rPr>
                <w:rFonts w:ascii="Courier New" w:eastAsia="Courier New" w:hAnsi="Courier New" w:cs="Courier New"/>
                <w:sz w:val="16"/>
              </w:rPr>
              <w:t>successfully</w:t>
            </w:r>
          </w:p>
          <w:p w14:paraId="29FB56A0" w14:textId="77777777" w:rsidR="00B959E9" w:rsidRDefault="00000000">
            <w:pPr>
              <w:numPr>
                <w:ilvl w:val="0"/>
                <w:numId w:val="58"/>
              </w:numPr>
              <w:spacing w:after="0"/>
              <w:ind w:left="849" w:hanging="355"/>
            </w:pPr>
            <w:r>
              <w:t>inadvertently</w:t>
            </w:r>
          </w:p>
        </w:tc>
      </w:tr>
      <w:tr w:rsidR="00B959E9" w14:paraId="0D51CD69" w14:textId="77777777">
        <w:trPr>
          <w:trHeight w:val="241"/>
        </w:trPr>
        <w:tc>
          <w:tcPr>
            <w:tcW w:w="4757" w:type="dxa"/>
            <w:tcBorders>
              <w:top w:val="nil"/>
              <w:left w:val="nil"/>
              <w:bottom w:val="nil"/>
              <w:right w:val="nil"/>
            </w:tcBorders>
          </w:tcPr>
          <w:p w14:paraId="1CD5EC9F" w14:textId="77777777" w:rsidR="00B959E9" w:rsidRDefault="00000000">
            <w:pPr>
              <w:spacing w:after="0"/>
              <w:ind w:left="53"/>
              <w:jc w:val="center"/>
            </w:pPr>
            <w:r>
              <w:t>garden was incomplete and had an unclear</w:t>
            </w:r>
          </w:p>
        </w:tc>
        <w:tc>
          <w:tcPr>
            <w:tcW w:w="4262" w:type="dxa"/>
            <w:tcBorders>
              <w:top w:val="nil"/>
              <w:left w:val="nil"/>
              <w:bottom w:val="nil"/>
              <w:right w:val="nil"/>
            </w:tcBorders>
          </w:tcPr>
          <w:p w14:paraId="55E35572" w14:textId="77777777" w:rsidR="00B959E9" w:rsidRDefault="00000000">
            <w:pPr>
              <w:spacing w:after="0"/>
              <w:ind w:left="5"/>
            </w:pPr>
            <w:r>
              <w:t>129. Supervisors will not ------- approve time off</w:t>
            </w:r>
          </w:p>
        </w:tc>
      </w:tr>
      <w:tr w:rsidR="00B959E9" w14:paraId="37B82D2A" w14:textId="77777777">
        <w:trPr>
          <w:trHeight w:val="251"/>
        </w:trPr>
        <w:tc>
          <w:tcPr>
            <w:tcW w:w="4757" w:type="dxa"/>
            <w:tcBorders>
              <w:top w:val="nil"/>
              <w:left w:val="nil"/>
              <w:bottom w:val="nil"/>
              <w:right w:val="nil"/>
            </w:tcBorders>
          </w:tcPr>
          <w:p w14:paraId="1641E434" w14:textId="77777777" w:rsidR="00B959E9" w:rsidRDefault="00000000">
            <w:pPr>
              <w:spacing w:after="0"/>
              <w:ind w:left="504"/>
            </w:pPr>
            <w:r>
              <w:t>timetable, it was rejected.</w:t>
            </w:r>
          </w:p>
        </w:tc>
        <w:tc>
          <w:tcPr>
            <w:tcW w:w="4262" w:type="dxa"/>
            <w:tcBorders>
              <w:top w:val="nil"/>
              <w:left w:val="nil"/>
              <w:bottom w:val="nil"/>
              <w:right w:val="nil"/>
            </w:tcBorders>
          </w:tcPr>
          <w:p w14:paraId="78DC5510" w14:textId="77777777" w:rsidR="00B959E9" w:rsidRDefault="00000000">
            <w:pPr>
              <w:spacing w:after="0"/>
              <w:ind w:left="58"/>
              <w:jc w:val="center"/>
            </w:pPr>
            <w:r>
              <w:t>for employees during peak operational</w:t>
            </w:r>
          </w:p>
        </w:tc>
      </w:tr>
      <w:tr w:rsidR="00B959E9" w14:paraId="07427C82" w14:textId="77777777">
        <w:trPr>
          <w:trHeight w:val="276"/>
        </w:trPr>
        <w:tc>
          <w:tcPr>
            <w:tcW w:w="4757" w:type="dxa"/>
            <w:tcBorders>
              <w:top w:val="nil"/>
              <w:left w:val="nil"/>
              <w:bottom w:val="nil"/>
              <w:right w:val="nil"/>
            </w:tcBorders>
          </w:tcPr>
          <w:p w14:paraId="2FA982E5" w14:textId="77777777" w:rsidR="00B959E9" w:rsidRDefault="00000000">
            <w:pPr>
              <w:spacing w:after="0"/>
              <w:ind w:left="509"/>
            </w:pPr>
            <w:r>
              <w:t>(A) Until</w:t>
            </w:r>
          </w:p>
        </w:tc>
        <w:tc>
          <w:tcPr>
            <w:tcW w:w="4262" w:type="dxa"/>
            <w:tcBorders>
              <w:top w:val="nil"/>
              <w:left w:val="nil"/>
              <w:bottom w:val="nil"/>
              <w:right w:val="nil"/>
            </w:tcBorders>
          </w:tcPr>
          <w:p w14:paraId="150F4E7B" w14:textId="77777777" w:rsidR="00B959E9" w:rsidRDefault="00000000">
            <w:pPr>
              <w:spacing w:after="0"/>
              <w:ind w:left="494"/>
            </w:pPr>
            <w:r>
              <w:t>months.</w:t>
            </w:r>
          </w:p>
        </w:tc>
      </w:tr>
      <w:tr w:rsidR="00B959E9" w14:paraId="1D6EC82A" w14:textId="77777777">
        <w:trPr>
          <w:trHeight w:val="259"/>
        </w:trPr>
        <w:tc>
          <w:tcPr>
            <w:tcW w:w="4757" w:type="dxa"/>
            <w:tcBorders>
              <w:top w:val="nil"/>
              <w:left w:val="nil"/>
              <w:bottom w:val="nil"/>
              <w:right w:val="nil"/>
            </w:tcBorders>
          </w:tcPr>
          <w:p w14:paraId="1CAF4711" w14:textId="77777777" w:rsidR="00B959E9" w:rsidRDefault="00000000">
            <w:pPr>
              <w:spacing w:after="0"/>
              <w:ind w:left="509"/>
            </w:pPr>
            <w:r>
              <w:rPr>
                <w:sz w:val="24"/>
              </w:rPr>
              <w:t>(B) Because</w:t>
            </w:r>
          </w:p>
        </w:tc>
        <w:tc>
          <w:tcPr>
            <w:tcW w:w="4262" w:type="dxa"/>
            <w:tcBorders>
              <w:top w:val="nil"/>
              <w:left w:val="nil"/>
              <w:bottom w:val="nil"/>
              <w:right w:val="nil"/>
            </w:tcBorders>
          </w:tcPr>
          <w:p w14:paraId="0B4627BA" w14:textId="77777777" w:rsidR="00B959E9" w:rsidRDefault="00000000">
            <w:pPr>
              <w:spacing w:after="0"/>
              <w:ind w:left="494"/>
            </w:pPr>
            <w:r>
              <w:t>(A) generalization</w:t>
            </w:r>
          </w:p>
        </w:tc>
      </w:tr>
      <w:tr w:rsidR="00B959E9" w14:paraId="5EF29D35" w14:textId="77777777">
        <w:trPr>
          <w:trHeight w:val="237"/>
        </w:trPr>
        <w:tc>
          <w:tcPr>
            <w:tcW w:w="4757" w:type="dxa"/>
            <w:tcBorders>
              <w:top w:val="nil"/>
              <w:left w:val="nil"/>
              <w:bottom w:val="nil"/>
              <w:right w:val="nil"/>
            </w:tcBorders>
          </w:tcPr>
          <w:p w14:paraId="3E01B293" w14:textId="77777777" w:rsidR="00B959E9" w:rsidRDefault="00000000">
            <w:pPr>
              <w:spacing w:after="0"/>
              <w:ind w:left="509"/>
            </w:pPr>
            <w:r>
              <w:t>(C) While</w:t>
            </w:r>
          </w:p>
        </w:tc>
        <w:tc>
          <w:tcPr>
            <w:tcW w:w="4262" w:type="dxa"/>
            <w:tcBorders>
              <w:top w:val="nil"/>
              <w:left w:val="nil"/>
              <w:bottom w:val="nil"/>
              <w:right w:val="nil"/>
            </w:tcBorders>
          </w:tcPr>
          <w:p w14:paraId="622C7789" w14:textId="77777777" w:rsidR="00B959E9" w:rsidRDefault="00000000">
            <w:pPr>
              <w:spacing w:after="0"/>
              <w:ind w:left="494"/>
            </w:pPr>
            <w:r>
              <w:t>(B) generalize</w:t>
            </w:r>
          </w:p>
        </w:tc>
      </w:tr>
      <w:tr w:rsidR="00B959E9" w14:paraId="403398AE" w14:textId="77777777">
        <w:trPr>
          <w:trHeight w:val="750"/>
        </w:trPr>
        <w:tc>
          <w:tcPr>
            <w:tcW w:w="4757" w:type="dxa"/>
            <w:tcBorders>
              <w:top w:val="nil"/>
              <w:left w:val="nil"/>
              <w:bottom w:val="nil"/>
              <w:right w:val="nil"/>
            </w:tcBorders>
          </w:tcPr>
          <w:p w14:paraId="1C85DD50" w14:textId="77777777" w:rsidR="00B959E9" w:rsidRDefault="00000000">
            <w:pPr>
              <w:spacing w:after="266"/>
              <w:ind w:left="509"/>
            </w:pPr>
            <w:r>
              <w:rPr>
                <w:sz w:val="24"/>
              </w:rPr>
              <w:t>(D) Unless</w:t>
            </w:r>
          </w:p>
          <w:p w14:paraId="5687FE7C" w14:textId="77777777" w:rsidR="00B959E9" w:rsidRDefault="00000000">
            <w:pPr>
              <w:spacing w:after="0"/>
            </w:pPr>
            <w:r>
              <w:t>125. As the rental agreement with the Smith</w:t>
            </w:r>
          </w:p>
        </w:tc>
        <w:tc>
          <w:tcPr>
            <w:tcW w:w="4262" w:type="dxa"/>
            <w:tcBorders>
              <w:top w:val="nil"/>
              <w:left w:val="nil"/>
              <w:bottom w:val="nil"/>
              <w:right w:val="nil"/>
            </w:tcBorders>
          </w:tcPr>
          <w:p w14:paraId="3A3AAC45" w14:textId="77777777" w:rsidR="00B959E9" w:rsidRDefault="00000000">
            <w:pPr>
              <w:numPr>
                <w:ilvl w:val="0"/>
                <w:numId w:val="59"/>
              </w:numPr>
              <w:spacing w:after="0"/>
              <w:ind w:hanging="350"/>
            </w:pPr>
            <w:r>
              <w:t>generally</w:t>
            </w:r>
          </w:p>
          <w:p w14:paraId="77EFA902" w14:textId="77777777" w:rsidR="00B959E9" w:rsidRDefault="00000000">
            <w:pPr>
              <w:numPr>
                <w:ilvl w:val="0"/>
                <w:numId w:val="59"/>
              </w:numPr>
              <w:spacing w:after="0"/>
              <w:ind w:hanging="350"/>
            </w:pPr>
            <w:r>
              <w:t>general</w:t>
            </w:r>
          </w:p>
        </w:tc>
      </w:tr>
      <w:tr w:rsidR="00B959E9" w14:paraId="4E72E4B2" w14:textId="77777777">
        <w:trPr>
          <w:trHeight w:val="241"/>
        </w:trPr>
        <w:tc>
          <w:tcPr>
            <w:tcW w:w="4757" w:type="dxa"/>
            <w:tcBorders>
              <w:top w:val="nil"/>
              <w:left w:val="nil"/>
              <w:bottom w:val="nil"/>
              <w:right w:val="nil"/>
            </w:tcBorders>
          </w:tcPr>
          <w:p w14:paraId="167514DE" w14:textId="77777777" w:rsidR="00B959E9" w:rsidRDefault="00000000">
            <w:pPr>
              <w:tabs>
                <w:tab w:val="center" w:pos="1042"/>
                <w:tab w:val="center" w:pos="3238"/>
              </w:tabs>
              <w:spacing w:after="0"/>
            </w:pPr>
            <w:r>
              <w:tab/>
              <w:t>Group is set</w:t>
            </w:r>
            <w:r>
              <w:tab/>
              <w:t>soon, the available office</w:t>
            </w:r>
          </w:p>
        </w:tc>
        <w:tc>
          <w:tcPr>
            <w:tcW w:w="4262" w:type="dxa"/>
            <w:tcBorders>
              <w:top w:val="nil"/>
              <w:left w:val="nil"/>
              <w:bottom w:val="nil"/>
              <w:right w:val="nil"/>
            </w:tcBorders>
          </w:tcPr>
          <w:p w14:paraId="24AE5155" w14:textId="77777777" w:rsidR="00B959E9" w:rsidRDefault="00000000">
            <w:pPr>
              <w:spacing w:after="0"/>
              <w:jc w:val="both"/>
            </w:pPr>
            <w:r>
              <w:t>130. Toronto is one of three cities being ------- as</w:t>
            </w:r>
          </w:p>
        </w:tc>
      </w:tr>
      <w:tr w:rsidR="00B959E9" w14:paraId="14925A40" w14:textId="77777777">
        <w:trPr>
          <w:trHeight w:val="251"/>
        </w:trPr>
        <w:tc>
          <w:tcPr>
            <w:tcW w:w="4757" w:type="dxa"/>
            <w:tcBorders>
              <w:top w:val="nil"/>
              <w:left w:val="nil"/>
              <w:bottom w:val="nil"/>
              <w:right w:val="nil"/>
            </w:tcBorders>
          </w:tcPr>
          <w:p w14:paraId="28BC710F" w14:textId="77777777" w:rsidR="00B959E9" w:rsidRDefault="00000000">
            <w:pPr>
              <w:spacing w:after="0"/>
              <w:ind w:left="499"/>
            </w:pPr>
            <w:r>
              <w:t>space can be advertised.</w:t>
            </w:r>
          </w:p>
        </w:tc>
        <w:tc>
          <w:tcPr>
            <w:tcW w:w="4262" w:type="dxa"/>
            <w:tcBorders>
              <w:top w:val="nil"/>
              <w:left w:val="nil"/>
              <w:bottom w:val="nil"/>
              <w:right w:val="nil"/>
            </w:tcBorders>
          </w:tcPr>
          <w:p w14:paraId="604A119B" w14:textId="77777777" w:rsidR="00B959E9" w:rsidRDefault="00000000">
            <w:pPr>
              <w:spacing w:after="0"/>
              <w:ind w:right="10"/>
              <w:jc w:val="center"/>
            </w:pPr>
            <w:r>
              <w:t>the host for the next convention of the</w:t>
            </w:r>
          </w:p>
        </w:tc>
      </w:tr>
      <w:tr w:rsidR="00B959E9" w14:paraId="4B1D2545" w14:textId="77777777">
        <w:trPr>
          <w:trHeight w:val="266"/>
        </w:trPr>
        <w:tc>
          <w:tcPr>
            <w:tcW w:w="4757" w:type="dxa"/>
            <w:tcBorders>
              <w:top w:val="nil"/>
              <w:left w:val="nil"/>
              <w:bottom w:val="nil"/>
              <w:right w:val="nil"/>
            </w:tcBorders>
          </w:tcPr>
          <w:p w14:paraId="4D9D1527" w14:textId="77777777" w:rsidR="00B959E9" w:rsidRDefault="00000000">
            <w:pPr>
              <w:spacing w:after="0"/>
              <w:ind w:left="504"/>
            </w:pPr>
            <w:r>
              <w:t>(A) expired</w:t>
            </w:r>
          </w:p>
        </w:tc>
        <w:tc>
          <w:tcPr>
            <w:tcW w:w="4262" w:type="dxa"/>
            <w:tcBorders>
              <w:top w:val="nil"/>
              <w:left w:val="nil"/>
              <w:bottom w:val="nil"/>
              <w:right w:val="nil"/>
            </w:tcBorders>
          </w:tcPr>
          <w:p w14:paraId="1E415316" w14:textId="77777777" w:rsidR="00B959E9" w:rsidRDefault="00000000">
            <w:pPr>
              <w:spacing w:after="0"/>
              <w:ind w:left="490"/>
            </w:pPr>
            <w:r>
              <w:t>Global Society of Accountants.</w:t>
            </w:r>
          </w:p>
        </w:tc>
      </w:tr>
      <w:tr w:rsidR="00B959E9" w14:paraId="33EFB8B3" w14:textId="77777777">
        <w:trPr>
          <w:trHeight w:val="267"/>
        </w:trPr>
        <w:tc>
          <w:tcPr>
            <w:tcW w:w="4757" w:type="dxa"/>
            <w:tcBorders>
              <w:top w:val="nil"/>
              <w:left w:val="nil"/>
              <w:bottom w:val="nil"/>
              <w:right w:val="nil"/>
            </w:tcBorders>
          </w:tcPr>
          <w:p w14:paraId="382B9D56" w14:textId="77777777" w:rsidR="00B959E9" w:rsidRDefault="00000000">
            <w:pPr>
              <w:spacing w:after="0"/>
              <w:ind w:left="504"/>
            </w:pPr>
            <w:r>
              <w:t>(B) to expire</w:t>
            </w:r>
          </w:p>
        </w:tc>
        <w:tc>
          <w:tcPr>
            <w:tcW w:w="4262" w:type="dxa"/>
            <w:tcBorders>
              <w:top w:val="nil"/>
              <w:left w:val="nil"/>
              <w:bottom w:val="nil"/>
              <w:right w:val="nil"/>
            </w:tcBorders>
          </w:tcPr>
          <w:p w14:paraId="7C3FBAD7" w14:textId="77777777" w:rsidR="00B959E9" w:rsidRDefault="00000000">
            <w:pPr>
              <w:spacing w:after="0"/>
              <w:ind w:left="485"/>
            </w:pPr>
            <w:r>
              <w:t>(A) found</w:t>
            </w:r>
          </w:p>
        </w:tc>
      </w:tr>
      <w:tr w:rsidR="00B959E9" w14:paraId="1BF9477F" w14:textId="77777777">
        <w:trPr>
          <w:trHeight w:val="241"/>
        </w:trPr>
        <w:tc>
          <w:tcPr>
            <w:tcW w:w="4757" w:type="dxa"/>
            <w:tcBorders>
              <w:top w:val="nil"/>
              <w:left w:val="nil"/>
              <w:bottom w:val="nil"/>
              <w:right w:val="nil"/>
            </w:tcBorders>
          </w:tcPr>
          <w:p w14:paraId="0E8D88C4" w14:textId="77777777" w:rsidR="00B959E9" w:rsidRDefault="00000000">
            <w:pPr>
              <w:spacing w:after="0"/>
              <w:ind w:left="504"/>
            </w:pPr>
            <w:r>
              <w:t>(C) will have expired</w:t>
            </w:r>
          </w:p>
        </w:tc>
        <w:tc>
          <w:tcPr>
            <w:tcW w:w="4262" w:type="dxa"/>
            <w:tcBorders>
              <w:top w:val="nil"/>
              <w:left w:val="nil"/>
              <w:bottom w:val="nil"/>
              <w:right w:val="nil"/>
            </w:tcBorders>
          </w:tcPr>
          <w:p w14:paraId="66C48398" w14:textId="77777777" w:rsidR="00B959E9" w:rsidRDefault="00000000">
            <w:pPr>
              <w:spacing w:after="0"/>
              <w:ind w:left="485"/>
            </w:pPr>
            <w:r>
              <w:t>(B) categorized</w:t>
            </w:r>
          </w:p>
        </w:tc>
      </w:tr>
      <w:tr w:rsidR="00B959E9" w14:paraId="032669F6" w14:textId="77777777">
        <w:trPr>
          <w:trHeight w:val="472"/>
        </w:trPr>
        <w:tc>
          <w:tcPr>
            <w:tcW w:w="4757" w:type="dxa"/>
            <w:tcBorders>
              <w:top w:val="nil"/>
              <w:left w:val="nil"/>
              <w:bottom w:val="nil"/>
              <w:right w:val="nil"/>
            </w:tcBorders>
          </w:tcPr>
          <w:p w14:paraId="45388E7B" w14:textId="77777777" w:rsidR="00B959E9" w:rsidRDefault="00000000">
            <w:pPr>
              <w:spacing w:after="0"/>
              <w:ind w:left="504"/>
            </w:pPr>
            <w:r>
              <w:t>(D) expiring</w:t>
            </w:r>
          </w:p>
        </w:tc>
        <w:tc>
          <w:tcPr>
            <w:tcW w:w="4262" w:type="dxa"/>
            <w:tcBorders>
              <w:top w:val="nil"/>
              <w:left w:val="nil"/>
              <w:bottom w:val="nil"/>
              <w:right w:val="nil"/>
            </w:tcBorders>
          </w:tcPr>
          <w:p w14:paraId="25BED921" w14:textId="77777777" w:rsidR="00B959E9" w:rsidRDefault="00000000">
            <w:pPr>
              <w:numPr>
                <w:ilvl w:val="0"/>
                <w:numId w:val="60"/>
              </w:numPr>
              <w:spacing w:after="0"/>
              <w:ind w:hanging="355"/>
            </w:pPr>
            <w:r>
              <w:t>known</w:t>
            </w:r>
          </w:p>
          <w:p w14:paraId="259C95AA" w14:textId="77777777" w:rsidR="00B959E9" w:rsidRDefault="00000000">
            <w:pPr>
              <w:numPr>
                <w:ilvl w:val="0"/>
                <w:numId w:val="60"/>
              </w:numPr>
              <w:spacing w:after="0"/>
              <w:ind w:hanging="355"/>
            </w:pPr>
            <w:r>
              <w:t>considered</w:t>
            </w:r>
          </w:p>
        </w:tc>
      </w:tr>
    </w:tbl>
    <w:p w14:paraId="73BBB59E" w14:textId="77777777" w:rsidR="00B959E9" w:rsidRDefault="00000000">
      <w:pPr>
        <w:spacing w:after="107" w:line="233" w:lineRule="auto"/>
        <w:ind w:left="178"/>
      </w:pPr>
      <w:r>
        <w:t>142</w:t>
      </w:r>
    </w:p>
    <w:p w14:paraId="03335189" w14:textId="77777777" w:rsidR="00B959E9" w:rsidRDefault="00000000">
      <w:pPr>
        <w:pStyle w:val="Heading2"/>
        <w:pBdr>
          <w:top w:val="single" w:sz="3" w:space="0" w:color="000000"/>
          <w:left w:val="single" w:sz="3" w:space="0" w:color="000000"/>
          <w:bottom w:val="single" w:sz="4" w:space="0" w:color="000000"/>
          <w:right w:val="single" w:sz="8" w:space="0" w:color="000000"/>
        </w:pBdr>
        <w:spacing w:after="244"/>
        <w:ind w:left="10" w:firstLine="0"/>
      </w:pPr>
      <w:r>
        <w:rPr>
          <w:sz w:val="30"/>
        </w:rPr>
        <w:t>PART 6</w:t>
      </w:r>
    </w:p>
    <w:p w14:paraId="62CBA4CC" w14:textId="77777777" w:rsidR="00B959E9" w:rsidRDefault="00000000">
      <w:pPr>
        <w:pBdr>
          <w:top w:val="single" w:sz="3" w:space="0" w:color="000000"/>
          <w:left w:val="single" w:sz="3" w:space="0" w:color="000000"/>
          <w:bottom w:val="single" w:sz="4" w:space="0" w:color="000000"/>
          <w:right w:val="single" w:sz="8" w:space="0" w:color="000000"/>
        </w:pBdr>
        <w:spacing w:after="745" w:line="233" w:lineRule="auto"/>
        <w:ind w:left="10" w:firstLine="14"/>
        <w:jc w:val="both"/>
      </w:pPr>
      <w:r>
        <w:t>Directions: Read the texts that follow. A word, phrase, or sentence is missing in parts of each text. Four answer choices for each question are given below the text. Select the best answer to complete the text. Then mark the letter (A), (B), (C), or (D) on your answer sheet.</w:t>
      </w:r>
    </w:p>
    <w:p w14:paraId="397E1083" w14:textId="77777777" w:rsidR="00B959E9" w:rsidRDefault="00000000">
      <w:pPr>
        <w:spacing w:after="14" w:line="247" w:lineRule="auto"/>
        <w:ind w:left="19" w:right="9" w:hanging="5"/>
        <w:jc w:val="both"/>
      </w:pPr>
      <w:r>
        <w:t>Questions 131-134 refer to the following announcement.</w:t>
      </w:r>
    </w:p>
    <w:tbl>
      <w:tblPr>
        <w:tblStyle w:val="TableGrid"/>
        <w:tblW w:w="9101" w:type="dxa"/>
        <w:tblInd w:w="0" w:type="dxa"/>
        <w:tblCellMar>
          <w:top w:w="0" w:type="dxa"/>
          <w:left w:w="274" w:type="dxa"/>
          <w:bottom w:w="166" w:type="dxa"/>
          <w:right w:w="283" w:type="dxa"/>
        </w:tblCellMar>
        <w:tblLook w:val="04A0" w:firstRow="1" w:lastRow="0" w:firstColumn="1" w:lastColumn="0" w:noHBand="0" w:noVBand="1"/>
      </w:tblPr>
      <w:tblGrid>
        <w:gridCol w:w="9101"/>
      </w:tblGrid>
      <w:tr w:rsidR="00B959E9" w14:paraId="59E19563" w14:textId="77777777">
        <w:trPr>
          <w:trHeight w:val="3134"/>
        </w:trPr>
        <w:tc>
          <w:tcPr>
            <w:tcW w:w="9101" w:type="dxa"/>
            <w:tcBorders>
              <w:top w:val="single" w:sz="2" w:space="0" w:color="000000"/>
              <w:left w:val="single" w:sz="2" w:space="0" w:color="000000"/>
              <w:bottom w:val="single" w:sz="2" w:space="0" w:color="000000"/>
              <w:right w:val="single" w:sz="2" w:space="0" w:color="000000"/>
            </w:tcBorders>
            <w:vAlign w:val="bottom"/>
          </w:tcPr>
          <w:p w14:paraId="344C395F" w14:textId="77777777" w:rsidR="00B959E9" w:rsidRDefault="00000000">
            <w:pPr>
              <w:spacing w:after="148"/>
              <w:ind w:left="10"/>
              <w:jc w:val="center"/>
            </w:pPr>
            <w:r>
              <w:t>We are pleased to announce that the installation of the new manufacturing equipment in our main</w:t>
            </w:r>
          </w:p>
          <w:p w14:paraId="6B41CBCC" w14:textId="77777777" w:rsidR="00B959E9" w:rsidRDefault="00000000">
            <w:pPr>
              <w:spacing w:after="0" w:line="216" w:lineRule="auto"/>
              <w:ind w:left="5" w:right="523" w:firstLine="10"/>
            </w:pPr>
            <w:r>
              <w:t xml:space="preserve">plant has been completed. The new machines ------- work flow by allowing for flexibility in 131. production. With six mixing tanks of ------- sizes, we expect to be able to fill a wider range of 132. orders, from small to very large. This </w:t>
            </w:r>
            <w:r>
              <w:tab/>
              <w:t>is an important way to ensure that Balm</w:t>
            </w:r>
          </w:p>
          <w:p w14:paraId="56344C97" w14:textId="77777777" w:rsidR="00B959E9" w:rsidRDefault="00000000">
            <w:pPr>
              <w:spacing w:after="33"/>
              <w:ind w:left="3336"/>
            </w:pPr>
            <w:r>
              <w:t>133.</w:t>
            </w:r>
          </w:p>
          <w:p w14:paraId="2F6B23E2" w14:textId="77777777" w:rsidR="00B959E9" w:rsidRDefault="00000000">
            <w:pPr>
              <w:spacing w:after="312"/>
              <w:ind w:left="10"/>
            </w:pPr>
            <w:r>
              <w:t>Manufacturing continues to be a leader in the fragrance industry.</w:t>
            </w:r>
          </w:p>
          <w:p w14:paraId="3C4C6593" w14:textId="77777777" w:rsidR="00B959E9" w:rsidRDefault="00000000">
            <w:pPr>
              <w:spacing w:after="0"/>
              <w:ind w:left="72" w:right="432" w:hanging="72"/>
              <w:jc w:val="both"/>
            </w:pPr>
            <w:r>
              <w:rPr>
                <w:noProof/>
              </w:rPr>
              <w:drawing>
                <wp:inline distT="0" distB="0" distL="0" distR="0" wp14:anchorId="1CAFECB2" wp14:editId="24182FC6">
                  <wp:extent cx="36576" cy="15245"/>
                  <wp:effectExtent l="0" t="0" r="0" b="0"/>
                  <wp:docPr id="16463" name="Picture 16463"/>
                  <wp:cNvGraphicFramePr/>
                  <a:graphic xmlns:a="http://schemas.openxmlformats.org/drawingml/2006/main">
                    <a:graphicData uri="http://schemas.openxmlformats.org/drawingml/2006/picture">
                      <pic:pic xmlns:pic="http://schemas.openxmlformats.org/drawingml/2006/picture">
                        <pic:nvPicPr>
                          <pic:cNvPr id="16463" name="Picture 16463"/>
                          <pic:cNvPicPr/>
                        </pic:nvPicPr>
                        <pic:blipFill>
                          <a:blip r:embed="rId21"/>
                          <a:stretch>
                            <a:fillRect/>
                          </a:stretch>
                        </pic:blipFill>
                        <pic:spPr>
                          <a:xfrm>
                            <a:off x="0" y="0"/>
                            <a:ext cx="36576" cy="15245"/>
                          </a:xfrm>
                          <a:prstGeom prst="rect">
                            <a:avLst/>
                          </a:prstGeom>
                        </pic:spPr>
                      </pic:pic>
                    </a:graphicData>
                  </a:graphic>
                </wp:inline>
              </w:drawing>
            </w:r>
            <w:r>
              <w:t xml:space="preserve"> </w:t>
            </w:r>
            <w:r>
              <w:rPr>
                <w:noProof/>
              </w:rPr>
              <w:drawing>
                <wp:inline distT="0" distB="0" distL="0" distR="0" wp14:anchorId="4EED80DE" wp14:editId="0875987F">
                  <wp:extent cx="39624" cy="15245"/>
                  <wp:effectExtent l="0" t="0" r="0" b="0"/>
                  <wp:docPr id="16461" name="Picture 16461"/>
                  <wp:cNvGraphicFramePr/>
                  <a:graphic xmlns:a="http://schemas.openxmlformats.org/drawingml/2006/main">
                    <a:graphicData uri="http://schemas.openxmlformats.org/drawingml/2006/picture">
                      <pic:pic xmlns:pic="http://schemas.openxmlformats.org/drawingml/2006/picture">
                        <pic:nvPicPr>
                          <pic:cNvPr id="16461" name="Picture 16461"/>
                          <pic:cNvPicPr/>
                        </pic:nvPicPr>
                        <pic:blipFill>
                          <a:blip r:embed="rId22"/>
                          <a:stretch>
                            <a:fillRect/>
                          </a:stretch>
                        </pic:blipFill>
                        <pic:spPr>
                          <a:xfrm>
                            <a:off x="0" y="0"/>
                            <a:ext cx="39624" cy="15245"/>
                          </a:xfrm>
                          <a:prstGeom prst="rect">
                            <a:avLst/>
                          </a:prstGeom>
                        </pic:spPr>
                      </pic:pic>
                    </a:graphicData>
                  </a:graphic>
                </wp:inline>
              </w:drawing>
            </w:r>
            <w:r>
              <w:t xml:space="preserve"> </w:t>
            </w:r>
            <w:r>
              <w:rPr>
                <w:noProof/>
              </w:rPr>
              <w:drawing>
                <wp:inline distT="0" distB="0" distL="0" distR="0" wp14:anchorId="2267FD6E" wp14:editId="0A722EC5">
                  <wp:extent cx="36576" cy="15245"/>
                  <wp:effectExtent l="0" t="0" r="0" b="0"/>
                  <wp:docPr id="16464" name="Picture 16464"/>
                  <wp:cNvGraphicFramePr/>
                  <a:graphic xmlns:a="http://schemas.openxmlformats.org/drawingml/2006/main">
                    <a:graphicData uri="http://schemas.openxmlformats.org/drawingml/2006/picture">
                      <pic:pic xmlns:pic="http://schemas.openxmlformats.org/drawingml/2006/picture">
                        <pic:nvPicPr>
                          <pic:cNvPr id="16464" name="Picture 16464"/>
                          <pic:cNvPicPr/>
                        </pic:nvPicPr>
                        <pic:blipFill>
                          <a:blip r:embed="rId23"/>
                          <a:stretch>
                            <a:fillRect/>
                          </a:stretch>
                        </pic:blipFill>
                        <pic:spPr>
                          <a:xfrm>
                            <a:off x="0" y="0"/>
                            <a:ext cx="36576" cy="15245"/>
                          </a:xfrm>
                          <a:prstGeom prst="rect">
                            <a:avLst/>
                          </a:prstGeom>
                        </pic:spPr>
                      </pic:pic>
                    </a:graphicData>
                  </a:graphic>
                </wp:inline>
              </w:drawing>
            </w:r>
            <w:r>
              <w:t xml:space="preserve"> </w:t>
            </w:r>
            <w:r>
              <w:rPr>
                <w:noProof/>
              </w:rPr>
              <w:drawing>
                <wp:inline distT="0" distB="0" distL="0" distR="0" wp14:anchorId="5978EBD2" wp14:editId="0EFBB03B">
                  <wp:extent cx="36576" cy="15245"/>
                  <wp:effectExtent l="0" t="0" r="0" b="0"/>
                  <wp:docPr id="16465" name="Picture 16465"/>
                  <wp:cNvGraphicFramePr/>
                  <a:graphic xmlns:a="http://schemas.openxmlformats.org/drawingml/2006/main">
                    <a:graphicData uri="http://schemas.openxmlformats.org/drawingml/2006/picture">
                      <pic:pic xmlns:pic="http://schemas.openxmlformats.org/drawingml/2006/picture">
                        <pic:nvPicPr>
                          <pic:cNvPr id="16465" name="Picture 16465"/>
                          <pic:cNvPicPr/>
                        </pic:nvPicPr>
                        <pic:blipFill>
                          <a:blip r:embed="rId24"/>
                          <a:stretch>
                            <a:fillRect/>
                          </a:stretch>
                        </pic:blipFill>
                        <pic:spPr>
                          <a:xfrm>
                            <a:off x="0" y="0"/>
                            <a:ext cx="36576" cy="15245"/>
                          </a:xfrm>
                          <a:prstGeom prst="rect">
                            <a:avLst/>
                          </a:prstGeom>
                        </pic:spPr>
                      </pic:pic>
                    </a:graphicData>
                  </a:graphic>
                </wp:inline>
              </w:drawing>
            </w:r>
            <w:r>
              <w:t xml:space="preserve"> </w:t>
            </w:r>
            <w:r>
              <w:rPr>
                <w:noProof/>
              </w:rPr>
              <w:drawing>
                <wp:inline distT="0" distB="0" distL="0" distR="0" wp14:anchorId="68A49236" wp14:editId="0C8A0619">
                  <wp:extent cx="36576" cy="15245"/>
                  <wp:effectExtent l="0" t="0" r="0" b="0"/>
                  <wp:docPr id="16466" name="Picture 16466"/>
                  <wp:cNvGraphicFramePr/>
                  <a:graphic xmlns:a="http://schemas.openxmlformats.org/drawingml/2006/main">
                    <a:graphicData uri="http://schemas.openxmlformats.org/drawingml/2006/picture">
                      <pic:pic xmlns:pic="http://schemas.openxmlformats.org/drawingml/2006/picture">
                        <pic:nvPicPr>
                          <pic:cNvPr id="16466" name="Picture 16466"/>
                          <pic:cNvPicPr/>
                        </pic:nvPicPr>
                        <pic:blipFill>
                          <a:blip r:embed="rId25"/>
                          <a:stretch>
                            <a:fillRect/>
                          </a:stretch>
                        </pic:blipFill>
                        <pic:spPr>
                          <a:xfrm>
                            <a:off x="0" y="0"/>
                            <a:ext cx="36576" cy="15245"/>
                          </a:xfrm>
                          <a:prstGeom prst="rect">
                            <a:avLst/>
                          </a:prstGeom>
                        </pic:spPr>
                      </pic:pic>
                    </a:graphicData>
                  </a:graphic>
                </wp:inline>
              </w:drawing>
            </w:r>
            <w:r>
              <w:t xml:space="preserve"> </w:t>
            </w:r>
            <w:r>
              <w:rPr>
                <w:noProof/>
              </w:rPr>
              <w:drawing>
                <wp:inline distT="0" distB="0" distL="0" distR="0" wp14:anchorId="2618B6D0" wp14:editId="1D2A1937">
                  <wp:extent cx="39624" cy="15245"/>
                  <wp:effectExtent l="0" t="0" r="0" b="0"/>
                  <wp:docPr id="16462" name="Picture 16462"/>
                  <wp:cNvGraphicFramePr/>
                  <a:graphic xmlns:a="http://schemas.openxmlformats.org/drawingml/2006/main">
                    <a:graphicData uri="http://schemas.openxmlformats.org/drawingml/2006/picture">
                      <pic:pic xmlns:pic="http://schemas.openxmlformats.org/drawingml/2006/picture">
                        <pic:nvPicPr>
                          <pic:cNvPr id="16462" name="Picture 16462"/>
                          <pic:cNvPicPr/>
                        </pic:nvPicPr>
                        <pic:blipFill>
                          <a:blip r:embed="rId26"/>
                          <a:stretch>
                            <a:fillRect/>
                          </a:stretch>
                        </pic:blipFill>
                        <pic:spPr>
                          <a:xfrm>
                            <a:off x="0" y="0"/>
                            <a:ext cx="39624" cy="15245"/>
                          </a:xfrm>
                          <a:prstGeom prst="rect">
                            <a:avLst/>
                          </a:prstGeom>
                        </pic:spPr>
                      </pic:pic>
                    </a:graphicData>
                  </a:graphic>
                </wp:inline>
              </w:drawing>
            </w:r>
            <w:r>
              <w:t xml:space="preserve"> </w:t>
            </w:r>
            <w:r>
              <w:rPr>
                <w:noProof/>
              </w:rPr>
              <w:drawing>
                <wp:inline distT="0" distB="0" distL="0" distR="0" wp14:anchorId="731609AD" wp14:editId="2F7E229E">
                  <wp:extent cx="39624" cy="18293"/>
                  <wp:effectExtent l="0" t="0" r="0" b="0"/>
                  <wp:docPr id="16460" name="Picture 16460"/>
                  <wp:cNvGraphicFramePr/>
                  <a:graphic xmlns:a="http://schemas.openxmlformats.org/drawingml/2006/main">
                    <a:graphicData uri="http://schemas.openxmlformats.org/drawingml/2006/picture">
                      <pic:pic xmlns:pic="http://schemas.openxmlformats.org/drawingml/2006/picture">
                        <pic:nvPicPr>
                          <pic:cNvPr id="16460" name="Picture 16460"/>
                          <pic:cNvPicPr/>
                        </pic:nvPicPr>
                        <pic:blipFill>
                          <a:blip r:embed="rId27"/>
                          <a:stretch>
                            <a:fillRect/>
                          </a:stretch>
                        </pic:blipFill>
                        <pic:spPr>
                          <a:xfrm>
                            <a:off x="0" y="0"/>
                            <a:ext cx="39624" cy="18293"/>
                          </a:xfrm>
                          <a:prstGeom prst="rect">
                            <a:avLst/>
                          </a:prstGeom>
                        </pic:spPr>
                      </pic:pic>
                    </a:graphicData>
                  </a:graphic>
                </wp:inline>
              </w:drawing>
            </w:r>
            <w:r>
              <w:t xml:space="preserve"> . Jim Martel, who is organizing this effort, will contact each of you soon with details. 134.</w:t>
            </w:r>
          </w:p>
        </w:tc>
      </w:tr>
    </w:tbl>
    <w:p w14:paraId="3E2CE0C4" w14:textId="77777777" w:rsidR="00B959E9" w:rsidRDefault="00B959E9">
      <w:pPr>
        <w:sectPr w:rsidR="00B959E9">
          <w:type w:val="continuous"/>
          <w:pgSz w:w="10982" w:h="15821"/>
          <w:pgMar w:top="1253" w:right="1022" w:bottom="442" w:left="998" w:header="720" w:footer="720" w:gutter="0"/>
          <w:cols w:space="720"/>
        </w:sectPr>
      </w:pPr>
    </w:p>
    <w:p w14:paraId="5AB784F6" w14:textId="77777777" w:rsidR="00B959E9" w:rsidRDefault="00000000">
      <w:pPr>
        <w:numPr>
          <w:ilvl w:val="0"/>
          <w:numId w:val="8"/>
        </w:numPr>
        <w:spacing w:after="14" w:line="247" w:lineRule="auto"/>
        <w:ind w:right="9" w:hanging="494"/>
        <w:jc w:val="both"/>
      </w:pPr>
      <w:r>
        <w:lastRenderedPageBreak/>
        <w:t>(A) have been improved</w:t>
      </w:r>
    </w:p>
    <w:p w14:paraId="4D74AF54" w14:textId="77777777" w:rsidR="00B959E9" w:rsidRDefault="00000000">
      <w:pPr>
        <w:numPr>
          <w:ilvl w:val="2"/>
          <w:numId w:val="11"/>
        </w:numPr>
        <w:spacing w:after="14" w:line="247" w:lineRule="auto"/>
        <w:ind w:left="869" w:right="9" w:hanging="370"/>
        <w:jc w:val="both"/>
      </w:pPr>
      <w:r>
        <w:t>were improving</w:t>
      </w:r>
    </w:p>
    <w:p w14:paraId="1076FAD1" w14:textId="77777777" w:rsidR="00B959E9" w:rsidRDefault="00000000">
      <w:pPr>
        <w:numPr>
          <w:ilvl w:val="2"/>
          <w:numId w:val="11"/>
        </w:numPr>
        <w:spacing w:after="14" w:line="247" w:lineRule="auto"/>
        <w:ind w:left="869" w:right="9" w:hanging="370"/>
        <w:jc w:val="both"/>
      </w:pPr>
      <w:r>
        <w:t>will improve</w:t>
      </w:r>
    </w:p>
    <w:p w14:paraId="3F80DA79" w14:textId="77777777" w:rsidR="00B959E9" w:rsidRDefault="00000000">
      <w:pPr>
        <w:numPr>
          <w:ilvl w:val="2"/>
          <w:numId w:val="11"/>
        </w:numPr>
        <w:spacing w:after="187" w:line="247" w:lineRule="auto"/>
        <w:ind w:left="869" w:right="9" w:hanging="370"/>
        <w:jc w:val="both"/>
      </w:pPr>
      <w:r>
        <w:t>improved</w:t>
      </w:r>
    </w:p>
    <w:p w14:paraId="4D4A36C9" w14:textId="77777777" w:rsidR="00B959E9" w:rsidRDefault="00000000">
      <w:pPr>
        <w:numPr>
          <w:ilvl w:val="0"/>
          <w:numId w:val="8"/>
        </w:numPr>
        <w:spacing w:after="14" w:line="247" w:lineRule="auto"/>
        <w:ind w:right="9" w:hanging="494"/>
        <w:jc w:val="both"/>
      </w:pPr>
      <w:r>
        <w:t>(A) varying</w:t>
      </w:r>
    </w:p>
    <w:p w14:paraId="3324AD43" w14:textId="77777777" w:rsidR="00B959E9" w:rsidRDefault="00000000">
      <w:pPr>
        <w:numPr>
          <w:ilvl w:val="2"/>
          <w:numId w:val="12"/>
        </w:numPr>
        <w:spacing w:after="14" w:line="247" w:lineRule="auto"/>
        <w:ind w:left="864" w:right="9" w:hanging="365"/>
        <w:jc w:val="both"/>
      </w:pPr>
      <w:r>
        <w:t>varies</w:t>
      </w:r>
    </w:p>
    <w:p w14:paraId="2117C0ED" w14:textId="77777777" w:rsidR="00B959E9" w:rsidRDefault="00000000">
      <w:pPr>
        <w:numPr>
          <w:ilvl w:val="2"/>
          <w:numId w:val="12"/>
        </w:numPr>
        <w:spacing w:after="14" w:line="247" w:lineRule="auto"/>
        <w:ind w:left="864" w:right="9" w:hanging="365"/>
        <w:jc w:val="both"/>
      </w:pPr>
      <w:r>
        <w:t>vary</w:t>
      </w:r>
    </w:p>
    <w:p w14:paraId="275118EB" w14:textId="77777777" w:rsidR="00B959E9" w:rsidRDefault="00000000">
      <w:pPr>
        <w:numPr>
          <w:ilvl w:val="2"/>
          <w:numId w:val="12"/>
        </w:numPr>
        <w:spacing w:after="192" w:line="247" w:lineRule="auto"/>
        <w:ind w:left="864" w:right="9" w:hanging="365"/>
        <w:jc w:val="both"/>
      </w:pPr>
      <w:r>
        <w:t>variation</w:t>
      </w:r>
    </w:p>
    <w:p w14:paraId="6D35BA86" w14:textId="77777777" w:rsidR="00B959E9" w:rsidRDefault="00000000">
      <w:pPr>
        <w:numPr>
          <w:ilvl w:val="0"/>
          <w:numId w:val="8"/>
        </w:numPr>
        <w:spacing w:after="14" w:line="247" w:lineRule="auto"/>
        <w:ind w:right="9" w:hanging="494"/>
        <w:jc w:val="both"/>
      </w:pPr>
      <w:r>
        <w:t>(A) proposal</w:t>
      </w:r>
    </w:p>
    <w:p w14:paraId="414187A3" w14:textId="77777777" w:rsidR="00B959E9" w:rsidRDefault="00000000">
      <w:pPr>
        <w:numPr>
          <w:ilvl w:val="2"/>
          <w:numId w:val="10"/>
        </w:numPr>
        <w:spacing w:after="14" w:line="247" w:lineRule="auto"/>
        <w:ind w:right="9" w:hanging="374"/>
        <w:jc w:val="both"/>
      </w:pPr>
      <w:r>
        <w:t>contract</w:t>
      </w:r>
    </w:p>
    <w:p w14:paraId="09FD53DB" w14:textId="77777777" w:rsidR="00B959E9" w:rsidRDefault="00000000">
      <w:pPr>
        <w:numPr>
          <w:ilvl w:val="2"/>
          <w:numId w:val="10"/>
        </w:numPr>
        <w:spacing w:after="14" w:line="247" w:lineRule="auto"/>
        <w:ind w:right="9" w:hanging="374"/>
        <w:jc w:val="both"/>
      </w:pPr>
      <w:r>
        <w:t>impression</w:t>
      </w:r>
    </w:p>
    <w:p w14:paraId="5686B1A7" w14:textId="77777777" w:rsidR="00B959E9" w:rsidRDefault="00000000">
      <w:pPr>
        <w:numPr>
          <w:ilvl w:val="2"/>
          <w:numId w:val="10"/>
        </w:numPr>
        <w:spacing w:after="14" w:line="247" w:lineRule="auto"/>
        <w:ind w:right="9" w:hanging="374"/>
        <w:jc w:val="both"/>
      </w:pPr>
      <w:r>
        <w:t>upgrade</w:t>
      </w:r>
    </w:p>
    <w:p w14:paraId="085A3D3F" w14:textId="77777777" w:rsidR="00B959E9" w:rsidRDefault="00000000">
      <w:pPr>
        <w:numPr>
          <w:ilvl w:val="0"/>
          <w:numId w:val="8"/>
        </w:numPr>
        <w:spacing w:after="14" w:line="247" w:lineRule="auto"/>
        <w:ind w:right="9" w:hanging="494"/>
        <w:jc w:val="both"/>
      </w:pPr>
      <w:r>
        <w:t>(A) Supervisors completed a tour of the plant yesterday.</w:t>
      </w:r>
    </w:p>
    <w:p w14:paraId="08EC4ABE" w14:textId="77777777" w:rsidR="00B959E9" w:rsidRDefault="00000000">
      <w:pPr>
        <w:numPr>
          <w:ilvl w:val="2"/>
          <w:numId w:val="9"/>
        </w:numPr>
        <w:spacing w:after="14" w:line="247" w:lineRule="auto"/>
        <w:ind w:right="9" w:hanging="360"/>
        <w:jc w:val="both"/>
      </w:pPr>
      <w:r>
        <w:t>Unfortunately, the installation cost more than we had anticipated.</w:t>
      </w:r>
    </w:p>
    <w:p w14:paraId="6BFC1EFB" w14:textId="77777777" w:rsidR="00B959E9" w:rsidRDefault="00000000">
      <w:pPr>
        <w:numPr>
          <w:ilvl w:val="2"/>
          <w:numId w:val="9"/>
        </w:numPr>
        <w:spacing w:after="14" w:line="247" w:lineRule="auto"/>
        <w:ind w:right="9" w:hanging="360"/>
        <w:jc w:val="both"/>
      </w:pPr>
      <w:r>
        <w:rPr>
          <w:noProof/>
        </w:rPr>
        <w:drawing>
          <wp:anchor distT="0" distB="0" distL="114300" distR="114300" simplePos="0" relativeHeight="251658240" behindDoc="0" locked="0" layoutInCell="1" allowOverlap="0" wp14:anchorId="1502C91D" wp14:editId="26EA1C7A">
            <wp:simplePos x="0" y="0"/>
            <wp:positionH relativeFrom="page">
              <wp:posOffset>573024</wp:posOffset>
            </wp:positionH>
            <wp:positionV relativeFrom="page">
              <wp:posOffset>6457623</wp:posOffset>
            </wp:positionV>
            <wp:extent cx="6096" cy="12196"/>
            <wp:effectExtent l="0" t="0" r="0" b="0"/>
            <wp:wrapSquare wrapText="bothSides"/>
            <wp:docPr id="16475" name="Picture 16475"/>
            <wp:cNvGraphicFramePr/>
            <a:graphic xmlns:a="http://schemas.openxmlformats.org/drawingml/2006/main">
              <a:graphicData uri="http://schemas.openxmlformats.org/drawingml/2006/picture">
                <pic:pic xmlns:pic="http://schemas.openxmlformats.org/drawingml/2006/picture">
                  <pic:nvPicPr>
                    <pic:cNvPr id="16475" name="Picture 16475"/>
                    <pic:cNvPicPr/>
                  </pic:nvPicPr>
                  <pic:blipFill>
                    <a:blip r:embed="rId28"/>
                    <a:stretch>
                      <a:fillRect/>
                    </a:stretch>
                  </pic:blipFill>
                  <pic:spPr>
                    <a:xfrm>
                      <a:off x="0" y="0"/>
                      <a:ext cx="6096" cy="12196"/>
                    </a:xfrm>
                    <a:prstGeom prst="rect">
                      <a:avLst/>
                    </a:prstGeom>
                  </pic:spPr>
                </pic:pic>
              </a:graphicData>
            </a:graphic>
          </wp:anchor>
        </w:drawing>
      </w:r>
      <w:r>
        <w:rPr>
          <w:noProof/>
        </w:rPr>
        <w:drawing>
          <wp:anchor distT="0" distB="0" distL="114300" distR="114300" simplePos="0" relativeHeight="251659264" behindDoc="0" locked="0" layoutInCell="1" allowOverlap="0" wp14:anchorId="7E533DF9" wp14:editId="5A7D6880">
            <wp:simplePos x="0" y="0"/>
            <wp:positionH relativeFrom="page">
              <wp:posOffset>573024</wp:posOffset>
            </wp:positionH>
            <wp:positionV relativeFrom="page">
              <wp:posOffset>6475917</wp:posOffset>
            </wp:positionV>
            <wp:extent cx="3048" cy="3049"/>
            <wp:effectExtent l="0" t="0" r="0" b="0"/>
            <wp:wrapSquare wrapText="bothSides"/>
            <wp:docPr id="16476" name="Picture 16476"/>
            <wp:cNvGraphicFramePr/>
            <a:graphic xmlns:a="http://schemas.openxmlformats.org/drawingml/2006/main">
              <a:graphicData uri="http://schemas.openxmlformats.org/drawingml/2006/picture">
                <pic:pic xmlns:pic="http://schemas.openxmlformats.org/drawingml/2006/picture">
                  <pic:nvPicPr>
                    <pic:cNvPr id="16476" name="Picture 16476"/>
                    <pic:cNvPicPr/>
                  </pic:nvPicPr>
                  <pic:blipFill>
                    <a:blip r:embed="rId29"/>
                    <a:stretch>
                      <a:fillRect/>
                    </a:stretch>
                  </pic:blipFill>
                  <pic:spPr>
                    <a:xfrm>
                      <a:off x="0" y="0"/>
                      <a:ext cx="3048" cy="3049"/>
                    </a:xfrm>
                    <a:prstGeom prst="rect">
                      <a:avLst/>
                    </a:prstGeom>
                  </pic:spPr>
                </pic:pic>
              </a:graphicData>
            </a:graphic>
          </wp:anchor>
        </w:drawing>
      </w:r>
      <w:r>
        <w:t>As you are aware, our industry is increasingly competitive.</w:t>
      </w:r>
    </w:p>
    <w:p w14:paraId="423D79B8" w14:textId="77777777" w:rsidR="00B959E9" w:rsidRDefault="00000000">
      <w:pPr>
        <w:numPr>
          <w:ilvl w:val="2"/>
          <w:numId w:val="9"/>
        </w:numPr>
        <w:spacing w:after="4935" w:line="247" w:lineRule="auto"/>
        <w:ind w:right="9" w:hanging="360"/>
        <w:jc w:val="both"/>
      </w:pPr>
      <w:r>
        <w:t>All personnel must be trained on the new equipment by the end of the month.</w:t>
      </w:r>
    </w:p>
    <w:p w14:paraId="4B736F78" w14:textId="77777777" w:rsidR="00B959E9" w:rsidRDefault="00000000">
      <w:pPr>
        <w:spacing w:after="158"/>
        <w:ind w:left="2410" w:right="-475"/>
      </w:pPr>
      <w:r>
        <w:rPr>
          <w:noProof/>
        </w:rPr>
        <w:drawing>
          <wp:inline distT="0" distB="0" distL="0" distR="0" wp14:anchorId="181ED7D6" wp14:editId="724ADE58">
            <wp:extent cx="1313688" cy="125006"/>
            <wp:effectExtent l="0" t="0" r="0" b="0"/>
            <wp:docPr id="16488" name="Picture 16488"/>
            <wp:cNvGraphicFramePr/>
            <a:graphic xmlns:a="http://schemas.openxmlformats.org/drawingml/2006/main">
              <a:graphicData uri="http://schemas.openxmlformats.org/drawingml/2006/picture">
                <pic:pic xmlns:pic="http://schemas.openxmlformats.org/drawingml/2006/picture">
                  <pic:nvPicPr>
                    <pic:cNvPr id="16488" name="Picture 16488"/>
                    <pic:cNvPicPr/>
                  </pic:nvPicPr>
                  <pic:blipFill>
                    <a:blip r:embed="rId30"/>
                    <a:stretch>
                      <a:fillRect/>
                    </a:stretch>
                  </pic:blipFill>
                  <pic:spPr>
                    <a:xfrm>
                      <a:off x="0" y="0"/>
                      <a:ext cx="1313688" cy="125006"/>
                    </a:xfrm>
                    <a:prstGeom prst="rect">
                      <a:avLst/>
                    </a:prstGeom>
                  </pic:spPr>
                </pic:pic>
              </a:graphicData>
            </a:graphic>
          </wp:inline>
        </w:drawing>
      </w:r>
    </w:p>
    <w:p w14:paraId="26883074" w14:textId="77777777" w:rsidR="00B959E9" w:rsidRDefault="00000000">
      <w:pPr>
        <w:spacing w:after="175"/>
        <w:ind w:left="10" w:right="-10" w:hanging="10"/>
        <w:jc w:val="right"/>
      </w:pPr>
      <w:r>
        <w:rPr>
          <w:sz w:val="18"/>
        </w:rPr>
        <w:t xml:space="preserve">5 </w:t>
      </w:r>
    </w:p>
    <w:p w14:paraId="51B78E28" w14:textId="77777777" w:rsidR="00B959E9" w:rsidRDefault="00B959E9">
      <w:pPr>
        <w:sectPr w:rsidR="00B959E9">
          <w:type w:val="continuous"/>
          <w:pgSz w:w="10982" w:h="15821"/>
          <w:pgMar w:top="1440" w:right="1430" w:bottom="648" w:left="989" w:header="720" w:footer="720" w:gutter="0"/>
          <w:cols w:num="2" w:space="720" w:equalWidth="0">
            <w:col w:w="2614" w:space="1901"/>
            <w:col w:w="4049"/>
          </w:cols>
        </w:sectPr>
      </w:pPr>
    </w:p>
    <w:p w14:paraId="09D58155" w14:textId="77777777" w:rsidR="00B959E9" w:rsidRDefault="00000000">
      <w:pPr>
        <w:tabs>
          <w:tab w:val="center" w:pos="1582"/>
          <w:tab w:val="center" w:pos="4380"/>
        </w:tabs>
        <w:spacing w:after="488" w:line="247" w:lineRule="auto"/>
      </w:pPr>
      <w:r>
        <w:lastRenderedPageBreak/>
        <w:tab/>
        <w:t xml:space="preserve">135-138 </w:t>
      </w:r>
      <w:r>
        <w:tab/>
        <w:t>Web page.</w:t>
      </w:r>
    </w:p>
    <w:p w14:paraId="5ECF4376" w14:textId="77777777" w:rsidR="00B959E9" w:rsidRDefault="00000000">
      <w:pPr>
        <w:pStyle w:val="Heading3"/>
        <w:ind w:left="470" w:right="163"/>
      </w:pPr>
      <w:r>
        <w:t>www.kateweicommunications.com</w:t>
      </w:r>
    </w:p>
    <w:p w14:paraId="505BFECD" w14:textId="77777777" w:rsidR="00B959E9" w:rsidRDefault="00000000">
      <w:pPr>
        <w:pBdr>
          <w:top w:val="single" w:sz="4" w:space="0" w:color="000000"/>
          <w:left w:val="single" w:sz="3" w:space="0" w:color="000000"/>
          <w:bottom w:val="single" w:sz="3" w:space="0" w:color="000000"/>
          <w:right w:val="single" w:sz="4" w:space="0" w:color="000000"/>
        </w:pBdr>
        <w:spacing w:after="5" w:line="216" w:lineRule="auto"/>
        <w:ind w:left="470" w:right="163" w:firstLine="14"/>
        <w:jc w:val="both"/>
      </w:pPr>
      <w:r>
        <w:t xml:space="preserve">Marketing your business can be confusing. Newspapers and magazines are useful venues 135. for advertising. </w:t>
      </w:r>
      <w:proofErr w:type="gramStart"/>
      <w:r>
        <w:t>- ,</w:t>
      </w:r>
      <w:proofErr w:type="gramEnd"/>
      <w:r>
        <w:t xml:space="preserve"> social media platforms have become even more critical marketing outlets. </w:t>
      </w:r>
      <w:proofErr w:type="gramStart"/>
      <w:r>
        <w:t>iiö.-</w:t>
      </w:r>
      <w:proofErr w:type="gramEnd"/>
    </w:p>
    <w:p w14:paraId="744ADEC1" w14:textId="77777777" w:rsidR="00B959E9" w:rsidRDefault="00000000">
      <w:pPr>
        <w:pBdr>
          <w:top w:val="single" w:sz="4" w:space="0" w:color="000000"/>
          <w:left w:val="single" w:sz="3" w:space="0" w:color="000000"/>
          <w:bottom w:val="single" w:sz="3" w:space="0" w:color="000000"/>
          <w:right w:val="single" w:sz="4" w:space="0" w:color="000000"/>
        </w:pBdr>
        <w:spacing w:after="176"/>
        <w:ind w:left="470" w:right="163"/>
      </w:pPr>
      <w:r>
        <w:t>Kate Wei Communications utilizes both traditional outlets and the latest communication</w:t>
      </w:r>
    </w:p>
    <w:p w14:paraId="77507B9C" w14:textId="77777777" w:rsidR="00B959E9" w:rsidRDefault="00000000">
      <w:pPr>
        <w:pBdr>
          <w:top w:val="single" w:sz="4" w:space="0" w:color="000000"/>
          <w:left w:val="single" w:sz="3" w:space="0" w:color="000000"/>
          <w:bottom w:val="single" w:sz="3" w:space="0" w:color="000000"/>
          <w:right w:val="single" w:sz="4" w:space="0" w:color="000000"/>
        </w:pBdr>
        <w:spacing w:after="27"/>
        <w:ind w:left="470" w:right="163"/>
      </w:pPr>
      <w:r>
        <w:t>platforms.</w:t>
      </w:r>
      <w:r>
        <w:tab/>
        <w:t>In addition to exceptional print services, Kate Wei Communications has the 137. expertise to help you ------- your online presence. Why wait? Choose our award-winning firm to 138.</w:t>
      </w:r>
    </w:p>
    <w:p w14:paraId="65A30648" w14:textId="77777777" w:rsidR="00B959E9" w:rsidRDefault="00000000">
      <w:pPr>
        <w:pBdr>
          <w:top w:val="single" w:sz="4" w:space="0" w:color="000000"/>
          <w:left w:val="single" w:sz="3" w:space="0" w:color="000000"/>
          <w:bottom w:val="single" w:sz="3" w:space="0" w:color="000000"/>
          <w:right w:val="single" w:sz="4" w:space="0" w:color="000000"/>
        </w:pBdr>
        <w:spacing w:after="510"/>
        <w:ind w:left="470" w:right="163"/>
      </w:pPr>
      <w:r>
        <w:t>strengthen your company's image today!</w:t>
      </w:r>
    </w:p>
    <w:tbl>
      <w:tblPr>
        <w:tblStyle w:val="TableGrid"/>
        <w:tblW w:w="6451" w:type="dxa"/>
        <w:tblInd w:w="192" w:type="dxa"/>
        <w:tblCellMar>
          <w:top w:w="1" w:type="dxa"/>
          <w:left w:w="0" w:type="dxa"/>
          <w:bottom w:w="0" w:type="dxa"/>
          <w:right w:w="0" w:type="dxa"/>
        </w:tblCellMar>
        <w:tblLook w:val="04A0" w:firstRow="1" w:lastRow="0" w:firstColumn="1" w:lastColumn="0" w:noHBand="0" w:noVBand="1"/>
      </w:tblPr>
      <w:tblGrid>
        <w:gridCol w:w="4560"/>
        <w:gridCol w:w="1891"/>
      </w:tblGrid>
      <w:tr w:rsidR="00B959E9" w14:paraId="1481DAEA" w14:textId="77777777">
        <w:trPr>
          <w:trHeight w:val="227"/>
        </w:trPr>
        <w:tc>
          <w:tcPr>
            <w:tcW w:w="4560" w:type="dxa"/>
            <w:tcBorders>
              <w:top w:val="nil"/>
              <w:left w:val="nil"/>
              <w:bottom w:val="nil"/>
              <w:right w:val="nil"/>
            </w:tcBorders>
          </w:tcPr>
          <w:p w14:paraId="3A34E6AD" w14:textId="77777777" w:rsidR="00B959E9" w:rsidRDefault="00000000">
            <w:pPr>
              <w:spacing w:after="0"/>
            </w:pPr>
            <w:r>
              <w:t>135. (A) still</w:t>
            </w:r>
          </w:p>
        </w:tc>
        <w:tc>
          <w:tcPr>
            <w:tcW w:w="1891" w:type="dxa"/>
            <w:tcBorders>
              <w:top w:val="nil"/>
              <w:left w:val="nil"/>
              <w:bottom w:val="nil"/>
              <w:right w:val="nil"/>
            </w:tcBorders>
          </w:tcPr>
          <w:p w14:paraId="1A82519E" w14:textId="77777777" w:rsidR="00B959E9" w:rsidRDefault="00000000">
            <w:pPr>
              <w:spacing w:after="0"/>
            </w:pPr>
            <w:r>
              <w:t>138. (A) optimal</w:t>
            </w:r>
          </w:p>
        </w:tc>
      </w:tr>
      <w:tr w:rsidR="00B959E9" w14:paraId="130BC442" w14:textId="77777777">
        <w:trPr>
          <w:trHeight w:val="244"/>
        </w:trPr>
        <w:tc>
          <w:tcPr>
            <w:tcW w:w="4560" w:type="dxa"/>
            <w:tcBorders>
              <w:top w:val="nil"/>
              <w:left w:val="nil"/>
              <w:bottom w:val="nil"/>
              <w:right w:val="nil"/>
            </w:tcBorders>
          </w:tcPr>
          <w:p w14:paraId="54B8058B" w14:textId="77777777" w:rsidR="00B959E9" w:rsidRDefault="00000000">
            <w:pPr>
              <w:spacing w:after="0"/>
              <w:ind w:left="494"/>
            </w:pPr>
            <w:r>
              <w:t>(B) nowhere</w:t>
            </w:r>
          </w:p>
        </w:tc>
        <w:tc>
          <w:tcPr>
            <w:tcW w:w="1891" w:type="dxa"/>
            <w:tcBorders>
              <w:top w:val="nil"/>
              <w:left w:val="nil"/>
              <w:bottom w:val="nil"/>
              <w:right w:val="nil"/>
            </w:tcBorders>
          </w:tcPr>
          <w:p w14:paraId="32B98ABA" w14:textId="77777777" w:rsidR="00B959E9" w:rsidRDefault="00000000">
            <w:pPr>
              <w:spacing w:after="0"/>
              <w:ind w:left="490"/>
            </w:pPr>
            <w:r>
              <w:t>(B) optimize</w:t>
            </w:r>
          </w:p>
        </w:tc>
      </w:tr>
      <w:tr w:rsidR="00B959E9" w14:paraId="4140BDFF" w14:textId="77777777">
        <w:trPr>
          <w:trHeight w:val="231"/>
        </w:trPr>
        <w:tc>
          <w:tcPr>
            <w:tcW w:w="4560" w:type="dxa"/>
            <w:tcBorders>
              <w:top w:val="nil"/>
              <w:left w:val="nil"/>
              <w:bottom w:val="nil"/>
              <w:right w:val="nil"/>
            </w:tcBorders>
          </w:tcPr>
          <w:p w14:paraId="4574E4C7" w14:textId="77777777" w:rsidR="00B959E9" w:rsidRDefault="00000000">
            <w:pPr>
              <w:spacing w:after="0"/>
              <w:ind w:left="494"/>
            </w:pPr>
            <w:r>
              <w:rPr>
                <w:rFonts w:ascii="Courier New" w:eastAsia="Courier New" w:hAnsi="Courier New" w:cs="Courier New"/>
                <w:sz w:val="18"/>
              </w:rPr>
              <w:t>(C) soon</w:t>
            </w:r>
          </w:p>
        </w:tc>
        <w:tc>
          <w:tcPr>
            <w:tcW w:w="1891" w:type="dxa"/>
            <w:tcBorders>
              <w:top w:val="nil"/>
              <w:left w:val="nil"/>
              <w:bottom w:val="nil"/>
              <w:right w:val="nil"/>
            </w:tcBorders>
          </w:tcPr>
          <w:p w14:paraId="3079871A" w14:textId="77777777" w:rsidR="00B959E9" w:rsidRDefault="00000000">
            <w:pPr>
              <w:spacing w:after="0"/>
              <w:jc w:val="right"/>
            </w:pPr>
            <w:r>
              <w:t>(C) optimization</w:t>
            </w:r>
          </w:p>
        </w:tc>
      </w:tr>
      <w:tr w:rsidR="00B959E9" w14:paraId="43C1D5D9" w14:textId="77777777">
        <w:trPr>
          <w:trHeight w:val="229"/>
        </w:trPr>
        <w:tc>
          <w:tcPr>
            <w:tcW w:w="4560" w:type="dxa"/>
            <w:tcBorders>
              <w:top w:val="nil"/>
              <w:left w:val="nil"/>
              <w:bottom w:val="nil"/>
              <w:right w:val="nil"/>
            </w:tcBorders>
          </w:tcPr>
          <w:p w14:paraId="6BC5B966" w14:textId="77777777" w:rsidR="00B959E9" w:rsidRDefault="00000000">
            <w:pPr>
              <w:spacing w:after="0"/>
              <w:ind w:left="494"/>
            </w:pPr>
            <w:r>
              <w:t>(D) evenly</w:t>
            </w:r>
          </w:p>
        </w:tc>
        <w:tc>
          <w:tcPr>
            <w:tcW w:w="1891" w:type="dxa"/>
            <w:tcBorders>
              <w:top w:val="nil"/>
              <w:left w:val="nil"/>
              <w:bottom w:val="nil"/>
              <w:right w:val="nil"/>
            </w:tcBorders>
          </w:tcPr>
          <w:p w14:paraId="1B666F20" w14:textId="77777777" w:rsidR="00B959E9" w:rsidRDefault="00000000">
            <w:pPr>
              <w:spacing w:after="0"/>
              <w:ind w:left="490"/>
            </w:pPr>
            <w:r>
              <w:t>(D) optimum</w:t>
            </w:r>
          </w:p>
        </w:tc>
      </w:tr>
    </w:tbl>
    <w:p w14:paraId="7E35BAA6" w14:textId="77777777" w:rsidR="00B959E9" w:rsidRDefault="00000000">
      <w:pPr>
        <w:numPr>
          <w:ilvl w:val="0"/>
          <w:numId w:val="13"/>
        </w:numPr>
        <w:spacing w:after="0"/>
        <w:ind w:left="671" w:right="1922" w:hanging="499"/>
      </w:pPr>
      <w:r>
        <w:rPr>
          <w:sz w:val="24"/>
        </w:rPr>
        <w:t xml:space="preserve">(A) AS a </w:t>
      </w:r>
      <w:proofErr w:type="gramStart"/>
      <w:r>
        <w:rPr>
          <w:sz w:val="24"/>
        </w:rPr>
        <w:t>result</w:t>
      </w:r>
      <w:proofErr w:type="gramEnd"/>
    </w:p>
    <w:p w14:paraId="6E4663D2" w14:textId="77777777" w:rsidR="00B959E9" w:rsidRDefault="00000000">
      <w:pPr>
        <w:numPr>
          <w:ilvl w:val="1"/>
          <w:numId w:val="13"/>
        </w:numPr>
        <w:spacing w:after="14" w:line="247" w:lineRule="auto"/>
        <w:ind w:left="1048" w:right="1850" w:hanging="374"/>
        <w:jc w:val="both"/>
      </w:pPr>
      <w:r>
        <w:t>To demonstrate</w:t>
      </w:r>
    </w:p>
    <w:p w14:paraId="1D705053" w14:textId="77777777" w:rsidR="00B959E9" w:rsidRDefault="00000000">
      <w:pPr>
        <w:numPr>
          <w:ilvl w:val="1"/>
          <w:numId w:val="13"/>
        </w:numPr>
        <w:spacing w:after="14" w:line="247" w:lineRule="auto"/>
        <w:ind w:left="1048" w:right="1850" w:hanging="374"/>
        <w:jc w:val="both"/>
      </w:pPr>
      <w:r>
        <w:t>Otherwise</w:t>
      </w:r>
    </w:p>
    <w:p w14:paraId="78C63C51" w14:textId="77777777" w:rsidR="00B959E9" w:rsidRDefault="00000000">
      <w:pPr>
        <w:numPr>
          <w:ilvl w:val="1"/>
          <w:numId w:val="13"/>
        </w:numPr>
        <w:spacing w:after="188" w:line="247" w:lineRule="auto"/>
        <w:ind w:left="1048" w:right="1850" w:hanging="374"/>
        <w:jc w:val="both"/>
      </w:pPr>
      <w:r>
        <w:t>However</w:t>
      </w:r>
    </w:p>
    <w:p w14:paraId="6804EA28" w14:textId="77777777" w:rsidR="00B959E9" w:rsidRDefault="00000000">
      <w:pPr>
        <w:numPr>
          <w:ilvl w:val="0"/>
          <w:numId w:val="13"/>
        </w:numPr>
        <w:spacing w:after="14" w:line="247" w:lineRule="auto"/>
        <w:ind w:left="671" w:right="1922" w:hanging="499"/>
      </w:pPr>
      <w:r>
        <w:t>(A) Marketing professionals give conflicting advice.</w:t>
      </w:r>
    </w:p>
    <w:p w14:paraId="1F97EEC1" w14:textId="77777777" w:rsidR="00B959E9" w:rsidRDefault="00000000">
      <w:pPr>
        <w:numPr>
          <w:ilvl w:val="1"/>
          <w:numId w:val="13"/>
        </w:numPr>
        <w:spacing w:after="14" w:line="247" w:lineRule="auto"/>
        <w:ind w:left="1048" w:right="1850" w:hanging="374"/>
        <w:jc w:val="both"/>
      </w:pPr>
      <w:r>
        <w:t>Traditional methods have the best impact.</w:t>
      </w:r>
    </w:p>
    <w:p w14:paraId="22AF1D02" w14:textId="77777777" w:rsidR="00B959E9" w:rsidRDefault="00000000">
      <w:pPr>
        <w:numPr>
          <w:ilvl w:val="1"/>
          <w:numId w:val="13"/>
        </w:numPr>
        <w:spacing w:after="14" w:line="247" w:lineRule="auto"/>
        <w:ind w:left="1048" w:right="1850" w:hanging="374"/>
        <w:jc w:val="both"/>
      </w:pPr>
      <w:r>
        <w:t>We will develop a diverse plan for your business.</w:t>
      </w:r>
    </w:p>
    <w:p w14:paraId="32F8A6BA" w14:textId="77777777" w:rsidR="00B959E9" w:rsidRDefault="00000000">
      <w:pPr>
        <w:numPr>
          <w:ilvl w:val="1"/>
          <w:numId w:val="13"/>
        </w:numPr>
        <w:spacing w:after="14" w:line="247" w:lineRule="auto"/>
        <w:ind w:left="1048" w:right="1850" w:hanging="374"/>
        <w:jc w:val="both"/>
      </w:pPr>
      <w:r>
        <w:t>We have recently changed our terms of service.</w:t>
      </w:r>
    </w:p>
    <w:p w14:paraId="0820EE9D" w14:textId="77777777" w:rsidR="00B959E9" w:rsidRDefault="00000000">
      <w:pPr>
        <w:spacing w:after="14" w:line="247" w:lineRule="auto"/>
        <w:ind w:left="77" w:right="9" w:hanging="5"/>
        <w:jc w:val="both"/>
      </w:pPr>
      <w:r>
        <w:rPr>
          <w:noProof/>
        </w:rPr>
        <w:drawing>
          <wp:anchor distT="0" distB="0" distL="114300" distR="114300" simplePos="0" relativeHeight="251660288" behindDoc="0" locked="0" layoutInCell="1" allowOverlap="0" wp14:anchorId="3D40B940" wp14:editId="770F99A6">
            <wp:simplePos x="0" y="0"/>
            <wp:positionH relativeFrom="page">
              <wp:posOffset>5035296</wp:posOffset>
            </wp:positionH>
            <wp:positionV relativeFrom="page">
              <wp:posOffset>9427276</wp:posOffset>
            </wp:positionV>
            <wp:extent cx="1331977" cy="128055"/>
            <wp:effectExtent l="0" t="0" r="0" b="0"/>
            <wp:wrapTopAndBottom/>
            <wp:docPr id="19727" name="Picture 19727"/>
            <wp:cNvGraphicFramePr/>
            <a:graphic xmlns:a="http://schemas.openxmlformats.org/drawingml/2006/main">
              <a:graphicData uri="http://schemas.openxmlformats.org/drawingml/2006/picture">
                <pic:pic xmlns:pic="http://schemas.openxmlformats.org/drawingml/2006/picture">
                  <pic:nvPicPr>
                    <pic:cNvPr id="19727" name="Picture 19727"/>
                    <pic:cNvPicPr/>
                  </pic:nvPicPr>
                  <pic:blipFill>
                    <a:blip r:embed="rId31"/>
                    <a:stretch>
                      <a:fillRect/>
                    </a:stretch>
                  </pic:blipFill>
                  <pic:spPr>
                    <a:xfrm>
                      <a:off x="0" y="0"/>
                      <a:ext cx="1331977" cy="128055"/>
                    </a:xfrm>
                    <a:prstGeom prst="rect">
                      <a:avLst/>
                    </a:prstGeom>
                  </pic:spPr>
                </pic:pic>
              </a:graphicData>
            </a:graphic>
          </wp:anchor>
        </w:drawing>
      </w:r>
      <w:r>
        <w:t>Questions 139-142 refer to the following e-mail.</w:t>
      </w:r>
    </w:p>
    <w:tbl>
      <w:tblPr>
        <w:tblStyle w:val="TableGrid"/>
        <w:tblW w:w="9104" w:type="dxa"/>
        <w:tblInd w:w="38" w:type="dxa"/>
        <w:tblCellMar>
          <w:top w:w="0" w:type="dxa"/>
          <w:left w:w="259" w:type="dxa"/>
          <w:bottom w:w="0" w:type="dxa"/>
          <w:right w:w="353" w:type="dxa"/>
        </w:tblCellMar>
        <w:tblLook w:val="04A0" w:firstRow="1" w:lastRow="0" w:firstColumn="1" w:lastColumn="0" w:noHBand="0" w:noVBand="1"/>
      </w:tblPr>
      <w:tblGrid>
        <w:gridCol w:w="4375"/>
        <w:gridCol w:w="2624"/>
        <w:gridCol w:w="2386"/>
      </w:tblGrid>
      <w:tr w:rsidR="00B959E9" w14:paraId="65D06A22" w14:textId="77777777">
        <w:trPr>
          <w:trHeight w:val="6349"/>
        </w:trPr>
        <w:tc>
          <w:tcPr>
            <w:tcW w:w="9104" w:type="dxa"/>
            <w:gridSpan w:val="3"/>
            <w:tcBorders>
              <w:top w:val="single" w:sz="2" w:space="0" w:color="000000"/>
              <w:left w:val="single" w:sz="2" w:space="0" w:color="000000"/>
              <w:bottom w:val="single" w:sz="2" w:space="0" w:color="000000"/>
              <w:right w:val="single" w:sz="2" w:space="0" w:color="000000"/>
            </w:tcBorders>
            <w:vAlign w:val="center"/>
          </w:tcPr>
          <w:p w14:paraId="726EA39F" w14:textId="77777777" w:rsidR="00B959E9" w:rsidRDefault="00000000">
            <w:pPr>
              <w:spacing w:after="61"/>
              <w:ind w:left="43"/>
            </w:pPr>
            <w:r>
              <w:lastRenderedPageBreak/>
              <w:t>To: Emily Swanton &lt;eswanton@swantonfarmfeed.com&gt;</w:t>
            </w:r>
          </w:p>
          <w:p w14:paraId="1987F982" w14:textId="77777777" w:rsidR="00B959E9" w:rsidRDefault="00000000">
            <w:pPr>
              <w:spacing w:after="0" w:line="288" w:lineRule="auto"/>
              <w:ind w:left="43" w:right="2741" w:firstLine="5"/>
              <w:jc w:val="both"/>
            </w:pPr>
            <w:r>
              <w:t>From: Arnold Hansen &lt;AHansen@poltonfairgrounds.org&gt; Subject: Polton Farm Fair</w:t>
            </w:r>
          </w:p>
          <w:p w14:paraId="107BB5B0" w14:textId="77777777" w:rsidR="00B959E9" w:rsidRDefault="00000000">
            <w:pPr>
              <w:spacing w:after="322"/>
              <w:ind w:left="43"/>
            </w:pPr>
            <w:r>
              <w:t>Date: June 2</w:t>
            </w:r>
          </w:p>
          <w:p w14:paraId="74F5E305" w14:textId="77777777" w:rsidR="00B959E9" w:rsidRDefault="00000000">
            <w:pPr>
              <w:spacing w:after="73" w:line="216" w:lineRule="auto"/>
              <w:ind w:left="4599" w:right="240" w:hanging="4570"/>
            </w:pPr>
            <w:r>
              <w:t>This e-mail serves as a receipt for your registration</w:t>
            </w:r>
            <w:r>
              <w:tab/>
              <w:t>confirms your participation in the 139.</w:t>
            </w:r>
          </w:p>
          <w:p w14:paraId="18133EF7" w14:textId="77777777" w:rsidR="00B959E9" w:rsidRDefault="00000000">
            <w:pPr>
              <w:spacing w:after="105"/>
              <w:ind w:left="34"/>
            </w:pPr>
            <w:r>
              <w:t>Seventeenth Annual Polton County Farm Fair from July 14 to July 16. As a returning exhibitor,</w:t>
            </w:r>
          </w:p>
          <w:p w14:paraId="35633EDB" w14:textId="77777777" w:rsidR="00B959E9" w:rsidRDefault="00000000">
            <w:pPr>
              <w:spacing w:after="259" w:line="216" w:lineRule="auto"/>
              <w:ind w:left="3211" w:right="2107" w:hanging="3182"/>
            </w:pPr>
            <w:r>
              <w:t>Swanton Farm Feed will be offered ------- space at a discounted rate. 140.</w:t>
            </w:r>
          </w:p>
          <w:p w14:paraId="3B6F2915" w14:textId="77777777" w:rsidR="00B959E9" w:rsidRDefault="00000000">
            <w:pPr>
              <w:spacing w:after="122"/>
              <w:ind w:left="29"/>
            </w:pPr>
            <w:r>
              <w:t>Please be aware of a new requirement when preparing your space. This year, all booths must be</w:t>
            </w:r>
          </w:p>
          <w:p w14:paraId="3287D615" w14:textId="77777777" w:rsidR="00B959E9" w:rsidRDefault="00000000">
            <w:pPr>
              <w:spacing w:after="78" w:line="216" w:lineRule="auto"/>
              <w:ind w:left="3475" w:hanging="3456"/>
            </w:pPr>
            <w:r>
              <w:t>completely ready by 8 P.M. on July 13.</w:t>
            </w:r>
            <w:r>
              <w:tab/>
              <w:t>. Tables will be provided by the organizer, as in past 141.</w:t>
            </w:r>
          </w:p>
          <w:p w14:paraId="202CBA19" w14:textId="77777777" w:rsidR="00B959E9" w:rsidRDefault="00000000">
            <w:pPr>
              <w:spacing w:after="450"/>
              <w:ind w:left="10"/>
            </w:pPr>
            <w:r>
              <w:rPr>
                <w:sz w:val="16"/>
              </w:rPr>
              <w:t>years.</w:t>
            </w:r>
          </w:p>
          <w:p w14:paraId="6EEC1C15" w14:textId="77777777" w:rsidR="00B959E9" w:rsidRDefault="00000000">
            <w:pPr>
              <w:spacing w:after="240" w:line="216" w:lineRule="auto"/>
              <w:ind w:left="4488" w:right="3173" w:hanging="4483"/>
            </w:pPr>
            <w:r>
              <w:t xml:space="preserve">Thank you once again for your participation in our </w:t>
            </w:r>
            <w:proofErr w:type="gramStart"/>
            <w:r>
              <w:t>------- .</w:t>
            </w:r>
            <w:proofErr w:type="gramEnd"/>
            <w:r>
              <w:t xml:space="preserve"> 142.</w:t>
            </w:r>
          </w:p>
          <w:p w14:paraId="72FE4B03" w14:textId="77777777" w:rsidR="00B959E9" w:rsidRDefault="00000000">
            <w:pPr>
              <w:spacing w:after="54"/>
            </w:pPr>
            <w:r>
              <w:t>Arnold Hansen, Assistant Coordinator</w:t>
            </w:r>
          </w:p>
          <w:p w14:paraId="209095D2" w14:textId="77777777" w:rsidR="00B959E9" w:rsidRDefault="00000000">
            <w:pPr>
              <w:spacing w:after="0"/>
              <w:ind w:left="10"/>
            </w:pPr>
            <w:r>
              <w:t>Polton County Farm Fair</w:t>
            </w:r>
          </w:p>
        </w:tc>
      </w:tr>
      <w:tr w:rsidR="00B959E9" w14:paraId="119EAAEA" w14:textId="77777777">
        <w:tblPrEx>
          <w:tblCellMar>
            <w:top w:w="9" w:type="dxa"/>
            <w:left w:w="0" w:type="dxa"/>
            <w:right w:w="0" w:type="dxa"/>
          </w:tblCellMar>
        </w:tblPrEx>
        <w:trPr>
          <w:gridAfter w:val="1"/>
          <w:wAfter w:w="2886" w:type="dxa"/>
          <w:trHeight w:val="236"/>
        </w:trPr>
        <w:tc>
          <w:tcPr>
            <w:tcW w:w="4344" w:type="dxa"/>
            <w:tcBorders>
              <w:top w:val="nil"/>
              <w:left w:val="nil"/>
              <w:bottom w:val="nil"/>
              <w:right w:val="nil"/>
            </w:tcBorders>
          </w:tcPr>
          <w:p w14:paraId="07849A2F" w14:textId="77777777" w:rsidR="00B959E9" w:rsidRDefault="00000000">
            <w:pPr>
              <w:spacing w:after="0"/>
            </w:pPr>
            <w:r>
              <w:t>139. (A) whereas</w:t>
            </w:r>
          </w:p>
        </w:tc>
        <w:tc>
          <w:tcPr>
            <w:tcW w:w="1891" w:type="dxa"/>
            <w:tcBorders>
              <w:top w:val="nil"/>
              <w:left w:val="nil"/>
              <w:bottom w:val="nil"/>
              <w:right w:val="nil"/>
            </w:tcBorders>
          </w:tcPr>
          <w:p w14:paraId="051BABE9" w14:textId="77777777" w:rsidR="00B959E9" w:rsidRDefault="00000000">
            <w:pPr>
              <w:spacing w:after="0"/>
              <w:jc w:val="right"/>
            </w:pPr>
            <w:r>
              <w:t>142. (A) discovery</w:t>
            </w:r>
          </w:p>
        </w:tc>
      </w:tr>
      <w:tr w:rsidR="00B959E9" w14:paraId="652403EE" w14:textId="77777777">
        <w:tblPrEx>
          <w:tblCellMar>
            <w:top w:w="9" w:type="dxa"/>
            <w:left w:w="0" w:type="dxa"/>
            <w:right w:w="0" w:type="dxa"/>
          </w:tblCellMar>
        </w:tblPrEx>
        <w:trPr>
          <w:gridAfter w:val="1"/>
          <w:wAfter w:w="2886" w:type="dxa"/>
          <w:trHeight w:val="244"/>
        </w:trPr>
        <w:tc>
          <w:tcPr>
            <w:tcW w:w="4344" w:type="dxa"/>
            <w:tcBorders>
              <w:top w:val="nil"/>
              <w:left w:val="nil"/>
              <w:bottom w:val="nil"/>
              <w:right w:val="nil"/>
            </w:tcBorders>
          </w:tcPr>
          <w:p w14:paraId="0F0F9F5D" w14:textId="77777777" w:rsidR="00B959E9" w:rsidRDefault="00000000">
            <w:pPr>
              <w:spacing w:after="0"/>
              <w:ind w:left="490"/>
            </w:pPr>
            <w:r>
              <w:rPr>
                <w:sz w:val="20"/>
              </w:rPr>
              <w:t>(B) rather than</w:t>
            </w:r>
          </w:p>
        </w:tc>
        <w:tc>
          <w:tcPr>
            <w:tcW w:w="1891" w:type="dxa"/>
            <w:tcBorders>
              <w:top w:val="nil"/>
              <w:left w:val="nil"/>
              <w:bottom w:val="nil"/>
              <w:right w:val="nil"/>
            </w:tcBorders>
          </w:tcPr>
          <w:p w14:paraId="656169C8" w14:textId="77777777" w:rsidR="00B959E9" w:rsidRDefault="00000000">
            <w:pPr>
              <w:spacing w:after="0"/>
              <w:ind w:left="701"/>
            </w:pPr>
            <w:r>
              <w:t>(B) survey</w:t>
            </w:r>
          </w:p>
        </w:tc>
      </w:tr>
      <w:tr w:rsidR="00B959E9" w14:paraId="7E654ABD" w14:textId="77777777">
        <w:tblPrEx>
          <w:tblCellMar>
            <w:top w:w="9" w:type="dxa"/>
            <w:left w:w="0" w:type="dxa"/>
            <w:right w:w="0" w:type="dxa"/>
          </w:tblCellMar>
        </w:tblPrEx>
        <w:trPr>
          <w:gridAfter w:val="1"/>
          <w:wAfter w:w="2886" w:type="dxa"/>
          <w:trHeight w:val="226"/>
        </w:trPr>
        <w:tc>
          <w:tcPr>
            <w:tcW w:w="4344" w:type="dxa"/>
            <w:tcBorders>
              <w:top w:val="nil"/>
              <w:left w:val="nil"/>
              <w:bottom w:val="nil"/>
              <w:right w:val="nil"/>
            </w:tcBorders>
          </w:tcPr>
          <w:p w14:paraId="31B7BF57" w14:textId="77777777" w:rsidR="00B959E9" w:rsidRDefault="00000000">
            <w:pPr>
              <w:spacing w:after="0"/>
              <w:ind w:left="490"/>
            </w:pPr>
            <w:r>
              <w:rPr>
                <w:sz w:val="18"/>
              </w:rPr>
              <w:t>(C) in case</w:t>
            </w:r>
          </w:p>
        </w:tc>
        <w:tc>
          <w:tcPr>
            <w:tcW w:w="1891" w:type="dxa"/>
            <w:tcBorders>
              <w:top w:val="nil"/>
              <w:left w:val="nil"/>
              <w:bottom w:val="nil"/>
              <w:right w:val="nil"/>
            </w:tcBorders>
          </w:tcPr>
          <w:p w14:paraId="71344C70" w14:textId="77777777" w:rsidR="00B959E9" w:rsidRDefault="00000000">
            <w:pPr>
              <w:spacing w:after="0"/>
              <w:ind w:left="701"/>
            </w:pPr>
            <w:r>
              <w:t>(C) event</w:t>
            </w:r>
          </w:p>
        </w:tc>
      </w:tr>
      <w:tr w:rsidR="00B959E9" w14:paraId="3A6CB0F1" w14:textId="77777777">
        <w:tblPrEx>
          <w:tblCellMar>
            <w:top w:w="9" w:type="dxa"/>
            <w:left w:w="0" w:type="dxa"/>
            <w:right w:w="0" w:type="dxa"/>
          </w:tblCellMar>
        </w:tblPrEx>
        <w:trPr>
          <w:gridAfter w:val="1"/>
          <w:wAfter w:w="2886" w:type="dxa"/>
          <w:trHeight w:val="235"/>
        </w:trPr>
        <w:tc>
          <w:tcPr>
            <w:tcW w:w="4344" w:type="dxa"/>
            <w:tcBorders>
              <w:top w:val="nil"/>
              <w:left w:val="nil"/>
              <w:bottom w:val="nil"/>
              <w:right w:val="nil"/>
            </w:tcBorders>
          </w:tcPr>
          <w:p w14:paraId="0EF11DCA" w14:textId="77777777" w:rsidR="00B959E9" w:rsidRDefault="00000000">
            <w:pPr>
              <w:spacing w:after="0"/>
              <w:ind w:left="485"/>
            </w:pPr>
            <w:r>
              <w:t>(D) and also</w:t>
            </w:r>
          </w:p>
        </w:tc>
        <w:tc>
          <w:tcPr>
            <w:tcW w:w="1891" w:type="dxa"/>
            <w:tcBorders>
              <w:top w:val="nil"/>
              <w:left w:val="nil"/>
              <w:bottom w:val="nil"/>
              <w:right w:val="nil"/>
            </w:tcBorders>
          </w:tcPr>
          <w:p w14:paraId="53107BDD" w14:textId="77777777" w:rsidR="00B959E9" w:rsidRDefault="00000000">
            <w:pPr>
              <w:spacing w:after="0"/>
              <w:ind w:left="235"/>
              <w:jc w:val="center"/>
            </w:pPr>
            <w:r>
              <w:t>(D) vote</w:t>
            </w:r>
          </w:p>
        </w:tc>
      </w:tr>
    </w:tbl>
    <w:p w14:paraId="76CCD75A" w14:textId="77777777" w:rsidR="00B959E9" w:rsidRDefault="00000000">
      <w:pPr>
        <w:numPr>
          <w:ilvl w:val="0"/>
          <w:numId w:val="14"/>
        </w:numPr>
        <w:spacing w:after="14" w:line="247" w:lineRule="auto"/>
        <w:ind w:left="501" w:right="2045" w:hanging="494"/>
        <w:jc w:val="both"/>
      </w:pPr>
      <w:r>
        <w:t>(A) rent</w:t>
      </w:r>
    </w:p>
    <w:p w14:paraId="2B6E94AD" w14:textId="77777777" w:rsidR="00B959E9" w:rsidRDefault="00000000">
      <w:pPr>
        <w:numPr>
          <w:ilvl w:val="2"/>
          <w:numId w:val="15"/>
        </w:numPr>
        <w:spacing w:after="14" w:line="247" w:lineRule="auto"/>
        <w:ind w:right="9" w:hanging="374"/>
        <w:jc w:val="both"/>
      </w:pPr>
      <w:r>
        <w:t>rental</w:t>
      </w:r>
    </w:p>
    <w:p w14:paraId="4C4A89CA" w14:textId="77777777" w:rsidR="00B959E9" w:rsidRDefault="00000000">
      <w:pPr>
        <w:numPr>
          <w:ilvl w:val="2"/>
          <w:numId w:val="15"/>
        </w:numPr>
        <w:spacing w:after="14" w:line="247" w:lineRule="auto"/>
        <w:ind w:right="9" w:hanging="374"/>
        <w:jc w:val="both"/>
      </w:pPr>
      <w:r>
        <w:t>rents</w:t>
      </w:r>
    </w:p>
    <w:p w14:paraId="6294D529" w14:textId="77777777" w:rsidR="00B959E9" w:rsidRDefault="00000000">
      <w:pPr>
        <w:numPr>
          <w:ilvl w:val="2"/>
          <w:numId w:val="15"/>
        </w:numPr>
        <w:spacing w:after="202" w:line="247" w:lineRule="auto"/>
        <w:ind w:right="9" w:hanging="374"/>
        <w:jc w:val="both"/>
      </w:pPr>
      <w:r>
        <w:t>renting</w:t>
      </w:r>
    </w:p>
    <w:p w14:paraId="02C26A61" w14:textId="77777777" w:rsidR="00B959E9" w:rsidRDefault="00000000">
      <w:pPr>
        <w:numPr>
          <w:ilvl w:val="0"/>
          <w:numId w:val="14"/>
        </w:numPr>
        <w:spacing w:after="14" w:line="247" w:lineRule="auto"/>
        <w:ind w:left="501" w:right="2045" w:hanging="494"/>
        <w:jc w:val="both"/>
      </w:pPr>
      <w:r>
        <w:t>(A) This includes the removal of trash and packing materials.</w:t>
      </w:r>
    </w:p>
    <w:p w14:paraId="7777AE9A" w14:textId="77777777" w:rsidR="00B959E9" w:rsidRDefault="00000000">
      <w:pPr>
        <w:numPr>
          <w:ilvl w:val="2"/>
          <w:numId w:val="16"/>
        </w:numPr>
        <w:spacing w:after="14" w:line="247" w:lineRule="auto"/>
        <w:ind w:left="869" w:right="4411" w:hanging="370"/>
        <w:jc w:val="both"/>
      </w:pPr>
      <w:r>
        <w:t>The number of food vendors has increased in recent years.</w:t>
      </w:r>
    </w:p>
    <w:p w14:paraId="45723FF6" w14:textId="77777777" w:rsidR="00B959E9" w:rsidRDefault="00000000">
      <w:pPr>
        <w:numPr>
          <w:ilvl w:val="2"/>
          <w:numId w:val="16"/>
        </w:numPr>
        <w:spacing w:after="14" w:line="247" w:lineRule="auto"/>
        <w:ind w:left="869" w:right="4411" w:hanging="370"/>
        <w:jc w:val="both"/>
      </w:pPr>
      <w:r>
        <w:t>The exact schedule will be announced later.</w:t>
      </w:r>
    </w:p>
    <w:p w14:paraId="4B0C8E11" w14:textId="77777777" w:rsidR="00B959E9" w:rsidRDefault="00000000">
      <w:pPr>
        <w:numPr>
          <w:ilvl w:val="2"/>
          <w:numId w:val="16"/>
        </w:numPr>
        <w:spacing w:after="14" w:line="247" w:lineRule="auto"/>
        <w:ind w:left="869" w:right="4411" w:hanging="370"/>
        <w:jc w:val="both"/>
      </w:pPr>
      <w:r>
        <w:t>The Livestock Pavilion will be located next to the south exit.</w:t>
      </w:r>
    </w:p>
    <w:p w14:paraId="3BB309E1" w14:textId="77777777" w:rsidR="00B959E9" w:rsidRDefault="00000000">
      <w:pPr>
        <w:tabs>
          <w:tab w:val="center" w:pos="1553"/>
          <w:tab w:val="center" w:pos="4157"/>
        </w:tabs>
        <w:spacing w:after="14" w:line="247" w:lineRule="auto"/>
      </w:pPr>
      <w:r>
        <w:tab/>
        <w:t xml:space="preserve">143-146 </w:t>
      </w:r>
      <w:r>
        <w:tab/>
        <w:t>article.</w:t>
      </w:r>
    </w:p>
    <w:tbl>
      <w:tblPr>
        <w:tblStyle w:val="TableGrid"/>
        <w:tblW w:w="9106" w:type="dxa"/>
        <w:tblInd w:w="157" w:type="dxa"/>
        <w:tblCellMar>
          <w:top w:w="0" w:type="dxa"/>
          <w:left w:w="261" w:type="dxa"/>
          <w:bottom w:w="205" w:type="dxa"/>
          <w:right w:w="430" w:type="dxa"/>
        </w:tblCellMar>
        <w:tblLook w:val="04A0" w:firstRow="1" w:lastRow="0" w:firstColumn="1" w:lastColumn="0" w:noHBand="0" w:noVBand="1"/>
      </w:tblPr>
      <w:tblGrid>
        <w:gridCol w:w="35"/>
        <w:gridCol w:w="4528"/>
        <w:gridCol w:w="1790"/>
        <w:gridCol w:w="2753"/>
      </w:tblGrid>
      <w:tr w:rsidR="00B959E9" w14:paraId="3F2B6673" w14:textId="77777777">
        <w:trPr>
          <w:gridBefore w:val="1"/>
          <w:wBefore w:w="35" w:type="dxa"/>
          <w:trHeight w:val="5786"/>
        </w:trPr>
        <w:tc>
          <w:tcPr>
            <w:tcW w:w="9106" w:type="dxa"/>
            <w:gridSpan w:val="3"/>
            <w:tcBorders>
              <w:top w:val="single" w:sz="2" w:space="0" w:color="000000"/>
              <w:left w:val="single" w:sz="2" w:space="0" w:color="000000"/>
              <w:bottom w:val="single" w:sz="2" w:space="0" w:color="000000"/>
              <w:right w:val="single" w:sz="2" w:space="0" w:color="000000"/>
            </w:tcBorders>
            <w:vAlign w:val="bottom"/>
          </w:tcPr>
          <w:p w14:paraId="5E8EBF33" w14:textId="77777777" w:rsidR="00B959E9" w:rsidRDefault="00000000">
            <w:pPr>
              <w:spacing w:after="203"/>
              <w:ind w:left="43"/>
            </w:pPr>
            <w:r>
              <w:rPr>
                <w:sz w:val="28"/>
              </w:rPr>
              <w:lastRenderedPageBreak/>
              <w:t>Sparkle Pro Enterprises Opens American Factory</w:t>
            </w:r>
          </w:p>
          <w:p w14:paraId="2549E5CA" w14:textId="77777777" w:rsidR="00B959E9" w:rsidRDefault="00000000">
            <w:pPr>
              <w:spacing w:after="343"/>
              <w:ind w:left="29"/>
            </w:pPr>
            <w:r>
              <w:rPr>
                <w:sz w:val="20"/>
              </w:rPr>
              <w:t>Worldwide News</w:t>
            </w:r>
          </w:p>
          <w:p w14:paraId="1F013D31" w14:textId="77777777" w:rsidR="00B959E9" w:rsidRDefault="00000000">
            <w:pPr>
              <w:spacing w:after="75" w:line="216" w:lineRule="auto"/>
              <w:ind w:right="38"/>
              <w:jc w:val="right"/>
            </w:pPr>
            <w:r>
              <w:t xml:space="preserve">MANCHESTER (10 April)—Sparkle Pro Enterprises, a leading Belgium-based </w:t>
            </w:r>
            <w:r>
              <w:tab/>
              <w:t>of cleaning 143.</w:t>
            </w:r>
          </w:p>
          <w:p w14:paraId="0D954D3B" w14:textId="77777777" w:rsidR="00B959E9" w:rsidRDefault="00000000">
            <w:pPr>
              <w:spacing w:after="261" w:line="392" w:lineRule="auto"/>
              <w:ind w:left="14" w:right="10" w:firstLine="14"/>
              <w:jc w:val="both"/>
            </w:pPr>
            <w:r>
              <w:t>products, is expanding its territory. The company has just opened its first plant in the United States, in Indianapolis. For more than forty years, Sparkle Pro has been making and distributing household and industrial cleaners to a wide range of vendors, including retail outlets and hotel chains, throughout Europe. --174</w:t>
            </w:r>
            <w:proofErr w:type="gramStart"/>
            <w:r>
              <w:t>-.-</w:t>
            </w:r>
            <w:proofErr w:type="gramEnd"/>
          </w:p>
          <w:p w14:paraId="33C08E66" w14:textId="77777777" w:rsidR="00B959E9" w:rsidRDefault="00000000">
            <w:pPr>
              <w:tabs>
                <w:tab w:val="right" w:pos="8414"/>
              </w:tabs>
              <w:spacing w:after="0"/>
            </w:pPr>
            <w:r>
              <w:t>The Indianapolis facility will require the company to hire 300 additional employees</w:t>
            </w:r>
            <w:r>
              <w:tab/>
              <w:t>the end</w:t>
            </w:r>
          </w:p>
          <w:p w14:paraId="7D23C135" w14:textId="77777777" w:rsidR="00B959E9" w:rsidRDefault="00000000">
            <w:pPr>
              <w:spacing w:after="44"/>
              <w:ind w:right="758"/>
              <w:jc w:val="right"/>
            </w:pPr>
            <w:r>
              <w:t>145.</w:t>
            </w:r>
          </w:p>
          <w:p w14:paraId="5FB80C82" w14:textId="77777777" w:rsidR="00B959E9" w:rsidRDefault="00000000">
            <w:pPr>
              <w:spacing w:after="13" w:line="362" w:lineRule="auto"/>
              <w:ind w:left="5"/>
            </w:pPr>
            <w:r>
              <w:t>Of this year in order for it to achieve full capacity. According to Egon Bretz, the new director of North American operations, Sparkle Pro is confident that it will be able to train a large number of</w:t>
            </w:r>
          </w:p>
          <w:p w14:paraId="32C4B39D" w14:textId="77777777" w:rsidR="00B959E9" w:rsidRDefault="00000000">
            <w:pPr>
              <w:spacing w:after="0"/>
              <w:ind w:left="4507" w:right="1032" w:hanging="4507"/>
            </w:pPr>
            <w:r>
              <w:t>personnel quickly. Mr. Bretz expects no significant ------- in meeting these needs. 146.</w:t>
            </w:r>
          </w:p>
        </w:tc>
      </w:tr>
      <w:tr w:rsidR="00B959E9" w14:paraId="5A234F45" w14:textId="77777777">
        <w:tblPrEx>
          <w:tblCellMar>
            <w:top w:w="11" w:type="dxa"/>
            <w:left w:w="0" w:type="dxa"/>
            <w:bottom w:w="0" w:type="dxa"/>
            <w:right w:w="0" w:type="dxa"/>
          </w:tblCellMar>
        </w:tblPrEx>
        <w:trPr>
          <w:gridAfter w:val="1"/>
          <w:wAfter w:w="2777" w:type="dxa"/>
          <w:trHeight w:val="243"/>
        </w:trPr>
        <w:tc>
          <w:tcPr>
            <w:tcW w:w="4574" w:type="dxa"/>
            <w:gridSpan w:val="2"/>
            <w:tcBorders>
              <w:top w:val="nil"/>
              <w:left w:val="nil"/>
              <w:bottom w:val="nil"/>
              <w:right w:val="nil"/>
            </w:tcBorders>
          </w:tcPr>
          <w:p w14:paraId="7F063080" w14:textId="77777777" w:rsidR="00B959E9" w:rsidRDefault="00000000">
            <w:pPr>
              <w:spacing w:after="0"/>
              <w:ind w:left="10"/>
            </w:pPr>
            <w:r>
              <w:t>143. (A) produced</w:t>
            </w:r>
          </w:p>
        </w:tc>
        <w:tc>
          <w:tcPr>
            <w:tcW w:w="1790" w:type="dxa"/>
            <w:tcBorders>
              <w:top w:val="nil"/>
              <w:left w:val="nil"/>
              <w:bottom w:val="nil"/>
              <w:right w:val="nil"/>
            </w:tcBorders>
          </w:tcPr>
          <w:p w14:paraId="2B7F9FD4" w14:textId="77777777" w:rsidR="00B959E9" w:rsidRDefault="00000000">
            <w:pPr>
              <w:spacing w:after="0"/>
              <w:ind w:left="5"/>
            </w:pPr>
            <w:r>
              <w:t>145. (A) by</w:t>
            </w:r>
          </w:p>
        </w:tc>
      </w:tr>
      <w:tr w:rsidR="00B959E9" w14:paraId="76E48A97" w14:textId="77777777">
        <w:tblPrEx>
          <w:tblCellMar>
            <w:top w:w="11" w:type="dxa"/>
            <w:left w:w="0" w:type="dxa"/>
            <w:bottom w:w="0" w:type="dxa"/>
            <w:right w:w="0" w:type="dxa"/>
          </w:tblCellMar>
        </w:tblPrEx>
        <w:trPr>
          <w:gridAfter w:val="1"/>
          <w:wAfter w:w="2777" w:type="dxa"/>
          <w:trHeight w:val="243"/>
        </w:trPr>
        <w:tc>
          <w:tcPr>
            <w:tcW w:w="4574" w:type="dxa"/>
            <w:gridSpan w:val="2"/>
            <w:tcBorders>
              <w:top w:val="nil"/>
              <w:left w:val="nil"/>
              <w:bottom w:val="nil"/>
              <w:right w:val="nil"/>
            </w:tcBorders>
          </w:tcPr>
          <w:p w14:paraId="17A5004E" w14:textId="77777777" w:rsidR="00B959E9" w:rsidRDefault="00000000">
            <w:pPr>
              <w:spacing w:after="0"/>
              <w:ind w:left="509"/>
            </w:pPr>
            <w:r>
              <w:t>(B) producing</w:t>
            </w:r>
          </w:p>
        </w:tc>
        <w:tc>
          <w:tcPr>
            <w:tcW w:w="1790" w:type="dxa"/>
            <w:tcBorders>
              <w:top w:val="nil"/>
              <w:left w:val="nil"/>
              <w:bottom w:val="nil"/>
              <w:right w:val="nil"/>
            </w:tcBorders>
          </w:tcPr>
          <w:p w14:paraId="30097BF1" w14:textId="77777777" w:rsidR="00B959E9" w:rsidRDefault="00000000">
            <w:pPr>
              <w:spacing w:after="0"/>
              <w:ind w:left="490"/>
            </w:pPr>
            <w:r>
              <w:t>(B) despite</w:t>
            </w:r>
          </w:p>
        </w:tc>
      </w:tr>
      <w:tr w:rsidR="00B959E9" w14:paraId="57794032" w14:textId="77777777">
        <w:tblPrEx>
          <w:tblCellMar>
            <w:top w:w="11" w:type="dxa"/>
            <w:left w:w="0" w:type="dxa"/>
            <w:bottom w:w="0" w:type="dxa"/>
            <w:right w:w="0" w:type="dxa"/>
          </w:tblCellMar>
        </w:tblPrEx>
        <w:trPr>
          <w:gridAfter w:val="1"/>
          <w:wAfter w:w="2777" w:type="dxa"/>
          <w:trHeight w:val="232"/>
        </w:trPr>
        <w:tc>
          <w:tcPr>
            <w:tcW w:w="4574" w:type="dxa"/>
            <w:gridSpan w:val="2"/>
            <w:tcBorders>
              <w:top w:val="nil"/>
              <w:left w:val="nil"/>
              <w:bottom w:val="nil"/>
              <w:right w:val="nil"/>
            </w:tcBorders>
          </w:tcPr>
          <w:p w14:paraId="38A5ABFB" w14:textId="77777777" w:rsidR="00B959E9" w:rsidRDefault="00000000">
            <w:pPr>
              <w:spacing w:after="0"/>
              <w:ind w:left="504"/>
            </w:pPr>
            <w:r>
              <w:t>(C) producer</w:t>
            </w:r>
          </w:p>
        </w:tc>
        <w:tc>
          <w:tcPr>
            <w:tcW w:w="1790" w:type="dxa"/>
            <w:tcBorders>
              <w:top w:val="nil"/>
              <w:left w:val="nil"/>
              <w:bottom w:val="nil"/>
              <w:right w:val="nil"/>
            </w:tcBorders>
          </w:tcPr>
          <w:p w14:paraId="46C39007" w14:textId="77777777" w:rsidR="00B959E9" w:rsidRDefault="00000000">
            <w:pPr>
              <w:spacing w:after="0"/>
              <w:ind w:left="490"/>
            </w:pPr>
            <w:r>
              <w:rPr>
                <w:rFonts w:ascii="Courier New" w:eastAsia="Courier New" w:hAnsi="Courier New" w:cs="Courier New"/>
              </w:rPr>
              <w:t>(C) as</w:t>
            </w:r>
          </w:p>
        </w:tc>
      </w:tr>
      <w:tr w:rsidR="00B959E9" w14:paraId="58DAE613" w14:textId="77777777">
        <w:tblPrEx>
          <w:tblCellMar>
            <w:top w:w="11" w:type="dxa"/>
            <w:left w:w="0" w:type="dxa"/>
            <w:bottom w:w="0" w:type="dxa"/>
            <w:right w:w="0" w:type="dxa"/>
          </w:tblCellMar>
        </w:tblPrEx>
        <w:trPr>
          <w:gridAfter w:val="1"/>
          <w:wAfter w:w="2777" w:type="dxa"/>
          <w:trHeight w:val="370"/>
        </w:trPr>
        <w:tc>
          <w:tcPr>
            <w:tcW w:w="4574" w:type="dxa"/>
            <w:gridSpan w:val="2"/>
            <w:tcBorders>
              <w:top w:val="nil"/>
              <w:left w:val="nil"/>
              <w:bottom w:val="nil"/>
              <w:right w:val="nil"/>
            </w:tcBorders>
          </w:tcPr>
          <w:p w14:paraId="61A0AE54" w14:textId="77777777" w:rsidR="00B959E9" w:rsidRDefault="00000000">
            <w:pPr>
              <w:spacing w:after="0"/>
              <w:ind w:left="504"/>
            </w:pPr>
            <w:r>
              <w:t>(D) produce</w:t>
            </w:r>
          </w:p>
        </w:tc>
        <w:tc>
          <w:tcPr>
            <w:tcW w:w="1790" w:type="dxa"/>
            <w:tcBorders>
              <w:top w:val="nil"/>
              <w:left w:val="nil"/>
              <w:bottom w:val="nil"/>
              <w:right w:val="nil"/>
            </w:tcBorders>
          </w:tcPr>
          <w:p w14:paraId="6C4CC97E" w14:textId="77777777" w:rsidR="00B959E9" w:rsidRDefault="00000000">
            <w:pPr>
              <w:spacing w:after="0"/>
              <w:ind w:left="125"/>
              <w:jc w:val="center"/>
            </w:pPr>
            <w:r>
              <w:t>(D) except</w:t>
            </w:r>
          </w:p>
        </w:tc>
      </w:tr>
      <w:tr w:rsidR="00B959E9" w14:paraId="75A7B5F0" w14:textId="77777777">
        <w:tblPrEx>
          <w:tblCellMar>
            <w:top w:w="11" w:type="dxa"/>
            <w:left w:w="0" w:type="dxa"/>
            <w:bottom w:w="0" w:type="dxa"/>
            <w:right w:w="0" w:type="dxa"/>
          </w:tblCellMar>
        </w:tblPrEx>
        <w:trPr>
          <w:gridAfter w:val="1"/>
          <w:wAfter w:w="2777" w:type="dxa"/>
          <w:trHeight w:val="364"/>
        </w:trPr>
        <w:tc>
          <w:tcPr>
            <w:tcW w:w="4574" w:type="dxa"/>
            <w:gridSpan w:val="2"/>
            <w:tcBorders>
              <w:top w:val="nil"/>
              <w:left w:val="nil"/>
              <w:bottom w:val="nil"/>
              <w:right w:val="nil"/>
            </w:tcBorders>
            <w:vAlign w:val="bottom"/>
          </w:tcPr>
          <w:p w14:paraId="60B9581E" w14:textId="77777777" w:rsidR="00B959E9" w:rsidRDefault="00000000">
            <w:pPr>
              <w:spacing w:after="0"/>
            </w:pPr>
            <w:r>
              <w:t>144. (A) Water-based cleaners have become</w:t>
            </w:r>
          </w:p>
        </w:tc>
        <w:tc>
          <w:tcPr>
            <w:tcW w:w="1790" w:type="dxa"/>
            <w:tcBorders>
              <w:top w:val="nil"/>
              <w:left w:val="nil"/>
              <w:bottom w:val="nil"/>
              <w:right w:val="nil"/>
            </w:tcBorders>
            <w:vAlign w:val="bottom"/>
          </w:tcPr>
          <w:p w14:paraId="41766259" w14:textId="77777777" w:rsidR="00B959E9" w:rsidRDefault="00000000">
            <w:pPr>
              <w:spacing w:after="0"/>
            </w:pPr>
            <w:r>
              <w:t>146. (A) decrease</w:t>
            </w:r>
          </w:p>
        </w:tc>
      </w:tr>
      <w:tr w:rsidR="00B959E9" w14:paraId="702DF7B6" w14:textId="77777777">
        <w:tblPrEx>
          <w:tblCellMar>
            <w:top w:w="11" w:type="dxa"/>
            <w:left w:w="0" w:type="dxa"/>
            <w:bottom w:w="0" w:type="dxa"/>
            <w:right w:w="0" w:type="dxa"/>
          </w:tblCellMar>
        </w:tblPrEx>
        <w:trPr>
          <w:gridAfter w:val="1"/>
          <w:wAfter w:w="2777" w:type="dxa"/>
          <w:trHeight w:val="241"/>
        </w:trPr>
        <w:tc>
          <w:tcPr>
            <w:tcW w:w="4574" w:type="dxa"/>
            <w:gridSpan w:val="2"/>
            <w:tcBorders>
              <w:top w:val="nil"/>
              <w:left w:val="nil"/>
              <w:bottom w:val="nil"/>
              <w:right w:val="nil"/>
            </w:tcBorders>
          </w:tcPr>
          <w:p w14:paraId="3DFBAE93" w14:textId="77777777" w:rsidR="00B959E9" w:rsidRDefault="00000000">
            <w:pPr>
              <w:spacing w:after="0"/>
              <w:ind w:left="1008"/>
            </w:pPr>
            <w:r>
              <w:t>more expensive.</w:t>
            </w:r>
          </w:p>
        </w:tc>
        <w:tc>
          <w:tcPr>
            <w:tcW w:w="1790" w:type="dxa"/>
            <w:tcBorders>
              <w:top w:val="nil"/>
              <w:left w:val="nil"/>
              <w:bottom w:val="nil"/>
              <w:right w:val="nil"/>
            </w:tcBorders>
          </w:tcPr>
          <w:p w14:paraId="7B6516F0" w14:textId="77777777" w:rsidR="00B959E9" w:rsidRDefault="00000000">
            <w:pPr>
              <w:spacing w:after="0"/>
              <w:ind w:right="10"/>
              <w:jc w:val="right"/>
            </w:pPr>
            <w:r>
              <w:t>(B) challenges</w:t>
            </w:r>
          </w:p>
        </w:tc>
      </w:tr>
      <w:tr w:rsidR="00B959E9" w14:paraId="2302907E" w14:textId="77777777">
        <w:tblPrEx>
          <w:tblCellMar>
            <w:top w:w="11" w:type="dxa"/>
            <w:left w:w="0" w:type="dxa"/>
            <w:bottom w:w="0" w:type="dxa"/>
            <w:right w:w="0" w:type="dxa"/>
          </w:tblCellMar>
        </w:tblPrEx>
        <w:trPr>
          <w:gridAfter w:val="1"/>
          <w:wAfter w:w="2777" w:type="dxa"/>
          <w:trHeight w:val="241"/>
        </w:trPr>
        <w:tc>
          <w:tcPr>
            <w:tcW w:w="4574" w:type="dxa"/>
            <w:gridSpan w:val="2"/>
            <w:tcBorders>
              <w:top w:val="nil"/>
              <w:left w:val="nil"/>
              <w:bottom w:val="nil"/>
              <w:right w:val="nil"/>
            </w:tcBorders>
          </w:tcPr>
          <w:p w14:paraId="2E84EB24" w14:textId="77777777" w:rsidR="00B959E9" w:rsidRDefault="00000000">
            <w:pPr>
              <w:spacing w:after="0"/>
              <w:ind w:left="72"/>
              <w:jc w:val="center"/>
            </w:pPr>
            <w:r>
              <w:t>(B) The company's Web site lists all of its</w:t>
            </w:r>
          </w:p>
        </w:tc>
        <w:tc>
          <w:tcPr>
            <w:tcW w:w="1790" w:type="dxa"/>
            <w:tcBorders>
              <w:top w:val="nil"/>
              <w:left w:val="nil"/>
              <w:bottom w:val="nil"/>
              <w:right w:val="nil"/>
            </w:tcBorders>
          </w:tcPr>
          <w:p w14:paraId="3C3D9ED1" w14:textId="77777777" w:rsidR="00B959E9" w:rsidRDefault="00000000">
            <w:pPr>
              <w:spacing w:after="0"/>
              <w:ind w:left="125"/>
              <w:jc w:val="center"/>
            </w:pPr>
            <w:r>
              <w:t>(C) project</w:t>
            </w:r>
          </w:p>
        </w:tc>
      </w:tr>
      <w:tr w:rsidR="00B959E9" w14:paraId="323945EC" w14:textId="77777777">
        <w:tblPrEx>
          <w:tblCellMar>
            <w:top w:w="11" w:type="dxa"/>
            <w:left w:w="0" w:type="dxa"/>
            <w:bottom w:w="0" w:type="dxa"/>
            <w:right w:w="0" w:type="dxa"/>
          </w:tblCellMar>
        </w:tblPrEx>
        <w:trPr>
          <w:gridAfter w:val="1"/>
          <w:wAfter w:w="2777" w:type="dxa"/>
          <w:trHeight w:val="1177"/>
        </w:trPr>
        <w:tc>
          <w:tcPr>
            <w:tcW w:w="4574" w:type="dxa"/>
            <w:gridSpan w:val="2"/>
            <w:tcBorders>
              <w:top w:val="nil"/>
              <w:left w:val="nil"/>
              <w:bottom w:val="nil"/>
              <w:right w:val="nil"/>
            </w:tcBorders>
          </w:tcPr>
          <w:p w14:paraId="346E0013" w14:textId="77777777" w:rsidR="00B959E9" w:rsidRDefault="00000000">
            <w:pPr>
              <w:spacing w:after="0"/>
              <w:ind w:left="1008"/>
            </w:pPr>
            <w:r>
              <w:t>major vendors.</w:t>
            </w:r>
          </w:p>
          <w:p w14:paraId="7B05AB9F" w14:textId="77777777" w:rsidR="00B959E9" w:rsidRDefault="00000000">
            <w:pPr>
              <w:numPr>
                <w:ilvl w:val="0"/>
                <w:numId w:val="61"/>
              </w:numPr>
              <w:spacing w:after="5" w:line="232" w:lineRule="auto"/>
              <w:ind w:right="31" w:hanging="379"/>
            </w:pPr>
            <w:r>
              <w:t>The hotels are conveniently located in most cities.</w:t>
            </w:r>
          </w:p>
          <w:p w14:paraId="2395E0FC" w14:textId="77777777" w:rsidR="00B959E9" w:rsidRDefault="00000000">
            <w:pPr>
              <w:numPr>
                <w:ilvl w:val="0"/>
                <w:numId w:val="61"/>
              </w:numPr>
              <w:spacing w:after="0"/>
              <w:ind w:right="31" w:hanging="379"/>
            </w:pPr>
            <w:r>
              <w:t>Other factory facilities were gradually sold.</w:t>
            </w:r>
          </w:p>
        </w:tc>
        <w:tc>
          <w:tcPr>
            <w:tcW w:w="1790" w:type="dxa"/>
            <w:tcBorders>
              <w:top w:val="nil"/>
              <w:left w:val="nil"/>
              <w:bottom w:val="nil"/>
              <w:right w:val="nil"/>
            </w:tcBorders>
          </w:tcPr>
          <w:p w14:paraId="47E4DE84" w14:textId="77777777" w:rsidR="00B959E9" w:rsidRDefault="00000000">
            <w:pPr>
              <w:spacing w:after="0"/>
              <w:jc w:val="right"/>
            </w:pPr>
            <w:r>
              <w:t>(D) candidates</w:t>
            </w:r>
          </w:p>
        </w:tc>
      </w:tr>
    </w:tbl>
    <w:p w14:paraId="5A3C2BA6" w14:textId="77777777" w:rsidR="00B959E9" w:rsidRDefault="00B959E9">
      <w:pPr>
        <w:sectPr w:rsidR="00B959E9">
          <w:headerReference w:type="even" r:id="rId32"/>
          <w:headerReference w:type="default" r:id="rId33"/>
          <w:footerReference w:type="even" r:id="rId34"/>
          <w:footerReference w:type="default" r:id="rId35"/>
          <w:headerReference w:type="first" r:id="rId36"/>
          <w:footerReference w:type="first" r:id="rId37"/>
          <w:pgSz w:w="10982" w:h="15821"/>
          <w:pgMar w:top="1087" w:right="1099" w:bottom="3093" w:left="950" w:header="720" w:footer="408" w:gutter="0"/>
          <w:cols w:space="720"/>
        </w:sectPr>
      </w:pPr>
    </w:p>
    <w:p w14:paraId="516372FE" w14:textId="77777777" w:rsidR="00B959E9" w:rsidRDefault="00000000">
      <w:pPr>
        <w:pStyle w:val="Heading2"/>
        <w:pBdr>
          <w:top w:val="single" w:sz="4" w:space="0" w:color="000000"/>
          <w:left w:val="single" w:sz="3" w:space="0" w:color="000000"/>
          <w:bottom w:val="single" w:sz="3" w:space="0" w:color="000000"/>
          <w:right w:val="single" w:sz="8" w:space="0" w:color="000000"/>
        </w:pBdr>
        <w:spacing w:after="260"/>
        <w:ind w:left="233" w:right="46" w:firstLine="0"/>
      </w:pPr>
      <w:r>
        <w:rPr>
          <w:sz w:val="30"/>
        </w:rPr>
        <w:lastRenderedPageBreak/>
        <w:t>PART 7</w:t>
      </w:r>
    </w:p>
    <w:p w14:paraId="6F3F657E" w14:textId="77777777" w:rsidR="00B959E9" w:rsidRDefault="00000000">
      <w:pPr>
        <w:pBdr>
          <w:top w:val="single" w:sz="4" w:space="0" w:color="000000"/>
          <w:left w:val="single" w:sz="3" w:space="0" w:color="000000"/>
          <w:bottom w:val="single" w:sz="3" w:space="0" w:color="000000"/>
          <w:right w:val="single" w:sz="8" w:space="0" w:color="000000"/>
        </w:pBdr>
        <w:spacing w:after="752" w:line="223" w:lineRule="auto"/>
        <w:ind w:left="233" w:right="46" w:firstLine="5"/>
        <w:jc w:val="both"/>
      </w:pPr>
      <w:r>
        <w:t>Directions: In this part you will read a selection of texts, such as magazine and newspaper articles, e-mails, and instant messages. Each text or set of texts is followed by several questions. Select the best answer for each question and mark the letter (A), (B), (C), or (D) on your answer sheet.</w:t>
      </w:r>
    </w:p>
    <w:p w14:paraId="6E259033" w14:textId="77777777" w:rsidR="00B959E9" w:rsidRDefault="00000000">
      <w:pPr>
        <w:spacing w:after="3"/>
        <w:ind w:left="53" w:hanging="10"/>
      </w:pPr>
      <w:r>
        <w:rPr>
          <w:noProof/>
        </w:rPr>
        <w:drawing>
          <wp:anchor distT="0" distB="0" distL="114300" distR="114300" simplePos="0" relativeHeight="251661312" behindDoc="0" locked="0" layoutInCell="1" allowOverlap="0" wp14:anchorId="2C86677F" wp14:editId="3B3D4615">
            <wp:simplePos x="0" y="0"/>
            <wp:positionH relativeFrom="page">
              <wp:posOffset>5035296</wp:posOffset>
            </wp:positionH>
            <wp:positionV relativeFrom="page">
              <wp:posOffset>9387639</wp:posOffset>
            </wp:positionV>
            <wp:extent cx="1316738" cy="125006"/>
            <wp:effectExtent l="0" t="0" r="0" b="0"/>
            <wp:wrapTopAndBottom/>
            <wp:docPr id="24103" name="Picture 24103"/>
            <wp:cNvGraphicFramePr/>
            <a:graphic xmlns:a="http://schemas.openxmlformats.org/drawingml/2006/main">
              <a:graphicData uri="http://schemas.openxmlformats.org/drawingml/2006/picture">
                <pic:pic xmlns:pic="http://schemas.openxmlformats.org/drawingml/2006/picture">
                  <pic:nvPicPr>
                    <pic:cNvPr id="24103" name="Picture 24103"/>
                    <pic:cNvPicPr/>
                  </pic:nvPicPr>
                  <pic:blipFill>
                    <a:blip r:embed="rId38"/>
                    <a:stretch>
                      <a:fillRect/>
                    </a:stretch>
                  </pic:blipFill>
                  <pic:spPr>
                    <a:xfrm>
                      <a:off x="0" y="0"/>
                      <a:ext cx="1316738" cy="125006"/>
                    </a:xfrm>
                    <a:prstGeom prst="rect">
                      <a:avLst/>
                    </a:prstGeom>
                  </pic:spPr>
                </pic:pic>
              </a:graphicData>
            </a:graphic>
          </wp:anchor>
        </w:drawing>
      </w:r>
      <w:r>
        <w:rPr>
          <w:sz w:val="20"/>
        </w:rPr>
        <w:t>Questions 147-148 refer to the following notice.</w:t>
      </w:r>
    </w:p>
    <w:tbl>
      <w:tblPr>
        <w:tblStyle w:val="TableGrid"/>
        <w:tblW w:w="7694" w:type="dxa"/>
        <w:tblInd w:w="653" w:type="dxa"/>
        <w:tblCellMar>
          <w:top w:w="0" w:type="dxa"/>
          <w:left w:w="0" w:type="dxa"/>
          <w:bottom w:w="0" w:type="dxa"/>
          <w:right w:w="0" w:type="dxa"/>
        </w:tblCellMar>
        <w:tblLook w:val="04A0" w:firstRow="1" w:lastRow="0" w:firstColumn="1" w:lastColumn="0" w:noHBand="0" w:noVBand="1"/>
      </w:tblPr>
      <w:tblGrid>
        <w:gridCol w:w="5797"/>
        <w:gridCol w:w="2585"/>
      </w:tblGrid>
      <w:tr w:rsidR="00B959E9" w14:paraId="165286A3" w14:textId="77777777">
        <w:trPr>
          <w:trHeight w:val="295"/>
        </w:trPr>
        <w:tc>
          <w:tcPr>
            <w:tcW w:w="4114" w:type="dxa"/>
            <w:vMerge w:val="restart"/>
            <w:tcBorders>
              <w:top w:val="nil"/>
              <w:left w:val="single" w:sz="2" w:space="0" w:color="000000"/>
              <w:bottom w:val="nil"/>
              <w:right w:val="nil"/>
            </w:tcBorders>
          </w:tcPr>
          <w:p w14:paraId="3219F76E" w14:textId="77777777" w:rsidR="00B959E9" w:rsidRDefault="00000000">
            <w:pPr>
              <w:spacing w:after="0"/>
              <w:ind w:left="-216" w:right="-3907"/>
            </w:pPr>
            <w:r>
              <w:rPr>
                <w:noProof/>
              </w:rPr>
              <w:drawing>
                <wp:inline distT="0" distB="0" distL="0" distR="0" wp14:anchorId="38B67064" wp14:editId="4A028139">
                  <wp:extent cx="5230369" cy="3423943"/>
                  <wp:effectExtent l="0" t="0" r="0" b="0"/>
                  <wp:docPr id="162195" name="Picture 162195"/>
                  <wp:cNvGraphicFramePr/>
                  <a:graphic xmlns:a="http://schemas.openxmlformats.org/drawingml/2006/main">
                    <a:graphicData uri="http://schemas.openxmlformats.org/drawingml/2006/picture">
                      <pic:pic xmlns:pic="http://schemas.openxmlformats.org/drawingml/2006/picture">
                        <pic:nvPicPr>
                          <pic:cNvPr id="162195" name="Picture 162195"/>
                          <pic:cNvPicPr/>
                        </pic:nvPicPr>
                        <pic:blipFill>
                          <a:blip r:embed="rId39"/>
                          <a:stretch>
                            <a:fillRect/>
                          </a:stretch>
                        </pic:blipFill>
                        <pic:spPr>
                          <a:xfrm>
                            <a:off x="0" y="0"/>
                            <a:ext cx="5230369" cy="3423943"/>
                          </a:xfrm>
                          <a:prstGeom prst="rect">
                            <a:avLst/>
                          </a:prstGeom>
                        </pic:spPr>
                      </pic:pic>
                    </a:graphicData>
                  </a:graphic>
                </wp:inline>
              </w:drawing>
            </w:r>
          </w:p>
        </w:tc>
        <w:tc>
          <w:tcPr>
            <w:tcW w:w="3580" w:type="dxa"/>
            <w:tcBorders>
              <w:top w:val="nil"/>
              <w:left w:val="single" w:sz="2" w:space="0" w:color="000000"/>
              <w:bottom w:val="single" w:sz="2" w:space="0" w:color="000000"/>
              <w:right w:val="nil"/>
            </w:tcBorders>
          </w:tcPr>
          <w:p w14:paraId="2935F707" w14:textId="77777777" w:rsidR="00B959E9" w:rsidRDefault="00B959E9"/>
        </w:tc>
      </w:tr>
      <w:tr w:rsidR="00B959E9" w14:paraId="67AC26F9" w14:textId="77777777">
        <w:trPr>
          <w:trHeight w:val="4902"/>
        </w:trPr>
        <w:tc>
          <w:tcPr>
            <w:tcW w:w="0" w:type="auto"/>
            <w:vMerge/>
            <w:tcBorders>
              <w:top w:val="nil"/>
              <w:left w:val="single" w:sz="2" w:space="0" w:color="000000"/>
              <w:bottom w:val="nil"/>
              <w:right w:val="nil"/>
            </w:tcBorders>
          </w:tcPr>
          <w:p w14:paraId="7703CC71" w14:textId="77777777" w:rsidR="00B959E9" w:rsidRDefault="00B959E9"/>
        </w:tc>
        <w:tc>
          <w:tcPr>
            <w:tcW w:w="3580" w:type="dxa"/>
            <w:tcBorders>
              <w:top w:val="single" w:sz="2" w:space="0" w:color="000000"/>
              <w:left w:val="nil"/>
              <w:bottom w:val="nil"/>
              <w:right w:val="single" w:sz="2" w:space="0" w:color="000000"/>
            </w:tcBorders>
          </w:tcPr>
          <w:p w14:paraId="67C6F1DA" w14:textId="77777777" w:rsidR="00B959E9" w:rsidRDefault="00000000">
            <w:pPr>
              <w:spacing w:after="1495" w:line="222" w:lineRule="auto"/>
              <w:ind w:left="76" w:right="254" w:firstLine="178"/>
            </w:pPr>
            <w:r>
              <w:t xml:space="preserve">is scheduled to be repaired next door of the Queenstown Financial from Monday, 15 January, to and customers are advised to use </w:t>
            </w:r>
            <w:proofErr w:type="gramStart"/>
            <w:r>
              <w:t>To</w:t>
            </w:r>
            <w:proofErr w:type="gramEnd"/>
            <w:r>
              <w:t xml:space="preserve"> get to the receptionist on the the elevator, both of which can be</w:t>
            </w:r>
          </w:p>
          <w:p w14:paraId="56391A20" w14:textId="77777777" w:rsidR="00B959E9" w:rsidRDefault="00000000">
            <w:pPr>
              <w:spacing w:after="0"/>
              <w:ind w:left="4"/>
            </w:pPr>
            <w:r>
              <w:rPr>
                <w:noProof/>
              </w:rPr>
              <w:drawing>
                <wp:inline distT="0" distB="0" distL="0" distR="0" wp14:anchorId="5D2439D4" wp14:editId="51CB56DA">
                  <wp:extent cx="2267712" cy="146349"/>
                  <wp:effectExtent l="0" t="0" r="0" b="0"/>
                  <wp:docPr id="23883" name="Picture 23883"/>
                  <wp:cNvGraphicFramePr/>
                  <a:graphic xmlns:a="http://schemas.openxmlformats.org/drawingml/2006/main">
                    <a:graphicData uri="http://schemas.openxmlformats.org/drawingml/2006/picture">
                      <pic:pic xmlns:pic="http://schemas.openxmlformats.org/drawingml/2006/picture">
                        <pic:nvPicPr>
                          <pic:cNvPr id="23883" name="Picture 23883"/>
                          <pic:cNvPicPr/>
                        </pic:nvPicPr>
                        <pic:blipFill>
                          <a:blip r:embed="rId40"/>
                          <a:stretch>
                            <a:fillRect/>
                          </a:stretch>
                        </pic:blipFill>
                        <pic:spPr>
                          <a:xfrm>
                            <a:off x="0" y="0"/>
                            <a:ext cx="2267712" cy="146349"/>
                          </a:xfrm>
                          <a:prstGeom prst="rect">
                            <a:avLst/>
                          </a:prstGeom>
                        </pic:spPr>
                      </pic:pic>
                    </a:graphicData>
                  </a:graphic>
                </wp:inline>
              </w:drawing>
            </w:r>
          </w:p>
        </w:tc>
      </w:tr>
    </w:tbl>
    <w:p w14:paraId="52600722" w14:textId="77777777" w:rsidR="00B959E9" w:rsidRDefault="00000000">
      <w:pPr>
        <w:spacing w:after="607"/>
        <w:ind w:left="2290"/>
      </w:pPr>
      <w:r>
        <w:rPr>
          <w:noProof/>
        </w:rPr>
        <w:drawing>
          <wp:inline distT="0" distB="0" distL="0" distR="0" wp14:anchorId="00CFC510" wp14:editId="3DC79E73">
            <wp:extent cx="228600" cy="3049"/>
            <wp:effectExtent l="0" t="0" r="0" b="0"/>
            <wp:docPr id="162197" name="Picture 162197"/>
            <wp:cNvGraphicFramePr/>
            <a:graphic xmlns:a="http://schemas.openxmlformats.org/drawingml/2006/main">
              <a:graphicData uri="http://schemas.openxmlformats.org/drawingml/2006/picture">
                <pic:pic xmlns:pic="http://schemas.openxmlformats.org/drawingml/2006/picture">
                  <pic:nvPicPr>
                    <pic:cNvPr id="162197" name="Picture 162197"/>
                    <pic:cNvPicPr/>
                  </pic:nvPicPr>
                  <pic:blipFill>
                    <a:blip r:embed="rId41"/>
                    <a:stretch>
                      <a:fillRect/>
                    </a:stretch>
                  </pic:blipFill>
                  <pic:spPr>
                    <a:xfrm>
                      <a:off x="0" y="0"/>
                      <a:ext cx="228600" cy="3049"/>
                    </a:xfrm>
                    <a:prstGeom prst="rect">
                      <a:avLst/>
                    </a:prstGeom>
                  </pic:spPr>
                </pic:pic>
              </a:graphicData>
            </a:graphic>
          </wp:inline>
        </w:drawing>
      </w:r>
    </w:p>
    <w:p w14:paraId="48FE73AD" w14:textId="77777777" w:rsidR="00B959E9" w:rsidRDefault="00000000">
      <w:pPr>
        <w:spacing w:after="14" w:line="247" w:lineRule="auto"/>
        <w:ind w:left="490" w:right="9" w:hanging="490"/>
        <w:jc w:val="both"/>
      </w:pPr>
      <w:r>
        <w:t>147. What is the purpose of the notice? 148. What is suggested about the QFS building? (A) To introduce changes to certain safety (A) Many employees work there. regulations (B) It will reopen on Thursday.</w:t>
      </w:r>
    </w:p>
    <w:p w14:paraId="64A882E5" w14:textId="77777777" w:rsidR="00B959E9" w:rsidRDefault="00000000">
      <w:pPr>
        <w:numPr>
          <w:ilvl w:val="1"/>
          <w:numId w:val="17"/>
        </w:numPr>
        <w:spacing w:after="14" w:line="247" w:lineRule="auto"/>
        <w:ind w:right="211" w:hanging="360"/>
        <w:jc w:val="both"/>
      </w:pPr>
      <w:r>
        <w:t>To announce the temporary closure of (C) The main entrance is on Crestview an entryway</w:t>
      </w:r>
      <w:r>
        <w:tab/>
        <w:t>Boulevard.</w:t>
      </w:r>
    </w:p>
    <w:p w14:paraId="2FB27D3C" w14:textId="77777777" w:rsidR="00B959E9" w:rsidRDefault="00000000">
      <w:pPr>
        <w:numPr>
          <w:ilvl w:val="1"/>
          <w:numId w:val="17"/>
        </w:numPr>
        <w:spacing w:after="14" w:line="247" w:lineRule="auto"/>
        <w:ind w:right="211" w:hanging="360"/>
        <w:jc w:val="both"/>
      </w:pPr>
      <w:r>
        <w:t>To report the installation of a new (D) The renovation project will take more elevator</w:t>
      </w:r>
      <w:r>
        <w:tab/>
        <w:t>than a week.</w:t>
      </w:r>
    </w:p>
    <w:p w14:paraId="6D7B2BCE" w14:textId="77777777" w:rsidR="00B959E9" w:rsidRDefault="00000000">
      <w:pPr>
        <w:numPr>
          <w:ilvl w:val="1"/>
          <w:numId w:val="17"/>
        </w:numPr>
        <w:spacing w:after="14" w:line="247" w:lineRule="auto"/>
        <w:ind w:right="211" w:hanging="360"/>
        <w:jc w:val="both"/>
      </w:pPr>
      <w:r>
        <w:lastRenderedPageBreak/>
        <w:t>To disclose the new location of a company</w:t>
      </w:r>
    </w:p>
    <w:p w14:paraId="294C62D7" w14:textId="77777777" w:rsidR="00B959E9" w:rsidRDefault="00000000">
      <w:pPr>
        <w:tabs>
          <w:tab w:val="center" w:pos="1558"/>
          <w:tab w:val="center" w:pos="4166"/>
        </w:tabs>
        <w:spacing w:after="39" w:line="247" w:lineRule="auto"/>
      </w:pPr>
      <w:r>
        <w:tab/>
        <w:t xml:space="preserve">149-150 </w:t>
      </w:r>
      <w:r>
        <w:tab/>
        <w:t>e-mail.</w:t>
      </w:r>
    </w:p>
    <w:tbl>
      <w:tblPr>
        <w:tblStyle w:val="TableGrid"/>
        <w:tblW w:w="8748" w:type="dxa"/>
        <w:tblInd w:w="377" w:type="dxa"/>
        <w:tblCellMar>
          <w:top w:w="24" w:type="dxa"/>
          <w:left w:w="221" w:type="dxa"/>
          <w:bottom w:w="0" w:type="dxa"/>
          <w:right w:w="115" w:type="dxa"/>
        </w:tblCellMar>
        <w:tblLook w:val="04A0" w:firstRow="1" w:lastRow="0" w:firstColumn="1" w:lastColumn="0" w:noHBand="0" w:noVBand="1"/>
      </w:tblPr>
      <w:tblGrid>
        <w:gridCol w:w="342"/>
        <w:gridCol w:w="7722"/>
        <w:gridCol w:w="342"/>
        <w:gridCol w:w="342"/>
      </w:tblGrid>
      <w:tr w:rsidR="00B959E9" w14:paraId="2E13F102" w14:textId="77777777">
        <w:trPr>
          <w:trHeight w:val="231"/>
        </w:trPr>
        <w:tc>
          <w:tcPr>
            <w:tcW w:w="293" w:type="dxa"/>
            <w:tcBorders>
              <w:top w:val="single" w:sz="2" w:space="0" w:color="000000"/>
              <w:left w:val="single" w:sz="2" w:space="0" w:color="000000"/>
              <w:bottom w:val="single" w:sz="2" w:space="0" w:color="000000"/>
              <w:right w:val="single" w:sz="2" w:space="0" w:color="000000"/>
            </w:tcBorders>
          </w:tcPr>
          <w:p w14:paraId="7278A63F" w14:textId="77777777" w:rsidR="00B959E9" w:rsidRDefault="00B959E9"/>
        </w:tc>
        <w:tc>
          <w:tcPr>
            <w:tcW w:w="8042" w:type="dxa"/>
            <w:tcBorders>
              <w:top w:val="single" w:sz="2" w:space="0" w:color="000000"/>
              <w:left w:val="single" w:sz="2" w:space="0" w:color="000000"/>
              <w:bottom w:val="single" w:sz="2" w:space="0" w:color="000000"/>
              <w:right w:val="single" w:sz="2" w:space="0" w:color="000000"/>
            </w:tcBorders>
          </w:tcPr>
          <w:p w14:paraId="198EBE6B" w14:textId="77777777" w:rsidR="00B959E9" w:rsidRDefault="00000000">
            <w:pPr>
              <w:spacing w:after="0"/>
              <w:ind w:right="8"/>
              <w:jc w:val="center"/>
            </w:pPr>
            <w:r>
              <w:rPr>
                <w:sz w:val="24"/>
              </w:rPr>
              <w:t>*E-mail*</w:t>
            </w:r>
          </w:p>
        </w:tc>
        <w:tc>
          <w:tcPr>
            <w:tcW w:w="214" w:type="dxa"/>
            <w:tcBorders>
              <w:top w:val="single" w:sz="2" w:space="0" w:color="000000"/>
              <w:left w:val="single" w:sz="2" w:space="0" w:color="000000"/>
              <w:bottom w:val="single" w:sz="2" w:space="0" w:color="000000"/>
              <w:right w:val="single" w:sz="2" w:space="0" w:color="000000"/>
            </w:tcBorders>
          </w:tcPr>
          <w:p w14:paraId="142BC858" w14:textId="77777777" w:rsidR="00B959E9" w:rsidRDefault="00B959E9"/>
        </w:tc>
        <w:tc>
          <w:tcPr>
            <w:tcW w:w="199" w:type="dxa"/>
            <w:tcBorders>
              <w:top w:val="single" w:sz="2" w:space="0" w:color="000000"/>
              <w:left w:val="single" w:sz="2" w:space="0" w:color="000000"/>
              <w:bottom w:val="single" w:sz="2" w:space="0" w:color="000000"/>
              <w:right w:val="single" w:sz="2" w:space="0" w:color="000000"/>
            </w:tcBorders>
          </w:tcPr>
          <w:p w14:paraId="6EB197A8" w14:textId="77777777" w:rsidR="00B959E9" w:rsidRDefault="00B959E9"/>
        </w:tc>
      </w:tr>
      <w:tr w:rsidR="00B959E9" w14:paraId="152036F2" w14:textId="77777777">
        <w:trPr>
          <w:trHeight w:val="5106"/>
        </w:trPr>
        <w:tc>
          <w:tcPr>
            <w:tcW w:w="8748" w:type="dxa"/>
            <w:gridSpan w:val="4"/>
            <w:tcBorders>
              <w:top w:val="single" w:sz="2" w:space="0" w:color="000000"/>
              <w:left w:val="single" w:sz="2" w:space="0" w:color="000000"/>
              <w:bottom w:val="single" w:sz="2" w:space="0" w:color="000000"/>
              <w:right w:val="single" w:sz="2" w:space="0" w:color="000000"/>
            </w:tcBorders>
          </w:tcPr>
          <w:tbl>
            <w:tblPr>
              <w:tblStyle w:val="TableGrid"/>
              <w:tblW w:w="6725" w:type="dxa"/>
              <w:tblInd w:w="1495" w:type="dxa"/>
              <w:tblCellMar>
                <w:top w:w="25" w:type="dxa"/>
                <w:left w:w="96" w:type="dxa"/>
                <w:bottom w:w="0" w:type="dxa"/>
                <w:right w:w="115" w:type="dxa"/>
              </w:tblCellMar>
              <w:tblLook w:val="04A0" w:firstRow="1" w:lastRow="0" w:firstColumn="1" w:lastColumn="0" w:noHBand="0" w:noVBand="1"/>
            </w:tblPr>
            <w:tblGrid>
              <w:gridCol w:w="6725"/>
            </w:tblGrid>
            <w:tr w:rsidR="00B959E9" w14:paraId="1525F5C0" w14:textId="77777777">
              <w:trPr>
                <w:trHeight w:val="256"/>
              </w:trPr>
              <w:tc>
                <w:tcPr>
                  <w:tcW w:w="6725" w:type="dxa"/>
                  <w:tcBorders>
                    <w:top w:val="single" w:sz="2" w:space="0" w:color="000000"/>
                    <w:left w:val="single" w:sz="2" w:space="0" w:color="000000"/>
                    <w:bottom w:val="single" w:sz="2" w:space="0" w:color="000000"/>
                    <w:right w:val="single" w:sz="2" w:space="0" w:color="000000"/>
                  </w:tcBorders>
                </w:tcPr>
                <w:p w14:paraId="4E119FA2" w14:textId="77777777" w:rsidR="00B959E9" w:rsidRDefault="00000000">
                  <w:pPr>
                    <w:spacing w:after="0"/>
                  </w:pPr>
                  <w:r>
                    <w:t>Corporate Resource Team</w:t>
                  </w:r>
                </w:p>
              </w:tc>
            </w:tr>
          </w:tbl>
          <w:tbl>
            <w:tblPr>
              <w:tblStyle w:val="TableGrid"/>
              <w:tblpPr w:vertAnchor="text" w:tblpX="1715" w:tblpY="-22"/>
              <w:tblOverlap w:val="never"/>
              <w:tblW w:w="6724" w:type="dxa"/>
              <w:tblInd w:w="0" w:type="dxa"/>
              <w:tblCellMar>
                <w:top w:w="31" w:type="dxa"/>
                <w:left w:w="92" w:type="dxa"/>
                <w:bottom w:w="0" w:type="dxa"/>
                <w:right w:w="115" w:type="dxa"/>
              </w:tblCellMar>
              <w:tblLook w:val="04A0" w:firstRow="1" w:lastRow="0" w:firstColumn="1" w:lastColumn="0" w:noHBand="0" w:noVBand="1"/>
            </w:tblPr>
            <w:tblGrid>
              <w:gridCol w:w="6724"/>
            </w:tblGrid>
            <w:tr w:rsidR="00B959E9" w14:paraId="1006AF80" w14:textId="77777777">
              <w:trPr>
                <w:trHeight w:val="262"/>
              </w:trPr>
              <w:tc>
                <w:tcPr>
                  <w:tcW w:w="6724" w:type="dxa"/>
                  <w:tcBorders>
                    <w:top w:val="single" w:sz="2" w:space="0" w:color="000000"/>
                    <w:left w:val="single" w:sz="2" w:space="0" w:color="000000"/>
                    <w:bottom w:val="single" w:sz="2" w:space="0" w:color="000000"/>
                    <w:right w:val="single" w:sz="2" w:space="0" w:color="000000"/>
                  </w:tcBorders>
                </w:tcPr>
                <w:p w14:paraId="6C518FCD" w14:textId="77777777" w:rsidR="00B959E9" w:rsidRDefault="00000000">
                  <w:pPr>
                    <w:spacing w:after="0"/>
                  </w:pPr>
                  <w:r>
                    <w:t>Junko Shigeno, Team Lead</w:t>
                  </w:r>
                </w:p>
              </w:tc>
            </w:tr>
          </w:tbl>
          <w:p w14:paraId="6B877712" w14:textId="77777777" w:rsidR="00B959E9" w:rsidRDefault="00000000">
            <w:pPr>
              <w:spacing w:after="100"/>
              <w:ind w:left="213" w:right="194"/>
            </w:pPr>
            <w:r>
              <w:rPr>
                <w:sz w:val="20"/>
              </w:rPr>
              <w:t>From:</w:t>
            </w:r>
          </w:p>
          <w:tbl>
            <w:tblPr>
              <w:tblStyle w:val="TableGrid"/>
              <w:tblpPr w:vertAnchor="text" w:tblpX="1716" w:tblpY="-26"/>
              <w:tblOverlap w:val="never"/>
              <w:tblW w:w="6717" w:type="dxa"/>
              <w:tblInd w:w="0" w:type="dxa"/>
              <w:tblCellMar>
                <w:top w:w="19" w:type="dxa"/>
                <w:left w:w="91" w:type="dxa"/>
                <w:bottom w:w="0" w:type="dxa"/>
                <w:right w:w="43" w:type="dxa"/>
              </w:tblCellMar>
              <w:tblLook w:val="04A0" w:firstRow="1" w:lastRow="0" w:firstColumn="1" w:lastColumn="0" w:noHBand="0" w:noVBand="1"/>
            </w:tblPr>
            <w:tblGrid>
              <w:gridCol w:w="432"/>
              <w:gridCol w:w="6285"/>
            </w:tblGrid>
            <w:tr w:rsidR="00B959E9" w14:paraId="7CC58C3F" w14:textId="77777777">
              <w:trPr>
                <w:trHeight w:val="309"/>
              </w:trPr>
              <w:tc>
                <w:tcPr>
                  <w:tcW w:w="6717" w:type="dxa"/>
                  <w:gridSpan w:val="2"/>
                  <w:tcBorders>
                    <w:top w:val="single" w:sz="2" w:space="0" w:color="000000"/>
                    <w:left w:val="single" w:sz="2" w:space="0" w:color="000000"/>
                    <w:bottom w:val="single" w:sz="2" w:space="0" w:color="000000"/>
                    <w:right w:val="single" w:sz="2" w:space="0" w:color="000000"/>
                  </w:tcBorders>
                </w:tcPr>
                <w:p w14:paraId="46EFE8DF" w14:textId="77777777" w:rsidR="00B959E9" w:rsidRDefault="00000000">
                  <w:pPr>
                    <w:spacing w:after="0"/>
                  </w:pPr>
                  <w:r>
                    <w:t>January 27</w:t>
                  </w:r>
                </w:p>
              </w:tc>
            </w:tr>
            <w:tr w:rsidR="00B959E9" w14:paraId="190E1B82" w14:textId="77777777">
              <w:trPr>
                <w:trHeight w:val="302"/>
              </w:trPr>
              <w:tc>
                <w:tcPr>
                  <w:tcW w:w="432" w:type="dxa"/>
                  <w:tcBorders>
                    <w:top w:val="single" w:sz="2" w:space="0" w:color="000000"/>
                    <w:left w:val="single" w:sz="2" w:space="0" w:color="000000"/>
                    <w:bottom w:val="single" w:sz="2" w:space="0" w:color="000000"/>
                    <w:right w:val="nil"/>
                  </w:tcBorders>
                </w:tcPr>
                <w:p w14:paraId="41A259E7" w14:textId="77777777" w:rsidR="00B959E9" w:rsidRDefault="00000000">
                  <w:pPr>
                    <w:spacing w:after="0"/>
                    <w:jc w:val="both"/>
                  </w:pPr>
                  <w:r>
                    <w:rPr>
                      <w:sz w:val="20"/>
                    </w:rPr>
                    <w:t xml:space="preserve">Su </w:t>
                  </w:r>
                </w:p>
              </w:tc>
              <w:tc>
                <w:tcPr>
                  <w:tcW w:w="6285" w:type="dxa"/>
                  <w:tcBorders>
                    <w:top w:val="single" w:sz="2" w:space="0" w:color="000000"/>
                    <w:left w:val="nil"/>
                    <w:bottom w:val="single" w:sz="2" w:space="0" w:color="000000"/>
                    <w:right w:val="single" w:sz="2" w:space="0" w:color="000000"/>
                  </w:tcBorders>
                </w:tcPr>
                <w:p w14:paraId="0C5FC711" w14:textId="77777777" w:rsidR="00B959E9" w:rsidRDefault="00000000">
                  <w:pPr>
                    <w:spacing w:after="43"/>
                    <w:ind w:left="3600"/>
                  </w:pPr>
                  <w:r>
                    <w:rPr>
                      <w:noProof/>
                    </w:rPr>
                    <mc:AlternateContent>
                      <mc:Choice Requires="wpg">
                        <w:drawing>
                          <wp:inline distT="0" distB="0" distL="0" distR="0" wp14:anchorId="2E167EFE" wp14:editId="301293B7">
                            <wp:extent cx="91439" cy="9147"/>
                            <wp:effectExtent l="0" t="0" r="0" b="0"/>
                            <wp:docPr id="162670" name="Group 162670"/>
                            <wp:cNvGraphicFramePr/>
                            <a:graphic xmlns:a="http://schemas.openxmlformats.org/drawingml/2006/main">
                              <a:graphicData uri="http://schemas.microsoft.com/office/word/2010/wordprocessingGroup">
                                <wpg:wgp>
                                  <wpg:cNvGrpSpPr/>
                                  <wpg:grpSpPr>
                                    <a:xfrm>
                                      <a:off x="0" y="0"/>
                                      <a:ext cx="91439" cy="9147"/>
                                      <a:chOff x="0" y="0"/>
                                      <a:chExt cx="91439" cy="9147"/>
                                    </a:xfrm>
                                  </wpg:grpSpPr>
                                  <pic:pic xmlns:pic="http://schemas.openxmlformats.org/drawingml/2006/picture">
                                    <pic:nvPicPr>
                                      <pic:cNvPr id="26361" name="Picture 26361"/>
                                      <pic:cNvPicPr/>
                                    </pic:nvPicPr>
                                    <pic:blipFill>
                                      <a:blip r:embed="rId42"/>
                                      <a:stretch>
                                        <a:fillRect/>
                                      </a:stretch>
                                    </pic:blipFill>
                                    <pic:spPr>
                                      <a:xfrm>
                                        <a:off x="88392" y="0"/>
                                        <a:ext cx="3048" cy="3049"/>
                                      </a:xfrm>
                                      <a:prstGeom prst="rect">
                                        <a:avLst/>
                                      </a:prstGeom>
                                    </pic:spPr>
                                  </pic:pic>
                                  <pic:pic xmlns:pic="http://schemas.openxmlformats.org/drawingml/2006/picture">
                                    <pic:nvPicPr>
                                      <pic:cNvPr id="26362" name="Picture 26362"/>
                                      <pic:cNvPicPr/>
                                    </pic:nvPicPr>
                                    <pic:blipFill>
                                      <a:blip r:embed="rId43"/>
                                      <a:stretch>
                                        <a:fillRect/>
                                      </a:stretch>
                                    </pic:blipFill>
                                    <pic:spPr>
                                      <a:xfrm>
                                        <a:off x="0" y="3049"/>
                                        <a:ext cx="6096" cy="6098"/>
                                      </a:xfrm>
                                      <a:prstGeom prst="rect">
                                        <a:avLst/>
                                      </a:prstGeom>
                                    </pic:spPr>
                                  </pic:pic>
                                </wpg:wgp>
                              </a:graphicData>
                            </a:graphic>
                          </wp:inline>
                        </w:drawing>
                      </mc:Choice>
                      <mc:Fallback xmlns:a="http://schemas.openxmlformats.org/drawingml/2006/main">
                        <w:pict>
                          <v:group id="Group 162670" style="width:7.19995pt;height:0.72023pt;mso-position-horizontal-relative:char;mso-position-vertical-relative:line" coordsize="914,91">
                            <v:shape id="Picture 26361" style="position:absolute;width:30;height:30;left:883;top:0;" filled="f">
                              <v:imagedata r:id="rId71"/>
                            </v:shape>
                            <v:shape id="Picture 26362" style="position:absolute;width:60;height:60;left:0;top:30;" filled="f">
                              <v:imagedata r:id="rId72"/>
                            </v:shape>
                          </v:group>
                        </w:pict>
                      </mc:Fallback>
                    </mc:AlternateContent>
                  </w:r>
                </w:p>
                <w:p w14:paraId="516489FA" w14:textId="77777777" w:rsidR="00B959E9" w:rsidRDefault="00000000">
                  <w:pPr>
                    <w:spacing w:after="0"/>
                  </w:pPr>
                  <w:r>
                    <w:t>ort issues</w:t>
                  </w:r>
                </w:p>
              </w:tc>
            </w:tr>
          </w:tbl>
          <w:p w14:paraId="4D41FBFA" w14:textId="77777777" w:rsidR="00B959E9" w:rsidRDefault="00000000">
            <w:pPr>
              <w:spacing w:after="0"/>
              <w:ind w:left="208" w:right="200"/>
            </w:pPr>
            <w:r>
              <w:rPr>
                <w:sz w:val="20"/>
              </w:rPr>
              <w:t>Date:</w:t>
            </w:r>
          </w:p>
          <w:p w14:paraId="776C9709" w14:textId="77777777" w:rsidR="00B959E9" w:rsidRDefault="00000000">
            <w:pPr>
              <w:spacing w:after="0"/>
              <w:ind w:left="213" w:right="200"/>
            </w:pPr>
            <w:r>
              <w:rPr>
                <w:sz w:val="20"/>
              </w:rPr>
              <w:t>Subject:</w:t>
            </w:r>
          </w:p>
          <w:tbl>
            <w:tblPr>
              <w:tblStyle w:val="TableGrid"/>
              <w:tblW w:w="8246" w:type="dxa"/>
              <w:tblInd w:w="0" w:type="dxa"/>
              <w:tblCellMar>
                <w:top w:w="175" w:type="dxa"/>
                <w:left w:w="170" w:type="dxa"/>
                <w:bottom w:w="0" w:type="dxa"/>
                <w:right w:w="483" w:type="dxa"/>
              </w:tblCellMar>
              <w:tblLook w:val="04A0" w:firstRow="1" w:lastRow="0" w:firstColumn="1" w:lastColumn="0" w:noHBand="0" w:noVBand="1"/>
            </w:tblPr>
            <w:tblGrid>
              <w:gridCol w:w="8246"/>
            </w:tblGrid>
            <w:tr w:rsidR="00B959E9" w14:paraId="0A7DAEAF" w14:textId="77777777">
              <w:trPr>
                <w:trHeight w:val="3297"/>
              </w:trPr>
              <w:tc>
                <w:tcPr>
                  <w:tcW w:w="8246" w:type="dxa"/>
                  <w:tcBorders>
                    <w:top w:val="single" w:sz="2" w:space="0" w:color="000000"/>
                    <w:left w:val="single" w:sz="2" w:space="0" w:color="000000"/>
                    <w:bottom w:val="single" w:sz="2" w:space="0" w:color="000000"/>
                    <w:right w:val="single" w:sz="2" w:space="0" w:color="000000"/>
                  </w:tcBorders>
                </w:tcPr>
                <w:p w14:paraId="1BEB1FB8" w14:textId="77777777" w:rsidR="00B959E9" w:rsidRDefault="00000000">
                  <w:pPr>
                    <w:spacing w:after="161"/>
                    <w:ind w:left="19"/>
                  </w:pPr>
                  <w:r>
                    <w:t>Hi, Team,</w:t>
                  </w:r>
                </w:p>
                <w:p w14:paraId="262C9B9B" w14:textId="77777777" w:rsidR="00B959E9" w:rsidRDefault="00000000">
                  <w:pPr>
                    <w:spacing w:after="168" w:line="247" w:lineRule="auto"/>
                    <w:ind w:left="10" w:firstLine="10"/>
                    <w:jc w:val="both"/>
                  </w:pPr>
                  <w:r>
                    <w:t>At next week's strategy session, we will address the specific needs of our company representatives working at our new overseas retail locations. Our goal is to have each employee fully trained in marketing our products and in client retention. I'm requesting that each of you be ready to present two ideas on the best way to provide them with training and logistical support at levels comparable to their domestic counterparts.</w:t>
                  </w:r>
                </w:p>
                <w:p w14:paraId="185A40E8" w14:textId="77777777" w:rsidR="00B959E9" w:rsidRDefault="00000000">
                  <w:pPr>
                    <w:spacing w:after="157"/>
                    <w:ind w:left="5"/>
                  </w:pPr>
                  <w:r>
                    <w:t>Thanks,</w:t>
                  </w:r>
                </w:p>
                <w:p w14:paraId="5978D594" w14:textId="77777777" w:rsidR="00B959E9" w:rsidRDefault="00000000">
                  <w:pPr>
                    <w:spacing w:after="0"/>
                  </w:pPr>
                  <w:r>
                    <w:t>Junko Shigeno</w:t>
                  </w:r>
                </w:p>
                <w:p w14:paraId="0BA66BAE" w14:textId="77777777" w:rsidR="00B959E9" w:rsidRDefault="00000000">
                  <w:pPr>
                    <w:spacing w:after="0"/>
                  </w:pPr>
                  <w:r>
                    <w:t>Team Lead, Integra Optics</w:t>
                  </w:r>
                </w:p>
              </w:tc>
            </w:tr>
          </w:tbl>
          <w:p w14:paraId="12A31318" w14:textId="77777777" w:rsidR="00B959E9" w:rsidRDefault="00B959E9"/>
        </w:tc>
      </w:tr>
    </w:tbl>
    <w:p w14:paraId="0FE8905F" w14:textId="77777777" w:rsidR="00B959E9" w:rsidRDefault="00B959E9">
      <w:pPr>
        <w:sectPr w:rsidR="00B959E9">
          <w:headerReference w:type="even" r:id="rId73"/>
          <w:headerReference w:type="default" r:id="rId74"/>
          <w:footerReference w:type="even" r:id="rId75"/>
          <w:footerReference w:type="default" r:id="rId76"/>
          <w:headerReference w:type="first" r:id="rId77"/>
          <w:footerReference w:type="first" r:id="rId78"/>
          <w:pgSz w:w="10982" w:h="15821"/>
          <w:pgMar w:top="1156" w:right="974" w:bottom="3803" w:left="970" w:header="720" w:footer="480" w:gutter="0"/>
          <w:cols w:space="720"/>
          <w:titlePg/>
        </w:sectPr>
      </w:pPr>
    </w:p>
    <w:p w14:paraId="67F757AA" w14:textId="77777777" w:rsidR="00B959E9" w:rsidRDefault="00000000">
      <w:pPr>
        <w:numPr>
          <w:ilvl w:val="0"/>
          <w:numId w:val="18"/>
        </w:numPr>
        <w:spacing w:after="50" w:line="247" w:lineRule="auto"/>
        <w:ind w:right="9" w:hanging="494"/>
        <w:jc w:val="both"/>
      </w:pPr>
      <w:r>
        <w:t>According to the e-mail, what is true about Integra Optics?</w:t>
      </w:r>
    </w:p>
    <w:p w14:paraId="16EAF5B8" w14:textId="77777777" w:rsidR="00B959E9" w:rsidRDefault="00000000">
      <w:pPr>
        <w:numPr>
          <w:ilvl w:val="2"/>
          <w:numId w:val="30"/>
        </w:numPr>
        <w:spacing w:after="14" w:line="247" w:lineRule="auto"/>
        <w:ind w:left="729" w:right="9" w:hanging="374"/>
        <w:jc w:val="both"/>
      </w:pPr>
      <w:r>
        <w:t>It markets corrective eyewear.</w:t>
      </w:r>
    </w:p>
    <w:p w14:paraId="4EE148F8" w14:textId="77777777" w:rsidR="00B959E9" w:rsidRDefault="00000000">
      <w:pPr>
        <w:numPr>
          <w:ilvl w:val="2"/>
          <w:numId w:val="30"/>
        </w:numPr>
        <w:spacing w:after="3"/>
        <w:ind w:left="729" w:right="9" w:hanging="374"/>
        <w:jc w:val="both"/>
      </w:pPr>
      <w:r>
        <w:t>It has an international presence.</w:t>
      </w:r>
    </w:p>
    <w:p w14:paraId="33B9239E" w14:textId="77777777" w:rsidR="00B959E9" w:rsidRDefault="00000000">
      <w:pPr>
        <w:numPr>
          <w:ilvl w:val="2"/>
          <w:numId w:val="30"/>
        </w:numPr>
        <w:spacing w:after="14" w:line="247" w:lineRule="auto"/>
        <w:ind w:left="729" w:right="9" w:hanging="374"/>
        <w:jc w:val="both"/>
      </w:pPr>
      <w:r>
        <w:t>It plans to open several more stores.</w:t>
      </w:r>
    </w:p>
    <w:p w14:paraId="60982FD9" w14:textId="77777777" w:rsidR="00B959E9" w:rsidRDefault="00000000">
      <w:pPr>
        <w:numPr>
          <w:ilvl w:val="2"/>
          <w:numId w:val="30"/>
        </w:numPr>
        <w:spacing w:after="0"/>
        <w:ind w:left="729" w:right="9" w:hanging="374"/>
        <w:jc w:val="both"/>
      </w:pPr>
      <w:r>
        <w:t>It just produced a new line of products.</w:t>
      </w:r>
    </w:p>
    <w:p w14:paraId="497094AA" w14:textId="77777777" w:rsidR="00B959E9" w:rsidRDefault="00000000">
      <w:pPr>
        <w:numPr>
          <w:ilvl w:val="0"/>
          <w:numId w:val="18"/>
        </w:numPr>
        <w:spacing w:after="264" w:line="247" w:lineRule="auto"/>
        <w:ind w:right="9" w:hanging="494"/>
        <w:jc w:val="both"/>
      </w:pPr>
      <w:r>
        <w:t>What does Ms. Shigeno ask employees to</w:t>
      </w:r>
    </w:p>
    <w:p w14:paraId="7F0408C2" w14:textId="77777777" w:rsidR="00B959E9" w:rsidRDefault="00000000">
      <w:pPr>
        <w:numPr>
          <w:ilvl w:val="2"/>
          <w:numId w:val="29"/>
        </w:numPr>
        <w:spacing w:after="14" w:line="247" w:lineRule="auto"/>
        <w:ind w:right="5" w:hanging="365"/>
      </w:pPr>
      <w:r>
        <w:t>Evaluate a proposal</w:t>
      </w:r>
    </w:p>
    <w:p w14:paraId="58D0F3DC" w14:textId="77777777" w:rsidR="00B959E9" w:rsidRDefault="00000000">
      <w:pPr>
        <w:numPr>
          <w:ilvl w:val="2"/>
          <w:numId w:val="29"/>
        </w:numPr>
        <w:spacing w:after="14" w:line="247" w:lineRule="auto"/>
        <w:ind w:right="5" w:hanging="365"/>
      </w:pPr>
      <w:r>
        <w:t>Contact clients</w:t>
      </w:r>
    </w:p>
    <w:p w14:paraId="632822A6" w14:textId="77777777" w:rsidR="00B959E9" w:rsidRDefault="00000000">
      <w:pPr>
        <w:numPr>
          <w:ilvl w:val="2"/>
          <w:numId w:val="29"/>
        </w:numPr>
        <w:spacing w:after="3"/>
        <w:ind w:right="5" w:hanging="365"/>
      </w:pPr>
      <w:r>
        <w:rPr>
          <w:sz w:val="20"/>
        </w:rPr>
        <w:t>Attend training sessions</w:t>
      </w:r>
    </w:p>
    <w:p w14:paraId="15C63172" w14:textId="77777777" w:rsidR="00B959E9" w:rsidRDefault="00000000">
      <w:pPr>
        <w:numPr>
          <w:ilvl w:val="2"/>
          <w:numId w:val="29"/>
        </w:numPr>
        <w:spacing w:after="3"/>
        <w:ind w:right="5" w:hanging="365"/>
      </w:pPr>
      <w:r>
        <w:rPr>
          <w:sz w:val="20"/>
        </w:rPr>
        <w:t>Prepare for a meeting</w:t>
      </w:r>
    </w:p>
    <w:tbl>
      <w:tblPr>
        <w:tblStyle w:val="TableGrid"/>
        <w:tblpPr w:vertAnchor="text" w:horzAnchor="margin"/>
        <w:tblOverlap w:val="never"/>
        <w:tblW w:w="9077" w:type="dxa"/>
        <w:tblInd w:w="0" w:type="dxa"/>
        <w:tblCellMar>
          <w:top w:w="0" w:type="dxa"/>
          <w:left w:w="277" w:type="dxa"/>
          <w:bottom w:w="0" w:type="dxa"/>
          <w:right w:w="283" w:type="dxa"/>
        </w:tblCellMar>
        <w:tblLook w:val="04A0" w:firstRow="1" w:lastRow="0" w:firstColumn="1" w:lastColumn="0" w:noHBand="0" w:noVBand="1"/>
      </w:tblPr>
      <w:tblGrid>
        <w:gridCol w:w="9084"/>
      </w:tblGrid>
      <w:tr w:rsidR="00B959E9" w14:paraId="10598305" w14:textId="77777777">
        <w:trPr>
          <w:trHeight w:val="163"/>
        </w:trPr>
        <w:tc>
          <w:tcPr>
            <w:tcW w:w="1013" w:type="dxa"/>
            <w:tcBorders>
              <w:top w:val="nil"/>
              <w:left w:val="nil"/>
              <w:bottom w:val="nil"/>
              <w:right w:val="nil"/>
            </w:tcBorders>
          </w:tcPr>
          <w:p w14:paraId="6F638E8B" w14:textId="77777777" w:rsidR="00B959E9" w:rsidRDefault="00000000">
            <w:pPr>
              <w:spacing w:after="0"/>
              <w:ind w:left="3439"/>
              <w:jc w:val="both"/>
            </w:pPr>
            <w:r>
              <w:rPr>
                <w:sz w:val="20"/>
              </w:rPr>
              <w:lastRenderedPageBreak/>
              <w:t>information.</w:t>
            </w:r>
          </w:p>
          <w:tbl>
            <w:tblPr>
              <w:tblStyle w:val="TableGrid"/>
              <w:tblW w:w="8518" w:type="dxa"/>
              <w:tblInd w:w="0" w:type="dxa"/>
              <w:tblCellMar>
                <w:top w:w="0" w:type="dxa"/>
                <w:left w:w="0" w:type="dxa"/>
                <w:bottom w:w="0" w:type="dxa"/>
                <w:right w:w="0" w:type="dxa"/>
              </w:tblCellMar>
              <w:tblLook w:val="04A0" w:firstRow="1" w:lastRow="0" w:firstColumn="1" w:lastColumn="0" w:noHBand="0" w:noVBand="1"/>
            </w:tblPr>
            <w:tblGrid>
              <w:gridCol w:w="8518"/>
            </w:tblGrid>
            <w:tr w:rsidR="00B959E9" w14:paraId="075DAF35" w14:textId="77777777">
              <w:trPr>
                <w:trHeight w:val="751"/>
              </w:trPr>
              <w:tc>
                <w:tcPr>
                  <w:tcW w:w="8518" w:type="dxa"/>
                  <w:vMerge w:val="restart"/>
                  <w:tcBorders>
                    <w:top w:val="single" w:sz="2" w:space="0" w:color="000000"/>
                    <w:left w:val="single" w:sz="2" w:space="0" w:color="000000"/>
                    <w:bottom w:val="single" w:sz="2" w:space="0" w:color="000000"/>
                    <w:right w:val="single" w:sz="2" w:space="0" w:color="000000"/>
                  </w:tcBorders>
                  <w:vAlign w:val="center"/>
                </w:tcPr>
                <w:p w14:paraId="59606A2C" w14:textId="77777777" w:rsidR="00B959E9" w:rsidRDefault="00000000">
                  <w:pPr>
                    <w:framePr w:wrap="around" w:vAnchor="text" w:hAnchor="margin"/>
                    <w:tabs>
                      <w:tab w:val="center" w:pos="4283"/>
                      <w:tab w:val="right" w:pos="8518"/>
                    </w:tabs>
                    <w:spacing w:after="0"/>
                    <w:ind w:right="-19"/>
                    <w:suppressOverlap/>
                  </w:pPr>
                  <w:r>
                    <w:rPr>
                      <w:sz w:val="24"/>
                    </w:rPr>
                    <w:tab/>
                    <w:t>Important Information</w:t>
                  </w:r>
                  <w:r>
                    <w:rPr>
                      <w:sz w:val="24"/>
                    </w:rPr>
                    <w:tab/>
                  </w:r>
                  <w:r>
                    <w:rPr>
                      <w:noProof/>
                    </w:rPr>
                    <w:drawing>
                      <wp:inline distT="0" distB="0" distL="0" distR="0" wp14:anchorId="53B9AB38" wp14:editId="14EA7816">
                        <wp:extent cx="890016" cy="396240"/>
                        <wp:effectExtent l="0" t="0" r="0" b="0"/>
                        <wp:docPr id="30214" name="Picture 30214"/>
                        <wp:cNvGraphicFramePr/>
                        <a:graphic xmlns:a="http://schemas.openxmlformats.org/drawingml/2006/main">
                          <a:graphicData uri="http://schemas.openxmlformats.org/drawingml/2006/picture">
                            <pic:pic xmlns:pic="http://schemas.openxmlformats.org/drawingml/2006/picture">
                              <pic:nvPicPr>
                                <pic:cNvPr id="30214" name="Picture 30214"/>
                                <pic:cNvPicPr/>
                              </pic:nvPicPr>
                              <pic:blipFill>
                                <a:blip r:embed="rId79"/>
                                <a:stretch>
                                  <a:fillRect/>
                                </a:stretch>
                              </pic:blipFill>
                              <pic:spPr>
                                <a:xfrm>
                                  <a:off x="0" y="0"/>
                                  <a:ext cx="890016" cy="396240"/>
                                </a:xfrm>
                                <a:prstGeom prst="rect">
                                  <a:avLst/>
                                </a:prstGeom>
                              </pic:spPr>
                            </pic:pic>
                          </a:graphicData>
                        </a:graphic>
                      </wp:inline>
                    </w:drawing>
                  </w:r>
                </w:p>
                <w:tbl>
                  <w:tblPr>
                    <w:tblStyle w:val="TableGrid"/>
                    <w:tblpPr w:vertAnchor="text" w:tblpX="110" w:tblpY="-496"/>
                    <w:tblOverlap w:val="never"/>
                    <w:tblW w:w="573" w:type="dxa"/>
                    <w:tblInd w:w="0" w:type="dxa"/>
                    <w:tblCellMar>
                      <w:top w:w="0" w:type="dxa"/>
                      <w:left w:w="179" w:type="dxa"/>
                      <w:bottom w:w="123" w:type="dxa"/>
                      <w:right w:w="0" w:type="dxa"/>
                    </w:tblCellMar>
                    <w:tblLook w:val="04A0" w:firstRow="1" w:lastRow="0" w:firstColumn="1" w:lastColumn="0" w:noHBand="0" w:noVBand="1"/>
                  </w:tblPr>
                  <w:tblGrid>
                    <w:gridCol w:w="975"/>
                  </w:tblGrid>
                  <w:tr w:rsidR="00B959E9" w14:paraId="66D870A0" w14:textId="77777777">
                    <w:trPr>
                      <w:trHeight w:val="3555"/>
                    </w:trPr>
                    <w:tc>
                      <w:tcPr>
                        <w:tcW w:w="573" w:type="dxa"/>
                        <w:tcBorders>
                          <w:top w:val="nil"/>
                          <w:left w:val="single" w:sz="2" w:space="0" w:color="000000"/>
                          <w:bottom w:val="single" w:sz="2" w:space="0" w:color="000000"/>
                          <w:right w:val="nil"/>
                        </w:tcBorders>
                        <w:vAlign w:val="bottom"/>
                      </w:tcPr>
                      <w:p w14:paraId="62D6079A" w14:textId="77777777" w:rsidR="00B959E9" w:rsidRDefault="00000000">
                        <w:pPr>
                          <w:spacing w:after="330"/>
                          <w:ind w:left="19"/>
                        </w:pPr>
                        <w:r>
                          <w:t xml:space="preserve">At </w:t>
                        </w:r>
                      </w:p>
                      <w:p w14:paraId="47EE952F" w14:textId="77777777" w:rsidR="00B959E9" w:rsidRDefault="00000000">
                        <w:pPr>
                          <w:spacing w:after="106" w:line="230" w:lineRule="auto"/>
                          <w:ind w:right="-216"/>
                          <w:jc w:val="right"/>
                        </w:pPr>
                        <w:r>
                          <w:t xml:space="preserve">Before have </w:t>
                        </w:r>
                      </w:p>
                      <w:p w14:paraId="26DDF7AE" w14:textId="77777777" w:rsidR="00B959E9" w:rsidRDefault="00000000">
                        <w:pPr>
                          <w:spacing w:after="0" w:line="479" w:lineRule="auto"/>
                          <w:ind w:left="5" w:firstLine="5"/>
                        </w:pPr>
                        <w:r>
                          <w:t xml:space="preserve">If not </w:t>
                        </w:r>
                      </w:p>
                      <w:p w14:paraId="2C738C41" w14:textId="77777777" w:rsidR="00B959E9" w:rsidRDefault="00000000">
                        <w:pPr>
                          <w:spacing w:after="24"/>
                          <w:ind w:right="-403"/>
                        </w:pPr>
                        <w:r>
                          <w:rPr>
                            <w:noProof/>
                          </w:rPr>
                          <mc:AlternateContent>
                            <mc:Choice Requires="wpg">
                              <w:drawing>
                                <wp:inline distT="0" distB="0" distL="0" distR="0" wp14:anchorId="020D9752" wp14:editId="5E72E886">
                                  <wp:extent cx="505968" cy="143256"/>
                                  <wp:effectExtent l="0" t="0" r="0" b="0"/>
                                  <wp:docPr id="153859" name="Group 153859"/>
                                  <wp:cNvGraphicFramePr/>
                                  <a:graphic xmlns:a="http://schemas.openxmlformats.org/drawingml/2006/main">
                                    <a:graphicData uri="http://schemas.microsoft.com/office/word/2010/wordprocessingGroup">
                                      <wpg:wgp>
                                        <wpg:cNvGrpSpPr/>
                                        <wpg:grpSpPr>
                                          <a:xfrm>
                                            <a:off x="0" y="0"/>
                                            <a:ext cx="505968" cy="143256"/>
                                            <a:chOff x="0" y="0"/>
                                            <a:chExt cx="505968" cy="143256"/>
                                          </a:xfrm>
                                        </wpg:grpSpPr>
                                        <wps:wsp>
                                          <wps:cNvPr id="27071" name="Rectangle 27071"/>
                                          <wps:cNvSpPr/>
                                          <wps:spPr>
                                            <a:xfrm>
                                              <a:off x="0" y="0"/>
                                              <a:ext cx="672937" cy="190530"/>
                                            </a:xfrm>
                                            <a:prstGeom prst="rect">
                                              <a:avLst/>
                                            </a:prstGeom>
                                            <a:ln>
                                              <a:noFill/>
                                            </a:ln>
                                          </wps:spPr>
                                          <wps:txbx>
                                            <w:txbxContent>
                                              <w:p w14:paraId="27452DD9" w14:textId="77777777" w:rsidR="00B959E9" w:rsidRDefault="00000000">
                                                <w:r>
                                                  <w:t xml:space="preserve">required </w:t>
                                                </w:r>
                                              </w:p>
                                            </w:txbxContent>
                                          </wps:txbx>
                                          <wps:bodyPr horzOverflow="overflow" vert="horz" lIns="0" tIns="0" rIns="0" bIns="0" rtlCol="0">
                                            <a:noAutofit/>
                                          </wps:bodyPr>
                                        </wps:wsp>
                                      </wpg:wgp>
                                    </a:graphicData>
                                  </a:graphic>
                                </wp:inline>
                              </w:drawing>
                            </mc:Choice>
                            <mc:Fallback xmlns:a="http://schemas.openxmlformats.org/drawingml/2006/main">
                              <w:pict>
                                <v:group id="Group 153859" style="width:39.84pt;height:11.28pt;mso-position-horizontal-relative:char;mso-position-vertical-relative:line" coordsize="5059,1432">
                                  <v:rect id="Rectangle 27071" style="position:absolute;width:6729;height:1905;left:0;top:0;" filled="f" stroked="f">
                                    <v:textbox inset="0,0,0,0">
                                      <w:txbxContent>
                                        <w:p>
                                          <w:pPr>
                                            <w:spacing w:before="0" w:after="160" w:line="259" w:lineRule="auto"/>
                                          </w:pPr>
                                          <w:r>
                                            <w:rPr>
                                              <w:rFonts w:cs="Times New Roman" w:hAnsi="Times New Roman" w:eastAsia="Times New Roman" w:ascii="Times New Roman"/>
                                            </w:rPr>
                                            <w:t xml:space="preserve">required </w:t>
                                          </w:r>
                                        </w:p>
                                      </w:txbxContent>
                                    </v:textbox>
                                  </v:rect>
                                </v:group>
                              </w:pict>
                            </mc:Fallback>
                          </mc:AlternateContent>
                        </w:r>
                      </w:p>
                      <w:p w14:paraId="67D85C5F" w14:textId="77777777" w:rsidR="00B959E9" w:rsidRDefault="00000000">
                        <w:pPr>
                          <w:spacing w:after="299"/>
                          <w:ind w:left="5"/>
                        </w:pPr>
                        <w:r>
                          <w:rPr>
                            <w:sz w:val="16"/>
                            <w:vertAlign w:val="superscript"/>
                          </w:rPr>
                          <w:t xml:space="preserve">0 </w:t>
                        </w:r>
                      </w:p>
                      <w:p w14:paraId="725CA2A4" w14:textId="77777777" w:rsidR="00B959E9" w:rsidRDefault="00000000">
                        <w:pPr>
                          <w:spacing w:after="0"/>
                          <w:ind w:left="5"/>
                        </w:pPr>
                        <w:r>
                          <w:rPr>
                            <w:sz w:val="16"/>
                            <w:vertAlign w:val="superscript"/>
                          </w:rPr>
                          <w:t xml:space="preserve">0 </w:t>
                        </w:r>
                      </w:p>
                    </w:tc>
                  </w:tr>
                </w:tbl>
                <w:p w14:paraId="18659E7E" w14:textId="77777777" w:rsidR="00B959E9" w:rsidRDefault="00000000">
                  <w:pPr>
                    <w:framePr w:wrap="around" w:vAnchor="text" w:hAnchor="margin"/>
                    <w:spacing w:after="0" w:line="230" w:lineRule="auto"/>
                    <w:ind w:left="309" w:hanging="288"/>
                    <w:suppressOverlap/>
                    <w:jc w:val="both"/>
                  </w:pPr>
                  <w:r>
                    <w:rPr>
                      <w:noProof/>
                    </w:rPr>
                    <w:drawing>
                      <wp:inline distT="0" distB="0" distL="0" distR="0" wp14:anchorId="794F3E4F" wp14:editId="7016678A">
                        <wp:extent cx="6096" cy="3048"/>
                        <wp:effectExtent l="0" t="0" r="0" b="0"/>
                        <wp:docPr id="28935" name="Picture 28935"/>
                        <wp:cNvGraphicFramePr/>
                        <a:graphic xmlns:a="http://schemas.openxmlformats.org/drawingml/2006/main">
                          <a:graphicData uri="http://schemas.openxmlformats.org/drawingml/2006/picture">
                            <pic:pic xmlns:pic="http://schemas.openxmlformats.org/drawingml/2006/picture">
                              <pic:nvPicPr>
                                <pic:cNvPr id="28935" name="Picture 28935"/>
                                <pic:cNvPicPr/>
                              </pic:nvPicPr>
                              <pic:blipFill>
                                <a:blip r:embed="rId80"/>
                                <a:stretch>
                                  <a:fillRect/>
                                </a:stretch>
                              </pic:blipFill>
                              <pic:spPr>
                                <a:xfrm>
                                  <a:off x="0" y="0"/>
                                  <a:ext cx="6096" cy="3048"/>
                                </a:xfrm>
                                <a:prstGeom prst="rect">
                                  <a:avLst/>
                                </a:prstGeom>
                              </pic:spPr>
                            </pic:pic>
                          </a:graphicData>
                        </a:graphic>
                      </wp:inline>
                    </w:drawing>
                  </w:r>
                  <w:r>
                    <w:t xml:space="preserve"> the Froehling Company, we take great pride in our high-quality, easy-to-assemble furniture, and we want you to be completely satisfied with your purchase.</w:t>
                  </w:r>
                </w:p>
                <w:p w14:paraId="0D7DFEA0" w14:textId="77777777" w:rsidR="00B959E9" w:rsidRDefault="00000000">
                  <w:pPr>
                    <w:framePr w:wrap="around" w:vAnchor="text" w:hAnchor="margin"/>
                    <w:spacing w:after="101" w:line="221" w:lineRule="auto"/>
                    <w:ind w:left="110" w:firstLine="202"/>
                    <w:suppressOverlap/>
                  </w:pPr>
                  <w:r>
                    <w:t>beginning to assemble the product, check the parts list to make sure that all parts been included in the box.</w:t>
                  </w:r>
                </w:p>
                <w:p w14:paraId="359DF21A" w14:textId="77777777" w:rsidR="00B959E9" w:rsidRDefault="00000000">
                  <w:pPr>
                    <w:framePr w:wrap="around" w:vAnchor="text" w:hAnchor="margin"/>
                    <w:spacing w:after="0"/>
                    <w:ind w:left="299" w:right="250" w:firstLine="202"/>
                    <w:suppressOverlap/>
                  </w:pPr>
                  <w:r>
                    <w:t>your item is missing parts or assembly hardware, or if it has been damaged during shipping, do not return the product to the store from which you purchased it; stores do stock replacement parts. Rather, contact us directly and we will send you the item(s) free of charge. You can reach us by visiting us at www.froehlingco.com to order replacement parts online; sending us an e-mail at parts@froehlingco.com; or calling us anytime at 555-0128.</w:t>
                  </w:r>
                </w:p>
              </w:tc>
            </w:tr>
            <w:tr w:rsidR="00B959E9" w14:paraId="068B098E" w14:textId="77777777">
              <w:trPr>
                <w:trHeight w:val="602"/>
              </w:trPr>
              <w:tc>
                <w:tcPr>
                  <w:tcW w:w="0" w:type="auto"/>
                  <w:vMerge/>
                  <w:tcBorders>
                    <w:top w:val="nil"/>
                    <w:left w:val="single" w:sz="2" w:space="0" w:color="000000"/>
                    <w:bottom w:val="nil"/>
                    <w:right w:val="single" w:sz="2" w:space="0" w:color="000000"/>
                  </w:tcBorders>
                </w:tcPr>
                <w:p w14:paraId="30173CFA" w14:textId="77777777" w:rsidR="00B959E9" w:rsidRDefault="00B959E9">
                  <w:pPr>
                    <w:framePr w:wrap="around" w:vAnchor="text" w:hAnchor="margin"/>
                    <w:suppressOverlap/>
                  </w:pPr>
                </w:p>
              </w:tc>
            </w:tr>
            <w:tr w:rsidR="00B959E9" w14:paraId="042A5873" w14:textId="77777777">
              <w:trPr>
                <w:trHeight w:val="631"/>
              </w:trPr>
              <w:tc>
                <w:tcPr>
                  <w:tcW w:w="0" w:type="auto"/>
                  <w:vMerge/>
                  <w:tcBorders>
                    <w:top w:val="nil"/>
                    <w:left w:val="single" w:sz="2" w:space="0" w:color="000000"/>
                    <w:bottom w:val="nil"/>
                    <w:right w:val="single" w:sz="2" w:space="0" w:color="000000"/>
                  </w:tcBorders>
                </w:tcPr>
                <w:p w14:paraId="1EFA520C" w14:textId="77777777" w:rsidR="00B959E9" w:rsidRDefault="00B959E9">
                  <w:pPr>
                    <w:framePr w:wrap="around" w:vAnchor="text" w:hAnchor="margin"/>
                    <w:suppressOverlap/>
                  </w:pPr>
                </w:p>
              </w:tc>
            </w:tr>
            <w:tr w:rsidR="00B959E9" w14:paraId="17D82C94" w14:textId="77777777">
              <w:trPr>
                <w:trHeight w:val="433"/>
              </w:trPr>
              <w:tc>
                <w:tcPr>
                  <w:tcW w:w="0" w:type="auto"/>
                  <w:vMerge/>
                  <w:tcBorders>
                    <w:top w:val="nil"/>
                    <w:left w:val="single" w:sz="2" w:space="0" w:color="000000"/>
                    <w:bottom w:val="nil"/>
                    <w:right w:val="single" w:sz="2" w:space="0" w:color="000000"/>
                  </w:tcBorders>
                </w:tcPr>
                <w:p w14:paraId="678FEF32" w14:textId="77777777" w:rsidR="00B959E9" w:rsidRDefault="00B959E9">
                  <w:pPr>
                    <w:framePr w:wrap="around" w:vAnchor="text" w:hAnchor="margin"/>
                    <w:suppressOverlap/>
                  </w:pPr>
                </w:p>
              </w:tc>
            </w:tr>
            <w:tr w:rsidR="00B959E9" w14:paraId="4CD3BD5D" w14:textId="77777777">
              <w:trPr>
                <w:trHeight w:val="433"/>
              </w:trPr>
              <w:tc>
                <w:tcPr>
                  <w:tcW w:w="0" w:type="auto"/>
                  <w:vMerge/>
                  <w:tcBorders>
                    <w:top w:val="nil"/>
                    <w:left w:val="single" w:sz="2" w:space="0" w:color="000000"/>
                    <w:bottom w:val="nil"/>
                    <w:right w:val="single" w:sz="2" w:space="0" w:color="000000"/>
                  </w:tcBorders>
                </w:tcPr>
                <w:p w14:paraId="5B32F451" w14:textId="77777777" w:rsidR="00B959E9" w:rsidRDefault="00B959E9">
                  <w:pPr>
                    <w:framePr w:wrap="around" w:vAnchor="text" w:hAnchor="margin"/>
                    <w:suppressOverlap/>
                  </w:pPr>
                </w:p>
              </w:tc>
            </w:tr>
            <w:tr w:rsidR="00B959E9" w14:paraId="14EE7C44" w14:textId="77777777">
              <w:trPr>
                <w:trHeight w:val="433"/>
              </w:trPr>
              <w:tc>
                <w:tcPr>
                  <w:tcW w:w="0" w:type="auto"/>
                  <w:vMerge/>
                  <w:tcBorders>
                    <w:top w:val="nil"/>
                    <w:left w:val="single" w:sz="2" w:space="0" w:color="000000"/>
                    <w:bottom w:val="nil"/>
                    <w:right w:val="single" w:sz="2" w:space="0" w:color="000000"/>
                  </w:tcBorders>
                </w:tcPr>
                <w:p w14:paraId="72146EE0" w14:textId="77777777" w:rsidR="00B959E9" w:rsidRDefault="00B959E9">
                  <w:pPr>
                    <w:framePr w:wrap="around" w:vAnchor="text" w:hAnchor="margin"/>
                    <w:suppressOverlap/>
                  </w:pPr>
                </w:p>
              </w:tc>
            </w:tr>
            <w:tr w:rsidR="00B959E9" w14:paraId="5F18CE96" w14:textId="77777777">
              <w:trPr>
                <w:trHeight w:val="433"/>
              </w:trPr>
              <w:tc>
                <w:tcPr>
                  <w:tcW w:w="0" w:type="auto"/>
                  <w:vMerge/>
                  <w:tcBorders>
                    <w:top w:val="nil"/>
                    <w:left w:val="single" w:sz="2" w:space="0" w:color="000000"/>
                    <w:bottom w:val="nil"/>
                    <w:right w:val="single" w:sz="2" w:space="0" w:color="000000"/>
                  </w:tcBorders>
                </w:tcPr>
                <w:p w14:paraId="1C21FDF8" w14:textId="77777777" w:rsidR="00B959E9" w:rsidRDefault="00B959E9">
                  <w:pPr>
                    <w:framePr w:wrap="around" w:vAnchor="text" w:hAnchor="margin"/>
                    <w:suppressOverlap/>
                  </w:pPr>
                </w:p>
              </w:tc>
            </w:tr>
            <w:tr w:rsidR="00B959E9" w14:paraId="633E81CE" w14:textId="77777777">
              <w:trPr>
                <w:trHeight w:val="433"/>
              </w:trPr>
              <w:tc>
                <w:tcPr>
                  <w:tcW w:w="0" w:type="auto"/>
                  <w:vMerge/>
                  <w:tcBorders>
                    <w:top w:val="nil"/>
                    <w:left w:val="single" w:sz="2" w:space="0" w:color="000000"/>
                    <w:bottom w:val="nil"/>
                    <w:right w:val="single" w:sz="2" w:space="0" w:color="000000"/>
                  </w:tcBorders>
                </w:tcPr>
                <w:p w14:paraId="55BA32DF" w14:textId="77777777" w:rsidR="00B959E9" w:rsidRDefault="00B959E9">
                  <w:pPr>
                    <w:framePr w:wrap="around" w:vAnchor="text" w:hAnchor="margin"/>
                    <w:suppressOverlap/>
                  </w:pPr>
                </w:p>
              </w:tc>
            </w:tr>
            <w:tr w:rsidR="00B959E9" w14:paraId="4BED2E60" w14:textId="77777777">
              <w:trPr>
                <w:trHeight w:val="433"/>
              </w:trPr>
              <w:tc>
                <w:tcPr>
                  <w:tcW w:w="0" w:type="auto"/>
                  <w:vMerge/>
                  <w:tcBorders>
                    <w:top w:val="nil"/>
                    <w:left w:val="single" w:sz="2" w:space="0" w:color="000000"/>
                    <w:bottom w:val="nil"/>
                    <w:right w:val="single" w:sz="2" w:space="0" w:color="000000"/>
                  </w:tcBorders>
                </w:tcPr>
                <w:p w14:paraId="7006B225" w14:textId="77777777" w:rsidR="00B959E9" w:rsidRDefault="00B959E9">
                  <w:pPr>
                    <w:framePr w:wrap="around" w:vAnchor="text" w:hAnchor="margin"/>
                    <w:suppressOverlap/>
                  </w:pPr>
                </w:p>
              </w:tc>
            </w:tr>
            <w:tr w:rsidR="00B959E9" w14:paraId="0A211CC6" w14:textId="77777777">
              <w:trPr>
                <w:trHeight w:val="433"/>
              </w:trPr>
              <w:tc>
                <w:tcPr>
                  <w:tcW w:w="0" w:type="auto"/>
                  <w:vMerge/>
                  <w:tcBorders>
                    <w:top w:val="nil"/>
                    <w:left w:val="single" w:sz="2" w:space="0" w:color="000000"/>
                    <w:bottom w:val="single" w:sz="2" w:space="0" w:color="000000"/>
                    <w:right w:val="single" w:sz="2" w:space="0" w:color="000000"/>
                  </w:tcBorders>
                </w:tcPr>
                <w:p w14:paraId="6518F94E" w14:textId="77777777" w:rsidR="00B959E9" w:rsidRDefault="00B959E9">
                  <w:pPr>
                    <w:framePr w:wrap="around" w:vAnchor="text" w:hAnchor="margin"/>
                    <w:suppressOverlap/>
                  </w:pPr>
                </w:p>
              </w:tc>
            </w:tr>
          </w:tbl>
          <w:p w14:paraId="33599FF0" w14:textId="77777777" w:rsidR="00B959E9" w:rsidRDefault="00B959E9"/>
        </w:tc>
      </w:tr>
    </w:tbl>
    <w:p w14:paraId="55041F92" w14:textId="77777777" w:rsidR="00B959E9" w:rsidRDefault="00000000">
      <w:pPr>
        <w:numPr>
          <w:ilvl w:val="0"/>
          <w:numId w:val="18"/>
        </w:numPr>
        <w:spacing w:after="14" w:line="247" w:lineRule="auto"/>
        <w:ind w:right="9" w:hanging="494"/>
        <w:jc w:val="both"/>
      </w:pPr>
      <w:r>
        <w:t>What is the purpose of the information?</w:t>
      </w:r>
    </w:p>
    <w:p w14:paraId="1A3C0C31" w14:textId="77777777" w:rsidR="00B959E9" w:rsidRDefault="00000000">
      <w:pPr>
        <w:numPr>
          <w:ilvl w:val="2"/>
          <w:numId w:val="26"/>
        </w:numPr>
        <w:spacing w:after="14" w:line="247" w:lineRule="auto"/>
        <w:ind w:right="9" w:hanging="355"/>
        <w:jc w:val="both"/>
      </w:pPr>
      <w:r>
        <w:t>To inform customers where to obtain product assembly instructions</w:t>
      </w:r>
    </w:p>
    <w:p w14:paraId="0CAC79B6" w14:textId="77777777" w:rsidR="00B959E9" w:rsidRDefault="00000000">
      <w:pPr>
        <w:numPr>
          <w:ilvl w:val="2"/>
          <w:numId w:val="26"/>
        </w:numPr>
        <w:spacing w:after="14" w:line="247" w:lineRule="auto"/>
        <w:ind w:right="9" w:hanging="355"/>
        <w:jc w:val="both"/>
      </w:pPr>
      <w:r>
        <w:t>To notify customers how to resolve a problem involving their purchase</w:t>
      </w:r>
    </w:p>
    <w:p w14:paraId="4FC600A6" w14:textId="77777777" w:rsidR="00B959E9" w:rsidRDefault="00000000">
      <w:pPr>
        <w:numPr>
          <w:ilvl w:val="2"/>
          <w:numId w:val="26"/>
        </w:numPr>
        <w:spacing w:after="14" w:line="247" w:lineRule="auto"/>
        <w:ind w:right="9" w:hanging="355"/>
        <w:jc w:val="both"/>
      </w:pPr>
      <w:r>
        <w:t>To offer a gift to loyal customers of a company</w:t>
      </w:r>
    </w:p>
    <w:p w14:paraId="7A13CFB8" w14:textId="77777777" w:rsidR="00B959E9" w:rsidRDefault="00000000">
      <w:pPr>
        <w:numPr>
          <w:ilvl w:val="2"/>
          <w:numId w:val="26"/>
        </w:numPr>
        <w:spacing w:after="14" w:line="337" w:lineRule="auto"/>
        <w:ind w:right="9" w:hanging="355"/>
        <w:jc w:val="both"/>
      </w:pPr>
      <w:r>
        <w:t>To help customers find nearby retail stores</w:t>
      </w:r>
    </w:p>
    <w:p w14:paraId="6514C9DE" w14:textId="77777777" w:rsidR="00B959E9" w:rsidRDefault="00000000">
      <w:pPr>
        <w:numPr>
          <w:ilvl w:val="0"/>
          <w:numId w:val="18"/>
        </w:numPr>
        <w:spacing w:after="53" w:line="247" w:lineRule="auto"/>
        <w:ind w:right="9" w:hanging="494"/>
        <w:jc w:val="both"/>
      </w:pPr>
      <w:r>
        <w:rPr>
          <w:noProof/>
        </w:rPr>
        <w:drawing>
          <wp:anchor distT="0" distB="0" distL="114300" distR="114300" simplePos="0" relativeHeight="251662336" behindDoc="0" locked="0" layoutInCell="1" allowOverlap="0" wp14:anchorId="268F094D" wp14:editId="5864A5AA">
            <wp:simplePos x="0" y="0"/>
            <wp:positionH relativeFrom="page">
              <wp:posOffset>5032249</wp:posOffset>
            </wp:positionH>
            <wp:positionV relativeFrom="page">
              <wp:posOffset>9418320</wp:posOffset>
            </wp:positionV>
            <wp:extent cx="1319786" cy="124968"/>
            <wp:effectExtent l="0" t="0" r="0" b="0"/>
            <wp:wrapTopAndBottom/>
            <wp:docPr id="30216" name="Picture 30216"/>
            <wp:cNvGraphicFramePr/>
            <a:graphic xmlns:a="http://schemas.openxmlformats.org/drawingml/2006/main">
              <a:graphicData uri="http://schemas.openxmlformats.org/drawingml/2006/picture">
                <pic:pic xmlns:pic="http://schemas.openxmlformats.org/drawingml/2006/picture">
                  <pic:nvPicPr>
                    <pic:cNvPr id="30216" name="Picture 30216"/>
                    <pic:cNvPicPr/>
                  </pic:nvPicPr>
                  <pic:blipFill>
                    <a:blip r:embed="rId81"/>
                    <a:stretch>
                      <a:fillRect/>
                    </a:stretch>
                  </pic:blipFill>
                  <pic:spPr>
                    <a:xfrm>
                      <a:off x="0" y="0"/>
                      <a:ext cx="1319786" cy="124968"/>
                    </a:xfrm>
                    <a:prstGeom prst="rect">
                      <a:avLst/>
                    </a:prstGeom>
                  </pic:spPr>
                </pic:pic>
              </a:graphicData>
            </a:graphic>
          </wp:anchor>
        </w:drawing>
      </w:r>
      <w:r>
        <w:t>What is suggested about the Froehling Company?</w:t>
      </w:r>
    </w:p>
    <w:p w14:paraId="69912595" w14:textId="77777777" w:rsidR="00B959E9" w:rsidRDefault="00000000">
      <w:pPr>
        <w:numPr>
          <w:ilvl w:val="2"/>
          <w:numId w:val="31"/>
        </w:numPr>
        <w:spacing w:after="14" w:line="247" w:lineRule="auto"/>
        <w:ind w:right="9" w:hanging="360"/>
        <w:jc w:val="both"/>
      </w:pPr>
      <w:r>
        <w:t>It has customer service representatives available at all times.</w:t>
      </w:r>
    </w:p>
    <w:p w14:paraId="005BC077" w14:textId="77777777" w:rsidR="00B959E9" w:rsidRDefault="00000000">
      <w:pPr>
        <w:numPr>
          <w:ilvl w:val="2"/>
          <w:numId w:val="31"/>
        </w:numPr>
        <w:spacing w:after="14" w:line="247" w:lineRule="auto"/>
        <w:ind w:right="9" w:hanging="360"/>
        <w:jc w:val="both"/>
      </w:pPr>
      <w:r>
        <w:t>It recommends returning damaged goods to the retailer.</w:t>
      </w:r>
    </w:p>
    <w:p w14:paraId="5AF347F5" w14:textId="77777777" w:rsidR="00B959E9" w:rsidRDefault="00000000">
      <w:pPr>
        <w:numPr>
          <w:ilvl w:val="2"/>
          <w:numId w:val="31"/>
        </w:numPr>
        <w:spacing w:after="14" w:line="247" w:lineRule="auto"/>
        <w:ind w:right="9" w:hanging="360"/>
        <w:jc w:val="both"/>
      </w:pPr>
      <w:r>
        <w:t>It has a new system for keeping track of inventory.</w:t>
      </w:r>
    </w:p>
    <w:p w14:paraId="421C5AB8" w14:textId="77777777" w:rsidR="00B959E9" w:rsidRDefault="00000000">
      <w:pPr>
        <w:numPr>
          <w:ilvl w:val="2"/>
          <w:numId w:val="31"/>
        </w:numPr>
        <w:spacing w:after="14" w:line="247" w:lineRule="auto"/>
        <w:ind w:right="9" w:hanging="360"/>
        <w:jc w:val="both"/>
      </w:pPr>
      <w:r>
        <w:t>It supplies a product catalog with each</w:t>
      </w:r>
    </w:p>
    <w:p w14:paraId="54D12F77" w14:textId="77777777" w:rsidR="00B959E9" w:rsidRDefault="00B959E9">
      <w:pPr>
        <w:sectPr w:rsidR="00B959E9">
          <w:type w:val="continuous"/>
          <w:pgSz w:w="10982" w:h="15821"/>
          <w:pgMar w:top="1186" w:right="912" w:bottom="6696" w:left="994" w:header="720" w:footer="720" w:gutter="0"/>
          <w:cols w:num="2" w:space="537"/>
        </w:sectPr>
      </w:pPr>
    </w:p>
    <w:p w14:paraId="7816D446" w14:textId="77777777" w:rsidR="00B959E9" w:rsidRDefault="00000000">
      <w:pPr>
        <w:spacing w:after="14" w:line="247" w:lineRule="auto"/>
        <w:ind w:left="5" w:right="9" w:hanging="5"/>
        <w:jc w:val="both"/>
      </w:pPr>
      <w:r>
        <w:lastRenderedPageBreak/>
        <w:t>order.</w:t>
      </w:r>
    </w:p>
    <w:p w14:paraId="1EDA7EC9" w14:textId="77777777" w:rsidR="00B959E9" w:rsidRDefault="00B959E9">
      <w:pPr>
        <w:sectPr w:rsidR="00B959E9">
          <w:type w:val="continuous"/>
          <w:pgSz w:w="10982" w:h="15821"/>
          <w:pgMar w:top="6081" w:right="3792" w:bottom="7363" w:left="6696" w:header="720" w:footer="720" w:gutter="0"/>
          <w:cols w:space="720"/>
        </w:sectPr>
      </w:pPr>
    </w:p>
    <w:p w14:paraId="3F3EBA83" w14:textId="77777777" w:rsidR="00B959E9" w:rsidRDefault="00000000">
      <w:pPr>
        <w:spacing w:after="14" w:line="247" w:lineRule="auto"/>
        <w:ind w:left="5" w:right="9" w:hanging="5"/>
        <w:jc w:val="both"/>
      </w:pPr>
      <w:r>
        <w:lastRenderedPageBreak/>
        <w:t>text-message chain.</w:t>
      </w:r>
    </w:p>
    <w:p w14:paraId="64861718" w14:textId="77777777" w:rsidR="00B959E9" w:rsidRDefault="00000000">
      <w:pPr>
        <w:spacing w:after="0"/>
        <w:ind w:left="-1872" w:right="-1776"/>
      </w:pPr>
      <w:r>
        <w:rPr>
          <w:noProof/>
        </w:rPr>
        <w:drawing>
          <wp:inline distT="0" distB="0" distL="0" distR="0" wp14:anchorId="28344AAB" wp14:editId="792148C6">
            <wp:extent cx="3438144" cy="4917916"/>
            <wp:effectExtent l="0" t="0" r="0" b="0"/>
            <wp:docPr id="162201" name="Picture 162201"/>
            <wp:cNvGraphicFramePr/>
            <a:graphic xmlns:a="http://schemas.openxmlformats.org/drawingml/2006/main">
              <a:graphicData uri="http://schemas.openxmlformats.org/drawingml/2006/picture">
                <pic:pic xmlns:pic="http://schemas.openxmlformats.org/drawingml/2006/picture">
                  <pic:nvPicPr>
                    <pic:cNvPr id="162201" name="Picture 162201"/>
                    <pic:cNvPicPr/>
                  </pic:nvPicPr>
                  <pic:blipFill>
                    <a:blip r:embed="rId82"/>
                    <a:stretch>
                      <a:fillRect/>
                    </a:stretch>
                  </pic:blipFill>
                  <pic:spPr>
                    <a:xfrm>
                      <a:off x="0" y="0"/>
                      <a:ext cx="3438144" cy="4917916"/>
                    </a:xfrm>
                    <a:prstGeom prst="rect">
                      <a:avLst/>
                    </a:prstGeom>
                  </pic:spPr>
                </pic:pic>
              </a:graphicData>
            </a:graphic>
          </wp:inline>
        </w:drawing>
      </w:r>
    </w:p>
    <w:p w14:paraId="0730D5F4" w14:textId="77777777" w:rsidR="00B959E9" w:rsidRDefault="00B959E9">
      <w:pPr>
        <w:sectPr w:rsidR="00B959E9">
          <w:headerReference w:type="even" r:id="rId83"/>
          <w:headerReference w:type="default" r:id="rId84"/>
          <w:footerReference w:type="even" r:id="rId85"/>
          <w:footerReference w:type="default" r:id="rId86"/>
          <w:headerReference w:type="first" r:id="rId87"/>
          <w:footerReference w:type="first" r:id="rId88"/>
          <w:pgSz w:w="10982" w:h="15821"/>
          <w:pgMar w:top="1090" w:right="4382" w:bottom="4321" w:left="4834" w:header="1162" w:footer="480" w:gutter="0"/>
          <w:cols w:space="720"/>
          <w:titlePg/>
        </w:sectPr>
      </w:pPr>
    </w:p>
    <w:p w14:paraId="778CAA22" w14:textId="77777777" w:rsidR="00B959E9" w:rsidRDefault="00000000">
      <w:pPr>
        <w:numPr>
          <w:ilvl w:val="0"/>
          <w:numId w:val="18"/>
        </w:numPr>
        <w:spacing w:after="14" w:line="247" w:lineRule="auto"/>
        <w:ind w:right="9" w:hanging="494"/>
        <w:jc w:val="both"/>
      </w:pPr>
      <w:r>
        <w:t>Who most likely is Mr. Machado?</w:t>
      </w:r>
    </w:p>
    <w:p w14:paraId="6A67D8E7" w14:textId="77777777" w:rsidR="00B959E9" w:rsidRDefault="00000000">
      <w:pPr>
        <w:numPr>
          <w:ilvl w:val="2"/>
          <w:numId w:val="27"/>
        </w:numPr>
        <w:spacing w:after="14" w:line="247" w:lineRule="auto"/>
        <w:ind w:right="9" w:hanging="379"/>
        <w:jc w:val="both"/>
      </w:pPr>
      <w:r>
        <w:t>A café waiter</w:t>
      </w:r>
    </w:p>
    <w:p w14:paraId="2CF90E2E" w14:textId="77777777" w:rsidR="00B959E9" w:rsidRDefault="00000000">
      <w:pPr>
        <w:numPr>
          <w:ilvl w:val="2"/>
          <w:numId w:val="27"/>
        </w:numPr>
        <w:spacing w:after="14" w:line="247" w:lineRule="auto"/>
        <w:ind w:right="9" w:hanging="379"/>
        <w:jc w:val="both"/>
      </w:pPr>
      <w:r>
        <w:t>A dessert chef</w:t>
      </w:r>
    </w:p>
    <w:p w14:paraId="69A1C2A4" w14:textId="77777777" w:rsidR="00B959E9" w:rsidRDefault="00000000">
      <w:pPr>
        <w:numPr>
          <w:ilvl w:val="2"/>
          <w:numId w:val="27"/>
        </w:numPr>
        <w:spacing w:after="14" w:line="247" w:lineRule="auto"/>
        <w:ind w:right="9" w:hanging="379"/>
        <w:jc w:val="both"/>
      </w:pPr>
      <w:r>
        <w:t>A wedding florist</w:t>
      </w:r>
    </w:p>
    <w:p w14:paraId="7DB4F5CD" w14:textId="77777777" w:rsidR="00B959E9" w:rsidRDefault="00000000">
      <w:pPr>
        <w:numPr>
          <w:ilvl w:val="2"/>
          <w:numId w:val="27"/>
        </w:numPr>
        <w:spacing w:after="3"/>
        <w:ind w:right="9" w:hanging="379"/>
        <w:jc w:val="both"/>
      </w:pPr>
      <w:r>
        <w:t>A restaurant manager</w:t>
      </w:r>
    </w:p>
    <w:p w14:paraId="2246ACB7" w14:textId="77777777" w:rsidR="00B959E9" w:rsidRDefault="00000000">
      <w:pPr>
        <w:numPr>
          <w:ilvl w:val="0"/>
          <w:numId w:val="18"/>
        </w:numPr>
        <w:spacing w:after="48" w:line="247" w:lineRule="auto"/>
        <w:ind w:right="9" w:hanging="494"/>
        <w:jc w:val="both"/>
      </w:pPr>
      <w:r>
        <w:t>At 9:04 A.M., what does Ms. Tincheva most likely mean when she writes, "It doesn't make sense"?</w:t>
      </w:r>
    </w:p>
    <w:p w14:paraId="0C5CAA0C" w14:textId="77777777" w:rsidR="00B959E9" w:rsidRDefault="00000000">
      <w:pPr>
        <w:numPr>
          <w:ilvl w:val="2"/>
          <w:numId w:val="24"/>
        </w:numPr>
        <w:spacing w:after="3"/>
        <w:ind w:left="1247" w:right="9" w:hanging="365"/>
        <w:jc w:val="center"/>
      </w:pPr>
      <w:r>
        <w:t>The bride should be there already.</w:t>
      </w:r>
    </w:p>
    <w:p w14:paraId="59F43F5C" w14:textId="77777777" w:rsidR="00B959E9" w:rsidRDefault="00000000">
      <w:pPr>
        <w:numPr>
          <w:ilvl w:val="2"/>
          <w:numId w:val="24"/>
        </w:numPr>
        <w:spacing w:after="3"/>
        <w:ind w:left="1247" w:right="9" w:hanging="365"/>
        <w:jc w:val="center"/>
      </w:pPr>
      <w:r>
        <w:t>Her coworker usually arrives early.</w:t>
      </w:r>
    </w:p>
    <w:p w14:paraId="0A2FA4AF" w14:textId="77777777" w:rsidR="00B959E9" w:rsidRDefault="00B959E9">
      <w:pPr>
        <w:sectPr w:rsidR="00B959E9">
          <w:type w:val="continuous"/>
          <w:pgSz w:w="10982" w:h="15821"/>
          <w:pgMar w:top="1440" w:right="912" w:bottom="1440" w:left="1090" w:header="720" w:footer="720" w:gutter="0"/>
          <w:cols w:num="2" w:space="720" w:equalWidth="0">
            <w:col w:w="3403" w:space="1368"/>
            <w:col w:w="4210"/>
          </w:cols>
        </w:sectPr>
      </w:pPr>
    </w:p>
    <w:p w14:paraId="60CD9581" w14:textId="77777777" w:rsidR="00B959E9" w:rsidRDefault="00000000">
      <w:pPr>
        <w:numPr>
          <w:ilvl w:val="2"/>
          <w:numId w:val="24"/>
        </w:numPr>
        <w:spacing w:after="14" w:line="247" w:lineRule="auto"/>
        <w:ind w:left="1247" w:right="9" w:hanging="365"/>
        <w:jc w:val="center"/>
      </w:pPr>
      <w:r>
        <w:lastRenderedPageBreak/>
        <w:t>She received the wrong paperwork. (D) She does not know where her key is.</w:t>
      </w:r>
    </w:p>
    <w:p w14:paraId="49ED5E17" w14:textId="77777777" w:rsidR="00B959E9" w:rsidRDefault="00000000">
      <w:pPr>
        <w:spacing w:after="3"/>
        <w:ind w:left="10" w:hanging="10"/>
      </w:pPr>
      <w:r>
        <w:rPr>
          <w:sz w:val="20"/>
        </w:rPr>
        <w:t>information from a brochure.</w:t>
      </w:r>
    </w:p>
    <w:tbl>
      <w:tblPr>
        <w:tblStyle w:val="TableGrid"/>
        <w:tblW w:w="8593" w:type="dxa"/>
        <w:tblInd w:w="-3463" w:type="dxa"/>
        <w:tblCellMar>
          <w:top w:w="526" w:type="dxa"/>
          <w:left w:w="266" w:type="dxa"/>
          <w:bottom w:w="0" w:type="dxa"/>
          <w:right w:w="302" w:type="dxa"/>
        </w:tblCellMar>
        <w:tblLook w:val="04A0" w:firstRow="1" w:lastRow="0" w:firstColumn="1" w:lastColumn="0" w:noHBand="0" w:noVBand="1"/>
      </w:tblPr>
      <w:tblGrid>
        <w:gridCol w:w="574"/>
        <w:gridCol w:w="7445"/>
        <w:gridCol w:w="574"/>
      </w:tblGrid>
      <w:tr w:rsidR="00B959E9" w14:paraId="1F455380" w14:textId="77777777">
        <w:trPr>
          <w:trHeight w:val="41"/>
        </w:trPr>
        <w:tc>
          <w:tcPr>
            <w:tcW w:w="202" w:type="dxa"/>
            <w:tcBorders>
              <w:top w:val="nil"/>
              <w:left w:val="nil"/>
              <w:bottom w:val="single" w:sz="2" w:space="0" w:color="000000"/>
              <w:right w:val="single" w:sz="2" w:space="0" w:color="000000"/>
            </w:tcBorders>
          </w:tcPr>
          <w:p w14:paraId="323F653C" w14:textId="77777777" w:rsidR="00B959E9" w:rsidRDefault="00B959E9"/>
        </w:tc>
        <w:tc>
          <w:tcPr>
            <w:tcW w:w="8203" w:type="dxa"/>
            <w:tcBorders>
              <w:top w:val="nil"/>
              <w:left w:val="single" w:sz="2" w:space="0" w:color="000000"/>
              <w:bottom w:val="single" w:sz="2" w:space="0" w:color="000000"/>
              <w:right w:val="nil"/>
            </w:tcBorders>
          </w:tcPr>
          <w:p w14:paraId="451B7036" w14:textId="77777777" w:rsidR="00B959E9" w:rsidRDefault="00B959E9"/>
        </w:tc>
        <w:tc>
          <w:tcPr>
            <w:tcW w:w="189" w:type="dxa"/>
            <w:tcBorders>
              <w:top w:val="nil"/>
              <w:left w:val="nil"/>
              <w:bottom w:val="single" w:sz="2" w:space="0" w:color="000000"/>
              <w:right w:val="nil"/>
            </w:tcBorders>
          </w:tcPr>
          <w:p w14:paraId="48AC910C" w14:textId="77777777" w:rsidR="00B959E9" w:rsidRDefault="00B959E9"/>
        </w:tc>
      </w:tr>
      <w:tr w:rsidR="00B959E9" w14:paraId="5B694BD0" w14:textId="77777777">
        <w:trPr>
          <w:trHeight w:val="6779"/>
        </w:trPr>
        <w:tc>
          <w:tcPr>
            <w:tcW w:w="8593" w:type="dxa"/>
            <w:gridSpan w:val="3"/>
            <w:tcBorders>
              <w:top w:val="single" w:sz="2" w:space="0" w:color="000000"/>
              <w:left w:val="single" w:sz="2" w:space="0" w:color="000000"/>
              <w:bottom w:val="single" w:sz="2" w:space="0" w:color="000000"/>
              <w:right w:val="single" w:sz="2" w:space="0" w:color="000000"/>
            </w:tcBorders>
          </w:tcPr>
          <w:p w14:paraId="41A11CAF" w14:textId="77777777" w:rsidR="00B959E9" w:rsidRDefault="00000000">
            <w:pPr>
              <w:spacing w:after="163"/>
              <w:ind w:left="82"/>
              <w:jc w:val="center"/>
            </w:pPr>
            <w:r>
              <w:rPr>
                <w:sz w:val="28"/>
              </w:rPr>
              <w:t>Visiting Carlin County? Don't miss these points of interest!</w:t>
            </w:r>
          </w:p>
          <w:p w14:paraId="5CD62E7A" w14:textId="77777777" w:rsidR="00B959E9" w:rsidRDefault="00000000">
            <w:pPr>
              <w:spacing w:after="0"/>
              <w:ind w:left="19"/>
            </w:pPr>
            <w:r>
              <w:rPr>
                <w:sz w:val="26"/>
              </w:rPr>
              <w:t>Avevo Botanical Garden</w:t>
            </w:r>
          </w:p>
          <w:p w14:paraId="1FC1F469" w14:textId="77777777" w:rsidR="00B959E9" w:rsidRDefault="00000000">
            <w:pPr>
              <w:spacing w:after="0"/>
              <w:ind w:left="24"/>
            </w:pPr>
            <w:r>
              <w:rPr>
                <w:sz w:val="24"/>
              </w:rPr>
              <w:t>Open daily, 9 A.M.—6 P.M.; $8 admission</w:t>
            </w:r>
          </w:p>
          <w:p w14:paraId="6ECA1DCF" w14:textId="77777777" w:rsidR="00B959E9" w:rsidRDefault="00000000">
            <w:pPr>
              <w:spacing w:after="250" w:line="216" w:lineRule="auto"/>
              <w:ind w:left="14" w:firstLine="5"/>
              <w:jc w:val="both"/>
            </w:pPr>
            <w:r>
              <w:rPr>
                <w:sz w:val="24"/>
              </w:rPr>
              <w:t>With stunning views of Gull Bay, the Avevo Botanical Garden is a beautiful place to examine and learn about the region's abundant and diverse plant life.</w:t>
            </w:r>
          </w:p>
          <w:p w14:paraId="5AE67AD8" w14:textId="77777777" w:rsidR="00B959E9" w:rsidRDefault="00000000">
            <w:pPr>
              <w:spacing w:after="0"/>
              <w:ind w:left="29"/>
            </w:pPr>
            <w:r>
              <w:rPr>
                <w:sz w:val="26"/>
              </w:rPr>
              <w:t>Rever Concert Hall</w:t>
            </w:r>
          </w:p>
          <w:p w14:paraId="570398FE" w14:textId="77777777" w:rsidR="00B959E9" w:rsidRDefault="00000000">
            <w:pPr>
              <w:spacing w:after="0"/>
              <w:ind w:left="19"/>
            </w:pPr>
            <w:r>
              <w:rPr>
                <w:sz w:val="24"/>
              </w:rPr>
              <w:t>Open to the public Monday to Friday, 10 A.M.—4 P.M.</w:t>
            </w:r>
          </w:p>
          <w:p w14:paraId="40113106" w14:textId="77777777" w:rsidR="00B959E9" w:rsidRDefault="00000000">
            <w:pPr>
              <w:spacing w:after="244" w:line="216" w:lineRule="auto"/>
              <w:ind w:left="19" w:firstLine="10"/>
              <w:jc w:val="both"/>
            </w:pPr>
            <w:r>
              <w:rPr>
                <w:sz w:val="24"/>
              </w:rPr>
              <w:t>Designed by renowned architect Ang Zhao, the Rever Concert Hall has striking architecture and is well worth a visit. Guided tours are available for $2 per person.</w:t>
            </w:r>
          </w:p>
          <w:p w14:paraId="6E928A78" w14:textId="77777777" w:rsidR="00B959E9" w:rsidRDefault="00000000">
            <w:pPr>
              <w:spacing w:after="0"/>
              <w:ind w:left="14"/>
            </w:pPr>
            <w:r>
              <w:rPr>
                <w:sz w:val="24"/>
              </w:rPr>
              <w:t>Carlin County Museum of Art</w:t>
            </w:r>
          </w:p>
          <w:p w14:paraId="06D70EE4" w14:textId="77777777" w:rsidR="00B959E9" w:rsidRDefault="00000000">
            <w:pPr>
              <w:spacing w:after="0"/>
              <w:ind w:left="14"/>
            </w:pPr>
            <w:r>
              <w:rPr>
                <w:sz w:val="24"/>
              </w:rPr>
              <w:t>Open daily, 1 0 A.M.—7 P.M.; $5 admission</w:t>
            </w:r>
          </w:p>
          <w:p w14:paraId="0362E685" w14:textId="77777777" w:rsidR="00B959E9" w:rsidRDefault="00000000">
            <w:pPr>
              <w:spacing w:after="258" w:line="225" w:lineRule="auto"/>
              <w:ind w:left="15" w:hanging="5"/>
            </w:pPr>
            <w:r>
              <w:rPr>
                <w:sz w:val="24"/>
              </w:rPr>
              <w:t>This lovely art museum focuses on works by local artists. Special exhibits rotate monthly.</w:t>
            </w:r>
          </w:p>
          <w:p w14:paraId="04323DCF" w14:textId="77777777" w:rsidR="00B959E9" w:rsidRDefault="00000000">
            <w:pPr>
              <w:spacing w:after="0"/>
            </w:pPr>
            <w:r>
              <w:rPr>
                <w:sz w:val="24"/>
              </w:rPr>
              <w:t>The Maritime Museum</w:t>
            </w:r>
          </w:p>
          <w:p w14:paraId="1679D83D" w14:textId="77777777" w:rsidR="00B959E9" w:rsidRDefault="00000000">
            <w:pPr>
              <w:spacing w:after="0"/>
              <w:ind w:right="451" w:firstLine="5"/>
              <w:jc w:val="both"/>
            </w:pPr>
            <w:r>
              <w:rPr>
                <w:sz w:val="24"/>
              </w:rPr>
              <w:t xml:space="preserve">Open Wednesday to Sunday, 9 A.M.—4 P.M.; no fee, but donations are welcome </w:t>
            </w:r>
            <w:proofErr w:type="gramStart"/>
            <w:r>
              <w:rPr>
                <w:sz w:val="24"/>
              </w:rPr>
              <w:t>An</w:t>
            </w:r>
            <w:proofErr w:type="gramEnd"/>
            <w:r>
              <w:rPr>
                <w:sz w:val="24"/>
              </w:rPr>
              <w:t xml:space="preserve"> impressive collection of historical artifacts makes the Maritime Museum a wonderful place to learn about the region's seafaring history. This museum is located on a retired ship on East Beach.</w:t>
            </w:r>
          </w:p>
        </w:tc>
      </w:tr>
      <w:tr w:rsidR="00B959E9" w14:paraId="5C33BFC5" w14:textId="77777777">
        <w:trPr>
          <w:trHeight w:val="41"/>
        </w:trPr>
        <w:tc>
          <w:tcPr>
            <w:tcW w:w="202" w:type="dxa"/>
            <w:tcBorders>
              <w:top w:val="single" w:sz="2" w:space="0" w:color="000000"/>
              <w:left w:val="nil"/>
              <w:bottom w:val="nil"/>
              <w:right w:val="nil"/>
            </w:tcBorders>
          </w:tcPr>
          <w:p w14:paraId="718E587B" w14:textId="77777777" w:rsidR="00B959E9" w:rsidRDefault="00B959E9"/>
        </w:tc>
        <w:tc>
          <w:tcPr>
            <w:tcW w:w="8203" w:type="dxa"/>
            <w:tcBorders>
              <w:top w:val="single" w:sz="2" w:space="0" w:color="000000"/>
              <w:left w:val="nil"/>
              <w:bottom w:val="nil"/>
              <w:right w:val="single" w:sz="2" w:space="0" w:color="000000"/>
            </w:tcBorders>
          </w:tcPr>
          <w:p w14:paraId="7CE5526D" w14:textId="77777777" w:rsidR="00B959E9" w:rsidRDefault="00B959E9"/>
        </w:tc>
        <w:tc>
          <w:tcPr>
            <w:tcW w:w="189" w:type="dxa"/>
            <w:tcBorders>
              <w:top w:val="single" w:sz="2" w:space="0" w:color="000000"/>
              <w:left w:val="single" w:sz="2" w:space="0" w:color="000000"/>
              <w:bottom w:val="nil"/>
              <w:right w:val="nil"/>
            </w:tcBorders>
          </w:tcPr>
          <w:p w14:paraId="04982799" w14:textId="77777777" w:rsidR="00B959E9" w:rsidRDefault="00B959E9"/>
        </w:tc>
      </w:tr>
    </w:tbl>
    <w:p w14:paraId="4850C255" w14:textId="77777777" w:rsidR="00B959E9" w:rsidRDefault="00B959E9">
      <w:pPr>
        <w:sectPr w:rsidR="00B959E9">
          <w:type w:val="continuous"/>
          <w:pgSz w:w="10982" w:h="15821"/>
          <w:pgMar w:top="1107" w:right="1080" w:bottom="4321" w:left="4699" w:header="720" w:footer="720" w:gutter="0"/>
          <w:cols w:space="720"/>
        </w:sectPr>
      </w:pPr>
    </w:p>
    <w:p w14:paraId="5D3C0195" w14:textId="77777777" w:rsidR="00B959E9" w:rsidRDefault="00000000">
      <w:pPr>
        <w:numPr>
          <w:ilvl w:val="0"/>
          <w:numId w:val="18"/>
        </w:numPr>
        <w:spacing w:after="14" w:line="247" w:lineRule="auto"/>
        <w:ind w:right="9" w:hanging="494"/>
        <w:jc w:val="both"/>
      </w:pPr>
      <w:r>
        <w:lastRenderedPageBreak/>
        <w:t>What is the purpose of the information?</w:t>
      </w:r>
    </w:p>
    <w:p w14:paraId="62158EA3" w14:textId="77777777" w:rsidR="00B959E9" w:rsidRDefault="00000000">
      <w:pPr>
        <w:numPr>
          <w:ilvl w:val="2"/>
          <w:numId w:val="28"/>
        </w:numPr>
        <w:spacing w:after="14" w:line="247" w:lineRule="auto"/>
        <w:ind w:right="9" w:hanging="360"/>
        <w:jc w:val="both"/>
      </w:pPr>
      <w:r>
        <w:t>To provide a schedule of events</w:t>
      </w:r>
    </w:p>
    <w:p w14:paraId="700DF76D" w14:textId="77777777" w:rsidR="00B959E9" w:rsidRDefault="00000000">
      <w:pPr>
        <w:numPr>
          <w:ilvl w:val="2"/>
          <w:numId w:val="28"/>
        </w:numPr>
        <w:spacing w:after="14" w:line="247" w:lineRule="auto"/>
        <w:ind w:right="9" w:hanging="360"/>
        <w:jc w:val="both"/>
      </w:pPr>
      <w:r>
        <w:t>To give directions to notable landmarks</w:t>
      </w:r>
    </w:p>
    <w:p w14:paraId="62DA063C" w14:textId="77777777" w:rsidR="00B959E9" w:rsidRDefault="00000000">
      <w:pPr>
        <w:numPr>
          <w:ilvl w:val="2"/>
          <w:numId w:val="28"/>
        </w:numPr>
        <w:spacing w:after="14" w:line="247" w:lineRule="auto"/>
        <w:ind w:right="9" w:hanging="360"/>
        <w:jc w:val="both"/>
      </w:pPr>
      <w:r>
        <w:t>To highlight the accomplishments of local artists</w:t>
      </w:r>
    </w:p>
    <w:p w14:paraId="612E0C87" w14:textId="77777777" w:rsidR="00B959E9" w:rsidRDefault="00000000">
      <w:pPr>
        <w:numPr>
          <w:ilvl w:val="2"/>
          <w:numId w:val="28"/>
        </w:numPr>
        <w:spacing w:after="241" w:line="247" w:lineRule="auto"/>
        <w:ind w:right="9" w:hanging="360"/>
        <w:jc w:val="both"/>
      </w:pPr>
      <w:r>
        <w:t>To describe tourist destinations</w:t>
      </w:r>
    </w:p>
    <w:p w14:paraId="3EA383FD" w14:textId="77777777" w:rsidR="00B959E9" w:rsidRDefault="00000000">
      <w:pPr>
        <w:numPr>
          <w:ilvl w:val="0"/>
          <w:numId w:val="18"/>
        </w:numPr>
        <w:spacing w:after="59" w:line="247" w:lineRule="auto"/>
        <w:ind w:right="9" w:hanging="494"/>
        <w:jc w:val="both"/>
      </w:pPr>
      <w:r>
        <w:t>What is indicated about Carlin County Museum of Art?</w:t>
      </w:r>
    </w:p>
    <w:p w14:paraId="220B5ECC" w14:textId="77777777" w:rsidR="00B959E9" w:rsidRDefault="00000000">
      <w:pPr>
        <w:numPr>
          <w:ilvl w:val="2"/>
          <w:numId w:val="25"/>
        </w:numPr>
        <w:spacing w:after="14" w:line="247" w:lineRule="auto"/>
        <w:ind w:right="9" w:hanging="374"/>
        <w:jc w:val="both"/>
      </w:pPr>
      <w:r>
        <w:rPr>
          <w:noProof/>
        </w:rPr>
        <w:drawing>
          <wp:anchor distT="0" distB="0" distL="114300" distR="114300" simplePos="0" relativeHeight="251663360" behindDoc="0" locked="0" layoutInCell="1" allowOverlap="0" wp14:anchorId="0CF1DF26" wp14:editId="360A7B2A">
            <wp:simplePos x="0" y="0"/>
            <wp:positionH relativeFrom="page">
              <wp:posOffset>5038345</wp:posOffset>
            </wp:positionH>
            <wp:positionV relativeFrom="page">
              <wp:posOffset>9372395</wp:posOffset>
            </wp:positionV>
            <wp:extent cx="1313686" cy="125006"/>
            <wp:effectExtent l="0" t="0" r="0" b="0"/>
            <wp:wrapTopAndBottom/>
            <wp:docPr id="34503" name="Picture 34503"/>
            <wp:cNvGraphicFramePr/>
            <a:graphic xmlns:a="http://schemas.openxmlformats.org/drawingml/2006/main">
              <a:graphicData uri="http://schemas.openxmlformats.org/drawingml/2006/picture">
                <pic:pic xmlns:pic="http://schemas.openxmlformats.org/drawingml/2006/picture">
                  <pic:nvPicPr>
                    <pic:cNvPr id="34503" name="Picture 34503"/>
                    <pic:cNvPicPr/>
                  </pic:nvPicPr>
                  <pic:blipFill>
                    <a:blip r:embed="rId89"/>
                    <a:stretch>
                      <a:fillRect/>
                    </a:stretch>
                  </pic:blipFill>
                  <pic:spPr>
                    <a:xfrm>
                      <a:off x="0" y="0"/>
                      <a:ext cx="1313686" cy="125006"/>
                    </a:xfrm>
                    <a:prstGeom prst="rect">
                      <a:avLst/>
                    </a:prstGeom>
                  </pic:spPr>
                </pic:pic>
              </a:graphicData>
            </a:graphic>
          </wp:anchor>
        </w:drawing>
      </w:r>
      <w:r>
        <w:t>It is closed on Mondays.</w:t>
      </w:r>
    </w:p>
    <w:p w14:paraId="29408271" w14:textId="77777777" w:rsidR="00B959E9" w:rsidRDefault="00000000">
      <w:pPr>
        <w:numPr>
          <w:ilvl w:val="2"/>
          <w:numId w:val="25"/>
        </w:numPr>
        <w:spacing w:after="14" w:line="247" w:lineRule="auto"/>
        <w:ind w:right="9" w:hanging="374"/>
        <w:jc w:val="both"/>
      </w:pPr>
      <w:r>
        <w:t>It was designed by a famous architect.</w:t>
      </w:r>
    </w:p>
    <w:p w14:paraId="2AD8E3B9" w14:textId="77777777" w:rsidR="00B959E9" w:rsidRDefault="00000000">
      <w:pPr>
        <w:numPr>
          <w:ilvl w:val="2"/>
          <w:numId w:val="25"/>
        </w:numPr>
        <w:spacing w:after="14" w:line="247" w:lineRule="auto"/>
        <w:ind w:right="9" w:hanging="374"/>
        <w:jc w:val="both"/>
      </w:pPr>
      <w:r>
        <w:t>It features collections from around the world.</w:t>
      </w:r>
    </w:p>
    <w:p w14:paraId="5DA4EC4C" w14:textId="77777777" w:rsidR="00B959E9" w:rsidRDefault="00000000">
      <w:pPr>
        <w:numPr>
          <w:ilvl w:val="2"/>
          <w:numId w:val="25"/>
        </w:numPr>
        <w:spacing w:after="14" w:line="247" w:lineRule="auto"/>
        <w:ind w:right="9" w:hanging="374"/>
        <w:jc w:val="both"/>
      </w:pPr>
      <w:r>
        <w:t>It changes some exhibits periodically.</w:t>
      </w:r>
    </w:p>
    <w:p w14:paraId="1B0A1360" w14:textId="77777777" w:rsidR="00B959E9" w:rsidRDefault="00000000">
      <w:pPr>
        <w:numPr>
          <w:ilvl w:val="0"/>
          <w:numId w:val="18"/>
        </w:numPr>
        <w:spacing w:after="48" w:line="247" w:lineRule="auto"/>
        <w:ind w:right="9" w:hanging="494"/>
        <w:jc w:val="both"/>
      </w:pPr>
      <w:r>
        <w:t>According to the information, what do the Avevo Botanical Garden and the Maritime Museum have in common?</w:t>
      </w:r>
    </w:p>
    <w:p w14:paraId="6C9615B3" w14:textId="77777777" w:rsidR="00B959E9" w:rsidRDefault="00000000">
      <w:pPr>
        <w:numPr>
          <w:ilvl w:val="2"/>
          <w:numId w:val="20"/>
        </w:numPr>
        <w:spacing w:after="14" w:line="247" w:lineRule="auto"/>
        <w:ind w:right="9" w:hanging="360"/>
        <w:jc w:val="both"/>
      </w:pPr>
      <w:r>
        <w:t>Both charge a small admission fee.</w:t>
      </w:r>
    </w:p>
    <w:p w14:paraId="54CB6D56" w14:textId="77777777" w:rsidR="00B959E9" w:rsidRDefault="00000000">
      <w:pPr>
        <w:numPr>
          <w:ilvl w:val="2"/>
          <w:numId w:val="20"/>
        </w:numPr>
        <w:spacing w:after="14" w:line="247" w:lineRule="auto"/>
        <w:ind w:right="9" w:hanging="360"/>
        <w:jc w:val="both"/>
      </w:pPr>
      <w:r>
        <w:t>Both are located near water.</w:t>
      </w:r>
    </w:p>
    <w:p w14:paraId="1B2E5915" w14:textId="77777777" w:rsidR="00B959E9" w:rsidRDefault="00000000">
      <w:pPr>
        <w:numPr>
          <w:ilvl w:val="2"/>
          <w:numId w:val="20"/>
        </w:numPr>
        <w:spacing w:after="3"/>
        <w:ind w:right="9" w:hanging="360"/>
        <w:jc w:val="both"/>
      </w:pPr>
      <w:r>
        <w:t>Both display historical artifacts.</w:t>
      </w:r>
    </w:p>
    <w:p w14:paraId="5C1C3020" w14:textId="77777777" w:rsidR="00B959E9" w:rsidRDefault="00000000">
      <w:pPr>
        <w:numPr>
          <w:ilvl w:val="2"/>
          <w:numId w:val="20"/>
        </w:numPr>
        <w:spacing w:after="14" w:line="247" w:lineRule="auto"/>
        <w:ind w:right="9" w:hanging="360"/>
        <w:jc w:val="both"/>
      </w:pPr>
      <w:r>
        <w:t>Both offer guided tours.</w:t>
      </w:r>
    </w:p>
    <w:tbl>
      <w:tblPr>
        <w:tblStyle w:val="TableGrid"/>
        <w:tblpPr w:vertAnchor="text" w:horzAnchor="margin"/>
        <w:tblOverlap w:val="never"/>
        <w:tblW w:w="8914" w:type="dxa"/>
        <w:tblInd w:w="0" w:type="dxa"/>
        <w:tblCellMar>
          <w:top w:w="23" w:type="dxa"/>
          <w:left w:w="394" w:type="dxa"/>
          <w:bottom w:w="0" w:type="dxa"/>
          <w:right w:w="230" w:type="dxa"/>
        </w:tblCellMar>
        <w:tblLook w:val="04A0" w:firstRow="1" w:lastRow="0" w:firstColumn="1" w:lastColumn="0" w:noHBand="0" w:noVBand="1"/>
      </w:tblPr>
      <w:tblGrid>
        <w:gridCol w:w="8914"/>
      </w:tblGrid>
      <w:tr w:rsidR="00B959E9" w14:paraId="35B986B4" w14:textId="77777777">
        <w:trPr>
          <w:trHeight w:val="1077"/>
        </w:trPr>
        <w:tc>
          <w:tcPr>
            <w:tcW w:w="7080" w:type="dxa"/>
            <w:tcBorders>
              <w:top w:val="nil"/>
              <w:left w:val="nil"/>
              <w:bottom w:val="nil"/>
              <w:right w:val="nil"/>
            </w:tcBorders>
          </w:tcPr>
          <w:p w14:paraId="406F2FFD" w14:textId="77777777" w:rsidR="00B959E9" w:rsidRDefault="00000000">
            <w:pPr>
              <w:tabs>
                <w:tab w:val="center" w:pos="1003"/>
                <w:tab w:val="center" w:pos="3617"/>
              </w:tabs>
              <w:spacing w:after="216"/>
            </w:pPr>
            <w:r>
              <w:tab/>
              <w:t xml:space="preserve">158-160 </w:t>
            </w:r>
            <w:r>
              <w:tab/>
              <w:t>article.</w:t>
            </w:r>
          </w:p>
          <w:p w14:paraId="0490DA20" w14:textId="77777777" w:rsidR="00B959E9" w:rsidRDefault="00000000">
            <w:pPr>
              <w:spacing w:after="0"/>
              <w:jc w:val="both"/>
            </w:pPr>
            <w:r>
              <w:rPr>
                <w:noProof/>
              </w:rPr>
              <w:drawing>
                <wp:inline distT="0" distB="0" distL="0" distR="0" wp14:anchorId="4B23C33D" wp14:editId="3605D1DA">
                  <wp:extent cx="5263896" cy="91468"/>
                  <wp:effectExtent l="0" t="0" r="0" b="0"/>
                  <wp:docPr id="162203" name="Picture 162203"/>
                  <wp:cNvGraphicFramePr/>
                  <a:graphic xmlns:a="http://schemas.openxmlformats.org/drawingml/2006/main">
                    <a:graphicData uri="http://schemas.openxmlformats.org/drawingml/2006/picture">
                      <pic:pic xmlns:pic="http://schemas.openxmlformats.org/drawingml/2006/picture">
                        <pic:nvPicPr>
                          <pic:cNvPr id="162203" name="Picture 162203"/>
                          <pic:cNvPicPr/>
                        </pic:nvPicPr>
                        <pic:blipFill>
                          <a:blip r:embed="rId90"/>
                          <a:stretch>
                            <a:fillRect/>
                          </a:stretch>
                        </pic:blipFill>
                        <pic:spPr>
                          <a:xfrm>
                            <a:off x="0" y="0"/>
                            <a:ext cx="5263896" cy="91468"/>
                          </a:xfrm>
                          <a:prstGeom prst="rect">
                            <a:avLst/>
                          </a:prstGeom>
                        </pic:spPr>
                      </pic:pic>
                    </a:graphicData>
                  </a:graphic>
                </wp:inline>
              </w:drawing>
            </w:r>
            <w:r>
              <w:rPr>
                <w:sz w:val="54"/>
              </w:rPr>
              <w:t>Bingharn N"lan Receives Amnard</w:t>
            </w:r>
          </w:p>
          <w:p w14:paraId="440CAF9A" w14:textId="77777777" w:rsidR="00B959E9" w:rsidRDefault="00000000">
            <w:pPr>
              <w:spacing w:after="0"/>
              <w:ind w:right="725"/>
              <w:jc w:val="center"/>
            </w:pPr>
            <w:r>
              <w:t>by Timur Kardos</w:t>
            </w:r>
          </w:p>
        </w:tc>
      </w:tr>
    </w:tbl>
    <w:p w14:paraId="2971867A" w14:textId="77777777" w:rsidR="00B959E9" w:rsidRDefault="00000000">
      <w:pPr>
        <w:spacing w:after="135" w:line="232" w:lineRule="auto"/>
        <w:ind w:left="576" w:right="10" w:firstLine="10"/>
        <w:jc w:val="both"/>
      </w:pPr>
      <w:r>
        <w:t>9 October—A Bingham native received this year's Contributors Award from the Association for the Construction of Steel Bridges (ACSB), a trade organisation. Scott Moore, 66, was presented the award during yesterday's annual ACSB meeting in Norwalk.</w:t>
      </w:r>
    </w:p>
    <w:p w14:paraId="0340BD0F" w14:textId="77777777" w:rsidR="00B959E9" w:rsidRDefault="00000000">
      <w:pPr>
        <w:spacing w:after="603" w:line="233" w:lineRule="auto"/>
        <w:ind w:left="562"/>
      </w:pPr>
      <w:r>
        <w:t xml:space="preserve">According to an ACSB press release, the award is given every year to "an individual who has contributed significantly to the betterment of the steel industry." ACSB spokesperson Cora Schroeder said, "Mr. Moore devotes his </w:t>
      </w:r>
      <w:r>
        <w:t>spare time to ensuring quality in our industry. For the past decade, he has</w:t>
      </w:r>
    </w:p>
    <w:p w14:paraId="65A1878B" w14:textId="77777777" w:rsidR="00B959E9" w:rsidRDefault="00000000">
      <w:pPr>
        <w:numPr>
          <w:ilvl w:val="0"/>
          <w:numId w:val="18"/>
        </w:numPr>
        <w:spacing w:after="14" w:line="247" w:lineRule="auto"/>
        <w:ind w:right="9" w:hanging="494"/>
        <w:jc w:val="both"/>
      </w:pPr>
      <w:r>
        <w:t>What is suggested about Mr. Moore?</w:t>
      </w:r>
    </w:p>
    <w:p w14:paraId="00D9C7F4" w14:textId="77777777" w:rsidR="00B959E9" w:rsidRDefault="00000000">
      <w:pPr>
        <w:numPr>
          <w:ilvl w:val="2"/>
          <w:numId w:val="23"/>
        </w:numPr>
        <w:spacing w:after="14" w:line="333" w:lineRule="auto"/>
        <w:ind w:right="225" w:hanging="370"/>
        <w:jc w:val="both"/>
      </w:pPr>
      <w:r>
        <w:t>He led efforts to raise standards for steel use.</w:t>
      </w:r>
    </w:p>
    <w:p w14:paraId="3DD887B3" w14:textId="77777777" w:rsidR="00B959E9" w:rsidRDefault="00000000">
      <w:pPr>
        <w:numPr>
          <w:ilvl w:val="2"/>
          <w:numId w:val="23"/>
        </w:numPr>
        <w:spacing w:after="14" w:line="247" w:lineRule="auto"/>
        <w:ind w:right="225" w:hanging="370"/>
        <w:jc w:val="both"/>
      </w:pPr>
      <w:r>
        <w:t>He designed a new type of bridge. (C) He serves on a committee with Ms. Schroeder.</w:t>
      </w:r>
    </w:p>
    <w:p w14:paraId="36DAB060" w14:textId="77777777" w:rsidR="00B959E9" w:rsidRDefault="00000000">
      <w:pPr>
        <w:spacing w:after="227" w:line="247" w:lineRule="auto"/>
        <w:ind w:left="1181" w:right="9" w:hanging="499"/>
        <w:jc w:val="both"/>
      </w:pPr>
      <w:r>
        <w:t>(D) He has received several awards from the ACSB.</w:t>
      </w:r>
    </w:p>
    <w:p w14:paraId="7EAD29B7" w14:textId="77777777" w:rsidR="00B959E9" w:rsidRDefault="00000000">
      <w:pPr>
        <w:numPr>
          <w:ilvl w:val="0"/>
          <w:numId w:val="18"/>
        </w:numPr>
        <w:spacing w:after="14" w:line="247" w:lineRule="auto"/>
        <w:ind w:right="9" w:hanging="494"/>
        <w:jc w:val="both"/>
      </w:pPr>
      <w:r>
        <w:t>According to the article, what happened ten years ago?</w:t>
      </w:r>
    </w:p>
    <w:p w14:paraId="54263F53" w14:textId="77777777" w:rsidR="00B959E9" w:rsidRDefault="00000000">
      <w:pPr>
        <w:spacing w:after="14" w:line="247" w:lineRule="auto"/>
        <w:ind w:left="682" w:right="336" w:hanging="5"/>
        <w:jc w:val="both"/>
      </w:pPr>
      <w:r>
        <w:t>(A) Mr. Moore moved to Norwalk. (B) Mr. Moore began to help the ACSB.</w:t>
      </w:r>
    </w:p>
    <w:p w14:paraId="5A583814" w14:textId="77777777" w:rsidR="00B959E9" w:rsidRDefault="00000000">
      <w:pPr>
        <w:numPr>
          <w:ilvl w:val="2"/>
          <w:numId w:val="19"/>
        </w:numPr>
        <w:spacing w:after="14" w:line="247" w:lineRule="auto"/>
        <w:ind w:right="5" w:hanging="374"/>
      </w:pPr>
      <w:r>
        <w:t>The ACSB revised its membership requirements.</w:t>
      </w:r>
      <w:r>
        <w:rPr>
          <w:noProof/>
        </w:rPr>
        <w:drawing>
          <wp:inline distT="0" distB="0" distL="0" distR="0" wp14:anchorId="1850781B" wp14:editId="621C6A77">
            <wp:extent cx="3047" cy="3049"/>
            <wp:effectExtent l="0" t="0" r="0" b="0"/>
            <wp:docPr id="36473" name="Picture 36473"/>
            <wp:cNvGraphicFramePr/>
            <a:graphic xmlns:a="http://schemas.openxmlformats.org/drawingml/2006/main">
              <a:graphicData uri="http://schemas.openxmlformats.org/drawingml/2006/picture">
                <pic:pic xmlns:pic="http://schemas.openxmlformats.org/drawingml/2006/picture">
                  <pic:nvPicPr>
                    <pic:cNvPr id="36473" name="Picture 36473"/>
                    <pic:cNvPicPr/>
                  </pic:nvPicPr>
                  <pic:blipFill>
                    <a:blip r:embed="rId20"/>
                    <a:stretch>
                      <a:fillRect/>
                    </a:stretch>
                  </pic:blipFill>
                  <pic:spPr>
                    <a:xfrm>
                      <a:off x="0" y="0"/>
                      <a:ext cx="3047" cy="3049"/>
                    </a:xfrm>
                    <a:prstGeom prst="rect">
                      <a:avLst/>
                    </a:prstGeom>
                  </pic:spPr>
                </pic:pic>
              </a:graphicData>
            </a:graphic>
          </wp:inline>
        </w:drawing>
      </w:r>
    </w:p>
    <w:p w14:paraId="056C4ACF" w14:textId="77777777" w:rsidR="00B959E9" w:rsidRDefault="00000000">
      <w:pPr>
        <w:numPr>
          <w:ilvl w:val="2"/>
          <w:numId w:val="19"/>
        </w:numPr>
        <w:spacing w:after="107" w:line="233" w:lineRule="auto"/>
        <w:ind w:right="5" w:hanging="374"/>
      </w:pPr>
      <w:r>
        <w:t>The ACSB first presented its award. dedicated himself to helping the ACSB monitor and refine steel-production standards and practices. This year, he chaired a committee that created an improved set of standards for structural steel used in the construction of bridges."</w:t>
      </w:r>
    </w:p>
    <w:p w14:paraId="267E9E20" w14:textId="77777777" w:rsidR="00B959E9" w:rsidRDefault="00000000">
      <w:pPr>
        <w:spacing w:after="618" w:line="233" w:lineRule="auto"/>
        <w:ind w:left="-15" w:right="379"/>
      </w:pPr>
      <w:r>
        <w:t xml:space="preserve">Mr. Moore was born and raised in Bingham and received his engineering degree from Bingham University. After graduating, he worked as a construction manager during the building of Bingham's new city hall. He joined Marshall Steel 39 years ago as a </w:t>
      </w:r>
      <w:r>
        <w:lastRenderedPageBreak/>
        <w:t>building supervisor, ultimately rising to his current position of senior project engineer.</w:t>
      </w:r>
    </w:p>
    <w:p w14:paraId="6284EA92" w14:textId="77777777" w:rsidR="00B959E9" w:rsidRDefault="00000000">
      <w:pPr>
        <w:numPr>
          <w:ilvl w:val="0"/>
          <w:numId w:val="18"/>
        </w:numPr>
        <w:spacing w:after="14" w:line="247" w:lineRule="auto"/>
        <w:ind w:right="9" w:hanging="494"/>
        <w:jc w:val="both"/>
      </w:pPr>
      <w:r>
        <w:t>What was Mr. Moore's first job at Marshall</w:t>
      </w:r>
    </w:p>
    <w:p w14:paraId="2027BEAE" w14:textId="77777777" w:rsidR="00B959E9" w:rsidRDefault="00000000">
      <w:pPr>
        <w:spacing w:after="106"/>
        <w:ind w:left="615" w:hanging="10"/>
      </w:pPr>
      <w:r>
        <w:rPr>
          <w:sz w:val="16"/>
        </w:rPr>
        <w:t>Steel?</w:t>
      </w:r>
    </w:p>
    <w:p w14:paraId="2FCAD24F" w14:textId="77777777" w:rsidR="00B959E9" w:rsidRDefault="00000000">
      <w:pPr>
        <w:numPr>
          <w:ilvl w:val="3"/>
          <w:numId w:val="21"/>
        </w:numPr>
        <w:spacing w:after="14" w:line="247" w:lineRule="auto"/>
        <w:ind w:right="9" w:hanging="365"/>
        <w:jc w:val="both"/>
      </w:pPr>
      <w:r>
        <w:t>Senior project engineer</w:t>
      </w:r>
    </w:p>
    <w:p w14:paraId="12F2E3EA" w14:textId="77777777" w:rsidR="00B959E9" w:rsidRDefault="00000000">
      <w:pPr>
        <w:numPr>
          <w:ilvl w:val="3"/>
          <w:numId w:val="21"/>
        </w:numPr>
        <w:spacing w:after="14" w:line="247" w:lineRule="auto"/>
        <w:ind w:right="9" w:hanging="365"/>
        <w:jc w:val="both"/>
      </w:pPr>
      <w:r>
        <w:t>Company spokesperson</w:t>
      </w:r>
    </w:p>
    <w:p w14:paraId="0B1E38DD" w14:textId="77777777" w:rsidR="00B959E9" w:rsidRDefault="00000000">
      <w:pPr>
        <w:numPr>
          <w:ilvl w:val="3"/>
          <w:numId w:val="21"/>
        </w:numPr>
        <w:spacing w:after="14" w:line="247" w:lineRule="auto"/>
        <w:ind w:right="9" w:hanging="365"/>
        <w:jc w:val="both"/>
      </w:pPr>
      <w:r>
        <w:t>Construction manager</w:t>
      </w:r>
    </w:p>
    <w:p w14:paraId="21783A3F" w14:textId="77777777" w:rsidR="00B959E9" w:rsidRDefault="00000000">
      <w:pPr>
        <w:numPr>
          <w:ilvl w:val="3"/>
          <w:numId w:val="21"/>
        </w:numPr>
        <w:spacing w:after="14" w:line="247" w:lineRule="auto"/>
        <w:ind w:right="9" w:hanging="365"/>
        <w:jc w:val="both"/>
      </w:pPr>
      <w:r>
        <w:t>Building supervisor</w:t>
      </w:r>
    </w:p>
    <w:p w14:paraId="1C5F5310" w14:textId="77777777" w:rsidR="00B959E9" w:rsidRDefault="00B959E9">
      <w:pPr>
        <w:sectPr w:rsidR="00B959E9">
          <w:type w:val="continuous"/>
          <w:pgSz w:w="10982" w:h="15821"/>
          <w:pgMar w:top="1126" w:right="922" w:bottom="3379" w:left="965" w:header="720" w:footer="720" w:gutter="0"/>
          <w:cols w:num="2" w:space="486"/>
        </w:sectPr>
      </w:pPr>
    </w:p>
    <w:p w14:paraId="10024DEE" w14:textId="77777777" w:rsidR="00B959E9" w:rsidRDefault="00000000">
      <w:pPr>
        <w:tabs>
          <w:tab w:val="right" w:pos="3619"/>
        </w:tabs>
        <w:spacing w:after="14" w:line="247" w:lineRule="auto"/>
      </w:pPr>
      <w:r>
        <w:lastRenderedPageBreak/>
        <w:t xml:space="preserve">161-164 </w:t>
      </w:r>
      <w:r>
        <w:tab/>
        <w:t>Web page.</w:t>
      </w:r>
    </w:p>
    <w:tbl>
      <w:tblPr>
        <w:tblStyle w:val="TableGrid"/>
        <w:tblW w:w="9131" w:type="dxa"/>
        <w:tblInd w:w="-1048" w:type="dxa"/>
        <w:tblCellMar>
          <w:top w:w="93" w:type="dxa"/>
          <w:left w:w="168" w:type="dxa"/>
          <w:bottom w:w="0" w:type="dxa"/>
          <w:right w:w="115" w:type="dxa"/>
        </w:tblCellMar>
        <w:tblLook w:val="04A0" w:firstRow="1" w:lastRow="0" w:firstColumn="1" w:lastColumn="0" w:noHBand="0" w:noVBand="1"/>
      </w:tblPr>
      <w:tblGrid>
        <w:gridCol w:w="9131"/>
      </w:tblGrid>
      <w:tr w:rsidR="00B959E9" w14:paraId="6054F113" w14:textId="77777777">
        <w:trPr>
          <w:trHeight w:val="456"/>
        </w:trPr>
        <w:tc>
          <w:tcPr>
            <w:tcW w:w="9131" w:type="dxa"/>
            <w:tcBorders>
              <w:top w:val="single" w:sz="2" w:space="0" w:color="000000"/>
              <w:left w:val="single" w:sz="2" w:space="0" w:color="000000"/>
              <w:bottom w:val="single" w:sz="2" w:space="0" w:color="000000"/>
              <w:right w:val="single" w:sz="2" w:space="0" w:color="000000"/>
            </w:tcBorders>
          </w:tcPr>
          <w:p w14:paraId="43745104" w14:textId="77777777" w:rsidR="00B959E9" w:rsidRDefault="00000000">
            <w:pPr>
              <w:spacing w:after="0"/>
              <w:ind w:left="107"/>
            </w:pPr>
            <w:r>
              <w:rPr>
                <w:noProof/>
              </w:rPr>
              <w:drawing>
                <wp:inline distT="0" distB="0" distL="0" distR="0" wp14:anchorId="772D3C15" wp14:editId="1D66DE34">
                  <wp:extent cx="5120640" cy="18294"/>
                  <wp:effectExtent l="0" t="0" r="0" b="0"/>
                  <wp:docPr id="162205" name="Picture 162205"/>
                  <wp:cNvGraphicFramePr/>
                  <a:graphic xmlns:a="http://schemas.openxmlformats.org/drawingml/2006/main">
                    <a:graphicData uri="http://schemas.openxmlformats.org/drawingml/2006/picture">
                      <pic:pic xmlns:pic="http://schemas.openxmlformats.org/drawingml/2006/picture">
                        <pic:nvPicPr>
                          <pic:cNvPr id="162205" name="Picture 162205"/>
                          <pic:cNvPicPr/>
                        </pic:nvPicPr>
                        <pic:blipFill>
                          <a:blip r:embed="rId91"/>
                          <a:stretch>
                            <a:fillRect/>
                          </a:stretch>
                        </pic:blipFill>
                        <pic:spPr>
                          <a:xfrm>
                            <a:off x="0" y="0"/>
                            <a:ext cx="5120640" cy="18294"/>
                          </a:xfrm>
                          <a:prstGeom prst="rect">
                            <a:avLst/>
                          </a:prstGeom>
                        </pic:spPr>
                      </pic:pic>
                    </a:graphicData>
                  </a:graphic>
                </wp:inline>
              </w:drawing>
            </w:r>
          </w:p>
        </w:tc>
      </w:tr>
      <w:tr w:rsidR="00B959E9" w14:paraId="786EB437" w14:textId="77777777">
        <w:trPr>
          <w:trHeight w:val="6036"/>
        </w:trPr>
        <w:tc>
          <w:tcPr>
            <w:tcW w:w="9131" w:type="dxa"/>
            <w:tcBorders>
              <w:top w:val="single" w:sz="2" w:space="0" w:color="000000"/>
              <w:left w:val="single" w:sz="2" w:space="0" w:color="000000"/>
              <w:bottom w:val="single" w:sz="2" w:space="0" w:color="000000"/>
              <w:right w:val="single" w:sz="2" w:space="0" w:color="000000"/>
            </w:tcBorders>
          </w:tcPr>
          <w:p w14:paraId="35B151F3" w14:textId="77777777" w:rsidR="00B959E9" w:rsidRDefault="00000000">
            <w:pPr>
              <w:spacing w:after="0"/>
              <w:ind w:left="98"/>
            </w:pPr>
            <w:r>
              <w:rPr>
                <w:noProof/>
              </w:rPr>
              <w:drawing>
                <wp:inline distT="0" distB="0" distL="0" distR="0" wp14:anchorId="0E672C03" wp14:editId="27102EA2">
                  <wp:extent cx="5462016" cy="18293"/>
                  <wp:effectExtent l="0" t="0" r="0" b="0"/>
                  <wp:docPr id="162207" name="Picture 162207"/>
                  <wp:cNvGraphicFramePr/>
                  <a:graphic xmlns:a="http://schemas.openxmlformats.org/drawingml/2006/main">
                    <a:graphicData uri="http://schemas.openxmlformats.org/drawingml/2006/picture">
                      <pic:pic xmlns:pic="http://schemas.openxmlformats.org/drawingml/2006/picture">
                        <pic:nvPicPr>
                          <pic:cNvPr id="162207" name="Picture 162207"/>
                          <pic:cNvPicPr/>
                        </pic:nvPicPr>
                        <pic:blipFill>
                          <a:blip r:embed="rId92"/>
                          <a:stretch>
                            <a:fillRect/>
                          </a:stretch>
                        </pic:blipFill>
                        <pic:spPr>
                          <a:xfrm>
                            <a:off x="0" y="0"/>
                            <a:ext cx="5462016" cy="18293"/>
                          </a:xfrm>
                          <a:prstGeom prst="rect">
                            <a:avLst/>
                          </a:prstGeom>
                        </pic:spPr>
                      </pic:pic>
                    </a:graphicData>
                  </a:graphic>
                </wp:inline>
              </w:drawing>
            </w:r>
          </w:p>
          <w:tbl>
            <w:tblPr>
              <w:tblStyle w:val="TableGrid"/>
              <w:tblW w:w="8789" w:type="dxa"/>
              <w:tblInd w:w="0" w:type="dxa"/>
              <w:tblCellMar>
                <w:top w:w="0" w:type="dxa"/>
                <w:left w:w="165" w:type="dxa"/>
                <w:bottom w:w="322" w:type="dxa"/>
                <w:right w:w="205" w:type="dxa"/>
              </w:tblCellMar>
              <w:tblLook w:val="04A0" w:firstRow="1" w:lastRow="0" w:firstColumn="1" w:lastColumn="0" w:noHBand="0" w:noVBand="1"/>
            </w:tblPr>
            <w:tblGrid>
              <w:gridCol w:w="8789"/>
            </w:tblGrid>
            <w:tr w:rsidR="00B959E9" w14:paraId="14120AB7" w14:textId="77777777">
              <w:trPr>
                <w:trHeight w:val="5594"/>
              </w:trPr>
              <w:tc>
                <w:tcPr>
                  <w:tcW w:w="8789" w:type="dxa"/>
                  <w:tcBorders>
                    <w:top w:val="nil"/>
                    <w:left w:val="single" w:sz="2" w:space="0" w:color="000000"/>
                    <w:bottom w:val="single" w:sz="2" w:space="0" w:color="000000"/>
                    <w:right w:val="single" w:sz="2" w:space="0" w:color="000000"/>
                  </w:tcBorders>
                  <w:vAlign w:val="bottom"/>
                </w:tcPr>
                <w:tbl>
                  <w:tblPr>
                    <w:tblStyle w:val="TableGrid"/>
                    <w:tblW w:w="980" w:type="dxa"/>
                    <w:tblInd w:w="3751" w:type="dxa"/>
                    <w:tblCellMar>
                      <w:top w:w="0" w:type="dxa"/>
                      <w:left w:w="31" w:type="dxa"/>
                      <w:bottom w:w="0" w:type="dxa"/>
                      <w:right w:w="38" w:type="dxa"/>
                    </w:tblCellMar>
                    <w:tblLook w:val="04A0" w:firstRow="1" w:lastRow="0" w:firstColumn="1" w:lastColumn="0" w:noHBand="0" w:noVBand="1"/>
                  </w:tblPr>
                  <w:tblGrid>
                    <w:gridCol w:w="182"/>
                    <w:gridCol w:w="607"/>
                    <w:gridCol w:w="191"/>
                  </w:tblGrid>
                  <w:tr w:rsidR="00B959E9" w14:paraId="381B397B" w14:textId="77777777">
                    <w:trPr>
                      <w:trHeight w:val="524"/>
                    </w:trPr>
                    <w:tc>
                      <w:tcPr>
                        <w:tcW w:w="231" w:type="dxa"/>
                        <w:tcBorders>
                          <w:top w:val="single" w:sz="2" w:space="0" w:color="000000"/>
                          <w:left w:val="single" w:sz="2" w:space="0" w:color="000000"/>
                          <w:bottom w:val="single" w:sz="2" w:space="0" w:color="000000"/>
                          <w:right w:val="single" w:sz="2" w:space="0" w:color="000000"/>
                        </w:tcBorders>
                      </w:tcPr>
                      <w:p w14:paraId="6EA1AE44" w14:textId="77777777" w:rsidR="00B959E9" w:rsidRDefault="00B959E9"/>
                    </w:tc>
                    <w:tc>
                      <w:tcPr>
                        <w:tcW w:w="506" w:type="dxa"/>
                        <w:tcBorders>
                          <w:top w:val="single" w:sz="2" w:space="0" w:color="000000"/>
                          <w:left w:val="single" w:sz="2" w:space="0" w:color="000000"/>
                          <w:bottom w:val="single" w:sz="2" w:space="0" w:color="000000"/>
                          <w:right w:val="single" w:sz="2" w:space="0" w:color="000000"/>
                        </w:tcBorders>
                        <w:vAlign w:val="center"/>
                      </w:tcPr>
                      <w:p w14:paraId="4BA7627C" w14:textId="77777777" w:rsidR="00B959E9" w:rsidRDefault="00000000">
                        <w:pPr>
                          <w:spacing w:after="0"/>
                          <w:jc w:val="both"/>
                        </w:pPr>
                        <w:r>
                          <w:t>GDS?</w:t>
                        </w:r>
                      </w:p>
                    </w:tc>
                    <w:tc>
                      <w:tcPr>
                        <w:tcW w:w="243" w:type="dxa"/>
                        <w:tcBorders>
                          <w:top w:val="single" w:sz="2" w:space="0" w:color="000000"/>
                          <w:left w:val="single" w:sz="2" w:space="0" w:color="000000"/>
                          <w:bottom w:val="single" w:sz="2" w:space="0" w:color="000000"/>
                          <w:right w:val="single" w:sz="2" w:space="0" w:color="000000"/>
                        </w:tcBorders>
                      </w:tcPr>
                      <w:p w14:paraId="6F7A0B95" w14:textId="77777777" w:rsidR="00B959E9" w:rsidRDefault="00B959E9"/>
                    </w:tc>
                  </w:tr>
                </w:tbl>
                <w:p w14:paraId="07790252" w14:textId="77777777" w:rsidR="00B959E9" w:rsidRDefault="00000000">
                  <w:pPr>
                    <w:spacing w:after="63"/>
                    <w:ind w:left="24"/>
                    <w:jc w:val="center"/>
                  </w:pPr>
                  <w:r>
                    <w:rPr>
                      <w:sz w:val="32"/>
                    </w:rPr>
                    <w:t>Golden Day stock Photograp s</w:t>
                  </w:r>
                </w:p>
                <w:p w14:paraId="485AC713" w14:textId="77777777" w:rsidR="00B959E9" w:rsidRDefault="00000000">
                  <w:pPr>
                    <w:spacing w:after="105" w:line="225" w:lineRule="auto"/>
                    <w:ind w:left="14" w:right="139" w:firstLine="5"/>
                  </w:pPr>
                  <w:r>
                    <w:t>Using stock images in your materials can significantly improve your company's ability to communicate—not only with external clients but with employees as well. A well-chosen image can serve many functions, from increasing employee engagement with internal communications, to catching the attention of potential clients, to helping readers of documents better understand complex ideas.</w:t>
                  </w:r>
                </w:p>
                <w:p w14:paraId="5D940216" w14:textId="77777777" w:rsidR="00B959E9" w:rsidRDefault="00000000">
                  <w:pPr>
                    <w:spacing w:after="110" w:line="235" w:lineRule="auto"/>
                    <w:ind w:right="91" w:firstLine="14"/>
                  </w:pPr>
                  <w:r>
                    <w:t>Golden Day's images come from a unique international network of contributors, so our selection is not only large but also truly diverse. No matter the size of your organization, and no matter where you are located and with whom you do business, you will find the perfect photo to enhance your message.</w:t>
                  </w:r>
                </w:p>
                <w:p w14:paraId="1220EC33" w14:textId="77777777" w:rsidR="00B959E9" w:rsidRDefault="00000000">
                  <w:pPr>
                    <w:spacing w:after="0"/>
                    <w:ind w:firstLine="10"/>
                    <w:jc w:val="both"/>
                  </w:pPr>
                  <w:r>
                    <w:t>Our monthly subscription plans range from $49 to $495 based on the quantity and resolution of the images you download. Once you download an image, there are no limits on its usage. Don't miss our special introductory offer: first-time subscribers qualify for consultations with our branding experts for six months at no extra cost! Our experts will help you ensure that all your client-facing materials are cohesive and make your company stand out.</w:t>
                  </w:r>
                </w:p>
              </w:tc>
            </w:tr>
          </w:tbl>
          <w:p w14:paraId="1331CC13" w14:textId="77777777" w:rsidR="00B959E9" w:rsidRDefault="00B959E9"/>
        </w:tc>
      </w:tr>
    </w:tbl>
    <w:p w14:paraId="4A048E7A" w14:textId="77777777" w:rsidR="00B959E9" w:rsidRDefault="00B959E9">
      <w:pPr>
        <w:sectPr w:rsidR="00B959E9">
          <w:headerReference w:type="even" r:id="rId93"/>
          <w:headerReference w:type="default" r:id="rId94"/>
          <w:footerReference w:type="even" r:id="rId95"/>
          <w:footerReference w:type="default" r:id="rId96"/>
          <w:headerReference w:type="first" r:id="rId97"/>
          <w:footerReference w:type="first" r:id="rId98"/>
          <w:pgSz w:w="10982" w:h="15821"/>
          <w:pgMar w:top="1258" w:right="5314" w:bottom="2391" w:left="2050" w:header="720" w:footer="480" w:gutter="0"/>
          <w:cols w:space="720"/>
          <w:titlePg/>
        </w:sectPr>
      </w:pPr>
    </w:p>
    <w:tbl>
      <w:tblPr>
        <w:tblStyle w:val="TableGrid"/>
        <w:tblW w:w="9077" w:type="dxa"/>
        <w:tblInd w:w="-494" w:type="dxa"/>
        <w:tblCellMar>
          <w:top w:w="0" w:type="dxa"/>
          <w:left w:w="0" w:type="dxa"/>
          <w:bottom w:w="0" w:type="dxa"/>
          <w:right w:w="0" w:type="dxa"/>
        </w:tblCellMar>
        <w:tblLook w:val="04A0" w:firstRow="1" w:lastRow="0" w:firstColumn="1" w:lastColumn="0" w:noHBand="0" w:noVBand="1"/>
      </w:tblPr>
      <w:tblGrid>
        <w:gridCol w:w="4752"/>
        <w:gridCol w:w="4325"/>
      </w:tblGrid>
      <w:tr w:rsidR="00B959E9" w14:paraId="644FB930" w14:textId="77777777">
        <w:trPr>
          <w:trHeight w:val="232"/>
        </w:trPr>
        <w:tc>
          <w:tcPr>
            <w:tcW w:w="4752" w:type="dxa"/>
            <w:tcBorders>
              <w:top w:val="nil"/>
              <w:left w:val="nil"/>
              <w:bottom w:val="nil"/>
              <w:right w:val="nil"/>
            </w:tcBorders>
          </w:tcPr>
          <w:p w14:paraId="2BDAB8C3" w14:textId="77777777" w:rsidR="00B959E9" w:rsidRDefault="00000000">
            <w:pPr>
              <w:spacing w:after="0"/>
              <w:ind w:left="14"/>
            </w:pPr>
            <w:r>
              <w:t>161. What reason to use stock images is NOT</w:t>
            </w:r>
          </w:p>
        </w:tc>
        <w:tc>
          <w:tcPr>
            <w:tcW w:w="4325" w:type="dxa"/>
            <w:tcBorders>
              <w:top w:val="nil"/>
              <w:left w:val="nil"/>
              <w:bottom w:val="nil"/>
              <w:right w:val="nil"/>
            </w:tcBorders>
          </w:tcPr>
          <w:p w14:paraId="00EECD89" w14:textId="77777777" w:rsidR="00B959E9" w:rsidRDefault="00000000">
            <w:pPr>
              <w:spacing w:after="0"/>
              <w:ind w:left="10"/>
              <w:jc w:val="both"/>
            </w:pPr>
            <w:r>
              <w:t>163. The word "resolution" in paragraph 3, line 1,</w:t>
            </w:r>
          </w:p>
        </w:tc>
      </w:tr>
      <w:tr w:rsidR="00B959E9" w14:paraId="6FDE726C" w14:textId="77777777">
        <w:trPr>
          <w:trHeight w:val="269"/>
        </w:trPr>
        <w:tc>
          <w:tcPr>
            <w:tcW w:w="4752" w:type="dxa"/>
            <w:tcBorders>
              <w:top w:val="nil"/>
              <w:left w:val="nil"/>
              <w:bottom w:val="nil"/>
              <w:right w:val="nil"/>
            </w:tcBorders>
          </w:tcPr>
          <w:p w14:paraId="61805E06" w14:textId="77777777" w:rsidR="00B959E9" w:rsidRDefault="00000000">
            <w:pPr>
              <w:spacing w:after="0"/>
              <w:ind w:left="514"/>
            </w:pPr>
            <w:r>
              <w:t>mentioned in the advertisement?</w:t>
            </w:r>
          </w:p>
        </w:tc>
        <w:tc>
          <w:tcPr>
            <w:tcW w:w="4325" w:type="dxa"/>
            <w:tcBorders>
              <w:top w:val="nil"/>
              <w:left w:val="nil"/>
              <w:bottom w:val="nil"/>
              <w:right w:val="nil"/>
            </w:tcBorders>
          </w:tcPr>
          <w:p w14:paraId="14A3ED97" w14:textId="77777777" w:rsidR="00B959E9" w:rsidRDefault="00000000">
            <w:pPr>
              <w:spacing w:after="0"/>
              <w:ind w:left="504"/>
            </w:pPr>
            <w:r>
              <w:t>is closest in meaning to</w:t>
            </w:r>
          </w:p>
        </w:tc>
      </w:tr>
      <w:tr w:rsidR="00B959E9" w14:paraId="4449D3CA" w14:textId="77777777">
        <w:trPr>
          <w:trHeight w:val="275"/>
        </w:trPr>
        <w:tc>
          <w:tcPr>
            <w:tcW w:w="4752" w:type="dxa"/>
            <w:tcBorders>
              <w:top w:val="nil"/>
              <w:left w:val="nil"/>
              <w:bottom w:val="nil"/>
              <w:right w:val="nil"/>
            </w:tcBorders>
          </w:tcPr>
          <w:p w14:paraId="43D89EC2" w14:textId="77777777" w:rsidR="00B959E9" w:rsidRDefault="00000000">
            <w:pPr>
              <w:spacing w:after="0"/>
              <w:ind w:left="514"/>
            </w:pPr>
            <w:r>
              <w:t>(A) To encourage employees to read</w:t>
            </w:r>
          </w:p>
        </w:tc>
        <w:tc>
          <w:tcPr>
            <w:tcW w:w="4325" w:type="dxa"/>
            <w:tcBorders>
              <w:top w:val="nil"/>
              <w:left w:val="nil"/>
              <w:bottom w:val="nil"/>
              <w:right w:val="nil"/>
            </w:tcBorders>
          </w:tcPr>
          <w:p w14:paraId="684F4653" w14:textId="77777777" w:rsidR="00B959E9" w:rsidRDefault="00000000">
            <w:pPr>
              <w:spacing w:after="0"/>
              <w:ind w:left="504"/>
            </w:pPr>
            <w:r>
              <w:t>(A) level of detail</w:t>
            </w:r>
          </w:p>
        </w:tc>
      </w:tr>
      <w:tr w:rsidR="00B959E9" w14:paraId="194E7ECA" w14:textId="77777777">
        <w:trPr>
          <w:trHeight w:val="237"/>
        </w:trPr>
        <w:tc>
          <w:tcPr>
            <w:tcW w:w="4752" w:type="dxa"/>
            <w:tcBorders>
              <w:top w:val="nil"/>
              <w:left w:val="nil"/>
              <w:bottom w:val="nil"/>
              <w:right w:val="nil"/>
            </w:tcBorders>
          </w:tcPr>
          <w:p w14:paraId="5F4ECCF7" w14:textId="77777777" w:rsidR="00B959E9" w:rsidRDefault="00000000">
            <w:pPr>
              <w:spacing w:after="0"/>
              <w:ind w:left="1008"/>
            </w:pPr>
            <w:r>
              <w:t>company newsletters</w:t>
            </w:r>
          </w:p>
        </w:tc>
        <w:tc>
          <w:tcPr>
            <w:tcW w:w="4325" w:type="dxa"/>
            <w:tcBorders>
              <w:top w:val="nil"/>
              <w:left w:val="nil"/>
              <w:bottom w:val="nil"/>
              <w:right w:val="nil"/>
            </w:tcBorders>
          </w:tcPr>
          <w:p w14:paraId="6D19FEBD" w14:textId="77777777" w:rsidR="00B959E9" w:rsidRDefault="00000000">
            <w:pPr>
              <w:spacing w:after="0"/>
              <w:ind w:left="504"/>
            </w:pPr>
            <w:r>
              <w:t>(B) statement of agreement</w:t>
            </w:r>
          </w:p>
        </w:tc>
      </w:tr>
      <w:tr w:rsidR="00B959E9" w14:paraId="08D34366" w14:textId="77777777">
        <w:trPr>
          <w:trHeight w:val="241"/>
        </w:trPr>
        <w:tc>
          <w:tcPr>
            <w:tcW w:w="4752" w:type="dxa"/>
            <w:tcBorders>
              <w:top w:val="nil"/>
              <w:left w:val="nil"/>
              <w:bottom w:val="nil"/>
              <w:right w:val="nil"/>
            </w:tcBorders>
          </w:tcPr>
          <w:p w14:paraId="7362D509" w14:textId="77777777" w:rsidR="00B959E9" w:rsidRDefault="00000000">
            <w:pPr>
              <w:spacing w:after="0"/>
              <w:ind w:left="77"/>
              <w:jc w:val="center"/>
            </w:pPr>
            <w:r>
              <w:t>(B) To keep current customers interested in</w:t>
            </w:r>
          </w:p>
        </w:tc>
        <w:tc>
          <w:tcPr>
            <w:tcW w:w="4325" w:type="dxa"/>
            <w:tcBorders>
              <w:top w:val="nil"/>
              <w:left w:val="nil"/>
              <w:bottom w:val="nil"/>
              <w:right w:val="nil"/>
            </w:tcBorders>
          </w:tcPr>
          <w:p w14:paraId="3193A951" w14:textId="77777777" w:rsidR="00B959E9" w:rsidRDefault="00000000">
            <w:pPr>
              <w:spacing w:after="0"/>
              <w:ind w:left="504"/>
            </w:pPr>
            <w:r>
              <w:t>(C) subject matter</w:t>
            </w:r>
          </w:p>
        </w:tc>
      </w:tr>
      <w:tr w:rsidR="00B959E9" w14:paraId="01164831" w14:textId="77777777">
        <w:trPr>
          <w:trHeight w:val="483"/>
        </w:trPr>
        <w:tc>
          <w:tcPr>
            <w:tcW w:w="4752" w:type="dxa"/>
            <w:tcBorders>
              <w:top w:val="nil"/>
              <w:left w:val="nil"/>
              <w:bottom w:val="nil"/>
              <w:right w:val="nil"/>
            </w:tcBorders>
          </w:tcPr>
          <w:p w14:paraId="2BCD51A9" w14:textId="77777777" w:rsidR="00B959E9" w:rsidRDefault="00000000">
            <w:pPr>
              <w:spacing w:after="0"/>
              <w:ind w:left="1008"/>
            </w:pPr>
            <w:r>
              <w:t>a company's brand</w:t>
            </w:r>
          </w:p>
          <w:p w14:paraId="7EC27D4F" w14:textId="77777777" w:rsidR="00B959E9" w:rsidRDefault="00000000">
            <w:pPr>
              <w:spacing w:after="0"/>
              <w:ind w:left="509"/>
            </w:pPr>
            <w:r>
              <w:t>(C) To attract new customers</w:t>
            </w:r>
          </w:p>
        </w:tc>
        <w:tc>
          <w:tcPr>
            <w:tcW w:w="4325" w:type="dxa"/>
            <w:tcBorders>
              <w:top w:val="nil"/>
              <w:left w:val="nil"/>
              <w:bottom w:val="nil"/>
              <w:right w:val="nil"/>
            </w:tcBorders>
          </w:tcPr>
          <w:p w14:paraId="064E3364" w14:textId="77777777" w:rsidR="00B959E9" w:rsidRDefault="00000000">
            <w:pPr>
              <w:spacing w:after="0"/>
              <w:ind w:left="499"/>
            </w:pPr>
            <w:r>
              <w:t>(D) firmness of purpose</w:t>
            </w:r>
          </w:p>
        </w:tc>
      </w:tr>
      <w:tr w:rsidR="00B959E9" w14:paraId="075FF822" w14:textId="77777777">
        <w:trPr>
          <w:trHeight w:val="499"/>
        </w:trPr>
        <w:tc>
          <w:tcPr>
            <w:tcW w:w="4752" w:type="dxa"/>
            <w:tcBorders>
              <w:top w:val="nil"/>
              <w:left w:val="nil"/>
              <w:bottom w:val="nil"/>
              <w:right w:val="nil"/>
            </w:tcBorders>
          </w:tcPr>
          <w:p w14:paraId="4EDC3081" w14:textId="77777777" w:rsidR="00B959E9" w:rsidRDefault="00000000">
            <w:pPr>
              <w:spacing w:after="0"/>
              <w:ind w:left="509"/>
            </w:pPr>
            <w:r>
              <w:rPr>
                <w:sz w:val="20"/>
              </w:rPr>
              <w:t>(D) To help clarify written information</w:t>
            </w:r>
          </w:p>
        </w:tc>
        <w:tc>
          <w:tcPr>
            <w:tcW w:w="4325" w:type="dxa"/>
            <w:tcBorders>
              <w:top w:val="nil"/>
              <w:left w:val="nil"/>
              <w:bottom w:val="nil"/>
              <w:right w:val="nil"/>
            </w:tcBorders>
          </w:tcPr>
          <w:p w14:paraId="703DA140" w14:textId="77777777" w:rsidR="00B959E9" w:rsidRDefault="00000000">
            <w:pPr>
              <w:spacing w:after="0"/>
              <w:ind w:left="494" w:hanging="494"/>
            </w:pPr>
            <w:r>
              <w:t>164. What is Golden Day offering to new customers?</w:t>
            </w:r>
          </w:p>
        </w:tc>
      </w:tr>
      <w:tr w:rsidR="00B959E9" w14:paraId="663C3F1C" w14:textId="77777777">
        <w:trPr>
          <w:trHeight w:val="279"/>
        </w:trPr>
        <w:tc>
          <w:tcPr>
            <w:tcW w:w="4752" w:type="dxa"/>
            <w:tcBorders>
              <w:top w:val="nil"/>
              <w:left w:val="nil"/>
              <w:bottom w:val="nil"/>
              <w:right w:val="nil"/>
            </w:tcBorders>
          </w:tcPr>
          <w:p w14:paraId="07BEE8C7" w14:textId="77777777" w:rsidR="00B959E9" w:rsidRDefault="00000000">
            <w:pPr>
              <w:spacing w:after="0"/>
            </w:pPr>
            <w:r>
              <w:t>162. According to the advertisement, why are</w:t>
            </w:r>
          </w:p>
        </w:tc>
        <w:tc>
          <w:tcPr>
            <w:tcW w:w="4325" w:type="dxa"/>
            <w:tcBorders>
              <w:top w:val="nil"/>
              <w:left w:val="nil"/>
              <w:bottom w:val="nil"/>
              <w:right w:val="nil"/>
            </w:tcBorders>
            <w:vAlign w:val="bottom"/>
          </w:tcPr>
          <w:p w14:paraId="41F4C527" w14:textId="77777777" w:rsidR="00B959E9" w:rsidRDefault="00000000">
            <w:pPr>
              <w:spacing w:after="0"/>
              <w:ind w:left="499"/>
            </w:pPr>
            <w:r>
              <w:t>(A) Free marketing advice</w:t>
            </w:r>
          </w:p>
        </w:tc>
      </w:tr>
      <w:tr w:rsidR="00B959E9" w14:paraId="10D9D019" w14:textId="77777777">
        <w:trPr>
          <w:trHeight w:val="262"/>
        </w:trPr>
        <w:tc>
          <w:tcPr>
            <w:tcW w:w="4752" w:type="dxa"/>
            <w:tcBorders>
              <w:top w:val="nil"/>
              <w:left w:val="nil"/>
              <w:bottom w:val="nil"/>
              <w:right w:val="nil"/>
            </w:tcBorders>
          </w:tcPr>
          <w:p w14:paraId="304DFC20" w14:textId="77777777" w:rsidR="00B959E9" w:rsidRDefault="00000000">
            <w:pPr>
              <w:spacing w:after="0"/>
              <w:ind w:left="499"/>
            </w:pPr>
            <w:r>
              <w:t>Golden Day's images special?</w:t>
            </w:r>
          </w:p>
        </w:tc>
        <w:tc>
          <w:tcPr>
            <w:tcW w:w="4325" w:type="dxa"/>
            <w:tcBorders>
              <w:top w:val="nil"/>
              <w:left w:val="nil"/>
              <w:bottom w:val="nil"/>
              <w:right w:val="nil"/>
            </w:tcBorders>
          </w:tcPr>
          <w:p w14:paraId="3ACE2121" w14:textId="77777777" w:rsidR="00B959E9" w:rsidRDefault="00000000">
            <w:pPr>
              <w:spacing w:after="0"/>
              <w:ind w:left="494"/>
            </w:pPr>
            <w:r>
              <w:t>(B) Discounts on subscription plans</w:t>
            </w:r>
          </w:p>
        </w:tc>
      </w:tr>
      <w:tr w:rsidR="00B959E9" w14:paraId="05FA2B6A" w14:textId="77777777">
        <w:trPr>
          <w:trHeight w:val="255"/>
        </w:trPr>
        <w:tc>
          <w:tcPr>
            <w:tcW w:w="4752" w:type="dxa"/>
            <w:tcBorders>
              <w:top w:val="nil"/>
              <w:left w:val="nil"/>
              <w:bottom w:val="nil"/>
              <w:right w:val="nil"/>
            </w:tcBorders>
          </w:tcPr>
          <w:p w14:paraId="0F111225" w14:textId="77777777" w:rsidR="00B959E9" w:rsidRDefault="00000000">
            <w:pPr>
              <w:spacing w:after="0"/>
              <w:ind w:right="82"/>
              <w:jc w:val="center"/>
            </w:pPr>
            <w:r>
              <w:t>(A) They are a larger size than is typically</w:t>
            </w:r>
          </w:p>
        </w:tc>
        <w:tc>
          <w:tcPr>
            <w:tcW w:w="4325" w:type="dxa"/>
            <w:tcBorders>
              <w:top w:val="nil"/>
              <w:left w:val="nil"/>
              <w:bottom w:val="nil"/>
              <w:right w:val="nil"/>
            </w:tcBorders>
          </w:tcPr>
          <w:p w14:paraId="1CF1DEB9" w14:textId="77777777" w:rsidR="00B959E9" w:rsidRDefault="00000000">
            <w:pPr>
              <w:spacing w:after="0"/>
              <w:ind w:right="77"/>
              <w:jc w:val="right"/>
            </w:pPr>
            <w:r>
              <w:rPr>
                <w:sz w:val="20"/>
              </w:rPr>
              <w:t>(C) Limited-time access to additional photo</w:t>
            </w:r>
          </w:p>
        </w:tc>
      </w:tr>
      <w:tr w:rsidR="00B959E9" w14:paraId="2D44B3EF" w14:textId="77777777">
        <w:trPr>
          <w:trHeight w:val="236"/>
        </w:trPr>
        <w:tc>
          <w:tcPr>
            <w:tcW w:w="4752" w:type="dxa"/>
            <w:tcBorders>
              <w:top w:val="nil"/>
              <w:left w:val="nil"/>
              <w:bottom w:val="nil"/>
              <w:right w:val="nil"/>
            </w:tcBorders>
          </w:tcPr>
          <w:p w14:paraId="69602A91" w14:textId="77777777" w:rsidR="00B959E9" w:rsidRDefault="00000000">
            <w:pPr>
              <w:spacing w:after="0"/>
              <w:ind w:left="1003"/>
            </w:pPr>
            <w:r>
              <w:rPr>
                <w:sz w:val="20"/>
              </w:rPr>
              <w:t>offered.</w:t>
            </w:r>
          </w:p>
        </w:tc>
        <w:tc>
          <w:tcPr>
            <w:tcW w:w="4325" w:type="dxa"/>
            <w:tcBorders>
              <w:top w:val="nil"/>
              <w:left w:val="nil"/>
              <w:bottom w:val="nil"/>
              <w:right w:val="nil"/>
            </w:tcBorders>
          </w:tcPr>
          <w:p w14:paraId="294DEB32" w14:textId="77777777" w:rsidR="00B959E9" w:rsidRDefault="00000000">
            <w:pPr>
              <w:spacing w:after="0"/>
              <w:ind w:left="984"/>
            </w:pPr>
            <w:r>
              <w:t>collections</w:t>
            </w:r>
          </w:p>
        </w:tc>
      </w:tr>
      <w:tr w:rsidR="00B959E9" w14:paraId="4217BE4E" w14:textId="77777777">
        <w:trPr>
          <w:trHeight w:val="457"/>
        </w:trPr>
        <w:tc>
          <w:tcPr>
            <w:tcW w:w="4752" w:type="dxa"/>
            <w:tcBorders>
              <w:top w:val="nil"/>
              <w:left w:val="nil"/>
              <w:bottom w:val="nil"/>
              <w:right w:val="nil"/>
            </w:tcBorders>
          </w:tcPr>
          <w:p w14:paraId="3FB79856" w14:textId="77777777" w:rsidR="00B959E9" w:rsidRDefault="00000000">
            <w:pPr>
              <w:spacing w:after="0"/>
              <w:ind w:left="1008" w:right="125" w:hanging="509"/>
            </w:pPr>
            <w:r>
              <w:t>(B) They are created by famous photographers.</w:t>
            </w:r>
          </w:p>
        </w:tc>
        <w:tc>
          <w:tcPr>
            <w:tcW w:w="4325" w:type="dxa"/>
            <w:tcBorders>
              <w:top w:val="nil"/>
              <w:left w:val="nil"/>
              <w:bottom w:val="nil"/>
              <w:right w:val="nil"/>
            </w:tcBorders>
          </w:tcPr>
          <w:p w14:paraId="015C0425" w14:textId="77777777" w:rsidR="00B959E9" w:rsidRDefault="00000000">
            <w:pPr>
              <w:spacing w:after="0"/>
              <w:ind w:left="494"/>
            </w:pPr>
            <w:r>
              <w:rPr>
                <w:sz w:val="20"/>
              </w:rPr>
              <w:t>(D) Introductions to potential new clients</w:t>
            </w:r>
          </w:p>
        </w:tc>
      </w:tr>
    </w:tbl>
    <w:p w14:paraId="23EC9F63" w14:textId="77777777" w:rsidR="00B959E9" w:rsidRDefault="00000000">
      <w:pPr>
        <w:numPr>
          <w:ilvl w:val="2"/>
          <w:numId w:val="22"/>
        </w:numPr>
        <w:spacing w:after="14" w:line="247" w:lineRule="auto"/>
        <w:ind w:right="3746" w:hanging="360"/>
        <w:jc w:val="both"/>
      </w:pPr>
      <w:r>
        <w:rPr>
          <w:noProof/>
        </w:rPr>
        <w:lastRenderedPageBreak/>
        <w:drawing>
          <wp:anchor distT="0" distB="0" distL="114300" distR="114300" simplePos="0" relativeHeight="251664384" behindDoc="0" locked="0" layoutInCell="1" allowOverlap="0" wp14:anchorId="32D9B187" wp14:editId="647C561E">
            <wp:simplePos x="0" y="0"/>
            <wp:positionH relativeFrom="page">
              <wp:posOffset>5053584</wp:posOffset>
            </wp:positionH>
            <wp:positionV relativeFrom="page">
              <wp:posOffset>9466912</wp:posOffset>
            </wp:positionV>
            <wp:extent cx="1313686" cy="125006"/>
            <wp:effectExtent l="0" t="0" r="0" b="0"/>
            <wp:wrapTopAndBottom/>
            <wp:docPr id="43694" name="Picture 43694"/>
            <wp:cNvGraphicFramePr/>
            <a:graphic xmlns:a="http://schemas.openxmlformats.org/drawingml/2006/main">
              <a:graphicData uri="http://schemas.openxmlformats.org/drawingml/2006/picture">
                <pic:pic xmlns:pic="http://schemas.openxmlformats.org/drawingml/2006/picture">
                  <pic:nvPicPr>
                    <pic:cNvPr id="43694" name="Picture 43694"/>
                    <pic:cNvPicPr/>
                  </pic:nvPicPr>
                  <pic:blipFill>
                    <a:blip r:embed="rId99"/>
                    <a:stretch>
                      <a:fillRect/>
                    </a:stretch>
                  </pic:blipFill>
                  <pic:spPr>
                    <a:xfrm>
                      <a:off x="0" y="0"/>
                      <a:ext cx="1313686" cy="125006"/>
                    </a:xfrm>
                    <a:prstGeom prst="rect">
                      <a:avLst/>
                    </a:prstGeom>
                  </pic:spPr>
                </pic:pic>
              </a:graphicData>
            </a:graphic>
          </wp:anchor>
        </w:drawing>
      </w:r>
      <w:r>
        <w:t>They are used by multinational companies.</w:t>
      </w:r>
    </w:p>
    <w:p w14:paraId="47AB713B" w14:textId="77777777" w:rsidR="00B959E9" w:rsidRDefault="00000000">
      <w:pPr>
        <w:numPr>
          <w:ilvl w:val="2"/>
          <w:numId w:val="22"/>
        </w:numPr>
        <w:spacing w:after="14" w:line="247" w:lineRule="auto"/>
        <w:ind w:right="3746" w:hanging="360"/>
        <w:jc w:val="both"/>
      </w:pPr>
      <w:r>
        <w:t>They are sourced from all over the world.</w:t>
      </w:r>
    </w:p>
    <w:p w14:paraId="1723BD3A" w14:textId="77777777" w:rsidR="00B959E9" w:rsidRDefault="00000000">
      <w:pPr>
        <w:tabs>
          <w:tab w:val="center" w:pos="1061"/>
          <w:tab w:val="center" w:pos="3672"/>
        </w:tabs>
        <w:spacing w:after="233"/>
      </w:pPr>
      <w:r>
        <w:tab/>
      </w:r>
      <w:r>
        <w:rPr>
          <w:rFonts w:ascii="Calibri" w:eastAsia="Calibri" w:hAnsi="Calibri" w:cs="Calibri"/>
        </w:rPr>
        <w:t xml:space="preserve">165-167 </w:t>
      </w:r>
      <w:r>
        <w:rPr>
          <w:rFonts w:ascii="Calibri" w:eastAsia="Calibri" w:hAnsi="Calibri" w:cs="Calibri"/>
        </w:rPr>
        <w:tab/>
        <w:t>article.</w:t>
      </w:r>
    </w:p>
    <w:p w14:paraId="511F16E9" w14:textId="77777777" w:rsidR="00B959E9" w:rsidRDefault="00000000">
      <w:pPr>
        <w:pStyle w:val="Heading2"/>
        <w:ind w:left="778" w:firstLine="0"/>
      </w:pPr>
      <w:r>
        <w:rPr>
          <w:sz w:val="50"/>
        </w:rPr>
        <w:t>VVe're Doing Son-nething Right</w:t>
      </w:r>
    </w:p>
    <w:p w14:paraId="30BED55E" w14:textId="77777777" w:rsidR="00B959E9" w:rsidRDefault="00000000">
      <w:pPr>
        <w:spacing w:after="0"/>
        <w:ind w:left="115" w:right="-682"/>
      </w:pPr>
      <w:r>
        <w:rPr>
          <w:noProof/>
        </w:rPr>
        <mc:AlternateContent>
          <mc:Choice Requires="wpg">
            <w:drawing>
              <wp:inline distT="0" distB="0" distL="0" distR="0" wp14:anchorId="1100A115" wp14:editId="6030507C">
                <wp:extent cx="5254753" cy="12192"/>
                <wp:effectExtent l="0" t="0" r="0" b="0"/>
                <wp:docPr id="162218" name="Group 162218"/>
                <wp:cNvGraphicFramePr/>
                <a:graphic xmlns:a="http://schemas.openxmlformats.org/drawingml/2006/main">
                  <a:graphicData uri="http://schemas.microsoft.com/office/word/2010/wordprocessingGroup">
                    <wpg:wgp>
                      <wpg:cNvGrpSpPr/>
                      <wpg:grpSpPr>
                        <a:xfrm>
                          <a:off x="0" y="0"/>
                          <a:ext cx="5254753" cy="12192"/>
                          <a:chOff x="0" y="0"/>
                          <a:chExt cx="5254753" cy="12192"/>
                        </a:xfrm>
                      </wpg:grpSpPr>
                      <wps:wsp>
                        <wps:cNvPr id="162217" name="Shape 162217"/>
                        <wps:cNvSpPr/>
                        <wps:spPr>
                          <a:xfrm>
                            <a:off x="0" y="0"/>
                            <a:ext cx="5254753" cy="12192"/>
                          </a:xfrm>
                          <a:custGeom>
                            <a:avLst/>
                            <a:gdLst/>
                            <a:ahLst/>
                            <a:cxnLst/>
                            <a:rect l="0" t="0" r="0" b="0"/>
                            <a:pathLst>
                              <a:path w="5254753" h="12192">
                                <a:moveTo>
                                  <a:pt x="0" y="6096"/>
                                </a:moveTo>
                                <a:lnTo>
                                  <a:pt x="5254753" y="6096"/>
                                </a:lnTo>
                              </a:path>
                            </a:pathLst>
                          </a:custGeom>
                          <a:ln w="12192" cap="flat">
                            <a:miter lim="100000"/>
                          </a:ln>
                        </wps:spPr>
                        <wps:style>
                          <a:lnRef idx="1">
                            <a:srgbClr val="000000"/>
                          </a:lnRef>
                          <a:fillRef idx="0">
                            <a:srgbClr val="000000"/>
                          </a:fillRef>
                          <a:effectRef idx="0">
                            <a:scrgbClr r="0" g="0" b="0"/>
                          </a:effectRef>
                          <a:fontRef idx="none"/>
                        </wps:style>
                        <wps:bodyPr/>
                      </wps:wsp>
                    </wpg:wgp>
                  </a:graphicData>
                </a:graphic>
              </wp:inline>
            </w:drawing>
          </mc:Choice>
          <mc:Fallback xmlns:a="http://schemas.openxmlformats.org/drawingml/2006/main">
            <w:pict>
              <v:group id="Group 162218" style="width:413.76pt;height:0.959999pt;mso-position-horizontal-relative:char;mso-position-vertical-relative:line" coordsize="52547,121">
                <v:shape id="Shape 162217" style="position:absolute;width:52547;height:121;left:0;top:0;" coordsize="5254753,12192" path="m0,6096l5254753,6096">
                  <v:stroke weight="0.959999pt" endcap="flat" joinstyle="miter" miterlimit="1" on="true" color="#000000"/>
                  <v:fill on="false" color="#000000"/>
                </v:shape>
              </v:group>
            </w:pict>
          </mc:Fallback>
        </mc:AlternateContent>
      </w:r>
    </w:p>
    <w:p w14:paraId="240C4021" w14:textId="77777777" w:rsidR="00B959E9" w:rsidRDefault="00B959E9">
      <w:pPr>
        <w:sectPr w:rsidR="00B959E9">
          <w:type w:val="continuous"/>
          <w:pgSz w:w="10982" w:h="15821"/>
          <w:pgMar w:top="1312" w:right="1790" w:bottom="2391" w:left="1483" w:header="720" w:footer="720" w:gutter="0"/>
          <w:cols w:space="720"/>
        </w:sectPr>
      </w:pPr>
    </w:p>
    <w:p w14:paraId="050508AF" w14:textId="77777777" w:rsidR="00B959E9" w:rsidRDefault="00000000">
      <w:pPr>
        <w:spacing w:after="145" w:line="223" w:lineRule="auto"/>
        <w:ind w:left="590" w:firstLine="9"/>
      </w:pPr>
      <w:r>
        <w:t>by Ariel Garman</w:t>
      </w:r>
    </w:p>
    <w:p w14:paraId="2D2ADB1F" w14:textId="77777777" w:rsidR="00B959E9" w:rsidRDefault="00000000">
      <w:pPr>
        <w:spacing w:after="145" w:line="223" w:lineRule="auto"/>
        <w:ind w:left="590" w:firstLine="9"/>
      </w:pPr>
      <w:r>
        <w:t xml:space="preserve">SUSTERN (November </w:t>
      </w:r>
      <w:r>
        <w:rPr>
          <w:noProof/>
        </w:rPr>
        <w:drawing>
          <wp:inline distT="0" distB="0" distL="0" distR="0" wp14:anchorId="388C852E" wp14:editId="01DE1147">
            <wp:extent cx="844296" cy="134112"/>
            <wp:effectExtent l="0" t="0" r="0" b="0"/>
            <wp:docPr id="45753" name="Picture 45753"/>
            <wp:cNvGraphicFramePr/>
            <a:graphic xmlns:a="http://schemas.openxmlformats.org/drawingml/2006/main">
              <a:graphicData uri="http://schemas.openxmlformats.org/drawingml/2006/picture">
                <pic:pic xmlns:pic="http://schemas.openxmlformats.org/drawingml/2006/picture">
                  <pic:nvPicPr>
                    <pic:cNvPr id="45753" name="Picture 45753"/>
                    <pic:cNvPicPr/>
                  </pic:nvPicPr>
                  <pic:blipFill>
                    <a:blip r:embed="rId100"/>
                    <a:stretch>
                      <a:fillRect/>
                    </a:stretch>
                  </pic:blipFill>
                  <pic:spPr>
                    <a:xfrm>
                      <a:off x="0" y="0"/>
                      <a:ext cx="844296" cy="134112"/>
                    </a:xfrm>
                    <a:prstGeom prst="rect">
                      <a:avLst/>
                    </a:prstGeom>
                  </pic:spPr>
                </pic:pic>
              </a:graphicData>
            </a:graphic>
          </wp:inline>
        </w:drawing>
      </w:r>
      <w:r>
        <w:t xml:space="preserve"> to a recent study conducted by the MidAtlantic Hotel Association, tourism at our beaches improved significantly this past summer, and the hotel industry showed greater profits this year than last. Hotel occupancy averaged 94 percent during the peak summer months.</w:t>
      </w:r>
      <w:r>
        <w:rPr>
          <w:noProof/>
        </w:rPr>
        <w:drawing>
          <wp:inline distT="0" distB="0" distL="0" distR="0" wp14:anchorId="3F4982EC" wp14:editId="02305F13">
            <wp:extent cx="350520" cy="128016"/>
            <wp:effectExtent l="0" t="0" r="0" b="0"/>
            <wp:docPr id="162211" name="Picture 162211"/>
            <wp:cNvGraphicFramePr/>
            <a:graphic xmlns:a="http://schemas.openxmlformats.org/drawingml/2006/main">
              <a:graphicData uri="http://schemas.openxmlformats.org/drawingml/2006/picture">
                <pic:pic xmlns:pic="http://schemas.openxmlformats.org/drawingml/2006/picture">
                  <pic:nvPicPr>
                    <pic:cNvPr id="162211" name="Picture 162211"/>
                    <pic:cNvPicPr/>
                  </pic:nvPicPr>
                  <pic:blipFill>
                    <a:blip r:embed="rId101"/>
                    <a:stretch>
                      <a:fillRect/>
                    </a:stretch>
                  </pic:blipFill>
                  <pic:spPr>
                    <a:xfrm>
                      <a:off x="0" y="0"/>
                      <a:ext cx="350520" cy="128016"/>
                    </a:xfrm>
                    <a:prstGeom prst="rect">
                      <a:avLst/>
                    </a:prstGeom>
                  </pic:spPr>
                </pic:pic>
              </a:graphicData>
            </a:graphic>
          </wp:inline>
        </w:drawing>
      </w:r>
    </w:p>
    <w:p w14:paraId="6024FAEB" w14:textId="77777777" w:rsidR="00B959E9" w:rsidRDefault="00000000">
      <w:pPr>
        <w:spacing w:after="145" w:line="223" w:lineRule="auto"/>
        <w:ind w:left="590" w:firstLine="9"/>
      </w:pPr>
      <w:r>
        <w:t>Sustern saw the opening of the area's largest hotel, The Glaston, last spring. The new hotel was at full capacity nearly every weekend during the summer. Weekday occupancy also exceeded expectations.</w:t>
      </w:r>
    </w:p>
    <w:p w14:paraId="05BAEE3A" w14:textId="77777777" w:rsidR="00B959E9" w:rsidRDefault="00000000">
      <w:pPr>
        <w:spacing w:after="33" w:line="223" w:lineRule="auto"/>
        <w:ind w:left="590" w:firstLine="9"/>
      </w:pPr>
      <w:r>
        <w:t>The hotel's manager, Anika Bastien, said,</w:t>
      </w:r>
    </w:p>
    <w:p w14:paraId="6F51ED47" w14:textId="77777777" w:rsidR="00B959E9" w:rsidRDefault="00000000">
      <w:pPr>
        <w:spacing w:after="145" w:line="223" w:lineRule="auto"/>
        <w:ind w:left="590" w:firstLine="9"/>
      </w:pPr>
      <w:r>
        <w:t xml:space="preserve">"Tourists were thrilled with the array of amenities offered, including 24-hour dining options, a free shuttle to nearby beaches, and free Wi-Fi. In fact, many have already reserved rooms for next summer. [2] </w:t>
      </w:r>
      <w:r>
        <w:rPr>
          <w:noProof/>
        </w:rPr>
        <w:drawing>
          <wp:inline distT="0" distB="0" distL="0" distR="0" wp14:anchorId="14BBFD06" wp14:editId="0AE68D9A">
            <wp:extent cx="243840" cy="106680"/>
            <wp:effectExtent l="0" t="0" r="0" b="0"/>
            <wp:docPr id="162213" name="Picture 162213"/>
            <wp:cNvGraphicFramePr/>
            <a:graphic xmlns:a="http://schemas.openxmlformats.org/drawingml/2006/main">
              <a:graphicData uri="http://schemas.openxmlformats.org/drawingml/2006/picture">
                <pic:pic xmlns:pic="http://schemas.openxmlformats.org/drawingml/2006/picture">
                  <pic:nvPicPr>
                    <pic:cNvPr id="162213" name="Picture 162213"/>
                    <pic:cNvPicPr/>
                  </pic:nvPicPr>
                  <pic:blipFill>
                    <a:blip r:embed="rId102"/>
                    <a:stretch>
                      <a:fillRect/>
                    </a:stretch>
                  </pic:blipFill>
                  <pic:spPr>
                    <a:xfrm>
                      <a:off x="0" y="0"/>
                      <a:ext cx="243840" cy="106680"/>
                    </a:xfrm>
                    <a:prstGeom prst="rect">
                      <a:avLst/>
                    </a:prstGeom>
                  </pic:spPr>
                </pic:pic>
              </a:graphicData>
            </a:graphic>
          </wp:inline>
        </w:drawing>
      </w:r>
    </w:p>
    <w:p w14:paraId="35089E33" w14:textId="77777777" w:rsidR="00B959E9" w:rsidRDefault="00000000">
      <w:pPr>
        <w:spacing w:after="71" w:line="224" w:lineRule="auto"/>
        <w:ind w:left="9" w:right="451" w:firstLine="4"/>
        <w:jc w:val="both"/>
      </w:pPr>
      <w:r>
        <w:t>Sustern has become the most popular tourist destination in the region, with about 20 percent more beachgoers than the Delmire shore, its biggest competitor. [3] —. Experts attribute this to the growing number of outlet stores in Sustern, overall lower prices, and an abundance of new restaurants, hotels, and community events. Tourists continue to visit the area after the prime beach months, keeping hotel rooms occupied longer. — [4]</w:t>
      </w:r>
      <w:r>
        <w:rPr>
          <w:noProof/>
        </w:rPr>
        <w:drawing>
          <wp:inline distT="0" distB="0" distL="0" distR="0" wp14:anchorId="49D2FCD3" wp14:editId="3E3A071D">
            <wp:extent cx="170688" cy="42672"/>
            <wp:effectExtent l="0" t="0" r="0" b="0"/>
            <wp:docPr id="162215" name="Picture 162215"/>
            <wp:cNvGraphicFramePr/>
            <a:graphic xmlns:a="http://schemas.openxmlformats.org/drawingml/2006/main">
              <a:graphicData uri="http://schemas.openxmlformats.org/drawingml/2006/picture">
                <pic:pic xmlns:pic="http://schemas.openxmlformats.org/drawingml/2006/picture">
                  <pic:nvPicPr>
                    <pic:cNvPr id="162215" name="Picture 162215"/>
                    <pic:cNvPicPr/>
                  </pic:nvPicPr>
                  <pic:blipFill>
                    <a:blip r:embed="rId103"/>
                    <a:stretch>
                      <a:fillRect/>
                    </a:stretch>
                  </pic:blipFill>
                  <pic:spPr>
                    <a:xfrm>
                      <a:off x="0" y="0"/>
                      <a:ext cx="170688" cy="42672"/>
                    </a:xfrm>
                    <a:prstGeom prst="rect">
                      <a:avLst/>
                    </a:prstGeom>
                  </pic:spPr>
                </pic:pic>
              </a:graphicData>
            </a:graphic>
          </wp:inline>
        </w:drawing>
      </w:r>
      <w:r>
        <w:br w:type="page"/>
      </w:r>
    </w:p>
    <w:p w14:paraId="26A9E977" w14:textId="77777777" w:rsidR="00B959E9" w:rsidRDefault="00000000">
      <w:pPr>
        <w:numPr>
          <w:ilvl w:val="0"/>
          <w:numId w:val="32"/>
        </w:numPr>
        <w:spacing w:after="13" w:line="247" w:lineRule="auto"/>
        <w:ind w:right="5" w:hanging="494"/>
        <w:jc w:val="both"/>
      </w:pPr>
      <w:r>
        <w:rPr>
          <w:rFonts w:ascii="Calibri" w:eastAsia="Calibri" w:hAnsi="Calibri" w:cs="Calibri"/>
        </w:rPr>
        <w:lastRenderedPageBreak/>
        <w:t>What is the purpose of the article?</w:t>
      </w:r>
    </w:p>
    <w:p w14:paraId="5F6E3306" w14:textId="77777777" w:rsidR="00B959E9" w:rsidRDefault="00000000">
      <w:pPr>
        <w:numPr>
          <w:ilvl w:val="2"/>
          <w:numId w:val="34"/>
        </w:numPr>
        <w:spacing w:after="13" w:line="247" w:lineRule="auto"/>
        <w:ind w:right="5" w:hanging="341"/>
        <w:jc w:val="both"/>
      </w:pPr>
      <w:r>
        <w:rPr>
          <w:rFonts w:ascii="Calibri" w:eastAsia="Calibri" w:hAnsi="Calibri" w:cs="Calibri"/>
        </w:rPr>
        <w:t>To announce the opening of a new hotel</w:t>
      </w:r>
    </w:p>
    <w:p w14:paraId="21A8613F" w14:textId="77777777" w:rsidR="00B959E9" w:rsidRDefault="00000000">
      <w:pPr>
        <w:numPr>
          <w:ilvl w:val="2"/>
          <w:numId w:val="34"/>
        </w:numPr>
        <w:spacing w:after="13" w:line="247" w:lineRule="auto"/>
        <w:ind w:right="5" w:hanging="341"/>
        <w:jc w:val="both"/>
      </w:pPr>
      <w:r>
        <w:rPr>
          <w:rFonts w:ascii="Calibri" w:eastAsia="Calibri" w:hAnsi="Calibri" w:cs="Calibri"/>
        </w:rPr>
        <w:t>To provide information about the local tourism industry</w:t>
      </w:r>
    </w:p>
    <w:p w14:paraId="53A76F39" w14:textId="77777777" w:rsidR="00B959E9" w:rsidRDefault="00000000">
      <w:pPr>
        <w:numPr>
          <w:ilvl w:val="2"/>
          <w:numId w:val="34"/>
        </w:numPr>
        <w:spacing w:after="5" w:line="221" w:lineRule="auto"/>
        <w:ind w:right="5" w:hanging="341"/>
        <w:jc w:val="both"/>
      </w:pPr>
      <w:r>
        <w:rPr>
          <w:rFonts w:ascii="Calibri" w:eastAsia="Calibri" w:hAnsi="Calibri" w:cs="Calibri"/>
          <w:sz w:val="20"/>
        </w:rPr>
        <w:t>To discuss job opportunities in the hotel industry</w:t>
      </w:r>
    </w:p>
    <w:p w14:paraId="5962C688" w14:textId="77777777" w:rsidR="00B959E9" w:rsidRDefault="00000000">
      <w:pPr>
        <w:numPr>
          <w:ilvl w:val="2"/>
          <w:numId w:val="34"/>
        </w:numPr>
        <w:spacing w:after="247" w:line="247" w:lineRule="auto"/>
        <w:ind w:right="5" w:hanging="341"/>
        <w:jc w:val="both"/>
      </w:pPr>
      <w:r>
        <w:rPr>
          <w:rFonts w:ascii="Calibri" w:eastAsia="Calibri" w:hAnsi="Calibri" w:cs="Calibri"/>
        </w:rPr>
        <w:t>To compare the quality of beaches in two locations</w:t>
      </w:r>
    </w:p>
    <w:p w14:paraId="3D672DAB" w14:textId="77777777" w:rsidR="00B959E9" w:rsidRDefault="00000000">
      <w:pPr>
        <w:numPr>
          <w:ilvl w:val="0"/>
          <w:numId w:val="32"/>
        </w:numPr>
        <w:spacing w:after="13" w:line="247" w:lineRule="auto"/>
        <w:ind w:right="5" w:hanging="494"/>
        <w:jc w:val="both"/>
      </w:pPr>
      <w:r>
        <w:rPr>
          <w:noProof/>
        </w:rPr>
        <w:drawing>
          <wp:anchor distT="0" distB="0" distL="114300" distR="114300" simplePos="0" relativeHeight="251665408" behindDoc="0" locked="0" layoutInCell="1" allowOverlap="0" wp14:anchorId="532FC2EB" wp14:editId="6A5593F9">
            <wp:simplePos x="0" y="0"/>
            <wp:positionH relativeFrom="page">
              <wp:posOffset>5047488</wp:posOffset>
            </wp:positionH>
            <wp:positionV relativeFrom="page">
              <wp:posOffset>9494520</wp:posOffset>
            </wp:positionV>
            <wp:extent cx="1319785" cy="128016"/>
            <wp:effectExtent l="0" t="0" r="0" b="0"/>
            <wp:wrapTopAndBottom/>
            <wp:docPr id="46877" name="Picture 46877"/>
            <wp:cNvGraphicFramePr/>
            <a:graphic xmlns:a="http://schemas.openxmlformats.org/drawingml/2006/main">
              <a:graphicData uri="http://schemas.openxmlformats.org/drawingml/2006/picture">
                <pic:pic xmlns:pic="http://schemas.openxmlformats.org/drawingml/2006/picture">
                  <pic:nvPicPr>
                    <pic:cNvPr id="46877" name="Picture 46877"/>
                    <pic:cNvPicPr/>
                  </pic:nvPicPr>
                  <pic:blipFill>
                    <a:blip r:embed="rId104"/>
                    <a:stretch>
                      <a:fillRect/>
                    </a:stretch>
                  </pic:blipFill>
                  <pic:spPr>
                    <a:xfrm>
                      <a:off x="0" y="0"/>
                      <a:ext cx="1319785" cy="128016"/>
                    </a:xfrm>
                    <a:prstGeom prst="rect">
                      <a:avLst/>
                    </a:prstGeom>
                  </pic:spPr>
                </pic:pic>
              </a:graphicData>
            </a:graphic>
          </wp:anchor>
        </w:drawing>
      </w:r>
      <w:r>
        <w:rPr>
          <w:rFonts w:ascii="Calibri" w:eastAsia="Calibri" w:hAnsi="Calibri" w:cs="Calibri"/>
        </w:rPr>
        <w:t>What is NOT indicated about Sustern? (A) Its beach is more popular than Delmire's.</w:t>
      </w:r>
    </w:p>
    <w:p w14:paraId="3A4FBFEE" w14:textId="77777777" w:rsidR="00B959E9" w:rsidRDefault="00000000">
      <w:pPr>
        <w:numPr>
          <w:ilvl w:val="2"/>
          <w:numId w:val="35"/>
        </w:numPr>
        <w:spacing w:after="13" w:line="247" w:lineRule="auto"/>
        <w:ind w:right="324" w:hanging="360"/>
        <w:jc w:val="both"/>
      </w:pPr>
      <w:r>
        <w:rPr>
          <w:rFonts w:ascii="Calibri" w:eastAsia="Calibri" w:hAnsi="Calibri" w:cs="Calibri"/>
        </w:rPr>
        <w:t>Its new hotel employs Ms. Bastien.</w:t>
      </w:r>
    </w:p>
    <w:p w14:paraId="2082D9E4" w14:textId="77777777" w:rsidR="00B959E9" w:rsidRDefault="00000000">
      <w:pPr>
        <w:numPr>
          <w:ilvl w:val="2"/>
          <w:numId w:val="35"/>
        </w:numPr>
        <w:spacing w:after="13" w:line="247" w:lineRule="auto"/>
        <w:ind w:right="324" w:hanging="360"/>
        <w:jc w:val="both"/>
      </w:pPr>
      <w:r>
        <w:rPr>
          <w:rFonts w:ascii="Calibri" w:eastAsia="Calibri" w:hAnsi="Calibri" w:cs="Calibri"/>
        </w:rPr>
        <w:t>It hosts a wide variety of events. (D) It recently held a beach cleanup weekend.</w:t>
      </w:r>
    </w:p>
    <w:p w14:paraId="56EDBDCB" w14:textId="77777777" w:rsidR="00B959E9" w:rsidRDefault="00000000">
      <w:pPr>
        <w:numPr>
          <w:ilvl w:val="0"/>
          <w:numId w:val="32"/>
        </w:numPr>
        <w:spacing w:after="225" w:line="233" w:lineRule="auto"/>
        <w:ind w:right="5" w:hanging="494"/>
        <w:jc w:val="both"/>
      </w:pPr>
      <w:r>
        <w:rPr>
          <w:rFonts w:ascii="Calibri" w:eastAsia="Calibri" w:hAnsi="Calibri" w:cs="Calibri"/>
        </w:rPr>
        <w:t>In which of the positions marked [1], [2], [3], and [4] does the following sentence best belong?</w:t>
      </w:r>
    </w:p>
    <w:p w14:paraId="7996F6E6" w14:textId="77777777" w:rsidR="00B959E9" w:rsidRDefault="00000000">
      <w:pPr>
        <w:spacing w:after="13" w:line="247" w:lineRule="auto"/>
        <w:ind w:left="499" w:right="5" w:hanging="5"/>
        <w:jc w:val="both"/>
      </w:pPr>
      <w:r>
        <w:rPr>
          <w:rFonts w:ascii="Calibri" w:eastAsia="Calibri" w:hAnsi="Calibri" w:cs="Calibri"/>
        </w:rPr>
        <w:t>"This was a big increase from last summer's average of just 77 percent."</w:t>
      </w:r>
    </w:p>
    <w:p w14:paraId="2F8AD3CF" w14:textId="77777777" w:rsidR="00B959E9" w:rsidRDefault="00000000">
      <w:pPr>
        <w:spacing w:after="0"/>
        <w:ind w:left="494"/>
      </w:pPr>
      <w:r>
        <w:rPr>
          <w:noProof/>
        </w:rPr>
        <w:drawing>
          <wp:inline distT="0" distB="0" distL="0" distR="0" wp14:anchorId="701AB928" wp14:editId="4C3E1D7B">
            <wp:extent cx="359664" cy="582168"/>
            <wp:effectExtent l="0" t="0" r="0" b="0"/>
            <wp:docPr id="46876" name="Picture 46876"/>
            <wp:cNvGraphicFramePr/>
            <a:graphic xmlns:a="http://schemas.openxmlformats.org/drawingml/2006/main">
              <a:graphicData uri="http://schemas.openxmlformats.org/drawingml/2006/picture">
                <pic:pic xmlns:pic="http://schemas.openxmlformats.org/drawingml/2006/picture">
                  <pic:nvPicPr>
                    <pic:cNvPr id="46876" name="Picture 46876"/>
                    <pic:cNvPicPr/>
                  </pic:nvPicPr>
                  <pic:blipFill>
                    <a:blip r:embed="rId105"/>
                    <a:stretch>
                      <a:fillRect/>
                    </a:stretch>
                  </pic:blipFill>
                  <pic:spPr>
                    <a:xfrm>
                      <a:off x="0" y="0"/>
                      <a:ext cx="359664" cy="582168"/>
                    </a:xfrm>
                    <a:prstGeom prst="rect">
                      <a:avLst/>
                    </a:prstGeom>
                  </pic:spPr>
                </pic:pic>
              </a:graphicData>
            </a:graphic>
          </wp:inline>
        </w:drawing>
      </w:r>
    </w:p>
    <w:p w14:paraId="7BEC8895" w14:textId="77777777" w:rsidR="00B959E9" w:rsidRDefault="00B959E9">
      <w:pPr>
        <w:sectPr w:rsidR="00B959E9">
          <w:type w:val="continuous"/>
          <w:pgSz w:w="10982" w:h="15821"/>
          <w:pgMar w:top="1370" w:right="946" w:bottom="8806" w:left="998" w:header="720" w:footer="720" w:gutter="0"/>
          <w:cols w:num="2" w:space="385"/>
        </w:sectPr>
      </w:pPr>
    </w:p>
    <w:p w14:paraId="3C40BAE8" w14:textId="77777777" w:rsidR="00B959E9" w:rsidRDefault="00000000">
      <w:pPr>
        <w:tabs>
          <w:tab w:val="center" w:pos="1126"/>
          <w:tab w:val="center" w:pos="3751"/>
        </w:tabs>
        <w:spacing w:after="40" w:line="247" w:lineRule="auto"/>
      </w:pPr>
      <w:r>
        <w:lastRenderedPageBreak/>
        <w:tab/>
      </w:r>
      <w:r>
        <w:rPr>
          <w:rFonts w:ascii="Calibri" w:eastAsia="Calibri" w:hAnsi="Calibri" w:cs="Calibri"/>
        </w:rPr>
        <w:t xml:space="preserve">168-171 </w:t>
      </w:r>
      <w:r>
        <w:rPr>
          <w:rFonts w:ascii="Calibri" w:eastAsia="Calibri" w:hAnsi="Calibri" w:cs="Calibri"/>
        </w:rPr>
        <w:tab/>
        <w:t>e-mail.</w:t>
      </w:r>
    </w:p>
    <w:tbl>
      <w:tblPr>
        <w:tblStyle w:val="TableGrid"/>
        <w:tblW w:w="8755" w:type="dxa"/>
        <w:tblInd w:w="-57" w:type="dxa"/>
        <w:tblCellMar>
          <w:top w:w="24" w:type="dxa"/>
          <w:left w:w="0" w:type="dxa"/>
          <w:bottom w:w="22" w:type="dxa"/>
          <w:right w:w="0" w:type="dxa"/>
        </w:tblCellMar>
        <w:tblLook w:val="04A0" w:firstRow="1" w:lastRow="0" w:firstColumn="1" w:lastColumn="0" w:noHBand="0" w:noVBand="1"/>
      </w:tblPr>
      <w:tblGrid>
        <w:gridCol w:w="290"/>
        <w:gridCol w:w="1400"/>
        <w:gridCol w:w="6753"/>
        <w:gridCol w:w="137"/>
        <w:gridCol w:w="175"/>
      </w:tblGrid>
      <w:tr w:rsidR="00B959E9" w14:paraId="66CAA458" w14:textId="77777777">
        <w:trPr>
          <w:trHeight w:val="266"/>
        </w:trPr>
        <w:tc>
          <w:tcPr>
            <w:tcW w:w="290" w:type="dxa"/>
            <w:tcBorders>
              <w:top w:val="single" w:sz="2" w:space="0" w:color="000000"/>
              <w:left w:val="single" w:sz="2" w:space="0" w:color="000000"/>
              <w:bottom w:val="single" w:sz="2" w:space="0" w:color="000000"/>
              <w:right w:val="single" w:sz="2" w:space="0" w:color="000000"/>
            </w:tcBorders>
          </w:tcPr>
          <w:p w14:paraId="1A4F3D03" w14:textId="77777777" w:rsidR="00B959E9" w:rsidRDefault="00B959E9"/>
        </w:tc>
        <w:tc>
          <w:tcPr>
            <w:tcW w:w="8114" w:type="dxa"/>
            <w:gridSpan w:val="2"/>
            <w:tcBorders>
              <w:top w:val="single" w:sz="2" w:space="0" w:color="000000"/>
              <w:left w:val="single" w:sz="2" w:space="0" w:color="000000"/>
              <w:bottom w:val="single" w:sz="2" w:space="0" w:color="000000"/>
              <w:right w:val="single" w:sz="2" w:space="0" w:color="000000"/>
            </w:tcBorders>
          </w:tcPr>
          <w:p w14:paraId="6CE450B0" w14:textId="77777777" w:rsidR="00B959E9" w:rsidRDefault="00000000">
            <w:pPr>
              <w:spacing w:after="0"/>
              <w:ind w:left="3650"/>
            </w:pPr>
            <w:r>
              <w:rPr>
                <w:noProof/>
              </w:rPr>
              <w:drawing>
                <wp:inline distT="0" distB="0" distL="0" distR="0" wp14:anchorId="05FDCB88" wp14:editId="7475DDB2">
                  <wp:extent cx="542544" cy="112776"/>
                  <wp:effectExtent l="0" t="0" r="0" b="0"/>
                  <wp:docPr id="49362" name="Picture 49362"/>
                  <wp:cNvGraphicFramePr/>
                  <a:graphic xmlns:a="http://schemas.openxmlformats.org/drawingml/2006/main">
                    <a:graphicData uri="http://schemas.openxmlformats.org/drawingml/2006/picture">
                      <pic:pic xmlns:pic="http://schemas.openxmlformats.org/drawingml/2006/picture">
                        <pic:nvPicPr>
                          <pic:cNvPr id="49362" name="Picture 49362"/>
                          <pic:cNvPicPr/>
                        </pic:nvPicPr>
                        <pic:blipFill>
                          <a:blip r:embed="rId106"/>
                          <a:stretch>
                            <a:fillRect/>
                          </a:stretch>
                        </pic:blipFill>
                        <pic:spPr>
                          <a:xfrm>
                            <a:off x="0" y="0"/>
                            <a:ext cx="542544" cy="112776"/>
                          </a:xfrm>
                          <a:prstGeom prst="rect">
                            <a:avLst/>
                          </a:prstGeom>
                        </pic:spPr>
                      </pic:pic>
                    </a:graphicData>
                  </a:graphic>
                </wp:inline>
              </w:drawing>
            </w:r>
          </w:p>
        </w:tc>
        <w:tc>
          <w:tcPr>
            <w:tcW w:w="154" w:type="dxa"/>
            <w:tcBorders>
              <w:top w:val="single" w:sz="2" w:space="0" w:color="000000"/>
              <w:left w:val="single" w:sz="2" w:space="0" w:color="000000"/>
              <w:bottom w:val="single" w:sz="2" w:space="0" w:color="000000"/>
              <w:right w:val="single" w:sz="2" w:space="0" w:color="000000"/>
            </w:tcBorders>
          </w:tcPr>
          <w:p w14:paraId="0DF85D69" w14:textId="77777777" w:rsidR="00B959E9" w:rsidRDefault="00B959E9"/>
        </w:tc>
        <w:tc>
          <w:tcPr>
            <w:tcW w:w="197" w:type="dxa"/>
            <w:tcBorders>
              <w:top w:val="single" w:sz="2" w:space="0" w:color="000000"/>
              <w:left w:val="single" w:sz="2" w:space="0" w:color="000000"/>
              <w:bottom w:val="single" w:sz="2" w:space="0" w:color="000000"/>
              <w:right w:val="single" w:sz="2" w:space="0" w:color="000000"/>
            </w:tcBorders>
          </w:tcPr>
          <w:p w14:paraId="0C244729" w14:textId="77777777" w:rsidR="00B959E9" w:rsidRDefault="00B959E9"/>
        </w:tc>
      </w:tr>
      <w:tr w:rsidR="00B959E9" w14:paraId="64696D7E" w14:textId="77777777">
        <w:trPr>
          <w:trHeight w:val="365"/>
        </w:trPr>
        <w:tc>
          <w:tcPr>
            <w:tcW w:w="1712" w:type="dxa"/>
            <w:gridSpan w:val="2"/>
            <w:vMerge w:val="restart"/>
            <w:tcBorders>
              <w:top w:val="single" w:sz="2" w:space="0" w:color="000000"/>
              <w:left w:val="single" w:sz="2" w:space="0" w:color="000000"/>
              <w:bottom w:val="single" w:sz="2" w:space="0" w:color="000000"/>
              <w:right w:val="nil"/>
            </w:tcBorders>
            <w:vAlign w:val="bottom"/>
          </w:tcPr>
          <w:p w14:paraId="070FA382" w14:textId="77777777" w:rsidR="00B959E9" w:rsidRDefault="00000000">
            <w:pPr>
              <w:spacing w:after="100"/>
              <w:ind w:left="431"/>
            </w:pPr>
            <w:r>
              <w:rPr>
                <w:sz w:val="20"/>
              </w:rPr>
              <w:t>From:</w:t>
            </w:r>
          </w:p>
          <w:p w14:paraId="7E00560A" w14:textId="77777777" w:rsidR="00B959E9" w:rsidRDefault="00000000">
            <w:pPr>
              <w:spacing w:after="66"/>
              <w:ind w:left="436"/>
            </w:pPr>
            <w:r>
              <w:t>Subject:</w:t>
            </w:r>
          </w:p>
          <w:p w14:paraId="6DF1B717" w14:textId="77777777" w:rsidR="00B959E9" w:rsidRDefault="00000000">
            <w:pPr>
              <w:spacing w:after="80"/>
              <w:ind w:left="427"/>
            </w:pPr>
            <w:r>
              <w:t>Date:</w:t>
            </w:r>
          </w:p>
          <w:p w14:paraId="6D09D820" w14:textId="77777777" w:rsidR="00B959E9" w:rsidRDefault="00000000">
            <w:pPr>
              <w:spacing w:after="205"/>
              <w:ind w:left="427"/>
            </w:pPr>
            <w:r>
              <w:t>Attachment:</w:t>
            </w:r>
          </w:p>
          <w:p w14:paraId="2DB53DAF" w14:textId="77777777" w:rsidR="00B959E9" w:rsidRDefault="00000000">
            <w:pPr>
              <w:spacing w:after="190"/>
              <w:ind w:left="218" w:right="-64"/>
              <w:jc w:val="right"/>
            </w:pPr>
            <w:r>
              <w:t>everyone,</w:t>
            </w:r>
          </w:p>
          <w:p w14:paraId="1D0C385F" w14:textId="77777777" w:rsidR="00B959E9" w:rsidRDefault="00000000">
            <w:pPr>
              <w:spacing w:after="0" w:line="221" w:lineRule="auto"/>
              <w:ind w:left="218" w:right="-49" w:firstLine="154"/>
            </w:pPr>
            <w:r>
              <w:t xml:space="preserve">fourth place from marketing working in </w:t>
            </w:r>
          </w:p>
          <w:tbl>
            <w:tblPr>
              <w:tblStyle w:val="TableGrid"/>
              <w:tblpPr w:vertAnchor="text" w:tblpX="218" w:tblpY="-1728"/>
              <w:tblOverlap w:val="never"/>
              <w:tblW w:w="424" w:type="dxa"/>
              <w:tblInd w:w="0" w:type="dxa"/>
              <w:tblCellMar>
                <w:top w:w="96" w:type="dxa"/>
                <w:left w:w="165" w:type="dxa"/>
                <w:bottom w:w="0" w:type="dxa"/>
                <w:right w:w="0" w:type="dxa"/>
              </w:tblCellMar>
              <w:tblLook w:val="04A0" w:firstRow="1" w:lastRow="0" w:firstColumn="1" w:lastColumn="0" w:noHBand="0" w:noVBand="1"/>
            </w:tblPr>
            <w:tblGrid>
              <w:gridCol w:w="726"/>
            </w:tblGrid>
            <w:tr w:rsidR="00B959E9" w14:paraId="015DFCEB" w14:textId="77777777">
              <w:trPr>
                <w:trHeight w:val="5383"/>
              </w:trPr>
              <w:tc>
                <w:tcPr>
                  <w:tcW w:w="424" w:type="dxa"/>
                  <w:tcBorders>
                    <w:top w:val="single" w:sz="2" w:space="0" w:color="000000"/>
                    <w:left w:val="single" w:sz="2" w:space="0" w:color="000000"/>
                    <w:bottom w:val="nil"/>
                    <w:right w:val="nil"/>
                  </w:tcBorders>
                </w:tcPr>
                <w:p w14:paraId="78DB4729" w14:textId="77777777" w:rsidR="00B959E9" w:rsidRDefault="00000000">
                  <w:pPr>
                    <w:spacing w:after="259"/>
                    <w:ind w:left="24" w:right="-302"/>
                  </w:pPr>
                  <w:r>
                    <w:rPr>
                      <w:noProof/>
                    </w:rPr>
                    <mc:AlternateContent>
                      <mc:Choice Requires="wpg">
                        <w:drawing>
                          <wp:inline distT="0" distB="0" distL="0" distR="0" wp14:anchorId="68C6E5D4" wp14:editId="316BF312">
                            <wp:extent cx="341376" cy="131064"/>
                            <wp:effectExtent l="0" t="0" r="0" b="0"/>
                            <wp:docPr id="160046" name="Group 160046"/>
                            <wp:cNvGraphicFramePr/>
                            <a:graphic xmlns:a="http://schemas.openxmlformats.org/drawingml/2006/main">
                              <a:graphicData uri="http://schemas.microsoft.com/office/word/2010/wordprocessingGroup">
                                <wpg:wgp>
                                  <wpg:cNvGrpSpPr/>
                                  <wpg:grpSpPr>
                                    <a:xfrm>
                                      <a:off x="0" y="0"/>
                                      <a:ext cx="341376" cy="131064"/>
                                      <a:chOff x="0" y="0"/>
                                      <a:chExt cx="341376" cy="131064"/>
                                    </a:xfrm>
                                  </wpg:grpSpPr>
                                  <wps:wsp>
                                    <wps:cNvPr id="47087" name="Rectangle 47087"/>
                                    <wps:cNvSpPr/>
                                    <wps:spPr>
                                      <a:xfrm>
                                        <a:off x="0" y="0"/>
                                        <a:ext cx="454030" cy="174315"/>
                                      </a:xfrm>
                                      <a:prstGeom prst="rect">
                                        <a:avLst/>
                                      </a:prstGeom>
                                      <a:ln>
                                        <a:noFill/>
                                      </a:ln>
                                    </wps:spPr>
                                    <wps:txbx>
                                      <w:txbxContent>
                                        <w:p w14:paraId="2FDA41C5" w14:textId="77777777" w:rsidR="00B959E9" w:rsidRDefault="00000000">
                                          <w:r>
                                            <w:t xml:space="preserve">Hello </w:t>
                                          </w:r>
                                        </w:p>
                                      </w:txbxContent>
                                    </wps:txbx>
                                    <wps:bodyPr horzOverflow="overflow" vert="horz" lIns="0" tIns="0" rIns="0" bIns="0" rtlCol="0">
                                      <a:noAutofit/>
                                    </wps:bodyPr>
                                  </wps:wsp>
                                </wpg:wgp>
                              </a:graphicData>
                            </a:graphic>
                          </wp:inline>
                        </w:drawing>
                      </mc:Choice>
                      <mc:Fallback xmlns:a="http://schemas.openxmlformats.org/drawingml/2006/main">
                        <w:pict>
                          <v:group id="Group 160046" style="width:26.88pt;height:10.32pt;mso-position-horizontal-relative:char;mso-position-vertical-relative:line" coordsize="3413,1310">
                            <v:rect id="Rectangle 47087" style="position:absolute;width:4540;height:1743;left:0;top:0;" filled="f" stroked="f">
                              <v:textbox inset="0,0,0,0">
                                <w:txbxContent>
                                  <w:p>
                                    <w:pPr>
                                      <w:spacing w:before="0" w:after="160" w:line="259" w:lineRule="auto"/>
                                    </w:pPr>
                                    <w:r>
                                      <w:rPr>
                                        <w:rFonts w:cs="Times New Roman" w:hAnsi="Times New Roman" w:eastAsia="Times New Roman" w:ascii="Times New Roman"/>
                                      </w:rPr>
                                      <w:t xml:space="preserve">Hello </w:t>
                                    </w:r>
                                  </w:p>
                                </w:txbxContent>
                              </v:textbox>
                            </v:rect>
                          </v:group>
                        </w:pict>
                      </mc:Fallback>
                    </mc:AlternateContent>
                  </w:r>
                </w:p>
                <w:p w14:paraId="0F45E802" w14:textId="77777777" w:rsidR="00B959E9" w:rsidRDefault="00000000">
                  <w:pPr>
                    <w:spacing w:after="0" w:line="217" w:lineRule="auto"/>
                    <w:ind w:left="19" w:right="-106" w:hanging="5"/>
                  </w:pPr>
                  <w:r>
                    <w:t xml:space="preserve">The take </w:t>
                  </w:r>
                </w:p>
                <w:p w14:paraId="07E24ECD" w14:textId="77777777" w:rsidR="00B959E9" w:rsidRDefault="00000000">
                  <w:pPr>
                    <w:spacing w:after="34"/>
                    <w:ind w:left="19" w:right="-245"/>
                  </w:pPr>
                  <w:r>
                    <w:rPr>
                      <w:noProof/>
                    </w:rPr>
                    <mc:AlternateContent>
                      <mc:Choice Requires="wpg">
                        <w:drawing>
                          <wp:inline distT="0" distB="0" distL="0" distR="0" wp14:anchorId="1558D973" wp14:editId="0C9AD770">
                            <wp:extent cx="307848" cy="134112"/>
                            <wp:effectExtent l="0" t="0" r="0" b="0"/>
                            <wp:docPr id="160047" name="Group 160047"/>
                            <wp:cNvGraphicFramePr/>
                            <a:graphic xmlns:a="http://schemas.openxmlformats.org/drawingml/2006/main">
                              <a:graphicData uri="http://schemas.microsoft.com/office/word/2010/wordprocessingGroup">
                                <wpg:wgp>
                                  <wpg:cNvGrpSpPr/>
                                  <wpg:grpSpPr>
                                    <a:xfrm>
                                      <a:off x="0" y="0"/>
                                      <a:ext cx="307848" cy="134112"/>
                                      <a:chOff x="0" y="0"/>
                                      <a:chExt cx="307848" cy="134112"/>
                                    </a:xfrm>
                                  </wpg:grpSpPr>
                                  <wps:wsp>
                                    <wps:cNvPr id="47114" name="Rectangle 47114"/>
                                    <wps:cNvSpPr/>
                                    <wps:spPr>
                                      <a:xfrm>
                                        <a:off x="0" y="0"/>
                                        <a:ext cx="409438" cy="178369"/>
                                      </a:xfrm>
                                      <a:prstGeom prst="rect">
                                        <a:avLst/>
                                      </a:prstGeom>
                                      <a:ln>
                                        <a:noFill/>
                                      </a:ln>
                                    </wps:spPr>
                                    <wps:txbx>
                                      <w:txbxContent>
                                        <w:p w14:paraId="77AFCB0B" w14:textId="77777777" w:rsidR="00B959E9" w:rsidRDefault="00000000">
                                          <w:r>
                                            <w:t xml:space="preserve">local </w:t>
                                          </w:r>
                                        </w:p>
                                      </w:txbxContent>
                                    </wps:txbx>
                                    <wps:bodyPr horzOverflow="overflow" vert="horz" lIns="0" tIns="0" rIns="0" bIns="0" rtlCol="0">
                                      <a:noAutofit/>
                                    </wps:bodyPr>
                                  </wps:wsp>
                                </wpg:wgp>
                              </a:graphicData>
                            </a:graphic>
                          </wp:inline>
                        </w:drawing>
                      </mc:Choice>
                      <mc:Fallback xmlns:a="http://schemas.openxmlformats.org/drawingml/2006/main">
                        <w:pict>
                          <v:group id="Group 160047" style="width:24.24pt;height:10.56pt;mso-position-horizontal-relative:char;mso-position-vertical-relative:line" coordsize="3078,1341">
                            <v:rect id="Rectangle 47114" style="position:absolute;width:4094;height:1783;left:0;top:0;" filled="f" stroked="f">
                              <v:textbox inset="0,0,0,0">
                                <w:txbxContent>
                                  <w:p>
                                    <w:pPr>
                                      <w:spacing w:before="0" w:after="160" w:line="259" w:lineRule="auto"/>
                                    </w:pPr>
                                    <w:r>
                                      <w:rPr>
                                        <w:rFonts w:cs="Times New Roman" w:hAnsi="Times New Roman" w:eastAsia="Times New Roman" w:ascii="Times New Roman"/>
                                      </w:rPr>
                                      <w:t xml:space="preserve">local </w:t>
                                    </w:r>
                                  </w:p>
                                </w:txbxContent>
                              </v:textbox>
                            </v:rect>
                          </v:group>
                        </w:pict>
                      </mc:Fallback>
                    </mc:AlternateContent>
                  </w:r>
                </w:p>
                <w:p w14:paraId="0FF5B92F" w14:textId="77777777" w:rsidR="00B959E9" w:rsidRDefault="00000000">
                  <w:pPr>
                    <w:spacing w:after="0" w:line="443" w:lineRule="auto"/>
                    <w:ind w:left="14" w:right="-82"/>
                  </w:pPr>
                  <w:r>
                    <w:t xml:space="preserve">or Our </w:t>
                  </w:r>
                </w:p>
                <w:p w14:paraId="60CE0814" w14:textId="77777777" w:rsidR="00B959E9" w:rsidRDefault="00000000">
                  <w:pPr>
                    <w:spacing w:after="396"/>
                    <w:ind w:left="10"/>
                  </w:pPr>
                  <w:r>
                    <w:rPr>
                      <w:sz w:val="24"/>
                    </w:rPr>
                    <w:t xml:space="preserve">is </w:t>
                  </w:r>
                </w:p>
                <w:p w14:paraId="5B18D675" w14:textId="77777777" w:rsidR="00B959E9" w:rsidRDefault="00000000">
                  <w:pPr>
                    <w:spacing w:after="421"/>
                    <w:ind w:left="5"/>
                  </w:pPr>
                  <w:r>
                    <w:t xml:space="preserve">to </w:t>
                  </w:r>
                </w:p>
                <w:p w14:paraId="62E8359F" w14:textId="77777777" w:rsidR="00B959E9" w:rsidRDefault="00000000">
                  <w:pPr>
                    <w:spacing w:after="0"/>
                  </w:pPr>
                  <w:r>
                    <w:t xml:space="preserve">If </w:t>
                  </w:r>
                </w:p>
              </w:tc>
            </w:tr>
          </w:tbl>
          <w:p w14:paraId="0DBC62EB" w14:textId="77777777" w:rsidR="00B959E9" w:rsidRDefault="00000000">
            <w:pPr>
              <w:spacing w:after="237" w:line="234" w:lineRule="auto"/>
              <w:ind w:left="393" w:right="-16" w:firstLine="154"/>
              <w:jc w:val="both"/>
            </w:pPr>
            <w:r>
              <w:t>chief opportunity for sure to help keynote speech [2] I am help, please meeting. — [3]</w:t>
            </w:r>
          </w:p>
          <w:p w14:paraId="0F2B96E9" w14:textId="77777777" w:rsidR="00B959E9" w:rsidRDefault="00000000">
            <w:pPr>
              <w:spacing w:after="226" w:line="230" w:lineRule="auto"/>
              <w:ind w:left="379" w:right="-59" w:firstLine="230"/>
              <w:jc w:val="both"/>
            </w:pPr>
            <w:r>
              <w:t xml:space="preserve">you would return it to me Workshop ideas </w:t>
            </w:r>
          </w:p>
          <w:p w14:paraId="164916D7" w14:textId="77777777" w:rsidR="00B959E9" w:rsidRDefault="00000000">
            <w:pPr>
              <w:spacing w:after="190"/>
              <w:ind w:left="379"/>
            </w:pPr>
            <w:r>
              <w:lastRenderedPageBreak/>
              <w:t>Thanks,</w:t>
            </w:r>
          </w:p>
          <w:p w14:paraId="0CFDFC0E" w14:textId="77777777" w:rsidR="00B959E9" w:rsidRDefault="00000000">
            <w:pPr>
              <w:spacing w:after="0"/>
              <w:ind w:left="379"/>
            </w:pPr>
            <w:r>
              <w:t>Jessica</w:t>
            </w:r>
          </w:p>
        </w:tc>
        <w:tc>
          <w:tcPr>
            <w:tcW w:w="6692" w:type="dxa"/>
            <w:tcBorders>
              <w:top w:val="single" w:sz="2" w:space="0" w:color="000000"/>
              <w:left w:val="single" w:sz="2" w:space="0" w:color="000000"/>
              <w:bottom w:val="single" w:sz="2" w:space="0" w:color="000000"/>
              <w:right w:val="single" w:sz="2" w:space="0" w:color="000000"/>
            </w:tcBorders>
            <w:vAlign w:val="bottom"/>
          </w:tcPr>
          <w:p w14:paraId="06BB5AED" w14:textId="77777777" w:rsidR="00B959E9" w:rsidRDefault="00000000">
            <w:pPr>
              <w:spacing w:after="0"/>
              <w:ind w:left="121"/>
            </w:pPr>
            <w:r>
              <w:rPr>
                <w:sz w:val="20"/>
              </w:rPr>
              <w:lastRenderedPageBreak/>
              <w:t>All staff</w:t>
            </w:r>
          </w:p>
        </w:tc>
        <w:tc>
          <w:tcPr>
            <w:tcW w:w="351" w:type="dxa"/>
            <w:gridSpan w:val="2"/>
            <w:vMerge w:val="restart"/>
            <w:tcBorders>
              <w:top w:val="single" w:sz="2" w:space="0" w:color="000000"/>
              <w:left w:val="nil"/>
              <w:bottom w:val="single" w:sz="2" w:space="0" w:color="000000"/>
              <w:right w:val="single" w:sz="2" w:space="0" w:color="000000"/>
            </w:tcBorders>
          </w:tcPr>
          <w:p w14:paraId="5C9BE9E9" w14:textId="77777777" w:rsidR="00B959E9" w:rsidRDefault="00B959E9"/>
        </w:tc>
      </w:tr>
      <w:tr w:rsidR="00B959E9" w14:paraId="2B261DFD" w14:textId="77777777">
        <w:trPr>
          <w:trHeight w:val="7051"/>
        </w:trPr>
        <w:tc>
          <w:tcPr>
            <w:tcW w:w="0" w:type="auto"/>
            <w:gridSpan w:val="2"/>
            <w:vMerge/>
            <w:tcBorders>
              <w:top w:val="nil"/>
              <w:left w:val="single" w:sz="2" w:space="0" w:color="000000"/>
              <w:bottom w:val="single" w:sz="2" w:space="0" w:color="000000"/>
              <w:right w:val="nil"/>
            </w:tcBorders>
          </w:tcPr>
          <w:p w14:paraId="3B9A54D6" w14:textId="77777777" w:rsidR="00B959E9" w:rsidRDefault="00B959E9"/>
        </w:tc>
        <w:tc>
          <w:tcPr>
            <w:tcW w:w="6692" w:type="dxa"/>
            <w:tcBorders>
              <w:top w:val="single" w:sz="2" w:space="0" w:color="000000"/>
              <w:left w:val="nil"/>
              <w:bottom w:val="single" w:sz="2" w:space="0" w:color="000000"/>
              <w:right w:val="nil"/>
            </w:tcBorders>
            <w:vAlign w:val="bottom"/>
          </w:tcPr>
          <w:tbl>
            <w:tblPr>
              <w:tblStyle w:val="TableGrid"/>
              <w:tblW w:w="6744" w:type="dxa"/>
              <w:tblInd w:w="6" w:type="dxa"/>
              <w:tblCellMar>
                <w:top w:w="36" w:type="dxa"/>
                <w:left w:w="110" w:type="dxa"/>
                <w:bottom w:w="0" w:type="dxa"/>
                <w:right w:w="115" w:type="dxa"/>
              </w:tblCellMar>
              <w:tblLook w:val="04A0" w:firstRow="1" w:lastRow="0" w:firstColumn="1" w:lastColumn="0" w:noHBand="0" w:noVBand="1"/>
            </w:tblPr>
            <w:tblGrid>
              <w:gridCol w:w="224"/>
              <w:gridCol w:w="6520"/>
            </w:tblGrid>
            <w:tr w:rsidR="00B959E9" w14:paraId="0F6F22D2" w14:textId="77777777">
              <w:trPr>
                <w:trHeight w:val="254"/>
              </w:trPr>
              <w:tc>
                <w:tcPr>
                  <w:tcW w:w="6744" w:type="dxa"/>
                  <w:gridSpan w:val="2"/>
                  <w:tcBorders>
                    <w:top w:val="single" w:sz="2" w:space="0" w:color="000000"/>
                    <w:left w:val="single" w:sz="2" w:space="0" w:color="000000"/>
                    <w:bottom w:val="single" w:sz="2" w:space="0" w:color="000000"/>
                    <w:right w:val="nil"/>
                  </w:tcBorders>
                </w:tcPr>
                <w:p w14:paraId="2AB57C52" w14:textId="77777777" w:rsidR="00B959E9" w:rsidRDefault="00000000">
                  <w:pPr>
                    <w:spacing w:after="0"/>
                  </w:pPr>
                  <w:r>
                    <w:t>Jessica Perry</w:t>
                  </w:r>
                </w:p>
              </w:tc>
            </w:tr>
            <w:tr w:rsidR="00B959E9" w14:paraId="0F6113FC" w14:textId="77777777">
              <w:tblPrEx>
                <w:tblCellMar>
                  <w:top w:w="35" w:type="dxa"/>
                  <w:left w:w="115" w:type="dxa"/>
                </w:tblCellMar>
              </w:tblPrEx>
              <w:trPr>
                <w:trHeight w:val="256"/>
              </w:trPr>
              <w:tc>
                <w:tcPr>
                  <w:tcW w:w="6744" w:type="dxa"/>
                  <w:gridSpan w:val="2"/>
                  <w:tcBorders>
                    <w:top w:val="single" w:sz="2" w:space="0" w:color="000000"/>
                    <w:left w:val="single" w:sz="2" w:space="0" w:color="000000"/>
                    <w:bottom w:val="single" w:sz="2" w:space="0" w:color="000000"/>
                    <w:right w:val="nil"/>
                  </w:tcBorders>
                </w:tcPr>
                <w:p w14:paraId="35977B47" w14:textId="77777777" w:rsidR="00B959E9" w:rsidRDefault="00000000">
                  <w:pPr>
                    <w:spacing w:after="0"/>
                  </w:pPr>
                  <w:r>
                    <w:t>Conference</w:t>
                  </w:r>
                </w:p>
              </w:tc>
            </w:tr>
            <w:tr w:rsidR="00B959E9" w14:paraId="65741C0A" w14:textId="77777777">
              <w:tblPrEx>
                <w:tblCellMar>
                  <w:top w:w="35" w:type="dxa"/>
                  <w:left w:w="134" w:type="dxa"/>
                </w:tblCellMar>
              </w:tblPrEx>
              <w:trPr>
                <w:trHeight w:val="256"/>
              </w:trPr>
              <w:tc>
                <w:tcPr>
                  <w:tcW w:w="6744" w:type="dxa"/>
                  <w:gridSpan w:val="2"/>
                  <w:tcBorders>
                    <w:top w:val="single" w:sz="2" w:space="0" w:color="000000"/>
                    <w:left w:val="single" w:sz="2" w:space="0" w:color="000000"/>
                    <w:bottom w:val="single" w:sz="2" w:space="0" w:color="000000"/>
                    <w:right w:val="nil"/>
                  </w:tcBorders>
                </w:tcPr>
                <w:p w14:paraId="1A485F13" w14:textId="77777777" w:rsidR="00B959E9" w:rsidRDefault="00000000">
                  <w:pPr>
                    <w:spacing w:after="0"/>
                  </w:pPr>
                  <w:r>
                    <w:t>19 July</w:t>
                  </w:r>
                </w:p>
              </w:tc>
            </w:tr>
            <w:tr w:rsidR="00B959E9" w14:paraId="63C942C3" w14:textId="77777777">
              <w:tblPrEx>
                <w:tblCellMar>
                  <w:top w:w="38" w:type="dxa"/>
                  <w:left w:w="103" w:type="dxa"/>
                </w:tblCellMar>
              </w:tblPrEx>
              <w:trPr>
                <w:trHeight w:val="254"/>
              </w:trPr>
              <w:tc>
                <w:tcPr>
                  <w:tcW w:w="175" w:type="dxa"/>
                  <w:tcBorders>
                    <w:top w:val="single" w:sz="2" w:space="0" w:color="000000"/>
                    <w:left w:val="single" w:sz="2" w:space="0" w:color="000000"/>
                    <w:bottom w:val="single" w:sz="2" w:space="0" w:color="000000"/>
                    <w:right w:val="nil"/>
                  </w:tcBorders>
                </w:tcPr>
                <w:p w14:paraId="3264980E" w14:textId="77777777" w:rsidR="00B959E9" w:rsidRDefault="00B959E9"/>
              </w:tc>
              <w:tc>
                <w:tcPr>
                  <w:tcW w:w="6564" w:type="dxa"/>
                  <w:tcBorders>
                    <w:top w:val="single" w:sz="2" w:space="0" w:color="000000"/>
                    <w:left w:val="nil"/>
                    <w:bottom w:val="single" w:sz="2" w:space="0" w:color="000000"/>
                    <w:right w:val="nil"/>
                  </w:tcBorders>
                </w:tcPr>
                <w:p w14:paraId="582A248E" w14:textId="77777777" w:rsidR="00B959E9" w:rsidRDefault="00000000">
                  <w:pPr>
                    <w:spacing w:after="0"/>
                  </w:pPr>
                  <w:r>
                    <w:t>Workshop application</w:t>
                  </w:r>
                </w:p>
              </w:tc>
            </w:tr>
          </w:tbl>
          <w:p w14:paraId="3B131140" w14:textId="77777777" w:rsidR="00B959E9" w:rsidRDefault="00000000">
            <w:pPr>
              <w:spacing w:after="229" w:line="246" w:lineRule="auto"/>
              <w:ind w:left="-37" w:right="172" w:hanging="274"/>
            </w:pPr>
            <w:r>
              <w:t>annual Australian National Sales and Marketing Conference (ANSMC) will 18 to 22 November here in Perth. Conference organizers have asked specialists to help out by giving a keynote speech, leading a workshop, the exhibition hall. —</w:t>
            </w:r>
            <w:r>
              <w:tab/>
            </w:r>
            <w:r>
              <w:rPr>
                <w:noProof/>
              </w:rPr>
              <w:drawing>
                <wp:inline distT="0" distB="0" distL="0" distR="0" wp14:anchorId="2B47A22E" wp14:editId="762584EA">
                  <wp:extent cx="18288" cy="21336"/>
                  <wp:effectExtent l="0" t="0" r="0" b="0"/>
                  <wp:docPr id="49618" name="Picture 49618"/>
                  <wp:cNvGraphicFramePr/>
                  <a:graphic xmlns:a="http://schemas.openxmlformats.org/drawingml/2006/main">
                    <a:graphicData uri="http://schemas.openxmlformats.org/drawingml/2006/picture">
                      <pic:pic xmlns:pic="http://schemas.openxmlformats.org/drawingml/2006/picture">
                        <pic:nvPicPr>
                          <pic:cNvPr id="49618" name="Picture 49618"/>
                          <pic:cNvPicPr/>
                        </pic:nvPicPr>
                        <pic:blipFill>
                          <a:blip r:embed="rId107"/>
                          <a:stretch>
                            <a:fillRect/>
                          </a:stretch>
                        </pic:blipFill>
                        <pic:spPr>
                          <a:xfrm>
                            <a:off x="0" y="0"/>
                            <a:ext cx="18288" cy="21336"/>
                          </a:xfrm>
                          <a:prstGeom prst="rect">
                            <a:avLst/>
                          </a:prstGeom>
                        </pic:spPr>
                      </pic:pic>
                    </a:graphicData>
                  </a:graphic>
                </wp:inline>
              </w:drawing>
            </w:r>
          </w:p>
          <w:p w14:paraId="658998FE" w14:textId="77777777" w:rsidR="00B959E9" w:rsidRDefault="00000000">
            <w:pPr>
              <w:spacing w:after="0"/>
              <w:ind w:left="-412" w:right="249"/>
              <w:jc w:val="center"/>
            </w:pPr>
            <w:r>
              <w:t>executive officer, Martin Hughes, wants us to take advantage of this excellent</w:t>
            </w:r>
          </w:p>
          <w:p w14:paraId="6ABF32D2" w14:textId="77777777" w:rsidR="00B959E9" w:rsidRDefault="00000000">
            <w:pPr>
              <w:spacing w:after="2" w:line="227" w:lineRule="auto"/>
              <w:ind w:left="11" w:right="158" w:firstLine="72"/>
            </w:pPr>
            <w:r>
              <w:t>Hughes Australia Marketing to achieve visibility on a national stage. It us to expand our client base. Mr. Hughes has already agreed to give a about using survey results to create successful marketing campaigns.</w:t>
            </w:r>
          </w:p>
          <w:p w14:paraId="440D875E" w14:textId="77777777" w:rsidR="00B959E9" w:rsidRDefault="00000000">
            <w:pPr>
              <w:spacing w:after="1" w:line="237" w:lineRule="auto"/>
              <w:ind w:left="30" w:firstLine="58"/>
            </w:pPr>
            <w:r>
              <w:t>designing our company's booth for the exhibition hall. If you would like come to Room C556 at 2:00 P.M. next Tuesday, 23 July, for a planning</w:t>
            </w:r>
          </w:p>
          <w:p w14:paraId="560EFC43" w14:textId="77777777" w:rsidR="00B959E9" w:rsidRDefault="00000000">
            <w:pPr>
              <w:spacing w:after="231"/>
              <w:ind w:left="1081"/>
            </w:pPr>
            <w:r>
              <w:rPr>
                <w:noProof/>
              </w:rPr>
              <w:drawing>
                <wp:inline distT="0" distB="0" distL="0" distR="0" wp14:anchorId="18690CC8" wp14:editId="111C0D3B">
                  <wp:extent cx="12192" cy="15240"/>
                  <wp:effectExtent l="0" t="0" r="0" b="0"/>
                  <wp:docPr id="49798" name="Picture 49798"/>
                  <wp:cNvGraphicFramePr/>
                  <a:graphic xmlns:a="http://schemas.openxmlformats.org/drawingml/2006/main">
                    <a:graphicData uri="http://schemas.openxmlformats.org/drawingml/2006/picture">
                      <pic:pic xmlns:pic="http://schemas.openxmlformats.org/drawingml/2006/picture">
                        <pic:nvPicPr>
                          <pic:cNvPr id="49798" name="Picture 49798"/>
                          <pic:cNvPicPr/>
                        </pic:nvPicPr>
                        <pic:blipFill>
                          <a:blip r:embed="rId108"/>
                          <a:stretch>
                            <a:fillRect/>
                          </a:stretch>
                        </pic:blipFill>
                        <pic:spPr>
                          <a:xfrm>
                            <a:off x="0" y="0"/>
                            <a:ext cx="12192" cy="15240"/>
                          </a:xfrm>
                          <a:prstGeom prst="rect">
                            <a:avLst/>
                          </a:prstGeom>
                        </pic:spPr>
                      </pic:pic>
                    </a:graphicData>
                  </a:graphic>
                </wp:inline>
              </w:drawing>
            </w:r>
          </w:p>
          <w:p w14:paraId="17F06B63" w14:textId="77777777" w:rsidR="00B959E9" w:rsidRDefault="00000000">
            <w:pPr>
              <w:spacing w:after="0"/>
              <w:ind w:left="30" w:right="403" w:hanging="134"/>
              <w:jc w:val="both"/>
            </w:pPr>
            <w:r>
              <w:t>like to lead a workshop, please complete the attached proposal form and by 26 July. — [4] —. You may present alone or with a partner. will be discussed and approved at a managers' meeting on 29 July.</w:t>
            </w:r>
          </w:p>
        </w:tc>
        <w:tc>
          <w:tcPr>
            <w:tcW w:w="0" w:type="auto"/>
            <w:gridSpan w:val="2"/>
            <w:vMerge/>
            <w:tcBorders>
              <w:top w:val="nil"/>
              <w:left w:val="nil"/>
              <w:bottom w:val="single" w:sz="2" w:space="0" w:color="000000"/>
              <w:right w:val="single" w:sz="2" w:space="0" w:color="000000"/>
            </w:tcBorders>
          </w:tcPr>
          <w:p w14:paraId="7D546EA8" w14:textId="77777777" w:rsidR="00B959E9" w:rsidRDefault="00B959E9"/>
        </w:tc>
      </w:tr>
    </w:tbl>
    <w:p w14:paraId="70594F98" w14:textId="77777777" w:rsidR="00B959E9" w:rsidRDefault="00B959E9">
      <w:pPr>
        <w:sectPr w:rsidR="00B959E9">
          <w:pgSz w:w="10982" w:h="15821"/>
          <w:pgMar w:top="1440" w:right="1440" w:bottom="1440" w:left="1440" w:header="720" w:footer="720" w:gutter="0"/>
          <w:cols w:space="720"/>
          <w:titlePg/>
        </w:sectPr>
      </w:pPr>
    </w:p>
    <w:p w14:paraId="2D4F6E82" w14:textId="77777777" w:rsidR="00B959E9" w:rsidRDefault="00000000">
      <w:pPr>
        <w:numPr>
          <w:ilvl w:val="0"/>
          <w:numId w:val="32"/>
        </w:numPr>
        <w:spacing w:after="13" w:line="247" w:lineRule="auto"/>
        <w:ind w:right="5" w:hanging="494"/>
        <w:jc w:val="both"/>
      </w:pPr>
      <w:r>
        <w:rPr>
          <w:rFonts w:ascii="Calibri" w:eastAsia="Calibri" w:hAnsi="Calibri" w:cs="Calibri"/>
        </w:rPr>
        <w:t>What is the purpose of the e-mail? (A) To remind staff to register for a conference</w:t>
      </w:r>
    </w:p>
    <w:p w14:paraId="5B4F4778" w14:textId="77777777" w:rsidR="00B959E9" w:rsidRDefault="00000000">
      <w:pPr>
        <w:numPr>
          <w:ilvl w:val="2"/>
          <w:numId w:val="36"/>
        </w:numPr>
        <w:spacing w:after="13" w:line="247" w:lineRule="auto"/>
        <w:ind w:right="5" w:hanging="341"/>
        <w:jc w:val="both"/>
      </w:pPr>
      <w:r>
        <w:rPr>
          <w:rFonts w:ascii="Calibri" w:eastAsia="Calibri" w:hAnsi="Calibri" w:cs="Calibri"/>
        </w:rPr>
        <w:t>To apologize for missing a deadline</w:t>
      </w:r>
    </w:p>
    <w:p w14:paraId="0B75A30F" w14:textId="77777777" w:rsidR="00B959E9" w:rsidRDefault="00000000">
      <w:pPr>
        <w:numPr>
          <w:ilvl w:val="2"/>
          <w:numId w:val="36"/>
        </w:numPr>
        <w:spacing w:after="13" w:line="247" w:lineRule="auto"/>
        <w:ind w:right="5" w:hanging="341"/>
        <w:jc w:val="both"/>
      </w:pPr>
      <w:r>
        <w:rPr>
          <w:rFonts w:ascii="Calibri" w:eastAsia="Calibri" w:hAnsi="Calibri" w:cs="Calibri"/>
        </w:rPr>
        <w:t>To invite staff to submit an application</w:t>
      </w:r>
    </w:p>
    <w:p w14:paraId="3AFD2F78" w14:textId="77777777" w:rsidR="00B959E9" w:rsidRDefault="00000000">
      <w:pPr>
        <w:numPr>
          <w:ilvl w:val="2"/>
          <w:numId w:val="36"/>
        </w:numPr>
        <w:spacing w:after="245" w:line="247" w:lineRule="auto"/>
        <w:ind w:right="5" w:hanging="341"/>
        <w:jc w:val="both"/>
      </w:pPr>
      <w:r>
        <w:rPr>
          <w:rFonts w:ascii="Calibri" w:eastAsia="Calibri" w:hAnsi="Calibri" w:cs="Calibri"/>
        </w:rPr>
        <w:t>To request responses to a marketing survey</w:t>
      </w:r>
    </w:p>
    <w:p w14:paraId="1E12F134" w14:textId="77777777" w:rsidR="00B959E9" w:rsidRDefault="00000000">
      <w:pPr>
        <w:numPr>
          <w:ilvl w:val="0"/>
          <w:numId w:val="32"/>
        </w:numPr>
        <w:spacing w:after="42" w:line="247" w:lineRule="auto"/>
        <w:ind w:right="5" w:hanging="494"/>
        <w:jc w:val="both"/>
      </w:pPr>
      <w:r>
        <w:rPr>
          <w:rFonts w:ascii="Calibri" w:eastAsia="Calibri" w:hAnsi="Calibri" w:cs="Calibri"/>
        </w:rPr>
        <w:t>What is suggested about Hughes Australia Marketing?</w:t>
      </w:r>
    </w:p>
    <w:p w14:paraId="57BC0CDD" w14:textId="77777777" w:rsidR="00B959E9" w:rsidRDefault="00000000">
      <w:pPr>
        <w:numPr>
          <w:ilvl w:val="2"/>
          <w:numId w:val="37"/>
        </w:numPr>
        <w:spacing w:after="13" w:line="247" w:lineRule="auto"/>
        <w:ind w:right="5" w:hanging="355"/>
        <w:jc w:val="both"/>
      </w:pPr>
      <w:r>
        <w:rPr>
          <w:rFonts w:ascii="Calibri" w:eastAsia="Calibri" w:hAnsi="Calibri" w:cs="Calibri"/>
        </w:rPr>
        <w:t>It is hosting the ANSMC.</w:t>
      </w:r>
    </w:p>
    <w:p w14:paraId="6446643B" w14:textId="77777777" w:rsidR="00B959E9" w:rsidRDefault="00000000">
      <w:pPr>
        <w:numPr>
          <w:ilvl w:val="2"/>
          <w:numId w:val="37"/>
        </w:numPr>
        <w:spacing w:after="13" w:line="247" w:lineRule="auto"/>
        <w:ind w:right="5" w:hanging="355"/>
        <w:jc w:val="both"/>
      </w:pPr>
      <w:r>
        <w:rPr>
          <w:rFonts w:ascii="Calibri" w:eastAsia="Calibri" w:hAnsi="Calibri" w:cs="Calibri"/>
        </w:rPr>
        <w:t>It is located in Perth.</w:t>
      </w:r>
    </w:p>
    <w:p w14:paraId="7B80257D" w14:textId="77777777" w:rsidR="00B959E9" w:rsidRDefault="00000000">
      <w:pPr>
        <w:numPr>
          <w:ilvl w:val="2"/>
          <w:numId w:val="37"/>
        </w:numPr>
        <w:spacing w:after="231" w:line="247" w:lineRule="auto"/>
        <w:ind w:right="5" w:hanging="355"/>
        <w:jc w:val="both"/>
      </w:pPr>
      <w:r>
        <w:rPr>
          <w:rFonts w:ascii="Calibri" w:eastAsia="Calibri" w:hAnsi="Calibri" w:cs="Calibri"/>
        </w:rPr>
        <w:t>It has been in business for four years. (D) It serves clients throughout Australia.</w:t>
      </w:r>
    </w:p>
    <w:p w14:paraId="7E2B287D" w14:textId="77777777" w:rsidR="00B959E9" w:rsidRDefault="00000000">
      <w:pPr>
        <w:numPr>
          <w:ilvl w:val="0"/>
          <w:numId w:val="32"/>
        </w:numPr>
        <w:spacing w:after="13" w:line="247" w:lineRule="auto"/>
        <w:ind w:right="5" w:hanging="494"/>
        <w:jc w:val="both"/>
      </w:pPr>
      <w:r>
        <w:rPr>
          <w:noProof/>
        </w:rPr>
        <w:drawing>
          <wp:anchor distT="0" distB="0" distL="114300" distR="114300" simplePos="0" relativeHeight="251666432" behindDoc="0" locked="0" layoutInCell="1" allowOverlap="0" wp14:anchorId="7C34493A" wp14:editId="7CEA2A21">
            <wp:simplePos x="0" y="0"/>
            <wp:positionH relativeFrom="page">
              <wp:posOffset>5053584</wp:posOffset>
            </wp:positionH>
            <wp:positionV relativeFrom="page">
              <wp:posOffset>9442521</wp:posOffset>
            </wp:positionV>
            <wp:extent cx="1316734" cy="128055"/>
            <wp:effectExtent l="0" t="0" r="0" b="0"/>
            <wp:wrapTopAndBottom/>
            <wp:docPr id="51177" name="Picture 51177"/>
            <wp:cNvGraphicFramePr/>
            <a:graphic xmlns:a="http://schemas.openxmlformats.org/drawingml/2006/main">
              <a:graphicData uri="http://schemas.openxmlformats.org/drawingml/2006/picture">
                <pic:pic xmlns:pic="http://schemas.openxmlformats.org/drawingml/2006/picture">
                  <pic:nvPicPr>
                    <pic:cNvPr id="51177" name="Picture 51177"/>
                    <pic:cNvPicPr/>
                  </pic:nvPicPr>
                  <pic:blipFill>
                    <a:blip r:embed="rId109"/>
                    <a:stretch>
                      <a:fillRect/>
                    </a:stretch>
                  </pic:blipFill>
                  <pic:spPr>
                    <a:xfrm>
                      <a:off x="0" y="0"/>
                      <a:ext cx="1316734" cy="128055"/>
                    </a:xfrm>
                    <a:prstGeom prst="rect">
                      <a:avLst/>
                    </a:prstGeom>
                  </pic:spPr>
                </pic:pic>
              </a:graphicData>
            </a:graphic>
          </wp:anchor>
        </w:drawing>
      </w:r>
      <w:r>
        <w:rPr>
          <w:rFonts w:ascii="Calibri" w:eastAsia="Calibri" w:hAnsi="Calibri" w:cs="Calibri"/>
        </w:rPr>
        <w:t xml:space="preserve">According to the e-mail, why does Mr. Hughes want employees to participate in </w:t>
      </w:r>
      <w:r>
        <w:rPr>
          <w:rFonts w:ascii="Calibri" w:eastAsia="Calibri" w:hAnsi="Calibri" w:cs="Calibri"/>
        </w:rPr>
        <w:t xml:space="preserve">the ANSMC? (A) </w:t>
      </w:r>
      <w:proofErr w:type="gramStart"/>
      <w:r>
        <w:rPr>
          <w:rFonts w:ascii="Calibri" w:eastAsia="Calibri" w:hAnsi="Calibri" w:cs="Calibri"/>
        </w:rPr>
        <w:t>So</w:t>
      </w:r>
      <w:proofErr w:type="gramEnd"/>
      <w:r>
        <w:rPr>
          <w:rFonts w:ascii="Calibri" w:eastAsia="Calibri" w:hAnsi="Calibri" w:cs="Calibri"/>
        </w:rPr>
        <w:t xml:space="preserve"> they can learn new marketing strategies</w:t>
      </w:r>
    </w:p>
    <w:p w14:paraId="58BD3BD2" w14:textId="77777777" w:rsidR="00B959E9" w:rsidRDefault="00000000">
      <w:pPr>
        <w:numPr>
          <w:ilvl w:val="2"/>
          <w:numId w:val="38"/>
        </w:numPr>
        <w:spacing w:after="13" w:line="247" w:lineRule="auto"/>
        <w:ind w:right="5" w:hanging="360"/>
        <w:jc w:val="both"/>
      </w:pPr>
      <w:proofErr w:type="gramStart"/>
      <w:r>
        <w:rPr>
          <w:rFonts w:ascii="Calibri" w:eastAsia="Calibri" w:hAnsi="Calibri" w:cs="Calibri"/>
        </w:rPr>
        <w:t>So</w:t>
      </w:r>
      <w:proofErr w:type="gramEnd"/>
      <w:r>
        <w:rPr>
          <w:rFonts w:ascii="Calibri" w:eastAsia="Calibri" w:hAnsi="Calibri" w:cs="Calibri"/>
        </w:rPr>
        <w:t xml:space="preserve"> they can share the results of a survey</w:t>
      </w:r>
    </w:p>
    <w:p w14:paraId="6EACBD3B" w14:textId="77777777" w:rsidR="00B959E9" w:rsidRDefault="00000000">
      <w:pPr>
        <w:numPr>
          <w:ilvl w:val="2"/>
          <w:numId w:val="38"/>
        </w:numPr>
        <w:spacing w:after="13" w:line="247" w:lineRule="auto"/>
        <w:ind w:right="5" w:hanging="360"/>
        <w:jc w:val="both"/>
      </w:pPr>
      <w:proofErr w:type="gramStart"/>
      <w:r>
        <w:rPr>
          <w:rFonts w:ascii="Calibri" w:eastAsia="Calibri" w:hAnsi="Calibri" w:cs="Calibri"/>
        </w:rPr>
        <w:t>So</w:t>
      </w:r>
      <w:proofErr w:type="gramEnd"/>
      <w:r>
        <w:rPr>
          <w:rFonts w:ascii="Calibri" w:eastAsia="Calibri" w:hAnsi="Calibri" w:cs="Calibri"/>
        </w:rPr>
        <w:t xml:space="preserve"> they can attract new clients</w:t>
      </w:r>
    </w:p>
    <w:p w14:paraId="73E46762" w14:textId="77777777" w:rsidR="00B959E9" w:rsidRDefault="00000000">
      <w:pPr>
        <w:numPr>
          <w:ilvl w:val="2"/>
          <w:numId w:val="38"/>
        </w:numPr>
        <w:spacing w:after="39" w:line="247" w:lineRule="auto"/>
        <w:ind w:right="5" w:hanging="360"/>
        <w:jc w:val="both"/>
      </w:pPr>
      <w:proofErr w:type="gramStart"/>
      <w:r>
        <w:rPr>
          <w:rFonts w:ascii="Calibri" w:eastAsia="Calibri" w:hAnsi="Calibri" w:cs="Calibri"/>
        </w:rPr>
        <w:t>So</w:t>
      </w:r>
      <w:proofErr w:type="gramEnd"/>
      <w:r>
        <w:rPr>
          <w:rFonts w:ascii="Calibri" w:eastAsia="Calibri" w:hAnsi="Calibri" w:cs="Calibri"/>
        </w:rPr>
        <w:t xml:space="preserve"> they can listen to his keynote speech</w:t>
      </w:r>
    </w:p>
    <w:p w14:paraId="1C5F0A9F" w14:textId="77777777" w:rsidR="00B959E9" w:rsidRDefault="00000000">
      <w:pPr>
        <w:numPr>
          <w:ilvl w:val="0"/>
          <w:numId w:val="32"/>
        </w:numPr>
        <w:spacing w:after="213" w:line="247" w:lineRule="auto"/>
        <w:ind w:right="5" w:hanging="494"/>
        <w:jc w:val="both"/>
      </w:pPr>
      <w:r>
        <w:rPr>
          <w:rFonts w:ascii="Calibri" w:eastAsia="Calibri" w:hAnsi="Calibri" w:cs="Calibri"/>
        </w:rPr>
        <w:t>In which of the positions marked [1], [2], [3], and [4] does the following sentence best belong?</w:t>
      </w:r>
    </w:p>
    <w:p w14:paraId="05273E85" w14:textId="77777777" w:rsidR="00B959E9" w:rsidRDefault="00000000">
      <w:pPr>
        <w:spacing w:after="13" w:line="247" w:lineRule="auto"/>
        <w:ind w:left="499" w:right="5" w:hanging="5"/>
        <w:jc w:val="both"/>
      </w:pPr>
      <w:r>
        <w:rPr>
          <w:rFonts w:ascii="Calibri" w:eastAsia="Calibri" w:hAnsi="Calibri" w:cs="Calibri"/>
        </w:rPr>
        <w:t>"This will help me ensure that none of our workshop topics overlap."</w:t>
      </w:r>
    </w:p>
    <w:p w14:paraId="4D96361A" w14:textId="77777777" w:rsidR="00B959E9" w:rsidRDefault="00000000">
      <w:pPr>
        <w:spacing w:after="0"/>
        <w:ind w:left="499"/>
      </w:pPr>
      <w:r>
        <w:rPr>
          <w:noProof/>
        </w:rPr>
        <w:drawing>
          <wp:inline distT="0" distB="0" distL="0" distR="0" wp14:anchorId="3E5F4221" wp14:editId="6778B57E">
            <wp:extent cx="359664" cy="582345"/>
            <wp:effectExtent l="0" t="0" r="0" b="0"/>
            <wp:docPr id="51176" name="Picture 51176"/>
            <wp:cNvGraphicFramePr/>
            <a:graphic xmlns:a="http://schemas.openxmlformats.org/drawingml/2006/main">
              <a:graphicData uri="http://schemas.openxmlformats.org/drawingml/2006/picture">
                <pic:pic xmlns:pic="http://schemas.openxmlformats.org/drawingml/2006/picture">
                  <pic:nvPicPr>
                    <pic:cNvPr id="51176" name="Picture 51176"/>
                    <pic:cNvPicPr/>
                  </pic:nvPicPr>
                  <pic:blipFill>
                    <a:blip r:embed="rId110"/>
                    <a:stretch>
                      <a:fillRect/>
                    </a:stretch>
                  </pic:blipFill>
                  <pic:spPr>
                    <a:xfrm>
                      <a:off x="0" y="0"/>
                      <a:ext cx="359664" cy="582345"/>
                    </a:xfrm>
                    <a:prstGeom prst="rect">
                      <a:avLst/>
                    </a:prstGeom>
                  </pic:spPr>
                </pic:pic>
              </a:graphicData>
            </a:graphic>
          </wp:inline>
        </w:drawing>
      </w:r>
    </w:p>
    <w:p w14:paraId="16A66FB8" w14:textId="77777777" w:rsidR="00B959E9" w:rsidRDefault="00B959E9">
      <w:pPr>
        <w:sectPr w:rsidR="00B959E9">
          <w:type w:val="continuous"/>
          <w:pgSz w:w="10982" w:h="15821"/>
          <w:pgMar w:top="1440" w:right="950" w:bottom="1440" w:left="994" w:header="720" w:footer="720" w:gutter="0"/>
          <w:cols w:num="2" w:space="533"/>
        </w:sectPr>
      </w:pPr>
    </w:p>
    <w:p w14:paraId="0A18AB61" w14:textId="77777777" w:rsidR="00B959E9" w:rsidRDefault="00000000">
      <w:pPr>
        <w:tabs>
          <w:tab w:val="center" w:pos="1118"/>
          <w:tab w:val="center" w:pos="4440"/>
        </w:tabs>
        <w:spacing w:after="15" w:line="247" w:lineRule="auto"/>
      </w:pPr>
      <w:r>
        <w:lastRenderedPageBreak/>
        <w:tab/>
        <w:t xml:space="preserve">172-175 </w:t>
      </w:r>
      <w:r>
        <w:tab/>
        <w:t>online chat discussion.</w:t>
      </w:r>
    </w:p>
    <w:tbl>
      <w:tblPr>
        <w:tblStyle w:val="TableGrid"/>
        <w:tblW w:w="8841" w:type="dxa"/>
        <w:tblInd w:w="-155" w:type="dxa"/>
        <w:tblCellMar>
          <w:top w:w="107" w:type="dxa"/>
          <w:left w:w="115" w:type="dxa"/>
          <w:bottom w:w="0" w:type="dxa"/>
          <w:right w:w="70" w:type="dxa"/>
        </w:tblCellMar>
        <w:tblLook w:val="04A0" w:firstRow="1" w:lastRow="0" w:firstColumn="1" w:lastColumn="0" w:noHBand="0" w:noVBand="1"/>
      </w:tblPr>
      <w:tblGrid>
        <w:gridCol w:w="8540"/>
        <w:gridCol w:w="301"/>
      </w:tblGrid>
      <w:tr w:rsidR="00B959E9" w14:paraId="5347EE27" w14:textId="77777777">
        <w:trPr>
          <w:trHeight w:val="1032"/>
        </w:trPr>
        <w:tc>
          <w:tcPr>
            <w:tcW w:w="8841" w:type="dxa"/>
            <w:gridSpan w:val="2"/>
            <w:tcBorders>
              <w:top w:val="single" w:sz="2" w:space="0" w:color="000000"/>
              <w:left w:val="single" w:sz="2" w:space="0" w:color="000000"/>
              <w:bottom w:val="single" w:sz="2" w:space="0" w:color="000000"/>
              <w:right w:val="single" w:sz="2" w:space="0" w:color="000000"/>
            </w:tcBorders>
            <w:vAlign w:val="center"/>
          </w:tcPr>
          <w:p w14:paraId="6F73714A" w14:textId="77777777" w:rsidR="00B959E9" w:rsidRDefault="00B959E9">
            <w:pPr>
              <w:spacing w:after="0"/>
              <w:ind w:left="-1400" w:right="7210"/>
            </w:pPr>
          </w:p>
          <w:tbl>
            <w:tblPr>
              <w:tblStyle w:val="TableGrid"/>
              <w:tblW w:w="607" w:type="dxa"/>
              <w:tblInd w:w="840" w:type="dxa"/>
              <w:tblCellMar>
                <w:top w:w="0" w:type="dxa"/>
                <w:left w:w="50" w:type="dxa"/>
                <w:bottom w:w="0" w:type="dxa"/>
                <w:right w:w="48" w:type="dxa"/>
              </w:tblCellMar>
              <w:tblLook w:val="04A0" w:firstRow="1" w:lastRow="0" w:firstColumn="1" w:lastColumn="0" w:noHBand="0" w:noVBand="1"/>
            </w:tblPr>
            <w:tblGrid>
              <w:gridCol w:w="748"/>
            </w:tblGrid>
            <w:tr w:rsidR="00B959E9" w14:paraId="11DDCB39" w14:textId="77777777">
              <w:trPr>
                <w:trHeight w:val="432"/>
              </w:trPr>
              <w:tc>
                <w:tcPr>
                  <w:tcW w:w="607" w:type="dxa"/>
                  <w:tcBorders>
                    <w:top w:val="single" w:sz="2" w:space="0" w:color="000000"/>
                    <w:left w:val="single" w:sz="2" w:space="0" w:color="000000"/>
                    <w:bottom w:val="nil"/>
                    <w:right w:val="single" w:sz="2" w:space="0" w:color="000000"/>
                  </w:tcBorders>
                  <w:vAlign w:val="center"/>
                </w:tcPr>
                <w:p w14:paraId="3ACE27E8" w14:textId="77777777" w:rsidR="00B959E9" w:rsidRDefault="00000000">
                  <w:pPr>
                    <w:spacing w:after="0"/>
                    <w:jc w:val="both"/>
                  </w:pPr>
                  <w:r>
                    <w:rPr>
                      <w:sz w:val="30"/>
                    </w:rPr>
                    <w:t>AAA</w:t>
                  </w:r>
                </w:p>
              </w:tc>
            </w:tr>
          </w:tbl>
          <w:p w14:paraId="04C9F851" w14:textId="77777777" w:rsidR="00B959E9" w:rsidRDefault="00B959E9"/>
        </w:tc>
      </w:tr>
      <w:tr w:rsidR="00B959E9" w14:paraId="75D047EC" w14:textId="77777777">
        <w:trPr>
          <w:trHeight w:val="6780"/>
        </w:trPr>
        <w:tc>
          <w:tcPr>
            <w:tcW w:w="8541" w:type="dxa"/>
            <w:tcBorders>
              <w:top w:val="single" w:sz="2" w:space="0" w:color="000000"/>
              <w:left w:val="single" w:sz="2" w:space="0" w:color="000000"/>
              <w:bottom w:val="single" w:sz="2" w:space="0" w:color="000000"/>
              <w:right w:val="single" w:sz="2" w:space="0" w:color="000000"/>
            </w:tcBorders>
            <w:vAlign w:val="center"/>
          </w:tcPr>
          <w:p w14:paraId="098826E3" w14:textId="77777777" w:rsidR="00B959E9" w:rsidRDefault="00000000">
            <w:pPr>
              <w:spacing w:after="0"/>
              <w:ind w:left="93"/>
            </w:pPr>
            <w:r>
              <w:rPr>
                <w:sz w:val="24"/>
              </w:rPr>
              <w:t>Alberto Ovando [11:15 A.M.]</w:t>
            </w:r>
          </w:p>
          <w:p w14:paraId="47488857" w14:textId="77777777" w:rsidR="00B959E9" w:rsidRDefault="00000000">
            <w:pPr>
              <w:spacing w:after="161" w:line="224" w:lineRule="auto"/>
              <w:ind w:left="88" w:firstLine="5"/>
            </w:pPr>
            <w:r>
              <w:t>When we met last week, production was nearly finished on the boxes and other packaging for Redmond's. Rani, where are we now?</w:t>
            </w:r>
          </w:p>
          <w:p w14:paraId="44A33C16" w14:textId="77777777" w:rsidR="00B959E9" w:rsidRDefault="00000000">
            <w:pPr>
              <w:spacing w:after="0"/>
              <w:ind w:left="88"/>
            </w:pPr>
            <w:r>
              <w:rPr>
                <w:sz w:val="24"/>
              </w:rPr>
              <w:t>Rani Verma [11:16 A.M.]</w:t>
            </w:r>
          </w:p>
          <w:p w14:paraId="4544E099" w14:textId="77777777" w:rsidR="00B959E9" w:rsidRDefault="00000000">
            <w:pPr>
              <w:spacing w:after="157" w:line="225" w:lineRule="auto"/>
              <w:ind w:left="83" w:right="22"/>
            </w:pPr>
            <w:r>
              <w:t>The refrigerator and dishwasher boxes were supposed to arrive at Redmond's warehouse on Wednesday, but the snowstorm really backed up our delivery schedule.</w:t>
            </w:r>
          </w:p>
          <w:p w14:paraId="7E6927CB" w14:textId="77777777" w:rsidR="00B959E9" w:rsidRDefault="00000000">
            <w:pPr>
              <w:spacing w:after="158" w:line="245" w:lineRule="auto"/>
              <w:ind w:left="74" w:right="4990" w:firstLine="5"/>
            </w:pPr>
            <w:r>
              <w:rPr>
                <w:sz w:val="24"/>
              </w:rPr>
              <w:t>Alberto Ovando [11:17 A.M.] Have you told them this?</w:t>
            </w:r>
          </w:p>
          <w:p w14:paraId="23288B43" w14:textId="77777777" w:rsidR="00B959E9" w:rsidRDefault="00000000">
            <w:pPr>
              <w:spacing w:after="0"/>
              <w:ind w:left="74"/>
            </w:pPr>
            <w:r>
              <w:rPr>
                <w:sz w:val="24"/>
              </w:rPr>
              <w:t>Stacy Pfeiffer [11:18 A.M.]</w:t>
            </w:r>
          </w:p>
          <w:p w14:paraId="65734E32" w14:textId="77777777" w:rsidR="00B959E9" w:rsidRDefault="00000000">
            <w:pPr>
              <w:spacing w:after="98"/>
              <w:ind w:left="74"/>
            </w:pPr>
            <w:r>
              <w:t>I will, but I was waiting to hear from the drivers. George, can you help?</w:t>
            </w:r>
          </w:p>
          <w:p w14:paraId="138BD199" w14:textId="77777777" w:rsidR="00B959E9" w:rsidRDefault="00000000">
            <w:pPr>
              <w:spacing w:after="0"/>
              <w:ind w:left="74"/>
            </w:pPr>
            <w:r>
              <w:rPr>
                <w:sz w:val="24"/>
              </w:rPr>
              <w:t>George Kellerman [11:19 A.M.]</w:t>
            </w:r>
          </w:p>
          <w:p w14:paraId="75F4909A" w14:textId="77777777" w:rsidR="00B959E9" w:rsidRDefault="00000000">
            <w:pPr>
              <w:spacing w:after="159" w:line="224" w:lineRule="auto"/>
              <w:ind w:left="64" w:firstLine="5"/>
            </w:pPr>
            <w:r>
              <w:t>I spoke with them ten minutes ago. They're back on the road now, so they only lost a day. They should have everything before the end of the week.</w:t>
            </w:r>
          </w:p>
          <w:p w14:paraId="425C62B9" w14:textId="77777777" w:rsidR="00B959E9" w:rsidRDefault="00000000">
            <w:pPr>
              <w:spacing w:after="0"/>
              <w:ind w:left="64"/>
            </w:pPr>
            <w:r>
              <w:rPr>
                <w:sz w:val="24"/>
              </w:rPr>
              <w:t>Stacy Pfeiffer [11:21 A.M.]</w:t>
            </w:r>
          </w:p>
          <w:p w14:paraId="6D4439EE" w14:textId="77777777" w:rsidR="00B959E9" w:rsidRDefault="00000000">
            <w:pPr>
              <w:spacing w:after="89"/>
              <w:ind w:left="64"/>
            </w:pPr>
            <w:r>
              <w:t>OK. I'll tell them to expect delivery by Friday at the very latest.</w:t>
            </w:r>
          </w:p>
          <w:p w14:paraId="6D6F60C9" w14:textId="77777777" w:rsidR="00B959E9" w:rsidRDefault="00000000">
            <w:pPr>
              <w:spacing w:after="0"/>
              <w:ind w:left="59"/>
            </w:pPr>
            <w:r>
              <w:rPr>
                <w:sz w:val="24"/>
              </w:rPr>
              <w:t>Rani Verma [11:22 A.M.]</w:t>
            </w:r>
          </w:p>
          <w:p w14:paraId="64E0ECA3" w14:textId="77777777" w:rsidR="00B959E9" w:rsidRDefault="00000000">
            <w:pPr>
              <w:spacing w:after="164" w:line="221" w:lineRule="auto"/>
              <w:ind w:left="59"/>
            </w:pPr>
            <w:r>
              <w:t>At least the packaging materials for the smaller appliances shipped before the storm; only the larger boxes are affected.</w:t>
            </w:r>
          </w:p>
          <w:p w14:paraId="23E31F87" w14:textId="77777777" w:rsidR="00B959E9" w:rsidRDefault="00000000">
            <w:pPr>
              <w:spacing w:after="0"/>
              <w:ind w:left="50"/>
            </w:pPr>
            <w:r>
              <w:rPr>
                <w:sz w:val="24"/>
              </w:rPr>
              <w:t>Alberto Ovando [11:23 A.M.]</w:t>
            </w:r>
          </w:p>
          <w:p w14:paraId="5B3D509D" w14:textId="77777777" w:rsidR="00B959E9" w:rsidRDefault="00000000">
            <w:pPr>
              <w:spacing w:after="0"/>
              <w:ind w:left="31" w:firstLine="19"/>
            </w:pPr>
            <w:r>
              <w:t>The contract is for us to provide packaging materials for all of Redmond's products, not just the smaller ones. Let's make sure we stay on the revised schedule.</w:t>
            </w:r>
          </w:p>
        </w:tc>
        <w:tc>
          <w:tcPr>
            <w:tcW w:w="300" w:type="dxa"/>
            <w:tcBorders>
              <w:top w:val="single" w:sz="2" w:space="0" w:color="000000"/>
              <w:left w:val="single" w:sz="2" w:space="0" w:color="000000"/>
              <w:bottom w:val="single" w:sz="2" w:space="0" w:color="000000"/>
              <w:right w:val="single" w:sz="2" w:space="0" w:color="000000"/>
            </w:tcBorders>
          </w:tcPr>
          <w:p w14:paraId="5A4A7751" w14:textId="77777777" w:rsidR="00B959E9" w:rsidRDefault="00000000">
            <w:pPr>
              <w:spacing w:after="0"/>
              <w:jc w:val="both"/>
            </w:pPr>
            <w:r>
              <w:rPr>
                <w:sz w:val="16"/>
              </w:rPr>
              <w:t>A</w:t>
            </w:r>
          </w:p>
        </w:tc>
      </w:tr>
    </w:tbl>
    <w:p w14:paraId="52641F58" w14:textId="77777777" w:rsidR="00B959E9" w:rsidRDefault="00B959E9">
      <w:pPr>
        <w:sectPr w:rsidR="00B959E9">
          <w:pgSz w:w="10982" w:h="15821"/>
          <w:pgMar w:top="1440" w:right="1440" w:bottom="1440" w:left="1440" w:header="720" w:footer="720" w:gutter="0"/>
          <w:cols w:space="720"/>
          <w:titlePg/>
        </w:sectPr>
      </w:pPr>
    </w:p>
    <w:p w14:paraId="6613617C" w14:textId="77777777" w:rsidR="00B959E9" w:rsidRDefault="00000000">
      <w:pPr>
        <w:numPr>
          <w:ilvl w:val="0"/>
          <w:numId w:val="32"/>
        </w:numPr>
        <w:spacing w:after="42" w:line="247" w:lineRule="auto"/>
        <w:ind w:right="5" w:hanging="494"/>
        <w:jc w:val="both"/>
      </w:pPr>
      <w:r>
        <w:rPr>
          <w:rFonts w:ascii="Calibri" w:eastAsia="Calibri" w:hAnsi="Calibri" w:cs="Calibri"/>
        </w:rPr>
        <w:t>For what type of business do the people most likely work?</w:t>
      </w:r>
    </w:p>
    <w:p w14:paraId="108FCF2E" w14:textId="77777777" w:rsidR="00B959E9" w:rsidRDefault="00000000">
      <w:pPr>
        <w:numPr>
          <w:ilvl w:val="2"/>
          <w:numId w:val="33"/>
        </w:numPr>
        <w:spacing w:after="13" w:line="247" w:lineRule="auto"/>
        <w:ind w:right="5" w:hanging="331"/>
        <w:jc w:val="both"/>
      </w:pPr>
      <w:r>
        <w:rPr>
          <w:rFonts w:ascii="Calibri" w:eastAsia="Calibri" w:hAnsi="Calibri" w:cs="Calibri"/>
        </w:rPr>
        <w:t>A restaurant supply company</w:t>
      </w:r>
    </w:p>
    <w:p w14:paraId="780BD839" w14:textId="77777777" w:rsidR="00B959E9" w:rsidRDefault="00000000">
      <w:pPr>
        <w:numPr>
          <w:ilvl w:val="2"/>
          <w:numId w:val="33"/>
        </w:numPr>
        <w:spacing w:after="13" w:line="247" w:lineRule="auto"/>
        <w:ind w:right="5" w:hanging="331"/>
        <w:jc w:val="both"/>
      </w:pPr>
      <w:r>
        <w:rPr>
          <w:rFonts w:ascii="Calibri" w:eastAsia="Calibri" w:hAnsi="Calibri" w:cs="Calibri"/>
        </w:rPr>
        <w:t>An appliance repair shop</w:t>
      </w:r>
    </w:p>
    <w:p w14:paraId="7972EB9A" w14:textId="77777777" w:rsidR="00B959E9" w:rsidRDefault="00000000">
      <w:pPr>
        <w:numPr>
          <w:ilvl w:val="2"/>
          <w:numId w:val="33"/>
        </w:numPr>
        <w:spacing w:after="13" w:line="247" w:lineRule="auto"/>
        <w:ind w:right="5" w:hanging="331"/>
        <w:jc w:val="both"/>
      </w:pPr>
      <w:r>
        <w:rPr>
          <w:rFonts w:ascii="Calibri" w:eastAsia="Calibri" w:hAnsi="Calibri" w:cs="Calibri"/>
        </w:rPr>
        <w:t>A packaging manufacturer</w:t>
      </w:r>
    </w:p>
    <w:p w14:paraId="48C57E89" w14:textId="77777777" w:rsidR="00B959E9" w:rsidRDefault="00000000">
      <w:pPr>
        <w:numPr>
          <w:ilvl w:val="2"/>
          <w:numId w:val="33"/>
        </w:numPr>
        <w:spacing w:after="221" w:line="247" w:lineRule="auto"/>
        <w:ind w:right="5" w:hanging="331"/>
        <w:jc w:val="both"/>
      </w:pPr>
      <w:r>
        <w:rPr>
          <w:rFonts w:ascii="Calibri" w:eastAsia="Calibri" w:hAnsi="Calibri" w:cs="Calibri"/>
        </w:rPr>
        <w:t>A furniture delivery service</w:t>
      </w:r>
    </w:p>
    <w:p w14:paraId="5B9436E4" w14:textId="77777777" w:rsidR="00B959E9" w:rsidRDefault="00000000">
      <w:pPr>
        <w:numPr>
          <w:ilvl w:val="0"/>
          <w:numId w:val="32"/>
        </w:numPr>
        <w:spacing w:after="13" w:line="247" w:lineRule="auto"/>
        <w:ind w:right="5" w:hanging="494"/>
        <w:jc w:val="both"/>
      </w:pPr>
      <w:r>
        <w:rPr>
          <w:rFonts w:ascii="Calibri" w:eastAsia="Calibri" w:hAnsi="Calibri" w:cs="Calibri"/>
        </w:rPr>
        <w:t>What problem are the people discussing?</w:t>
      </w:r>
    </w:p>
    <w:p w14:paraId="600AC2F6" w14:textId="77777777" w:rsidR="00B959E9" w:rsidRDefault="00000000">
      <w:pPr>
        <w:spacing w:after="13" w:line="247" w:lineRule="auto"/>
        <w:ind w:left="499" w:right="859" w:hanging="5"/>
        <w:jc w:val="both"/>
      </w:pPr>
      <w:r>
        <w:rPr>
          <w:rFonts w:ascii="Calibri" w:eastAsia="Calibri" w:hAnsi="Calibri" w:cs="Calibri"/>
        </w:rPr>
        <w:t>(A) A shipment was delayed. (B) A warehouse was closed.</w:t>
      </w:r>
    </w:p>
    <w:p w14:paraId="17E6340E" w14:textId="77777777" w:rsidR="00B959E9" w:rsidRDefault="00000000">
      <w:pPr>
        <w:numPr>
          <w:ilvl w:val="2"/>
          <w:numId w:val="41"/>
        </w:numPr>
        <w:spacing w:after="13" w:line="247" w:lineRule="auto"/>
        <w:ind w:right="5" w:hanging="336"/>
        <w:jc w:val="both"/>
      </w:pPr>
      <w:r>
        <w:rPr>
          <w:rFonts w:ascii="Calibri" w:eastAsia="Calibri" w:hAnsi="Calibri" w:cs="Calibri"/>
        </w:rPr>
        <w:t>An order was incorrect.</w:t>
      </w:r>
    </w:p>
    <w:p w14:paraId="7567CB02" w14:textId="77777777" w:rsidR="00B959E9" w:rsidRDefault="00000000">
      <w:pPr>
        <w:numPr>
          <w:ilvl w:val="2"/>
          <w:numId w:val="41"/>
        </w:numPr>
        <w:spacing w:after="200" w:line="247" w:lineRule="auto"/>
        <w:ind w:right="5" w:hanging="336"/>
        <w:jc w:val="both"/>
      </w:pPr>
      <w:r>
        <w:rPr>
          <w:rFonts w:ascii="Calibri" w:eastAsia="Calibri" w:hAnsi="Calibri" w:cs="Calibri"/>
        </w:rPr>
        <w:t>A driver did not report for work.</w:t>
      </w:r>
    </w:p>
    <w:p w14:paraId="29E40856" w14:textId="77777777" w:rsidR="00B959E9" w:rsidRDefault="00000000">
      <w:pPr>
        <w:numPr>
          <w:ilvl w:val="0"/>
          <w:numId w:val="32"/>
        </w:numPr>
        <w:spacing w:after="39" w:line="247" w:lineRule="auto"/>
        <w:ind w:right="5" w:hanging="494"/>
        <w:jc w:val="both"/>
      </w:pPr>
      <w:r>
        <w:rPr>
          <w:noProof/>
        </w:rPr>
        <w:drawing>
          <wp:anchor distT="0" distB="0" distL="114300" distR="114300" simplePos="0" relativeHeight="251667456" behindDoc="0" locked="0" layoutInCell="1" allowOverlap="0" wp14:anchorId="1CD783E2" wp14:editId="12EB382A">
            <wp:simplePos x="0" y="0"/>
            <wp:positionH relativeFrom="page">
              <wp:posOffset>5138928</wp:posOffset>
            </wp:positionH>
            <wp:positionV relativeFrom="page">
              <wp:posOffset>9515694</wp:posOffset>
            </wp:positionV>
            <wp:extent cx="1322832" cy="128056"/>
            <wp:effectExtent l="0" t="0" r="0" b="0"/>
            <wp:wrapTopAndBottom/>
            <wp:docPr id="54138" name="Picture 54138"/>
            <wp:cNvGraphicFramePr/>
            <a:graphic xmlns:a="http://schemas.openxmlformats.org/drawingml/2006/main">
              <a:graphicData uri="http://schemas.openxmlformats.org/drawingml/2006/picture">
                <pic:pic xmlns:pic="http://schemas.openxmlformats.org/drawingml/2006/picture">
                  <pic:nvPicPr>
                    <pic:cNvPr id="54138" name="Picture 54138"/>
                    <pic:cNvPicPr/>
                  </pic:nvPicPr>
                  <pic:blipFill>
                    <a:blip r:embed="rId111"/>
                    <a:stretch>
                      <a:fillRect/>
                    </a:stretch>
                  </pic:blipFill>
                  <pic:spPr>
                    <a:xfrm>
                      <a:off x="0" y="0"/>
                      <a:ext cx="1322832" cy="128056"/>
                    </a:xfrm>
                    <a:prstGeom prst="rect">
                      <a:avLst/>
                    </a:prstGeom>
                  </pic:spPr>
                </pic:pic>
              </a:graphicData>
            </a:graphic>
          </wp:anchor>
        </w:drawing>
      </w:r>
      <w:r>
        <w:rPr>
          <w:rFonts w:ascii="Calibri" w:eastAsia="Calibri" w:hAnsi="Calibri" w:cs="Calibri"/>
        </w:rPr>
        <w:t>What will Ms. Pfeiffer most likely do next?</w:t>
      </w:r>
    </w:p>
    <w:p w14:paraId="2C20816B" w14:textId="77777777" w:rsidR="00B959E9" w:rsidRDefault="00000000">
      <w:pPr>
        <w:numPr>
          <w:ilvl w:val="2"/>
          <w:numId w:val="40"/>
        </w:numPr>
        <w:spacing w:after="0"/>
        <w:ind w:right="5" w:hanging="350"/>
        <w:jc w:val="both"/>
      </w:pPr>
      <w:r>
        <w:rPr>
          <w:rFonts w:ascii="Calibri" w:eastAsia="Calibri" w:hAnsi="Calibri" w:cs="Calibri"/>
          <w:sz w:val="24"/>
        </w:rPr>
        <w:t>Cancel a shipment</w:t>
      </w:r>
    </w:p>
    <w:p w14:paraId="7611A5DB" w14:textId="77777777" w:rsidR="00B959E9" w:rsidRDefault="00000000">
      <w:pPr>
        <w:numPr>
          <w:ilvl w:val="2"/>
          <w:numId w:val="40"/>
        </w:numPr>
        <w:spacing w:after="13" w:line="247" w:lineRule="auto"/>
        <w:ind w:right="5" w:hanging="350"/>
        <w:jc w:val="both"/>
      </w:pPr>
      <w:r>
        <w:rPr>
          <w:rFonts w:ascii="Calibri" w:eastAsia="Calibri" w:hAnsi="Calibri" w:cs="Calibri"/>
        </w:rPr>
        <w:t>Sign the contract</w:t>
      </w:r>
    </w:p>
    <w:p w14:paraId="1E14C769" w14:textId="77777777" w:rsidR="00B959E9" w:rsidRDefault="00000000">
      <w:pPr>
        <w:numPr>
          <w:ilvl w:val="2"/>
          <w:numId w:val="40"/>
        </w:numPr>
        <w:spacing w:after="13" w:line="247" w:lineRule="auto"/>
        <w:ind w:right="5" w:hanging="350"/>
        <w:jc w:val="both"/>
      </w:pPr>
      <w:r>
        <w:rPr>
          <w:rFonts w:ascii="Calibri" w:eastAsia="Calibri" w:hAnsi="Calibri" w:cs="Calibri"/>
        </w:rPr>
        <w:t>Call a driver</w:t>
      </w:r>
    </w:p>
    <w:p w14:paraId="1E32BC92" w14:textId="77777777" w:rsidR="00B959E9" w:rsidRDefault="00000000">
      <w:pPr>
        <w:numPr>
          <w:ilvl w:val="2"/>
          <w:numId w:val="40"/>
        </w:numPr>
        <w:spacing w:after="13" w:line="247" w:lineRule="auto"/>
        <w:ind w:right="5" w:hanging="350"/>
        <w:jc w:val="both"/>
      </w:pPr>
      <w:r>
        <w:rPr>
          <w:rFonts w:ascii="Calibri" w:eastAsia="Calibri" w:hAnsi="Calibri" w:cs="Calibri"/>
        </w:rPr>
        <w:t>Contact the client</w:t>
      </w:r>
    </w:p>
    <w:p w14:paraId="1B78F413" w14:textId="77777777" w:rsidR="00B959E9" w:rsidRDefault="00000000">
      <w:pPr>
        <w:numPr>
          <w:ilvl w:val="0"/>
          <w:numId w:val="32"/>
        </w:numPr>
        <w:spacing w:after="13" w:line="247" w:lineRule="auto"/>
        <w:ind w:right="5" w:hanging="494"/>
        <w:jc w:val="both"/>
      </w:pPr>
      <w:r>
        <w:rPr>
          <w:rFonts w:ascii="Calibri" w:eastAsia="Calibri" w:hAnsi="Calibri" w:cs="Calibri"/>
        </w:rPr>
        <w:t>At 11:18 A.M., what does Ms. Pfeiffer most likely mean when she writes, "can you help"?</w:t>
      </w:r>
    </w:p>
    <w:p w14:paraId="0A3837E0" w14:textId="77777777" w:rsidR="00B959E9" w:rsidRDefault="00000000">
      <w:pPr>
        <w:numPr>
          <w:ilvl w:val="2"/>
          <w:numId w:val="39"/>
        </w:numPr>
        <w:spacing w:after="13" w:line="247" w:lineRule="auto"/>
        <w:ind w:right="5" w:hanging="360"/>
        <w:jc w:val="both"/>
      </w:pPr>
      <w:r>
        <w:rPr>
          <w:rFonts w:ascii="Calibri" w:eastAsia="Calibri" w:hAnsi="Calibri" w:cs="Calibri"/>
        </w:rPr>
        <w:t>She thinks Mr. Kellerman should load some boxes.</w:t>
      </w:r>
    </w:p>
    <w:p w14:paraId="29C43DFB" w14:textId="77777777" w:rsidR="00B959E9" w:rsidRDefault="00000000">
      <w:pPr>
        <w:numPr>
          <w:ilvl w:val="2"/>
          <w:numId w:val="39"/>
        </w:numPr>
        <w:spacing w:after="13" w:line="247" w:lineRule="auto"/>
        <w:ind w:right="5" w:hanging="360"/>
        <w:jc w:val="both"/>
      </w:pPr>
      <w:r>
        <w:rPr>
          <w:rFonts w:ascii="Calibri" w:eastAsia="Calibri" w:hAnsi="Calibri" w:cs="Calibri"/>
        </w:rPr>
        <w:t>She needs Mr. Kellerman to drive to the warehouse.</w:t>
      </w:r>
    </w:p>
    <w:p w14:paraId="688A8319" w14:textId="77777777" w:rsidR="00B959E9" w:rsidRDefault="00000000">
      <w:pPr>
        <w:numPr>
          <w:ilvl w:val="2"/>
          <w:numId w:val="39"/>
        </w:numPr>
        <w:spacing w:after="13" w:line="247" w:lineRule="auto"/>
        <w:ind w:right="5" w:hanging="360"/>
        <w:jc w:val="both"/>
      </w:pPr>
      <w:r>
        <w:rPr>
          <w:rFonts w:ascii="Calibri" w:eastAsia="Calibri" w:hAnsi="Calibri" w:cs="Calibri"/>
        </w:rPr>
        <w:t>She wants Mn Kellerman to provide delivery information.</w:t>
      </w:r>
    </w:p>
    <w:p w14:paraId="24D449C6" w14:textId="77777777" w:rsidR="00B959E9" w:rsidRDefault="00000000">
      <w:pPr>
        <w:numPr>
          <w:ilvl w:val="2"/>
          <w:numId w:val="39"/>
        </w:numPr>
        <w:spacing w:after="13" w:line="247" w:lineRule="auto"/>
        <w:ind w:right="5" w:hanging="360"/>
        <w:jc w:val="both"/>
      </w:pPr>
      <w:r>
        <w:rPr>
          <w:rFonts w:ascii="Calibri" w:eastAsia="Calibri" w:hAnsi="Calibri" w:cs="Calibri"/>
        </w:rPr>
        <w:lastRenderedPageBreak/>
        <w:t>She expects Mr. Kellerman to pay the drivers.</w:t>
      </w:r>
    </w:p>
    <w:p w14:paraId="7F1EF5C9" w14:textId="77777777" w:rsidR="00B959E9" w:rsidRDefault="00B959E9">
      <w:pPr>
        <w:sectPr w:rsidR="00B959E9">
          <w:type w:val="continuous"/>
          <w:pgSz w:w="10982" w:h="15821"/>
          <w:pgMar w:top="1440" w:right="720" w:bottom="1440" w:left="1171" w:header="720" w:footer="720" w:gutter="0"/>
          <w:cols w:num="2" w:space="720" w:equalWidth="0">
            <w:col w:w="4114" w:space="643"/>
            <w:col w:w="4334"/>
          </w:cols>
        </w:sectPr>
      </w:pPr>
    </w:p>
    <w:p w14:paraId="61C81D73" w14:textId="77777777" w:rsidR="00B959E9" w:rsidRDefault="00000000">
      <w:pPr>
        <w:tabs>
          <w:tab w:val="center" w:pos="946"/>
          <w:tab w:val="center" w:pos="3970"/>
        </w:tabs>
        <w:spacing w:after="15" w:line="247" w:lineRule="auto"/>
      </w:pPr>
      <w:r>
        <w:lastRenderedPageBreak/>
        <w:tab/>
        <w:t xml:space="preserve">176-180 </w:t>
      </w:r>
      <w:r>
        <w:tab/>
        <w:t>flyer and e-mail.</w:t>
      </w:r>
    </w:p>
    <w:tbl>
      <w:tblPr>
        <w:tblStyle w:val="TableGrid"/>
        <w:tblW w:w="8853" w:type="dxa"/>
        <w:tblInd w:w="-333" w:type="dxa"/>
        <w:tblCellMar>
          <w:top w:w="0" w:type="dxa"/>
          <w:left w:w="251" w:type="dxa"/>
          <w:bottom w:w="0" w:type="dxa"/>
          <w:right w:w="365" w:type="dxa"/>
        </w:tblCellMar>
        <w:tblLook w:val="04A0" w:firstRow="1" w:lastRow="0" w:firstColumn="1" w:lastColumn="0" w:noHBand="0" w:noVBand="1"/>
      </w:tblPr>
      <w:tblGrid>
        <w:gridCol w:w="8853"/>
      </w:tblGrid>
      <w:tr w:rsidR="00B959E9" w14:paraId="739A4398" w14:textId="77777777">
        <w:trPr>
          <w:trHeight w:val="5314"/>
        </w:trPr>
        <w:tc>
          <w:tcPr>
            <w:tcW w:w="8853" w:type="dxa"/>
            <w:tcBorders>
              <w:top w:val="single" w:sz="2" w:space="0" w:color="000000"/>
              <w:left w:val="single" w:sz="2" w:space="0" w:color="000000"/>
              <w:bottom w:val="single" w:sz="2" w:space="0" w:color="000000"/>
              <w:right w:val="single" w:sz="2" w:space="0" w:color="000000"/>
            </w:tcBorders>
            <w:vAlign w:val="center"/>
          </w:tcPr>
          <w:p w14:paraId="551EA150" w14:textId="77777777" w:rsidR="00B959E9" w:rsidRDefault="00000000">
            <w:pPr>
              <w:spacing w:after="93" w:line="216" w:lineRule="auto"/>
              <w:ind w:left="1574" w:hanging="1032"/>
              <w:jc w:val="both"/>
            </w:pPr>
            <w:r>
              <w:rPr>
                <w:sz w:val="24"/>
              </w:rPr>
              <w:t>PAGA's Seventeenth Annual Botanical and Horticultural Expo, July 10—13 Starkey Convention Center, Pittsburgh, Pennsylvania</w:t>
            </w:r>
          </w:p>
          <w:p w14:paraId="131F606B" w14:textId="77777777" w:rsidR="00B959E9" w:rsidRDefault="00000000">
            <w:pPr>
              <w:spacing w:after="112" w:line="236" w:lineRule="auto"/>
              <w:ind w:left="24" w:right="106" w:firstLine="5"/>
              <w:jc w:val="both"/>
            </w:pPr>
            <w:r>
              <w:t>The Pittsburgh Area Garden Association (PAGA) invites companies to support its garden exhibition, which last year was attended by nearly 40,000 visitors. This is a cost-effective means of reaching home gardeners and outdoor enthusiasts and enhances your firm's commercial performance.</w:t>
            </w:r>
          </w:p>
          <w:p w14:paraId="35C2A0FE" w14:textId="77777777" w:rsidR="00B959E9" w:rsidRDefault="00000000">
            <w:pPr>
              <w:spacing w:after="150" w:line="248" w:lineRule="auto"/>
              <w:ind w:left="19" w:firstLine="5"/>
              <w:jc w:val="both"/>
            </w:pPr>
            <w:r>
              <w:t>PAGA is pleased to offer the following levels of corporate sponsorship with corresponding benefits. (For inquiries, contact Ms. Carita Aragon, PAGA's Event Coordinator, at 925-555-0142. To register, e-mail sponsors@paga.org.)</w:t>
            </w:r>
          </w:p>
          <w:p w14:paraId="06A70BFD" w14:textId="77777777" w:rsidR="00B959E9" w:rsidRDefault="00000000">
            <w:pPr>
              <w:tabs>
                <w:tab w:val="center" w:pos="5201"/>
              </w:tabs>
              <w:spacing w:after="0"/>
            </w:pPr>
            <w:r>
              <w:rPr>
                <w:sz w:val="24"/>
              </w:rPr>
              <w:t>Workshop Patron—$1,250</w:t>
            </w:r>
            <w:r>
              <w:rPr>
                <w:sz w:val="24"/>
              </w:rPr>
              <w:tab/>
              <w:t>Bag Patron-—$3,500</w:t>
            </w:r>
          </w:p>
          <w:p w14:paraId="5183A8F9" w14:textId="77777777" w:rsidR="00B959E9" w:rsidRDefault="00000000">
            <w:pPr>
              <w:spacing w:after="92" w:line="244" w:lineRule="auto"/>
              <w:ind w:left="10" w:right="221"/>
            </w:pPr>
            <w:r>
              <w:t>A representative of your company will have Your company's emblem will be on all the honor of introducing the presenter(s) of</w:t>
            </w:r>
            <w:r>
              <w:tab/>
              <w:t xml:space="preserve">fabric tote bags, to be distributed to </w:t>
            </w:r>
            <w:proofErr w:type="gramStart"/>
            <w:r>
              <w:t>every a</w:t>
            </w:r>
            <w:proofErr w:type="gramEnd"/>
            <w:r>
              <w:t xml:space="preserve"> workshop, to be conducted on the second</w:t>
            </w:r>
            <w:r>
              <w:tab/>
              <w:t>visitor.</w:t>
            </w:r>
          </w:p>
          <w:p w14:paraId="42F63DE9" w14:textId="77777777" w:rsidR="00B959E9" w:rsidRDefault="00000000">
            <w:pPr>
              <w:tabs>
                <w:tab w:val="center" w:pos="5861"/>
              </w:tabs>
              <w:spacing w:after="54"/>
            </w:pPr>
            <w:r>
              <w:rPr>
                <w:sz w:val="24"/>
              </w:rPr>
              <w:t>day of the event.</w:t>
            </w:r>
            <w:r>
              <w:rPr>
                <w:sz w:val="24"/>
              </w:rPr>
              <w:tab/>
              <w:t>General Program Patron—$5,000</w:t>
            </w:r>
          </w:p>
          <w:p w14:paraId="7BB1EB3B" w14:textId="77777777" w:rsidR="00B959E9" w:rsidRDefault="00000000">
            <w:pPr>
              <w:spacing w:after="0"/>
              <w:ind w:firstLine="10"/>
            </w:pPr>
            <w:r>
              <w:t>Charging Station Patron—$2,000</w:t>
            </w:r>
            <w:r>
              <w:tab/>
              <w:t>Two executives of your company will attend There will be eight mobile-device charging</w:t>
            </w:r>
            <w:r>
              <w:tab/>
              <w:t>the PAGA Gala Banquet on the opening stations in the exhibition hall, each with a</w:t>
            </w:r>
            <w:r>
              <w:tab/>
              <w:t>night of the expo. sponsor sign next to it.</w:t>
            </w:r>
          </w:p>
        </w:tc>
      </w:tr>
    </w:tbl>
    <w:p w14:paraId="00202684" w14:textId="77777777" w:rsidR="00B959E9" w:rsidRDefault="00000000">
      <w:pPr>
        <w:spacing w:after="56" w:line="350" w:lineRule="auto"/>
        <w:ind w:left="1560" w:right="2755" w:hanging="1550"/>
      </w:pPr>
      <w:r>
        <w:t>From:</w:t>
      </w:r>
      <w:r>
        <w:tab/>
        <w:t>caragon@ aga.org mkee@wimosol.com</w:t>
      </w:r>
    </w:p>
    <w:p w14:paraId="6C725903" w14:textId="77777777" w:rsidR="00B959E9" w:rsidRDefault="00000000">
      <w:pPr>
        <w:tabs>
          <w:tab w:val="center" w:pos="1747"/>
        </w:tabs>
        <w:spacing w:after="92"/>
        <w:ind w:left="-10"/>
      </w:pPr>
      <w:r>
        <w:rPr>
          <w:sz w:val="26"/>
          <w:u w:val="single" w:color="000000"/>
        </w:rPr>
        <w:t>Date:</w:t>
      </w:r>
      <w:r>
        <w:rPr>
          <w:sz w:val="26"/>
          <w:u w:val="single" w:color="000000"/>
        </w:rPr>
        <w:tab/>
        <w:t>I</w:t>
      </w:r>
      <w:r>
        <w:rPr>
          <w:sz w:val="26"/>
        </w:rPr>
        <w:t xml:space="preserve"> Ma 15</w:t>
      </w:r>
    </w:p>
    <w:p w14:paraId="79CDB7BB" w14:textId="77777777" w:rsidR="00B959E9" w:rsidRDefault="00000000">
      <w:pPr>
        <w:tabs>
          <w:tab w:val="center" w:pos="1882"/>
        </w:tabs>
        <w:spacing w:after="92"/>
        <w:ind w:left="-10"/>
      </w:pPr>
      <w:r>
        <w:rPr>
          <w:sz w:val="26"/>
          <w:u w:val="single" w:color="000000"/>
        </w:rPr>
        <w:t>Subject:</w:t>
      </w:r>
      <w:r>
        <w:rPr>
          <w:sz w:val="26"/>
          <w:u w:val="single" w:color="000000"/>
        </w:rPr>
        <w:tab/>
        <w:t>I</w:t>
      </w:r>
      <w:r>
        <w:rPr>
          <w:sz w:val="26"/>
        </w:rPr>
        <w:t xml:space="preserve"> Thank ou</w:t>
      </w:r>
    </w:p>
    <w:p w14:paraId="640E81E2" w14:textId="77777777" w:rsidR="00B959E9" w:rsidRDefault="00000000">
      <w:pPr>
        <w:spacing w:after="198" w:line="223" w:lineRule="auto"/>
        <w:ind w:left="29" w:firstLine="9"/>
      </w:pPr>
      <w:r>
        <w:t>Dear Mr. Kee:</w:t>
      </w:r>
    </w:p>
    <w:p w14:paraId="1B99AC2C" w14:textId="77777777" w:rsidR="00B959E9" w:rsidRDefault="00000000">
      <w:pPr>
        <w:spacing w:after="180" w:line="224" w:lineRule="auto"/>
        <w:ind w:left="9" w:right="-15" w:firstLine="4"/>
        <w:jc w:val="both"/>
      </w:pPr>
      <w:r>
        <w:t>Thank you for registering Wireless Monitoring Solutions as a sponsor of the Pittsburgh Area Garden Association (PAGA) Expo. Your sponsorship not only helps to make this year's event possible, but also to generate interest in gardening.</w:t>
      </w:r>
    </w:p>
    <w:p w14:paraId="716ECB21" w14:textId="77777777" w:rsidR="00B959E9" w:rsidRDefault="00000000">
      <w:pPr>
        <w:spacing w:after="201" w:line="223" w:lineRule="auto"/>
        <w:ind w:left="19" w:firstLine="9"/>
      </w:pPr>
      <w:r>
        <w:t>Your contribution of $2,000 has been processed. Additionally, we are offering you sponsorship of our expo bags at no additional cost. This offer is a token of our appreciation for the long-standing support of PAGA and its programs. To finalize the promotional materials, please send us the artwork of your company's logo.</w:t>
      </w:r>
    </w:p>
    <w:p w14:paraId="4273A534" w14:textId="77777777" w:rsidR="00B959E9" w:rsidRDefault="00000000">
      <w:pPr>
        <w:spacing w:after="145" w:line="223" w:lineRule="auto"/>
        <w:ind w:left="19" w:firstLine="9"/>
      </w:pPr>
      <w:r>
        <w:t>Carita Aragon, PAGA Event Coordinator</w:t>
      </w:r>
    </w:p>
    <w:p w14:paraId="69958B3D" w14:textId="77777777" w:rsidR="00B959E9" w:rsidRDefault="00B959E9">
      <w:pPr>
        <w:sectPr w:rsidR="00B959E9">
          <w:pgSz w:w="10982" w:h="15821"/>
          <w:pgMar w:top="1440" w:right="1762" w:bottom="1440" w:left="1507" w:header="720" w:footer="720" w:gutter="0"/>
          <w:cols w:space="720"/>
          <w:titlePg/>
        </w:sectPr>
      </w:pPr>
    </w:p>
    <w:tbl>
      <w:tblPr>
        <w:tblStyle w:val="TableGrid"/>
        <w:tblW w:w="9072" w:type="dxa"/>
        <w:tblInd w:w="24" w:type="dxa"/>
        <w:tblCellMar>
          <w:top w:w="8" w:type="dxa"/>
          <w:left w:w="0" w:type="dxa"/>
          <w:bottom w:w="0" w:type="dxa"/>
          <w:right w:w="0" w:type="dxa"/>
        </w:tblCellMar>
        <w:tblLook w:val="04A0" w:firstRow="1" w:lastRow="0" w:firstColumn="1" w:lastColumn="0" w:noHBand="0" w:noVBand="1"/>
      </w:tblPr>
      <w:tblGrid>
        <w:gridCol w:w="490"/>
        <w:gridCol w:w="4233"/>
        <w:gridCol w:w="490"/>
        <w:gridCol w:w="3840"/>
        <w:gridCol w:w="19"/>
      </w:tblGrid>
      <w:tr w:rsidR="00B959E9" w14:paraId="2B4B5E6B" w14:textId="77777777">
        <w:trPr>
          <w:trHeight w:val="2947"/>
        </w:trPr>
        <w:tc>
          <w:tcPr>
            <w:tcW w:w="4723" w:type="dxa"/>
            <w:gridSpan w:val="2"/>
            <w:tcBorders>
              <w:top w:val="nil"/>
              <w:left w:val="nil"/>
              <w:bottom w:val="nil"/>
              <w:right w:val="nil"/>
            </w:tcBorders>
          </w:tcPr>
          <w:p w14:paraId="290B8AB6" w14:textId="77777777" w:rsidR="00B959E9" w:rsidRDefault="00000000">
            <w:pPr>
              <w:numPr>
                <w:ilvl w:val="0"/>
                <w:numId w:val="62"/>
              </w:numPr>
              <w:spacing w:after="0"/>
              <w:ind w:left="495" w:right="235" w:hanging="490"/>
            </w:pPr>
            <w:r>
              <w:rPr>
                <w:rFonts w:ascii="Calibri" w:eastAsia="Calibri" w:hAnsi="Calibri" w:cs="Calibri"/>
              </w:rPr>
              <w:lastRenderedPageBreak/>
              <w:t>What is the purpose of the flyer?</w:t>
            </w:r>
          </w:p>
          <w:p w14:paraId="3AD54301" w14:textId="77777777" w:rsidR="00B959E9" w:rsidRDefault="00000000">
            <w:pPr>
              <w:numPr>
                <w:ilvl w:val="1"/>
                <w:numId w:val="62"/>
              </w:numPr>
              <w:spacing w:after="0" w:line="216" w:lineRule="auto"/>
              <w:ind w:right="137" w:hanging="336"/>
            </w:pPr>
            <w:r>
              <w:rPr>
                <w:rFonts w:ascii="Calibri" w:eastAsia="Calibri" w:hAnsi="Calibri" w:cs="Calibri"/>
              </w:rPr>
              <w:t>To promote the benefits of participating in an event</w:t>
            </w:r>
          </w:p>
          <w:p w14:paraId="227863DE" w14:textId="77777777" w:rsidR="00B959E9" w:rsidRDefault="00000000">
            <w:pPr>
              <w:numPr>
                <w:ilvl w:val="1"/>
                <w:numId w:val="62"/>
              </w:numPr>
              <w:spacing w:after="0" w:line="216" w:lineRule="auto"/>
              <w:ind w:right="137" w:hanging="336"/>
            </w:pPr>
            <w:r>
              <w:rPr>
                <w:rFonts w:ascii="Calibri" w:eastAsia="Calibri" w:hAnsi="Calibri" w:cs="Calibri"/>
              </w:rPr>
              <w:t>To present a breakdown of the costs of hosting an activity</w:t>
            </w:r>
          </w:p>
          <w:p w14:paraId="7F9C01B4" w14:textId="77777777" w:rsidR="00B959E9" w:rsidRDefault="00000000">
            <w:pPr>
              <w:numPr>
                <w:ilvl w:val="1"/>
                <w:numId w:val="62"/>
              </w:numPr>
              <w:spacing w:after="0" w:line="225" w:lineRule="auto"/>
              <w:ind w:right="137" w:hanging="336"/>
            </w:pPr>
            <w:r>
              <w:rPr>
                <w:rFonts w:ascii="Calibri" w:eastAsia="Calibri" w:hAnsi="Calibri" w:cs="Calibri"/>
              </w:rPr>
              <w:t>To report on the financial success of a fund-raising campaign</w:t>
            </w:r>
          </w:p>
          <w:p w14:paraId="1EFA503A" w14:textId="77777777" w:rsidR="00B959E9" w:rsidRDefault="00000000">
            <w:pPr>
              <w:numPr>
                <w:ilvl w:val="1"/>
                <w:numId w:val="62"/>
              </w:numPr>
              <w:spacing w:after="235" w:line="216" w:lineRule="auto"/>
              <w:ind w:right="137" w:hanging="336"/>
            </w:pPr>
            <w:r>
              <w:rPr>
                <w:rFonts w:ascii="Calibri" w:eastAsia="Calibri" w:hAnsi="Calibri" w:cs="Calibri"/>
              </w:rPr>
              <w:t>To encourage community members to join a nature preservation project</w:t>
            </w:r>
          </w:p>
          <w:p w14:paraId="03E4820A" w14:textId="77777777" w:rsidR="00B959E9" w:rsidRDefault="00000000">
            <w:pPr>
              <w:numPr>
                <w:ilvl w:val="0"/>
                <w:numId w:val="62"/>
              </w:numPr>
              <w:spacing w:after="0"/>
              <w:ind w:left="495" w:right="235" w:hanging="490"/>
            </w:pPr>
            <w:r>
              <w:rPr>
                <w:rFonts w:ascii="Calibri" w:eastAsia="Calibri" w:hAnsi="Calibri" w:cs="Calibri"/>
              </w:rPr>
              <w:t>According to the flyer, when should a call be placed to PAGA's office?</w:t>
            </w:r>
          </w:p>
        </w:tc>
        <w:tc>
          <w:tcPr>
            <w:tcW w:w="4349" w:type="dxa"/>
            <w:gridSpan w:val="3"/>
            <w:tcBorders>
              <w:top w:val="nil"/>
              <w:left w:val="nil"/>
              <w:bottom w:val="nil"/>
              <w:right w:val="nil"/>
            </w:tcBorders>
          </w:tcPr>
          <w:p w14:paraId="705D5940" w14:textId="77777777" w:rsidR="00B959E9" w:rsidRDefault="00000000">
            <w:pPr>
              <w:numPr>
                <w:ilvl w:val="0"/>
                <w:numId w:val="63"/>
              </w:numPr>
              <w:spacing w:after="0"/>
              <w:ind w:hanging="490"/>
            </w:pPr>
            <w:r>
              <w:rPr>
                <w:rFonts w:ascii="Calibri" w:eastAsia="Calibri" w:hAnsi="Calibri" w:cs="Calibri"/>
                <w:sz w:val="24"/>
              </w:rPr>
              <w:t>What is suggested about PAGA's event?</w:t>
            </w:r>
          </w:p>
          <w:p w14:paraId="4835DF1D" w14:textId="77777777" w:rsidR="00B959E9" w:rsidRDefault="00000000">
            <w:pPr>
              <w:numPr>
                <w:ilvl w:val="1"/>
                <w:numId w:val="63"/>
              </w:numPr>
              <w:spacing w:after="0" w:line="226" w:lineRule="auto"/>
              <w:ind w:hanging="365"/>
            </w:pPr>
            <w:r>
              <w:rPr>
                <w:rFonts w:ascii="Calibri" w:eastAsia="Calibri" w:hAnsi="Calibri" w:cs="Calibri"/>
              </w:rPr>
              <w:t>It is partially funded by the Pittsburgh city government.</w:t>
            </w:r>
          </w:p>
          <w:p w14:paraId="55BD46E8" w14:textId="77777777" w:rsidR="00B959E9" w:rsidRDefault="00000000">
            <w:pPr>
              <w:numPr>
                <w:ilvl w:val="1"/>
                <w:numId w:val="63"/>
              </w:numPr>
              <w:spacing w:after="0" w:line="219" w:lineRule="auto"/>
              <w:ind w:hanging="365"/>
            </w:pPr>
            <w:r>
              <w:rPr>
                <w:rFonts w:ascii="Calibri" w:eastAsia="Calibri" w:hAnsi="Calibri" w:cs="Calibri"/>
              </w:rPr>
              <w:t>It is held at a different venue every year.</w:t>
            </w:r>
          </w:p>
          <w:p w14:paraId="59561749" w14:textId="77777777" w:rsidR="00B959E9" w:rsidRDefault="00000000">
            <w:pPr>
              <w:numPr>
                <w:ilvl w:val="1"/>
                <w:numId w:val="63"/>
              </w:numPr>
              <w:spacing w:after="0" w:line="223" w:lineRule="auto"/>
              <w:ind w:hanging="365"/>
            </w:pPr>
            <w:r>
              <w:rPr>
                <w:rFonts w:ascii="Calibri" w:eastAsia="Calibri" w:hAnsi="Calibri" w:cs="Calibri"/>
              </w:rPr>
              <w:t>It is intended to promote enthusiasm for gardening.</w:t>
            </w:r>
          </w:p>
          <w:p w14:paraId="56C81FAA" w14:textId="77777777" w:rsidR="00B959E9" w:rsidRDefault="00000000">
            <w:pPr>
              <w:numPr>
                <w:ilvl w:val="1"/>
                <w:numId w:val="63"/>
              </w:numPr>
              <w:spacing w:after="308" w:line="225" w:lineRule="auto"/>
              <w:ind w:hanging="365"/>
            </w:pPr>
            <w:r>
              <w:rPr>
                <w:rFonts w:ascii="Calibri" w:eastAsia="Calibri" w:hAnsi="Calibri" w:cs="Calibri"/>
              </w:rPr>
              <w:t>It attracts more than 40,000 visitors annually.</w:t>
            </w:r>
          </w:p>
          <w:p w14:paraId="567395EC" w14:textId="77777777" w:rsidR="00B959E9" w:rsidRDefault="00000000">
            <w:pPr>
              <w:numPr>
                <w:ilvl w:val="0"/>
                <w:numId w:val="63"/>
              </w:numPr>
              <w:spacing w:after="0"/>
              <w:ind w:hanging="490"/>
            </w:pPr>
            <w:r>
              <w:rPr>
                <w:rFonts w:ascii="Calibri" w:eastAsia="Calibri" w:hAnsi="Calibri" w:cs="Calibri"/>
              </w:rPr>
              <w:t>What is NOT indicated about Wireless Monitoring Solutions?</w:t>
            </w:r>
          </w:p>
        </w:tc>
      </w:tr>
      <w:tr w:rsidR="00B959E9" w14:paraId="6937C004" w14:textId="77777777">
        <w:tblPrEx>
          <w:tblCellMar>
            <w:top w:w="14" w:type="dxa"/>
          </w:tblCellMar>
        </w:tblPrEx>
        <w:trPr>
          <w:gridBefore w:val="1"/>
          <w:gridAfter w:val="1"/>
          <w:wBefore w:w="490" w:type="dxa"/>
          <w:wAfter w:w="19" w:type="dxa"/>
          <w:trHeight w:val="1651"/>
        </w:trPr>
        <w:tc>
          <w:tcPr>
            <w:tcW w:w="4723" w:type="dxa"/>
            <w:gridSpan w:val="2"/>
            <w:tcBorders>
              <w:top w:val="nil"/>
              <w:left w:val="nil"/>
              <w:bottom w:val="nil"/>
              <w:right w:val="nil"/>
            </w:tcBorders>
          </w:tcPr>
          <w:p w14:paraId="057206FE" w14:textId="77777777" w:rsidR="00B959E9" w:rsidRDefault="00000000">
            <w:pPr>
              <w:numPr>
                <w:ilvl w:val="0"/>
                <w:numId w:val="64"/>
              </w:numPr>
              <w:spacing w:after="4" w:line="327" w:lineRule="auto"/>
              <w:ind w:right="799" w:hanging="341"/>
            </w:pPr>
            <w:r>
              <w:rPr>
                <w:rFonts w:ascii="Calibri" w:eastAsia="Calibri" w:hAnsi="Calibri" w:cs="Calibri"/>
              </w:rPr>
              <w:t>When a contribution cannot be processed</w:t>
            </w:r>
          </w:p>
          <w:p w14:paraId="0282E2C5" w14:textId="77777777" w:rsidR="00B959E9" w:rsidRDefault="00000000">
            <w:pPr>
              <w:numPr>
                <w:ilvl w:val="0"/>
                <w:numId w:val="64"/>
              </w:numPr>
              <w:spacing w:after="0" w:line="223" w:lineRule="auto"/>
              <w:ind w:right="799" w:hanging="341"/>
            </w:pPr>
            <w:r>
              <w:rPr>
                <w:rFonts w:ascii="Calibri" w:eastAsia="Calibri" w:hAnsi="Calibri" w:cs="Calibri"/>
              </w:rPr>
              <w:t>When a payment has not been received</w:t>
            </w:r>
          </w:p>
          <w:p w14:paraId="72423E49" w14:textId="77777777" w:rsidR="00B959E9" w:rsidRDefault="00000000">
            <w:pPr>
              <w:numPr>
                <w:ilvl w:val="0"/>
                <w:numId w:val="64"/>
              </w:numPr>
              <w:spacing w:after="0"/>
              <w:ind w:right="799" w:hanging="341"/>
            </w:pPr>
            <w:r>
              <w:rPr>
                <w:rFonts w:ascii="Calibri" w:eastAsia="Calibri" w:hAnsi="Calibri" w:cs="Calibri"/>
              </w:rPr>
              <w:t>When additional information is required</w:t>
            </w:r>
          </w:p>
          <w:p w14:paraId="725C627E" w14:textId="77777777" w:rsidR="00B959E9" w:rsidRDefault="00000000">
            <w:pPr>
              <w:numPr>
                <w:ilvl w:val="0"/>
                <w:numId w:val="64"/>
              </w:numPr>
              <w:spacing w:after="0"/>
              <w:ind w:right="799" w:hanging="341"/>
            </w:pPr>
            <w:r>
              <w:rPr>
                <w:rFonts w:ascii="Calibri" w:eastAsia="Calibri" w:hAnsi="Calibri" w:cs="Calibri"/>
              </w:rPr>
              <w:t>When a change in sponsorship level must be made</w:t>
            </w:r>
          </w:p>
        </w:tc>
        <w:tc>
          <w:tcPr>
            <w:tcW w:w="3840" w:type="dxa"/>
            <w:tcBorders>
              <w:top w:val="nil"/>
              <w:left w:val="nil"/>
              <w:bottom w:val="nil"/>
              <w:right w:val="nil"/>
            </w:tcBorders>
          </w:tcPr>
          <w:p w14:paraId="5D3B62CC" w14:textId="77777777" w:rsidR="00B959E9" w:rsidRDefault="00000000">
            <w:pPr>
              <w:spacing w:after="45" w:line="232" w:lineRule="auto"/>
              <w:ind w:left="504" w:hanging="442"/>
              <w:jc w:val="both"/>
            </w:pPr>
            <w:r>
              <w:rPr>
                <w:noProof/>
              </w:rPr>
              <w:drawing>
                <wp:inline distT="0" distB="0" distL="0" distR="0" wp14:anchorId="64D66C89" wp14:editId="110EB657">
                  <wp:extent cx="82296" cy="100584"/>
                  <wp:effectExtent l="0" t="0" r="0" b="0"/>
                  <wp:docPr id="60330" name="Picture 60330"/>
                  <wp:cNvGraphicFramePr/>
                  <a:graphic xmlns:a="http://schemas.openxmlformats.org/drawingml/2006/main">
                    <a:graphicData uri="http://schemas.openxmlformats.org/drawingml/2006/picture">
                      <pic:pic xmlns:pic="http://schemas.openxmlformats.org/drawingml/2006/picture">
                        <pic:nvPicPr>
                          <pic:cNvPr id="60330" name="Picture 60330"/>
                          <pic:cNvPicPr/>
                        </pic:nvPicPr>
                        <pic:blipFill>
                          <a:blip r:embed="rId112"/>
                          <a:stretch>
                            <a:fillRect/>
                          </a:stretch>
                        </pic:blipFill>
                        <pic:spPr>
                          <a:xfrm>
                            <a:off x="0" y="0"/>
                            <a:ext cx="82296" cy="100584"/>
                          </a:xfrm>
                          <a:prstGeom prst="rect">
                            <a:avLst/>
                          </a:prstGeom>
                        </pic:spPr>
                      </pic:pic>
                    </a:graphicData>
                  </a:graphic>
                </wp:inline>
              </w:drawing>
            </w:r>
            <w:r>
              <w:rPr>
                <w:rFonts w:ascii="Calibri" w:eastAsia="Calibri" w:hAnsi="Calibri" w:cs="Calibri"/>
              </w:rPr>
              <w:t xml:space="preserve"> Its name will be featured in various locations at the convention center.</w:t>
            </w:r>
          </w:p>
          <w:p w14:paraId="4A4A2305" w14:textId="77777777" w:rsidR="00B959E9" w:rsidRDefault="00000000">
            <w:pPr>
              <w:numPr>
                <w:ilvl w:val="0"/>
                <w:numId w:val="65"/>
              </w:numPr>
              <w:spacing w:after="2" w:line="216" w:lineRule="auto"/>
              <w:ind w:hanging="365"/>
            </w:pPr>
            <w:r>
              <w:rPr>
                <w:rFonts w:ascii="Calibri" w:eastAsia="Calibri" w:hAnsi="Calibri" w:cs="Calibri"/>
              </w:rPr>
              <w:t>It will install wireless monitoring devices in the exhibition hall.</w:t>
            </w:r>
          </w:p>
          <w:p w14:paraId="192E5AC6" w14:textId="77777777" w:rsidR="00B959E9" w:rsidRDefault="00000000">
            <w:pPr>
              <w:numPr>
                <w:ilvl w:val="0"/>
                <w:numId w:val="65"/>
              </w:numPr>
              <w:spacing w:after="14" w:line="231" w:lineRule="auto"/>
              <w:ind w:hanging="365"/>
            </w:pPr>
            <w:r>
              <w:rPr>
                <w:rFonts w:ascii="Calibri" w:eastAsia="Calibri" w:hAnsi="Calibri" w:cs="Calibri"/>
              </w:rPr>
              <w:t xml:space="preserve">It has sponsored PAGA's exhibition on </w:t>
            </w:r>
            <w:r>
              <w:rPr>
                <w:noProof/>
              </w:rPr>
              <w:drawing>
                <wp:inline distT="0" distB="0" distL="0" distR="0" wp14:anchorId="7C75D0AA" wp14:editId="4ED2F847">
                  <wp:extent cx="6096" cy="6096"/>
                  <wp:effectExtent l="0" t="0" r="0" b="0"/>
                  <wp:docPr id="60331" name="Picture 60331"/>
                  <wp:cNvGraphicFramePr/>
                  <a:graphic xmlns:a="http://schemas.openxmlformats.org/drawingml/2006/main">
                    <a:graphicData uri="http://schemas.openxmlformats.org/drawingml/2006/picture">
                      <pic:pic xmlns:pic="http://schemas.openxmlformats.org/drawingml/2006/picture">
                        <pic:nvPicPr>
                          <pic:cNvPr id="60331" name="Picture 60331"/>
                          <pic:cNvPicPr/>
                        </pic:nvPicPr>
                        <pic:blipFill>
                          <a:blip r:embed="rId113"/>
                          <a:stretch>
                            <a:fillRect/>
                          </a:stretch>
                        </pic:blipFill>
                        <pic:spPr>
                          <a:xfrm>
                            <a:off x="0" y="0"/>
                            <a:ext cx="6096" cy="6096"/>
                          </a:xfrm>
                          <a:prstGeom prst="rect">
                            <a:avLst/>
                          </a:prstGeom>
                        </pic:spPr>
                      </pic:pic>
                    </a:graphicData>
                  </a:graphic>
                </wp:inline>
              </w:drawing>
            </w:r>
            <w:r>
              <w:rPr>
                <w:rFonts w:ascii="Calibri" w:eastAsia="Calibri" w:hAnsi="Calibri" w:cs="Calibri"/>
              </w:rPr>
              <w:tab/>
              <w:t>various occasions.</w:t>
            </w:r>
          </w:p>
          <w:p w14:paraId="225D1D3F" w14:textId="77777777" w:rsidR="00B959E9" w:rsidRDefault="00000000">
            <w:pPr>
              <w:numPr>
                <w:ilvl w:val="0"/>
                <w:numId w:val="65"/>
              </w:numPr>
              <w:spacing w:after="0"/>
              <w:ind w:hanging="365"/>
            </w:pPr>
            <w:r>
              <w:rPr>
                <w:rFonts w:ascii="Calibri" w:eastAsia="Calibri" w:hAnsi="Calibri" w:cs="Calibri"/>
              </w:rPr>
              <w:t>Its logo will be displayed on souvenir</w:t>
            </w:r>
          </w:p>
        </w:tc>
      </w:tr>
    </w:tbl>
    <w:p w14:paraId="1ACE5A42" w14:textId="77777777" w:rsidR="00B959E9" w:rsidRDefault="00000000">
      <w:pPr>
        <w:spacing w:after="83"/>
        <w:ind w:left="3979"/>
        <w:jc w:val="center"/>
      </w:pPr>
      <w:r>
        <w:rPr>
          <w:rFonts w:ascii="Calibri" w:eastAsia="Calibri" w:hAnsi="Calibri" w:cs="Calibri"/>
          <w:sz w:val="16"/>
        </w:rPr>
        <w:t>bags.</w:t>
      </w:r>
    </w:p>
    <w:p w14:paraId="796952AA" w14:textId="77777777" w:rsidR="00B959E9" w:rsidRDefault="00000000">
      <w:pPr>
        <w:spacing w:after="13" w:line="247" w:lineRule="auto"/>
        <w:ind w:left="15" w:right="5" w:hanging="5"/>
        <w:jc w:val="both"/>
      </w:pPr>
      <w:r>
        <w:rPr>
          <w:rFonts w:ascii="Calibri" w:eastAsia="Calibri" w:hAnsi="Calibri" w:cs="Calibri"/>
        </w:rPr>
        <w:t xml:space="preserve">178. What will happen on July </w:t>
      </w:r>
      <w:proofErr w:type="gramStart"/>
      <w:r>
        <w:rPr>
          <w:rFonts w:ascii="Calibri" w:eastAsia="Calibri" w:hAnsi="Calibri" w:cs="Calibri"/>
        </w:rPr>
        <w:t>10 ?</w:t>
      </w:r>
      <w:proofErr w:type="gramEnd"/>
    </w:p>
    <w:p w14:paraId="589548E7" w14:textId="77777777" w:rsidR="00B959E9" w:rsidRDefault="00000000">
      <w:pPr>
        <w:numPr>
          <w:ilvl w:val="1"/>
          <w:numId w:val="42"/>
        </w:numPr>
        <w:spacing w:after="13" w:line="247" w:lineRule="auto"/>
        <w:ind w:right="1490" w:hanging="355"/>
        <w:jc w:val="both"/>
      </w:pPr>
      <w:r>
        <w:rPr>
          <w:noProof/>
        </w:rPr>
        <w:drawing>
          <wp:anchor distT="0" distB="0" distL="114300" distR="114300" simplePos="0" relativeHeight="251668480" behindDoc="0" locked="0" layoutInCell="1" allowOverlap="0" wp14:anchorId="0E8B92A3" wp14:editId="1B853EB3">
            <wp:simplePos x="0" y="0"/>
            <wp:positionH relativeFrom="page">
              <wp:posOffset>5074920</wp:posOffset>
            </wp:positionH>
            <wp:positionV relativeFrom="page">
              <wp:posOffset>9464040</wp:posOffset>
            </wp:positionV>
            <wp:extent cx="1319784" cy="124968"/>
            <wp:effectExtent l="0" t="0" r="0" b="0"/>
            <wp:wrapTopAndBottom/>
            <wp:docPr id="60353" name="Picture 60353"/>
            <wp:cNvGraphicFramePr/>
            <a:graphic xmlns:a="http://schemas.openxmlformats.org/drawingml/2006/main">
              <a:graphicData uri="http://schemas.openxmlformats.org/drawingml/2006/picture">
                <pic:pic xmlns:pic="http://schemas.openxmlformats.org/drawingml/2006/picture">
                  <pic:nvPicPr>
                    <pic:cNvPr id="60353" name="Picture 60353"/>
                    <pic:cNvPicPr/>
                  </pic:nvPicPr>
                  <pic:blipFill>
                    <a:blip r:embed="rId114"/>
                    <a:stretch>
                      <a:fillRect/>
                    </a:stretch>
                  </pic:blipFill>
                  <pic:spPr>
                    <a:xfrm>
                      <a:off x="0" y="0"/>
                      <a:ext cx="1319784" cy="124968"/>
                    </a:xfrm>
                    <a:prstGeom prst="rect">
                      <a:avLst/>
                    </a:prstGeom>
                  </pic:spPr>
                </pic:pic>
              </a:graphicData>
            </a:graphic>
          </wp:anchor>
        </w:drawing>
      </w:r>
      <w:r>
        <w:rPr>
          <w:rFonts w:ascii="Calibri" w:eastAsia="Calibri" w:hAnsi="Calibri" w:cs="Calibri"/>
        </w:rPr>
        <w:t>Attendance figures from last year's expo will be released.</w:t>
      </w:r>
    </w:p>
    <w:p w14:paraId="721ABD93" w14:textId="77777777" w:rsidR="00B959E9" w:rsidRDefault="00000000">
      <w:pPr>
        <w:numPr>
          <w:ilvl w:val="1"/>
          <w:numId w:val="42"/>
        </w:numPr>
        <w:spacing w:after="13" w:line="247" w:lineRule="auto"/>
        <w:ind w:right="1490" w:hanging="355"/>
        <w:jc w:val="both"/>
      </w:pPr>
      <w:r>
        <w:rPr>
          <w:rFonts w:ascii="Calibri" w:eastAsia="Calibri" w:hAnsi="Calibri" w:cs="Calibri"/>
        </w:rPr>
        <w:t>Mobile-device charging stations will be installed.</w:t>
      </w:r>
    </w:p>
    <w:p w14:paraId="06E7B3AE" w14:textId="77777777" w:rsidR="00B959E9" w:rsidRDefault="00000000">
      <w:pPr>
        <w:numPr>
          <w:ilvl w:val="1"/>
          <w:numId w:val="42"/>
        </w:numPr>
        <w:spacing w:after="13" w:line="247" w:lineRule="auto"/>
        <w:ind w:right="1490" w:hanging="355"/>
        <w:jc w:val="both"/>
      </w:pPr>
      <w:r>
        <w:rPr>
          <w:rFonts w:ascii="Calibri" w:eastAsia="Calibri" w:hAnsi="Calibri" w:cs="Calibri"/>
        </w:rPr>
        <w:t>A workshop will be presented.</w:t>
      </w:r>
    </w:p>
    <w:p w14:paraId="01E4D6AF" w14:textId="77777777" w:rsidR="00B959E9" w:rsidRDefault="00000000">
      <w:pPr>
        <w:numPr>
          <w:ilvl w:val="1"/>
          <w:numId w:val="42"/>
        </w:numPr>
        <w:spacing w:after="13" w:line="247" w:lineRule="auto"/>
        <w:ind w:right="1490" w:hanging="355"/>
        <w:jc w:val="both"/>
      </w:pPr>
      <w:r>
        <w:rPr>
          <w:rFonts w:ascii="Calibri" w:eastAsia="Calibri" w:hAnsi="Calibri" w:cs="Calibri"/>
        </w:rPr>
        <w:t>A formal dinner will be held.</w:t>
      </w:r>
    </w:p>
    <w:p w14:paraId="430C9B17" w14:textId="77777777" w:rsidR="00B959E9" w:rsidRDefault="00000000">
      <w:pPr>
        <w:tabs>
          <w:tab w:val="center" w:pos="1363"/>
          <w:tab w:val="center" w:pos="4414"/>
        </w:tabs>
        <w:spacing w:after="15" w:line="247" w:lineRule="auto"/>
      </w:pPr>
      <w:r>
        <w:tab/>
        <w:t xml:space="preserve">181-185 </w:t>
      </w:r>
      <w:r>
        <w:tab/>
        <w:t>product reviews.</w:t>
      </w:r>
    </w:p>
    <w:tbl>
      <w:tblPr>
        <w:tblStyle w:val="TableGrid"/>
        <w:tblW w:w="8760" w:type="dxa"/>
        <w:tblInd w:w="152" w:type="dxa"/>
        <w:tblCellMar>
          <w:top w:w="0" w:type="dxa"/>
          <w:left w:w="7" w:type="dxa"/>
          <w:bottom w:w="0" w:type="dxa"/>
          <w:right w:w="70" w:type="dxa"/>
        </w:tblCellMar>
        <w:tblLook w:val="04A0" w:firstRow="1" w:lastRow="0" w:firstColumn="1" w:lastColumn="0" w:noHBand="0" w:noVBand="1"/>
      </w:tblPr>
      <w:tblGrid>
        <w:gridCol w:w="145"/>
        <w:gridCol w:w="4578"/>
        <w:gridCol w:w="3684"/>
        <w:gridCol w:w="138"/>
        <w:gridCol w:w="215"/>
        <w:gridCol w:w="264"/>
      </w:tblGrid>
      <w:tr w:rsidR="00B959E9" w14:paraId="742C6F5F" w14:textId="77777777">
        <w:trPr>
          <w:gridBefore w:val="1"/>
          <w:wBefore w:w="145" w:type="dxa"/>
          <w:trHeight w:val="608"/>
        </w:trPr>
        <w:tc>
          <w:tcPr>
            <w:tcW w:w="8760" w:type="dxa"/>
            <w:gridSpan w:val="5"/>
            <w:tcBorders>
              <w:top w:val="single" w:sz="2" w:space="0" w:color="000000"/>
              <w:left w:val="single" w:sz="2" w:space="0" w:color="000000"/>
              <w:bottom w:val="single" w:sz="2" w:space="0" w:color="000000"/>
              <w:right w:val="single" w:sz="2" w:space="0" w:color="000000"/>
            </w:tcBorders>
          </w:tcPr>
          <w:p w14:paraId="55A69EF1" w14:textId="77777777" w:rsidR="00B959E9" w:rsidRDefault="00000000">
            <w:pPr>
              <w:spacing w:after="0"/>
              <w:ind w:left="86"/>
            </w:pPr>
            <w:r>
              <w:rPr>
                <w:noProof/>
              </w:rPr>
              <w:drawing>
                <wp:inline distT="0" distB="0" distL="0" distR="0" wp14:anchorId="61C31771" wp14:editId="14672FA8">
                  <wp:extent cx="5458968" cy="344528"/>
                  <wp:effectExtent l="0" t="0" r="0" b="0"/>
                  <wp:docPr id="162221" name="Picture 162221"/>
                  <wp:cNvGraphicFramePr/>
                  <a:graphic xmlns:a="http://schemas.openxmlformats.org/drawingml/2006/main">
                    <a:graphicData uri="http://schemas.openxmlformats.org/drawingml/2006/picture">
                      <pic:pic xmlns:pic="http://schemas.openxmlformats.org/drawingml/2006/picture">
                        <pic:nvPicPr>
                          <pic:cNvPr id="162221" name="Picture 162221"/>
                          <pic:cNvPicPr/>
                        </pic:nvPicPr>
                        <pic:blipFill>
                          <a:blip r:embed="rId115"/>
                          <a:stretch>
                            <a:fillRect/>
                          </a:stretch>
                        </pic:blipFill>
                        <pic:spPr>
                          <a:xfrm>
                            <a:off x="0" y="0"/>
                            <a:ext cx="5458968" cy="344528"/>
                          </a:xfrm>
                          <a:prstGeom prst="rect">
                            <a:avLst/>
                          </a:prstGeom>
                        </pic:spPr>
                      </pic:pic>
                    </a:graphicData>
                  </a:graphic>
                </wp:inline>
              </w:drawing>
            </w:r>
          </w:p>
        </w:tc>
      </w:tr>
      <w:tr w:rsidR="00B959E9" w14:paraId="513BFA4C" w14:textId="77777777">
        <w:trPr>
          <w:gridBefore w:val="1"/>
          <w:wBefore w:w="145" w:type="dxa"/>
          <w:trHeight w:val="592"/>
        </w:trPr>
        <w:tc>
          <w:tcPr>
            <w:tcW w:w="8760" w:type="dxa"/>
            <w:gridSpan w:val="5"/>
            <w:tcBorders>
              <w:top w:val="single" w:sz="2" w:space="0" w:color="000000"/>
              <w:left w:val="single" w:sz="2" w:space="0" w:color="000000"/>
              <w:bottom w:val="single" w:sz="2" w:space="0" w:color="000000"/>
              <w:right w:val="single" w:sz="2" w:space="0" w:color="000000"/>
            </w:tcBorders>
            <w:vAlign w:val="center"/>
          </w:tcPr>
          <w:p w14:paraId="67B977F6" w14:textId="77777777" w:rsidR="00B959E9" w:rsidRDefault="00000000">
            <w:pPr>
              <w:spacing w:after="0"/>
              <w:ind w:left="82"/>
              <w:jc w:val="center"/>
            </w:pPr>
            <w:r>
              <w:rPr>
                <w:sz w:val="28"/>
              </w:rPr>
              <w:t>Buy for Business Reviews Miniprojectors</w:t>
            </w:r>
          </w:p>
        </w:tc>
      </w:tr>
      <w:tr w:rsidR="00B959E9" w14:paraId="4DC2D01A" w14:textId="77777777">
        <w:trPr>
          <w:gridBefore w:val="1"/>
          <w:wBefore w:w="145" w:type="dxa"/>
          <w:trHeight w:val="4296"/>
        </w:trPr>
        <w:tc>
          <w:tcPr>
            <w:tcW w:w="8400" w:type="dxa"/>
            <w:gridSpan w:val="3"/>
            <w:tcBorders>
              <w:top w:val="single" w:sz="2" w:space="0" w:color="000000"/>
              <w:left w:val="single" w:sz="2" w:space="0" w:color="000000"/>
              <w:bottom w:val="single" w:sz="2" w:space="0" w:color="000000"/>
              <w:right w:val="nil"/>
            </w:tcBorders>
            <w:vAlign w:val="center"/>
          </w:tcPr>
          <w:p w14:paraId="04FE1EF6" w14:textId="77777777" w:rsidR="00B959E9" w:rsidRDefault="00000000">
            <w:pPr>
              <w:spacing w:after="29"/>
              <w:ind w:left="206"/>
              <w:jc w:val="center"/>
            </w:pPr>
            <w:r>
              <w:rPr>
                <w:sz w:val="24"/>
              </w:rPr>
              <w:lastRenderedPageBreak/>
              <w:t>HJ6 Miniprojector by Collierpro</w:t>
            </w:r>
          </w:p>
          <w:p w14:paraId="23F685AE" w14:textId="77777777" w:rsidR="00B959E9" w:rsidRDefault="00000000">
            <w:pPr>
              <w:spacing w:after="101" w:line="222" w:lineRule="auto"/>
              <w:ind w:left="312" w:right="38"/>
            </w:pPr>
            <w:r>
              <w:t>The HJ6 is a top-of-the-line miniprojector, which is no surprise to those familiar with Collierpro. As usual, the company spared no expense in making sure this projector is easy to take almost anywhere: it is lightweight and comes with its own carrying case, which includes a remote control and a tripod. Its internal lamp is much brighter than that of other projectors its size. Due to its brightness, the HJ6 was able to project the sharpest picture of all the miniprojectors that we tested.</w:t>
            </w:r>
          </w:p>
          <w:p w14:paraId="43733489" w14:textId="77777777" w:rsidR="00B959E9" w:rsidRDefault="00000000">
            <w:pPr>
              <w:spacing w:after="98" w:line="222" w:lineRule="auto"/>
              <w:ind w:left="302" w:right="557" w:firstLine="5"/>
              <w:jc w:val="both"/>
            </w:pPr>
            <w:r>
              <w:t>The major weakness of the HJ6 is its speakers. They are not nearly as loud as one would expect, given the superiority of all the other features. You can easily plug in different speakers. It is a miniprojector, however, and its small size means it is not the best choice for giving presentations in lecture halls or large conference rooms.</w:t>
            </w:r>
          </w:p>
          <w:p w14:paraId="35B33AD2" w14:textId="77777777" w:rsidR="00B959E9" w:rsidRDefault="00000000">
            <w:pPr>
              <w:spacing w:after="0"/>
              <w:ind w:left="298" w:right="250" w:firstLine="10"/>
              <w:jc w:val="both"/>
            </w:pPr>
            <w:r>
              <w:t>Overall, this is a fantastic projector for travelers, and we recommend it. This is a new model, though, and the sticker price is quite high. It may be best to hold off making a purchase right away. Projectopro will introduce the Pico PI 7 projector next month, so the HJ6's price may drop in order to remain competitive.</w:t>
            </w:r>
          </w:p>
        </w:tc>
        <w:tc>
          <w:tcPr>
            <w:tcW w:w="360" w:type="dxa"/>
            <w:gridSpan w:val="2"/>
            <w:tcBorders>
              <w:top w:val="nil"/>
              <w:left w:val="nil"/>
              <w:bottom w:val="single" w:sz="2" w:space="0" w:color="000000"/>
              <w:right w:val="single" w:sz="2" w:space="0" w:color="000000"/>
            </w:tcBorders>
          </w:tcPr>
          <w:p w14:paraId="37E455F8" w14:textId="77777777" w:rsidR="00B959E9" w:rsidRDefault="00000000">
            <w:pPr>
              <w:spacing w:after="0"/>
            </w:pPr>
            <w:r>
              <w:rPr>
                <w:noProof/>
              </w:rPr>
              <w:drawing>
                <wp:inline distT="0" distB="0" distL="0" distR="0" wp14:anchorId="559BFF32" wp14:editId="5C99FFB9">
                  <wp:extent cx="176785" cy="2683054"/>
                  <wp:effectExtent l="0" t="0" r="0" b="0"/>
                  <wp:docPr id="162223" name="Picture 162223"/>
                  <wp:cNvGraphicFramePr/>
                  <a:graphic xmlns:a="http://schemas.openxmlformats.org/drawingml/2006/main">
                    <a:graphicData uri="http://schemas.openxmlformats.org/drawingml/2006/picture">
                      <pic:pic xmlns:pic="http://schemas.openxmlformats.org/drawingml/2006/picture">
                        <pic:nvPicPr>
                          <pic:cNvPr id="162223" name="Picture 162223"/>
                          <pic:cNvPicPr/>
                        </pic:nvPicPr>
                        <pic:blipFill>
                          <a:blip r:embed="rId116"/>
                          <a:stretch>
                            <a:fillRect/>
                          </a:stretch>
                        </pic:blipFill>
                        <pic:spPr>
                          <a:xfrm>
                            <a:off x="0" y="0"/>
                            <a:ext cx="176785" cy="2683054"/>
                          </a:xfrm>
                          <a:prstGeom prst="rect">
                            <a:avLst/>
                          </a:prstGeom>
                        </pic:spPr>
                      </pic:pic>
                    </a:graphicData>
                  </a:graphic>
                </wp:inline>
              </w:drawing>
            </w:r>
          </w:p>
        </w:tc>
      </w:tr>
      <w:tr w:rsidR="00B959E9" w14:paraId="7FB8C1EB" w14:textId="77777777">
        <w:tblPrEx>
          <w:tblCellMar>
            <w:left w:w="0" w:type="dxa"/>
          </w:tblCellMar>
        </w:tblPrEx>
        <w:trPr>
          <w:gridAfter w:val="1"/>
          <w:wAfter w:w="153" w:type="dxa"/>
          <w:trHeight w:val="592"/>
        </w:trPr>
        <w:tc>
          <w:tcPr>
            <w:tcW w:w="8760" w:type="dxa"/>
            <w:gridSpan w:val="5"/>
            <w:tcBorders>
              <w:top w:val="single" w:sz="2" w:space="0" w:color="000000"/>
              <w:left w:val="single" w:sz="2" w:space="0" w:color="000000"/>
              <w:bottom w:val="single" w:sz="2" w:space="0" w:color="000000"/>
              <w:right w:val="single" w:sz="2" w:space="0" w:color="000000"/>
            </w:tcBorders>
          </w:tcPr>
          <w:p w14:paraId="45B65A73" w14:textId="77777777" w:rsidR="00B959E9" w:rsidRDefault="00000000">
            <w:pPr>
              <w:spacing w:after="0"/>
              <w:ind w:left="89"/>
            </w:pPr>
            <w:r>
              <w:rPr>
                <w:noProof/>
              </w:rPr>
              <w:drawing>
                <wp:inline distT="0" distB="0" distL="0" distR="0" wp14:anchorId="1AF43EE4" wp14:editId="271D6CC6">
                  <wp:extent cx="5462016" cy="332332"/>
                  <wp:effectExtent l="0" t="0" r="0" b="0"/>
                  <wp:docPr id="162225" name="Picture 162225"/>
                  <wp:cNvGraphicFramePr/>
                  <a:graphic xmlns:a="http://schemas.openxmlformats.org/drawingml/2006/main">
                    <a:graphicData uri="http://schemas.openxmlformats.org/drawingml/2006/picture">
                      <pic:pic xmlns:pic="http://schemas.openxmlformats.org/drawingml/2006/picture">
                        <pic:nvPicPr>
                          <pic:cNvPr id="162225" name="Picture 162225"/>
                          <pic:cNvPicPr/>
                        </pic:nvPicPr>
                        <pic:blipFill>
                          <a:blip r:embed="rId117"/>
                          <a:stretch>
                            <a:fillRect/>
                          </a:stretch>
                        </pic:blipFill>
                        <pic:spPr>
                          <a:xfrm>
                            <a:off x="0" y="0"/>
                            <a:ext cx="5462016" cy="332332"/>
                          </a:xfrm>
                          <a:prstGeom prst="rect">
                            <a:avLst/>
                          </a:prstGeom>
                        </pic:spPr>
                      </pic:pic>
                    </a:graphicData>
                  </a:graphic>
                </wp:inline>
              </w:drawing>
            </w:r>
          </w:p>
        </w:tc>
      </w:tr>
      <w:tr w:rsidR="00B959E9" w14:paraId="25548218" w14:textId="77777777">
        <w:tblPrEx>
          <w:tblCellMar>
            <w:left w:w="0" w:type="dxa"/>
          </w:tblCellMar>
        </w:tblPrEx>
        <w:trPr>
          <w:gridAfter w:val="1"/>
          <w:wAfter w:w="153" w:type="dxa"/>
          <w:trHeight w:val="606"/>
        </w:trPr>
        <w:tc>
          <w:tcPr>
            <w:tcW w:w="8407" w:type="dxa"/>
            <w:gridSpan w:val="3"/>
            <w:tcBorders>
              <w:top w:val="single" w:sz="2" w:space="0" w:color="000000"/>
              <w:left w:val="single" w:sz="2" w:space="0" w:color="000000"/>
              <w:bottom w:val="single" w:sz="2" w:space="0" w:color="000000"/>
              <w:right w:val="single" w:sz="2" w:space="0" w:color="000000"/>
            </w:tcBorders>
            <w:vAlign w:val="center"/>
          </w:tcPr>
          <w:p w14:paraId="6DF453E6" w14:textId="77777777" w:rsidR="00B959E9" w:rsidRDefault="00000000">
            <w:pPr>
              <w:spacing w:after="0"/>
              <w:ind w:left="2047"/>
            </w:pPr>
            <w:r>
              <w:rPr>
                <w:sz w:val="28"/>
              </w:rPr>
              <w:t>Buy for Business Reviews Miniprojectors</w:t>
            </w:r>
          </w:p>
        </w:tc>
        <w:tc>
          <w:tcPr>
            <w:tcW w:w="353" w:type="dxa"/>
            <w:gridSpan w:val="2"/>
            <w:vMerge w:val="restart"/>
            <w:tcBorders>
              <w:top w:val="single" w:sz="2" w:space="0" w:color="000000"/>
              <w:left w:val="single" w:sz="2" w:space="0" w:color="000000"/>
              <w:bottom w:val="single" w:sz="2" w:space="0" w:color="000000"/>
              <w:right w:val="single" w:sz="2" w:space="0" w:color="000000"/>
            </w:tcBorders>
          </w:tcPr>
          <w:p w14:paraId="51437E63" w14:textId="77777777" w:rsidR="00B959E9" w:rsidRDefault="00000000">
            <w:pPr>
              <w:spacing w:after="0"/>
            </w:pPr>
            <w:r>
              <w:rPr>
                <w:noProof/>
              </w:rPr>
              <w:drawing>
                <wp:inline distT="0" distB="0" distL="0" distR="0" wp14:anchorId="2EE2A765" wp14:editId="483CA1C3">
                  <wp:extent cx="176784" cy="2219617"/>
                  <wp:effectExtent l="0" t="0" r="0" b="0"/>
                  <wp:docPr id="63859" name="Picture 63859"/>
                  <wp:cNvGraphicFramePr/>
                  <a:graphic xmlns:a="http://schemas.openxmlformats.org/drawingml/2006/main">
                    <a:graphicData uri="http://schemas.openxmlformats.org/drawingml/2006/picture">
                      <pic:pic xmlns:pic="http://schemas.openxmlformats.org/drawingml/2006/picture">
                        <pic:nvPicPr>
                          <pic:cNvPr id="63859" name="Picture 63859"/>
                          <pic:cNvPicPr/>
                        </pic:nvPicPr>
                        <pic:blipFill>
                          <a:blip r:embed="rId118"/>
                          <a:stretch>
                            <a:fillRect/>
                          </a:stretch>
                        </pic:blipFill>
                        <pic:spPr>
                          <a:xfrm>
                            <a:off x="0" y="0"/>
                            <a:ext cx="176784" cy="2219617"/>
                          </a:xfrm>
                          <a:prstGeom prst="rect">
                            <a:avLst/>
                          </a:prstGeom>
                        </pic:spPr>
                      </pic:pic>
                    </a:graphicData>
                  </a:graphic>
                </wp:inline>
              </w:drawing>
            </w:r>
          </w:p>
        </w:tc>
      </w:tr>
      <w:tr w:rsidR="00B959E9" w14:paraId="3497295F" w14:textId="77777777">
        <w:tblPrEx>
          <w:tblCellMar>
            <w:left w:w="0" w:type="dxa"/>
          </w:tblCellMar>
        </w:tblPrEx>
        <w:trPr>
          <w:gridAfter w:val="1"/>
          <w:wAfter w:w="153" w:type="dxa"/>
          <w:trHeight w:val="3011"/>
        </w:trPr>
        <w:tc>
          <w:tcPr>
            <w:tcW w:w="8407" w:type="dxa"/>
            <w:gridSpan w:val="3"/>
            <w:tcBorders>
              <w:top w:val="single" w:sz="2" w:space="0" w:color="000000"/>
              <w:left w:val="single" w:sz="2" w:space="0" w:color="000000"/>
              <w:bottom w:val="single" w:sz="2" w:space="0" w:color="000000"/>
              <w:right w:val="single" w:sz="2" w:space="0" w:color="000000"/>
            </w:tcBorders>
            <w:vAlign w:val="center"/>
          </w:tcPr>
          <w:p w14:paraId="360F9C4D" w14:textId="77777777" w:rsidR="00B959E9" w:rsidRDefault="00000000">
            <w:pPr>
              <w:spacing w:after="30"/>
              <w:ind w:left="192"/>
              <w:jc w:val="center"/>
            </w:pPr>
            <w:r>
              <w:rPr>
                <w:sz w:val="24"/>
              </w:rPr>
              <w:t>The Pocket Mini C by Excellentronics</w:t>
            </w:r>
          </w:p>
          <w:p w14:paraId="0FEBF7B0" w14:textId="77777777" w:rsidR="00B959E9" w:rsidRDefault="00000000">
            <w:pPr>
              <w:spacing w:after="99" w:line="222" w:lineRule="auto"/>
              <w:ind w:left="223" w:right="65"/>
            </w:pPr>
            <w:r>
              <w:t>The Pocket Mini C is a reliable projector and a good buy for those who aren't interested in spending a lot of money. Like its competitors, it is lightweight and compact. The feature we were most impressed with is its battery: it can run for up to six hours, which is much longer than the other battery-powered projectors that we tested.</w:t>
            </w:r>
          </w:p>
          <w:p w14:paraId="6A89D9E0" w14:textId="77777777" w:rsidR="00B959E9" w:rsidRDefault="00000000">
            <w:pPr>
              <w:spacing w:after="0"/>
              <w:ind w:left="214" w:right="89" w:firstLine="10"/>
              <w:jc w:val="both"/>
            </w:pPr>
            <w:r>
              <w:t>There are a few downsides, as could be expected from a budget projector. The ports are in awkward locations and the menu organization is confusing, so setting up the projector is not straightforward. The audio capabilities are also limited; when the volume is turned up, the audio can sound muffled. But overall, it's a decent miniprojector for a reasonable price.</w:t>
            </w:r>
          </w:p>
        </w:tc>
        <w:tc>
          <w:tcPr>
            <w:tcW w:w="0" w:type="auto"/>
            <w:gridSpan w:val="2"/>
            <w:vMerge/>
            <w:tcBorders>
              <w:top w:val="nil"/>
              <w:left w:val="single" w:sz="2" w:space="0" w:color="000000"/>
              <w:bottom w:val="single" w:sz="2" w:space="0" w:color="000000"/>
              <w:right w:val="single" w:sz="2" w:space="0" w:color="000000"/>
            </w:tcBorders>
          </w:tcPr>
          <w:p w14:paraId="45785665" w14:textId="77777777" w:rsidR="00B959E9" w:rsidRDefault="00B959E9"/>
        </w:tc>
      </w:tr>
      <w:tr w:rsidR="00B959E9" w14:paraId="495B63F8" w14:textId="77777777">
        <w:tblPrEx>
          <w:tblCellMar>
            <w:top w:w="11" w:type="dxa"/>
            <w:left w:w="0" w:type="dxa"/>
            <w:right w:w="0" w:type="dxa"/>
          </w:tblCellMar>
        </w:tblPrEx>
        <w:trPr>
          <w:trHeight w:val="3500"/>
        </w:trPr>
        <w:tc>
          <w:tcPr>
            <w:tcW w:w="4723" w:type="dxa"/>
            <w:gridSpan w:val="2"/>
            <w:tcBorders>
              <w:top w:val="nil"/>
              <w:left w:val="nil"/>
              <w:bottom w:val="nil"/>
              <w:right w:val="nil"/>
            </w:tcBorders>
          </w:tcPr>
          <w:p w14:paraId="261B02B2" w14:textId="77777777" w:rsidR="00B959E9" w:rsidRDefault="00000000">
            <w:pPr>
              <w:numPr>
                <w:ilvl w:val="0"/>
                <w:numId w:val="66"/>
              </w:numPr>
              <w:spacing w:after="0"/>
              <w:ind w:hanging="485"/>
            </w:pPr>
            <w:r>
              <w:rPr>
                <w:rFonts w:ascii="Calibri" w:eastAsia="Calibri" w:hAnsi="Calibri" w:cs="Calibri"/>
              </w:rPr>
              <w:lastRenderedPageBreak/>
              <w:t>What is suggested about Collierpro?</w:t>
            </w:r>
          </w:p>
          <w:p w14:paraId="754330B1" w14:textId="77777777" w:rsidR="00B959E9" w:rsidRDefault="00000000">
            <w:pPr>
              <w:numPr>
                <w:ilvl w:val="1"/>
                <w:numId w:val="66"/>
              </w:numPr>
              <w:spacing w:after="0"/>
              <w:ind w:hanging="360"/>
            </w:pPr>
            <w:r>
              <w:rPr>
                <w:rFonts w:ascii="Calibri" w:eastAsia="Calibri" w:hAnsi="Calibri" w:cs="Calibri"/>
                <w:sz w:val="24"/>
              </w:rPr>
              <w:t>It is owned by Buy for Business.</w:t>
            </w:r>
          </w:p>
          <w:p w14:paraId="2DAFE1D3" w14:textId="77777777" w:rsidR="00B959E9" w:rsidRDefault="00000000">
            <w:pPr>
              <w:numPr>
                <w:ilvl w:val="1"/>
                <w:numId w:val="66"/>
              </w:numPr>
              <w:spacing w:after="0"/>
              <w:ind w:hanging="360"/>
            </w:pPr>
            <w:r>
              <w:rPr>
                <w:rFonts w:ascii="Calibri" w:eastAsia="Calibri" w:hAnsi="Calibri" w:cs="Calibri"/>
              </w:rPr>
              <w:t>It makes high-quality electronics.</w:t>
            </w:r>
          </w:p>
          <w:p w14:paraId="4F77284E" w14:textId="77777777" w:rsidR="00B959E9" w:rsidRDefault="00000000">
            <w:pPr>
              <w:numPr>
                <w:ilvl w:val="1"/>
                <w:numId w:val="66"/>
              </w:numPr>
              <w:spacing w:after="0"/>
              <w:ind w:hanging="360"/>
            </w:pPr>
            <w:r>
              <w:rPr>
                <w:rFonts w:ascii="Calibri" w:eastAsia="Calibri" w:hAnsi="Calibri" w:cs="Calibri"/>
              </w:rPr>
              <w:t>It is a new company.</w:t>
            </w:r>
          </w:p>
          <w:p w14:paraId="29520B35" w14:textId="77777777" w:rsidR="00B959E9" w:rsidRDefault="00000000">
            <w:pPr>
              <w:numPr>
                <w:ilvl w:val="1"/>
                <w:numId w:val="66"/>
              </w:numPr>
              <w:spacing w:after="326" w:line="221" w:lineRule="auto"/>
              <w:ind w:hanging="360"/>
            </w:pPr>
            <w:r>
              <w:rPr>
                <w:rFonts w:ascii="Calibri" w:eastAsia="Calibri" w:hAnsi="Calibri" w:cs="Calibri"/>
              </w:rPr>
              <w:t>It offers discounts for business travelers.</w:t>
            </w:r>
          </w:p>
          <w:p w14:paraId="4B84C60C" w14:textId="77777777" w:rsidR="00B959E9" w:rsidRDefault="00000000">
            <w:pPr>
              <w:numPr>
                <w:ilvl w:val="0"/>
                <w:numId w:val="66"/>
              </w:numPr>
              <w:spacing w:after="67" w:line="244" w:lineRule="auto"/>
              <w:ind w:hanging="485"/>
            </w:pPr>
            <w:r>
              <w:rPr>
                <w:rFonts w:ascii="Calibri" w:eastAsia="Calibri" w:hAnsi="Calibri" w:cs="Calibri"/>
              </w:rPr>
              <w:t>What is mentioned as a feature of the HJ6 Miniprojector?</w:t>
            </w:r>
          </w:p>
          <w:p w14:paraId="3FAE9360" w14:textId="77777777" w:rsidR="00B959E9" w:rsidRDefault="00000000">
            <w:pPr>
              <w:numPr>
                <w:ilvl w:val="1"/>
                <w:numId w:val="66"/>
              </w:numPr>
              <w:spacing w:after="0"/>
              <w:ind w:hanging="360"/>
            </w:pPr>
            <w:r>
              <w:rPr>
                <w:rFonts w:ascii="Calibri" w:eastAsia="Calibri" w:hAnsi="Calibri" w:cs="Calibri"/>
              </w:rPr>
              <w:t>It is less expensive than the Pico PI 7.</w:t>
            </w:r>
          </w:p>
          <w:p w14:paraId="27589BA0" w14:textId="77777777" w:rsidR="00B959E9" w:rsidRDefault="00000000">
            <w:pPr>
              <w:numPr>
                <w:ilvl w:val="1"/>
                <w:numId w:val="66"/>
              </w:numPr>
              <w:spacing w:after="0"/>
              <w:ind w:hanging="360"/>
            </w:pPr>
            <w:r>
              <w:rPr>
                <w:rFonts w:ascii="Calibri" w:eastAsia="Calibri" w:hAnsi="Calibri" w:cs="Calibri"/>
              </w:rPr>
              <w:t>It is sold with a spare power cord.</w:t>
            </w:r>
          </w:p>
          <w:p w14:paraId="0D57031F" w14:textId="77777777" w:rsidR="00B959E9" w:rsidRDefault="00000000">
            <w:pPr>
              <w:numPr>
                <w:ilvl w:val="1"/>
                <w:numId w:val="66"/>
              </w:numPr>
              <w:spacing w:after="0"/>
              <w:ind w:hanging="360"/>
            </w:pPr>
            <w:r>
              <w:rPr>
                <w:rFonts w:ascii="Calibri" w:eastAsia="Calibri" w:hAnsi="Calibri" w:cs="Calibri"/>
              </w:rPr>
              <w:t>It has a rechargeable battery.</w:t>
            </w:r>
          </w:p>
          <w:p w14:paraId="5E1F865D" w14:textId="77777777" w:rsidR="00B959E9" w:rsidRDefault="00000000">
            <w:pPr>
              <w:numPr>
                <w:ilvl w:val="1"/>
                <w:numId w:val="66"/>
              </w:numPr>
              <w:spacing w:after="0"/>
              <w:ind w:hanging="360"/>
            </w:pPr>
            <w:r>
              <w:rPr>
                <w:rFonts w:ascii="Calibri" w:eastAsia="Calibri" w:hAnsi="Calibri" w:cs="Calibri"/>
              </w:rPr>
              <w:t>It produces a very clear image.</w:t>
            </w:r>
          </w:p>
        </w:tc>
        <w:tc>
          <w:tcPr>
            <w:tcW w:w="4301" w:type="dxa"/>
            <w:gridSpan w:val="4"/>
            <w:tcBorders>
              <w:top w:val="nil"/>
              <w:left w:val="nil"/>
              <w:bottom w:val="nil"/>
              <w:right w:val="nil"/>
            </w:tcBorders>
          </w:tcPr>
          <w:p w14:paraId="7A729046" w14:textId="77777777" w:rsidR="00B959E9" w:rsidRDefault="00000000">
            <w:pPr>
              <w:numPr>
                <w:ilvl w:val="0"/>
                <w:numId w:val="67"/>
              </w:numPr>
              <w:spacing w:after="0" w:line="246" w:lineRule="auto"/>
              <w:ind w:left="495" w:right="223" w:hanging="490"/>
            </w:pPr>
            <w:r>
              <w:rPr>
                <w:rFonts w:ascii="Calibri" w:eastAsia="Calibri" w:hAnsi="Calibri" w:cs="Calibri"/>
              </w:rPr>
              <w:t>What criticism do both of the reviewed projectors receive? (A) They are too heavy.</w:t>
            </w:r>
          </w:p>
          <w:p w14:paraId="1815BC40" w14:textId="77777777" w:rsidR="00B959E9" w:rsidRDefault="00000000">
            <w:pPr>
              <w:numPr>
                <w:ilvl w:val="1"/>
                <w:numId w:val="67"/>
              </w:numPr>
              <w:spacing w:after="0"/>
              <w:ind w:hanging="350"/>
            </w:pPr>
            <w:r>
              <w:rPr>
                <w:rFonts w:ascii="Calibri" w:eastAsia="Calibri" w:hAnsi="Calibri" w:cs="Calibri"/>
                <w:sz w:val="24"/>
              </w:rPr>
              <w:t>They are not easy to set up.</w:t>
            </w:r>
          </w:p>
          <w:p w14:paraId="14E3AF9B" w14:textId="77777777" w:rsidR="00B959E9" w:rsidRDefault="00000000">
            <w:pPr>
              <w:numPr>
                <w:ilvl w:val="1"/>
                <w:numId w:val="67"/>
              </w:numPr>
              <w:spacing w:after="0"/>
              <w:ind w:hanging="350"/>
            </w:pPr>
            <w:r>
              <w:rPr>
                <w:rFonts w:ascii="Calibri" w:eastAsia="Calibri" w:hAnsi="Calibri" w:cs="Calibri"/>
              </w:rPr>
              <w:t>Their sound systems do not work well.</w:t>
            </w:r>
          </w:p>
          <w:p w14:paraId="7DD4844D" w14:textId="77777777" w:rsidR="00B959E9" w:rsidRDefault="00000000">
            <w:pPr>
              <w:numPr>
                <w:ilvl w:val="1"/>
                <w:numId w:val="67"/>
              </w:numPr>
              <w:spacing w:after="247"/>
              <w:ind w:hanging="350"/>
            </w:pPr>
            <w:r>
              <w:rPr>
                <w:rFonts w:ascii="Calibri" w:eastAsia="Calibri" w:hAnsi="Calibri" w:cs="Calibri"/>
              </w:rPr>
              <w:t>Their projections are not large enough.</w:t>
            </w:r>
          </w:p>
          <w:p w14:paraId="5CE48A9D" w14:textId="77777777" w:rsidR="00B959E9" w:rsidRDefault="00000000">
            <w:pPr>
              <w:numPr>
                <w:ilvl w:val="0"/>
                <w:numId w:val="67"/>
              </w:numPr>
              <w:spacing w:after="33" w:line="216" w:lineRule="auto"/>
              <w:ind w:left="495" w:right="223" w:hanging="490"/>
            </w:pPr>
            <w:r>
              <w:rPr>
                <w:rFonts w:ascii="Calibri" w:eastAsia="Calibri" w:hAnsi="Calibri" w:cs="Calibri"/>
              </w:rPr>
              <w:t>According to the second review, what is the best feature of the Pocket Mini C?</w:t>
            </w:r>
          </w:p>
          <w:p w14:paraId="46A680A0" w14:textId="77777777" w:rsidR="00B959E9" w:rsidRDefault="00000000">
            <w:pPr>
              <w:numPr>
                <w:ilvl w:val="1"/>
                <w:numId w:val="68"/>
              </w:numPr>
              <w:spacing w:after="0"/>
              <w:ind w:hanging="360"/>
            </w:pPr>
            <w:r>
              <w:rPr>
                <w:rFonts w:ascii="Calibri" w:eastAsia="Calibri" w:hAnsi="Calibri" w:cs="Calibri"/>
              </w:rPr>
              <w:t>Its design is attractive.</w:t>
            </w:r>
          </w:p>
          <w:p w14:paraId="7CA160EC" w14:textId="77777777" w:rsidR="00B959E9" w:rsidRDefault="00000000">
            <w:pPr>
              <w:numPr>
                <w:ilvl w:val="1"/>
                <w:numId w:val="68"/>
              </w:numPr>
              <w:spacing w:after="1" w:line="218" w:lineRule="auto"/>
              <w:ind w:hanging="360"/>
            </w:pPr>
            <w:r>
              <w:rPr>
                <w:rFonts w:ascii="Calibri" w:eastAsia="Calibri" w:hAnsi="Calibri" w:cs="Calibri"/>
              </w:rPr>
              <w:t>It is easier to carry than other projectors.</w:t>
            </w:r>
          </w:p>
          <w:p w14:paraId="56104607" w14:textId="77777777" w:rsidR="00B959E9" w:rsidRDefault="00000000">
            <w:pPr>
              <w:numPr>
                <w:ilvl w:val="1"/>
                <w:numId w:val="68"/>
              </w:numPr>
              <w:spacing w:after="0"/>
              <w:ind w:hanging="360"/>
            </w:pPr>
            <w:r>
              <w:rPr>
                <w:rFonts w:ascii="Calibri" w:eastAsia="Calibri" w:hAnsi="Calibri" w:cs="Calibri"/>
              </w:rPr>
              <w:t>It has more ports than other projectors. (D) Its battery lasts for a long time.</w:t>
            </w:r>
          </w:p>
        </w:tc>
      </w:tr>
    </w:tbl>
    <w:p w14:paraId="5216EA5F" w14:textId="77777777" w:rsidR="00B959E9" w:rsidRDefault="00000000">
      <w:pPr>
        <w:spacing w:after="26" w:line="219" w:lineRule="auto"/>
        <w:ind w:left="495" w:right="3691" w:hanging="495"/>
      </w:pPr>
      <w:r>
        <w:rPr>
          <w:rFonts w:ascii="Calibri" w:eastAsia="Calibri" w:hAnsi="Calibri" w:cs="Calibri"/>
        </w:rPr>
        <w:t>183. Why should customers wait before purchasing the HJ6 Miniprojector?</w:t>
      </w:r>
    </w:p>
    <w:p w14:paraId="542A3113" w14:textId="77777777" w:rsidR="00B959E9" w:rsidRDefault="00000000">
      <w:pPr>
        <w:numPr>
          <w:ilvl w:val="0"/>
          <w:numId w:val="43"/>
        </w:numPr>
        <w:spacing w:after="3" w:line="219" w:lineRule="auto"/>
        <w:ind w:right="3691" w:hanging="360"/>
      </w:pPr>
      <w:r>
        <w:rPr>
          <w:rFonts w:ascii="Calibri" w:eastAsia="Calibri" w:hAnsi="Calibri" w:cs="Calibri"/>
        </w:rPr>
        <w:t>The model's features will be updated soon.</w:t>
      </w:r>
    </w:p>
    <w:p w14:paraId="71A99BB0" w14:textId="77777777" w:rsidR="00B959E9" w:rsidRDefault="00000000">
      <w:pPr>
        <w:numPr>
          <w:ilvl w:val="0"/>
          <w:numId w:val="43"/>
        </w:numPr>
        <w:spacing w:after="3" w:line="219" w:lineRule="auto"/>
        <w:ind w:right="3691" w:hanging="360"/>
      </w:pPr>
      <w:r>
        <w:rPr>
          <w:noProof/>
        </w:rPr>
        <w:drawing>
          <wp:anchor distT="0" distB="0" distL="114300" distR="114300" simplePos="0" relativeHeight="251669504" behindDoc="0" locked="0" layoutInCell="1" allowOverlap="0" wp14:anchorId="59168809" wp14:editId="506DA513">
            <wp:simplePos x="0" y="0"/>
            <wp:positionH relativeFrom="page">
              <wp:posOffset>5062728</wp:posOffset>
            </wp:positionH>
            <wp:positionV relativeFrom="page">
              <wp:posOffset>9433374</wp:posOffset>
            </wp:positionV>
            <wp:extent cx="1322832" cy="125006"/>
            <wp:effectExtent l="0" t="0" r="0" b="0"/>
            <wp:wrapTopAndBottom/>
            <wp:docPr id="66057" name="Picture 66057"/>
            <wp:cNvGraphicFramePr/>
            <a:graphic xmlns:a="http://schemas.openxmlformats.org/drawingml/2006/main">
              <a:graphicData uri="http://schemas.openxmlformats.org/drawingml/2006/picture">
                <pic:pic xmlns:pic="http://schemas.openxmlformats.org/drawingml/2006/picture">
                  <pic:nvPicPr>
                    <pic:cNvPr id="66057" name="Picture 66057"/>
                    <pic:cNvPicPr/>
                  </pic:nvPicPr>
                  <pic:blipFill>
                    <a:blip r:embed="rId119"/>
                    <a:stretch>
                      <a:fillRect/>
                    </a:stretch>
                  </pic:blipFill>
                  <pic:spPr>
                    <a:xfrm>
                      <a:off x="0" y="0"/>
                      <a:ext cx="1322832" cy="125006"/>
                    </a:xfrm>
                    <a:prstGeom prst="rect">
                      <a:avLst/>
                    </a:prstGeom>
                  </pic:spPr>
                </pic:pic>
              </a:graphicData>
            </a:graphic>
          </wp:anchor>
        </w:drawing>
      </w:r>
      <w:r>
        <w:rPr>
          <w:rFonts w:ascii="Calibri" w:eastAsia="Calibri" w:hAnsi="Calibri" w:cs="Calibri"/>
        </w:rPr>
        <w:t>The projector might become less expensive soon.</w:t>
      </w:r>
    </w:p>
    <w:p w14:paraId="12C69D76" w14:textId="77777777" w:rsidR="00B959E9" w:rsidRDefault="00000000">
      <w:pPr>
        <w:numPr>
          <w:ilvl w:val="0"/>
          <w:numId w:val="43"/>
        </w:numPr>
        <w:spacing w:after="3" w:line="219" w:lineRule="auto"/>
        <w:ind w:right="3691" w:hanging="360"/>
      </w:pPr>
      <w:r>
        <w:rPr>
          <w:rFonts w:ascii="Calibri" w:eastAsia="Calibri" w:hAnsi="Calibri" w:cs="Calibri"/>
        </w:rPr>
        <w:t>Minor problems with the machine will be fixed soon.</w:t>
      </w:r>
    </w:p>
    <w:p w14:paraId="68936858" w14:textId="77777777" w:rsidR="00B959E9" w:rsidRDefault="00000000">
      <w:pPr>
        <w:numPr>
          <w:ilvl w:val="0"/>
          <w:numId w:val="43"/>
        </w:numPr>
        <w:spacing w:after="3" w:line="219" w:lineRule="auto"/>
        <w:ind w:right="3691" w:hanging="360"/>
      </w:pPr>
      <w:r>
        <w:rPr>
          <w:rFonts w:ascii="Calibri" w:eastAsia="Calibri" w:hAnsi="Calibri" w:cs="Calibri"/>
        </w:rPr>
        <w:t>Another company will buy the projector's manufacturer soon.</w:t>
      </w:r>
      <w:r>
        <w:br w:type="page"/>
      </w:r>
    </w:p>
    <w:p w14:paraId="7A16E5CF" w14:textId="77777777" w:rsidR="00B959E9" w:rsidRDefault="00000000">
      <w:pPr>
        <w:spacing w:after="0"/>
        <w:ind w:left="134" w:right="-1061"/>
      </w:pPr>
      <w:r>
        <w:rPr>
          <w:noProof/>
        </w:rPr>
        <w:lastRenderedPageBreak/>
        <mc:AlternateContent>
          <mc:Choice Requires="wpg">
            <w:drawing>
              <wp:inline distT="0" distB="0" distL="0" distR="0" wp14:anchorId="1962A1A5" wp14:editId="77E00550">
                <wp:extent cx="5638801" cy="7138417"/>
                <wp:effectExtent l="0" t="0" r="0" b="0"/>
                <wp:docPr id="161710" name="Group 161710"/>
                <wp:cNvGraphicFramePr/>
                <a:graphic xmlns:a="http://schemas.openxmlformats.org/drawingml/2006/main">
                  <a:graphicData uri="http://schemas.microsoft.com/office/word/2010/wordprocessingGroup">
                    <wpg:wgp>
                      <wpg:cNvGrpSpPr/>
                      <wpg:grpSpPr>
                        <a:xfrm>
                          <a:off x="0" y="0"/>
                          <a:ext cx="5638801" cy="7138417"/>
                          <a:chOff x="0" y="0"/>
                          <a:chExt cx="5638801" cy="7138417"/>
                        </a:xfrm>
                      </wpg:grpSpPr>
                      <pic:pic xmlns:pic="http://schemas.openxmlformats.org/drawingml/2006/picture">
                        <pic:nvPicPr>
                          <pic:cNvPr id="162227" name="Picture 162227"/>
                          <pic:cNvPicPr/>
                        </pic:nvPicPr>
                        <pic:blipFill>
                          <a:blip r:embed="rId120"/>
                          <a:stretch>
                            <a:fillRect/>
                          </a:stretch>
                        </pic:blipFill>
                        <pic:spPr>
                          <a:xfrm>
                            <a:off x="0" y="289560"/>
                            <a:ext cx="5638801" cy="6848857"/>
                          </a:xfrm>
                          <a:prstGeom prst="rect">
                            <a:avLst/>
                          </a:prstGeom>
                        </pic:spPr>
                      </pic:pic>
                      <wps:wsp>
                        <wps:cNvPr id="66359" name="Rectangle 66359"/>
                        <wps:cNvSpPr/>
                        <wps:spPr>
                          <a:xfrm>
                            <a:off x="594360" y="9144"/>
                            <a:ext cx="595915" cy="170261"/>
                          </a:xfrm>
                          <a:prstGeom prst="rect">
                            <a:avLst/>
                          </a:prstGeom>
                          <a:ln>
                            <a:noFill/>
                          </a:ln>
                        </wps:spPr>
                        <wps:txbx>
                          <w:txbxContent>
                            <w:p w14:paraId="52F8C6F6" w14:textId="77777777" w:rsidR="00B959E9" w:rsidRDefault="00000000">
                              <w:r>
                                <w:t>186-190</w:t>
                              </w:r>
                            </w:p>
                          </w:txbxContent>
                        </wps:txbx>
                        <wps:bodyPr horzOverflow="overflow" vert="horz" lIns="0" tIns="0" rIns="0" bIns="0" rtlCol="0">
                          <a:noAutofit/>
                        </wps:bodyPr>
                      </wps:wsp>
                      <wps:wsp>
                        <wps:cNvPr id="66370" name="Rectangle 66370"/>
                        <wps:cNvSpPr/>
                        <wps:spPr>
                          <a:xfrm>
                            <a:off x="2298192" y="9144"/>
                            <a:ext cx="591861" cy="170261"/>
                          </a:xfrm>
                          <a:prstGeom prst="rect">
                            <a:avLst/>
                          </a:prstGeom>
                          <a:ln>
                            <a:noFill/>
                          </a:ln>
                        </wps:spPr>
                        <wps:txbx>
                          <w:txbxContent>
                            <w:p w14:paraId="66FAD1FC" w14:textId="77777777" w:rsidR="00B959E9" w:rsidRDefault="00000000">
                              <w:r>
                                <w:t xml:space="preserve">e-mails </w:t>
                              </w:r>
                            </w:p>
                          </w:txbxContent>
                        </wps:txbx>
                        <wps:bodyPr horzOverflow="overflow" vert="horz" lIns="0" tIns="0" rIns="0" bIns="0" rtlCol="0">
                          <a:noAutofit/>
                        </wps:bodyPr>
                      </wps:wsp>
                      <wps:wsp>
                        <wps:cNvPr id="66371" name="Rectangle 66371"/>
                        <wps:cNvSpPr/>
                        <wps:spPr>
                          <a:xfrm>
                            <a:off x="2743201" y="0"/>
                            <a:ext cx="324307" cy="158100"/>
                          </a:xfrm>
                          <a:prstGeom prst="rect">
                            <a:avLst/>
                          </a:prstGeom>
                          <a:ln>
                            <a:noFill/>
                          </a:ln>
                        </wps:spPr>
                        <wps:txbx>
                          <w:txbxContent>
                            <w:p w14:paraId="783290AC" w14:textId="77777777" w:rsidR="00B959E9" w:rsidRDefault="00000000">
                              <w:r>
                                <w:rPr>
                                  <w:sz w:val="24"/>
                                </w:rPr>
                                <w:t xml:space="preserve">and </w:t>
                              </w:r>
                            </w:p>
                          </w:txbxContent>
                        </wps:txbx>
                        <wps:bodyPr horzOverflow="overflow" vert="horz" lIns="0" tIns="0" rIns="0" bIns="0" rtlCol="0">
                          <a:noAutofit/>
                        </wps:bodyPr>
                      </wps:wsp>
                      <wps:wsp>
                        <wps:cNvPr id="66372" name="Rectangle 66372"/>
                        <wps:cNvSpPr/>
                        <wps:spPr>
                          <a:xfrm>
                            <a:off x="2987041" y="9144"/>
                            <a:ext cx="372953" cy="170261"/>
                          </a:xfrm>
                          <a:prstGeom prst="rect">
                            <a:avLst/>
                          </a:prstGeom>
                          <a:ln>
                            <a:noFill/>
                          </a:ln>
                        </wps:spPr>
                        <wps:txbx>
                          <w:txbxContent>
                            <w:p w14:paraId="5F1CBED1" w14:textId="77777777" w:rsidR="00B959E9" w:rsidRDefault="00000000">
                              <w:r>
                                <w:t>form.</w:t>
                              </w:r>
                            </w:p>
                          </w:txbxContent>
                        </wps:txbx>
                        <wps:bodyPr horzOverflow="overflow" vert="horz" lIns="0" tIns="0" rIns="0" bIns="0" rtlCol="0">
                          <a:noAutofit/>
                        </wps:bodyPr>
                      </wps:wsp>
                    </wpg:wgp>
                  </a:graphicData>
                </a:graphic>
              </wp:inline>
            </w:drawing>
          </mc:Choice>
          <mc:Fallback xmlns:a="http://schemas.openxmlformats.org/drawingml/2006/main">
            <w:pict>
              <v:group id="Group 161710" style="width:444pt;height:562.08pt;mso-position-horizontal-relative:char;mso-position-vertical-relative:line" coordsize="56388,71384">
                <v:shape id="Picture 162227" style="position:absolute;width:56388;height:68488;left:0;top:2895;" filled="f">
                  <v:imagedata r:id="rId121"/>
                </v:shape>
                <v:rect id="Rectangle 66359" style="position:absolute;width:5959;height:1702;left:5943;top:91;" filled="f" stroked="f">
                  <v:textbox inset="0,0,0,0">
                    <w:txbxContent>
                      <w:p>
                        <w:pPr>
                          <w:spacing w:before="0" w:after="160" w:line="259" w:lineRule="auto"/>
                        </w:pPr>
                        <w:r>
                          <w:rPr>
                            <w:rFonts w:cs="Times New Roman" w:hAnsi="Times New Roman" w:eastAsia="Times New Roman" w:ascii="Times New Roman"/>
                          </w:rPr>
                          <w:t xml:space="preserve">186-190</w:t>
                        </w:r>
                      </w:p>
                    </w:txbxContent>
                  </v:textbox>
                </v:rect>
                <v:rect id="Rectangle 66370" style="position:absolute;width:5918;height:1702;left:22981;top:91;" filled="f" stroked="f">
                  <v:textbox inset="0,0,0,0">
                    <w:txbxContent>
                      <w:p>
                        <w:pPr>
                          <w:spacing w:before="0" w:after="160" w:line="259" w:lineRule="auto"/>
                        </w:pPr>
                        <w:r>
                          <w:rPr>
                            <w:rFonts w:cs="Times New Roman" w:hAnsi="Times New Roman" w:eastAsia="Times New Roman" w:ascii="Times New Roman"/>
                          </w:rPr>
                          <w:t xml:space="preserve">e-mails </w:t>
                        </w:r>
                      </w:p>
                    </w:txbxContent>
                  </v:textbox>
                </v:rect>
                <v:rect id="Rectangle 66371" style="position:absolute;width:3243;height:1581;left:27432;top:0;" filled="f" stroked="f">
                  <v:textbox inset="0,0,0,0">
                    <w:txbxContent>
                      <w:p>
                        <w:pPr>
                          <w:spacing w:before="0" w:after="160" w:line="259" w:lineRule="auto"/>
                        </w:pPr>
                        <w:r>
                          <w:rPr>
                            <w:rFonts w:cs="Times New Roman" w:hAnsi="Times New Roman" w:eastAsia="Times New Roman" w:ascii="Times New Roman"/>
                            <w:sz w:val="24"/>
                          </w:rPr>
                          <w:t xml:space="preserve">and </w:t>
                        </w:r>
                      </w:p>
                    </w:txbxContent>
                  </v:textbox>
                </v:rect>
                <v:rect id="Rectangle 66372" style="position:absolute;width:3729;height:1702;left:29870;top:91;" filled="f" stroked="f">
                  <v:textbox inset="0,0,0,0">
                    <w:txbxContent>
                      <w:p>
                        <w:pPr>
                          <w:spacing w:before="0" w:after="160" w:line="259" w:lineRule="auto"/>
                        </w:pPr>
                        <w:r>
                          <w:rPr>
                            <w:rFonts w:cs="Times New Roman" w:hAnsi="Times New Roman" w:eastAsia="Times New Roman" w:ascii="Times New Roman"/>
                          </w:rPr>
                          <w:t xml:space="preserve">form.</w:t>
                        </w:r>
                      </w:p>
                    </w:txbxContent>
                  </v:textbox>
                </v:rect>
              </v:group>
            </w:pict>
          </mc:Fallback>
        </mc:AlternateContent>
      </w:r>
    </w:p>
    <w:p w14:paraId="5B7B4157" w14:textId="77777777" w:rsidR="00B959E9" w:rsidRDefault="00000000">
      <w:pPr>
        <w:pStyle w:val="Heading3"/>
        <w:pBdr>
          <w:top w:val="single" w:sz="3" w:space="0" w:color="000000"/>
          <w:left w:val="single" w:sz="4" w:space="0" w:color="000000"/>
          <w:right w:val="single" w:sz="3" w:space="0" w:color="000000"/>
        </w:pBdr>
        <w:spacing w:after="169"/>
        <w:ind w:left="974"/>
        <w:jc w:val="center"/>
      </w:pPr>
      <w:r>
        <w:rPr>
          <w:rFonts w:ascii="Calibri" w:eastAsia="Calibri" w:hAnsi="Calibri" w:cs="Calibri"/>
          <w:sz w:val="38"/>
        </w:rPr>
        <w:lastRenderedPageBreak/>
        <w:t>CONTRACT ADDENDUM</w:t>
      </w:r>
    </w:p>
    <w:p w14:paraId="22868C49" w14:textId="77777777" w:rsidR="00B959E9" w:rsidRDefault="00000000">
      <w:pPr>
        <w:numPr>
          <w:ilvl w:val="0"/>
          <w:numId w:val="44"/>
        </w:numPr>
        <w:pBdr>
          <w:top w:val="single" w:sz="3" w:space="0" w:color="000000"/>
          <w:left w:val="single" w:sz="4" w:space="0" w:color="000000"/>
          <w:bottom w:val="single" w:sz="3" w:space="0" w:color="000000"/>
          <w:right w:val="single" w:sz="3" w:space="0" w:color="000000"/>
        </w:pBdr>
        <w:spacing w:after="321" w:line="238" w:lineRule="auto"/>
        <w:ind w:firstLine="7"/>
      </w:pPr>
      <w:r>
        <w:rPr>
          <w:noProof/>
        </w:rPr>
        <w:drawing>
          <wp:anchor distT="0" distB="0" distL="114300" distR="114300" simplePos="0" relativeHeight="251670528" behindDoc="0" locked="0" layoutInCell="1" allowOverlap="0" wp14:anchorId="6838CE1D" wp14:editId="664818B5">
            <wp:simplePos x="0" y="0"/>
            <wp:positionH relativeFrom="page">
              <wp:posOffset>5029200</wp:posOffset>
            </wp:positionH>
            <wp:positionV relativeFrom="page">
              <wp:posOffset>9448619</wp:posOffset>
            </wp:positionV>
            <wp:extent cx="1325877" cy="125006"/>
            <wp:effectExtent l="0" t="0" r="0" b="0"/>
            <wp:wrapTopAndBottom/>
            <wp:docPr id="73382" name="Picture 73382"/>
            <wp:cNvGraphicFramePr/>
            <a:graphic xmlns:a="http://schemas.openxmlformats.org/drawingml/2006/main">
              <a:graphicData uri="http://schemas.openxmlformats.org/drawingml/2006/picture">
                <pic:pic xmlns:pic="http://schemas.openxmlformats.org/drawingml/2006/picture">
                  <pic:nvPicPr>
                    <pic:cNvPr id="73382" name="Picture 73382"/>
                    <pic:cNvPicPr/>
                  </pic:nvPicPr>
                  <pic:blipFill>
                    <a:blip r:embed="rId122"/>
                    <a:stretch>
                      <a:fillRect/>
                    </a:stretch>
                  </pic:blipFill>
                  <pic:spPr>
                    <a:xfrm>
                      <a:off x="0" y="0"/>
                      <a:ext cx="1325877" cy="125006"/>
                    </a:xfrm>
                    <a:prstGeom prst="rect">
                      <a:avLst/>
                    </a:prstGeom>
                  </pic:spPr>
                </pic:pic>
              </a:graphicData>
            </a:graphic>
          </wp:anchor>
        </w:drawing>
      </w:r>
      <w:r>
        <w:rPr>
          <w:rFonts w:ascii="Calibri" w:eastAsia="Calibri" w:hAnsi="Calibri" w:cs="Calibri"/>
          <w:sz w:val="24"/>
        </w:rPr>
        <w:t>Because of work that could not be performed due to unavoidable circumstances from July 24 to July 28, the completion date for all construction will be moved from September 17 to September 22. The Client will not be charged any additional labor costs as a result of this change. Any charges resulting from an extension of building permits will be paid by the Contractor.</w:t>
      </w:r>
    </w:p>
    <w:p w14:paraId="1EC092A8" w14:textId="77777777" w:rsidR="00B959E9" w:rsidRDefault="00000000">
      <w:pPr>
        <w:numPr>
          <w:ilvl w:val="0"/>
          <w:numId w:val="44"/>
        </w:numPr>
        <w:pBdr>
          <w:top w:val="single" w:sz="3" w:space="0" w:color="000000"/>
          <w:left w:val="single" w:sz="4" w:space="0" w:color="000000"/>
          <w:bottom w:val="single" w:sz="3" w:space="0" w:color="000000"/>
          <w:right w:val="single" w:sz="3" w:space="0" w:color="000000"/>
        </w:pBdr>
        <w:spacing w:after="0" w:line="242" w:lineRule="auto"/>
        <w:ind w:firstLine="7"/>
      </w:pPr>
      <w:r>
        <w:rPr>
          <w:rFonts w:ascii="Calibri" w:eastAsia="Calibri" w:hAnsi="Calibri" w:cs="Calibri"/>
          <w:sz w:val="24"/>
        </w:rPr>
        <w:t>Effective immediately, the Contractor will submit a report of all work completed (including any delays incurred or anticipated) once every week, beginning on Monday, August 12.</w:t>
      </w:r>
    </w:p>
    <w:p w14:paraId="5CC6EB1B" w14:textId="77777777" w:rsidR="00B959E9" w:rsidRDefault="00B959E9">
      <w:pPr>
        <w:sectPr w:rsidR="00B959E9">
          <w:headerReference w:type="even" r:id="rId123"/>
          <w:headerReference w:type="default" r:id="rId124"/>
          <w:footerReference w:type="even" r:id="rId125"/>
          <w:footerReference w:type="default" r:id="rId126"/>
          <w:headerReference w:type="first" r:id="rId127"/>
          <w:footerReference w:type="first" r:id="rId128"/>
          <w:pgSz w:w="10982" w:h="15821"/>
          <w:pgMar w:top="1146" w:right="1978" w:bottom="3370" w:left="1051" w:header="720" w:footer="408" w:gutter="0"/>
          <w:cols w:space="720"/>
          <w:titlePg/>
        </w:sectPr>
      </w:pPr>
    </w:p>
    <w:tbl>
      <w:tblPr>
        <w:tblStyle w:val="TableGrid"/>
        <w:tblpPr w:vertAnchor="text" w:tblpX="10" w:tblpY="-3079"/>
        <w:tblOverlap w:val="never"/>
        <w:tblW w:w="9010" w:type="dxa"/>
        <w:tblInd w:w="0" w:type="dxa"/>
        <w:tblCellMar>
          <w:top w:w="0" w:type="dxa"/>
          <w:left w:w="0" w:type="dxa"/>
          <w:bottom w:w="0" w:type="dxa"/>
          <w:right w:w="0" w:type="dxa"/>
        </w:tblCellMar>
        <w:tblLook w:val="04A0" w:firstRow="1" w:lastRow="0" w:firstColumn="1" w:lastColumn="0" w:noHBand="0" w:noVBand="1"/>
      </w:tblPr>
      <w:tblGrid>
        <w:gridCol w:w="4743"/>
        <w:gridCol w:w="4267"/>
      </w:tblGrid>
      <w:tr w:rsidR="00B959E9" w14:paraId="08CDE1C4" w14:textId="77777777">
        <w:trPr>
          <w:trHeight w:val="252"/>
        </w:trPr>
        <w:tc>
          <w:tcPr>
            <w:tcW w:w="4742" w:type="dxa"/>
            <w:tcBorders>
              <w:top w:val="nil"/>
              <w:left w:val="nil"/>
              <w:bottom w:val="nil"/>
              <w:right w:val="nil"/>
            </w:tcBorders>
          </w:tcPr>
          <w:p w14:paraId="56364DDD" w14:textId="77777777" w:rsidR="00B959E9" w:rsidRDefault="00000000">
            <w:pPr>
              <w:spacing w:after="0"/>
              <w:ind w:left="10"/>
            </w:pPr>
            <w:r>
              <w:rPr>
                <w:rFonts w:ascii="Calibri" w:eastAsia="Calibri" w:hAnsi="Calibri" w:cs="Calibri"/>
              </w:rPr>
              <w:t>186. Who is Mr. Grady?</w:t>
            </w:r>
          </w:p>
        </w:tc>
        <w:tc>
          <w:tcPr>
            <w:tcW w:w="4267" w:type="dxa"/>
            <w:tcBorders>
              <w:top w:val="nil"/>
              <w:left w:val="nil"/>
              <w:bottom w:val="nil"/>
              <w:right w:val="nil"/>
            </w:tcBorders>
          </w:tcPr>
          <w:p w14:paraId="7C55F611" w14:textId="77777777" w:rsidR="00B959E9" w:rsidRDefault="00000000">
            <w:pPr>
              <w:spacing w:after="0"/>
              <w:ind w:left="5"/>
              <w:jc w:val="both"/>
            </w:pPr>
            <w:r>
              <w:rPr>
                <w:rFonts w:ascii="Calibri" w:eastAsia="Calibri" w:hAnsi="Calibri" w:cs="Calibri"/>
              </w:rPr>
              <w:t>189. When was the work most likely affected by</w:t>
            </w:r>
          </w:p>
        </w:tc>
      </w:tr>
      <w:tr w:rsidR="00B959E9" w14:paraId="1FF9902E" w14:textId="77777777">
        <w:trPr>
          <w:trHeight w:val="272"/>
        </w:trPr>
        <w:tc>
          <w:tcPr>
            <w:tcW w:w="4742" w:type="dxa"/>
            <w:tcBorders>
              <w:top w:val="nil"/>
              <w:left w:val="nil"/>
              <w:bottom w:val="nil"/>
              <w:right w:val="nil"/>
            </w:tcBorders>
          </w:tcPr>
          <w:p w14:paraId="5D5ACBC8" w14:textId="77777777" w:rsidR="00B959E9" w:rsidRDefault="00000000">
            <w:pPr>
              <w:spacing w:after="0"/>
              <w:ind w:left="504"/>
            </w:pPr>
            <w:r>
              <w:rPr>
                <w:rFonts w:ascii="Calibri" w:eastAsia="Calibri" w:hAnsi="Calibri" w:cs="Calibri"/>
                <w:sz w:val="24"/>
              </w:rPr>
              <w:t>(A) A business partner of Mr. Neves'</w:t>
            </w:r>
          </w:p>
        </w:tc>
        <w:tc>
          <w:tcPr>
            <w:tcW w:w="4267" w:type="dxa"/>
            <w:tcBorders>
              <w:top w:val="nil"/>
              <w:left w:val="nil"/>
              <w:bottom w:val="nil"/>
              <w:right w:val="nil"/>
            </w:tcBorders>
          </w:tcPr>
          <w:p w14:paraId="7F489E9B" w14:textId="77777777" w:rsidR="00B959E9" w:rsidRDefault="00000000">
            <w:pPr>
              <w:spacing w:after="0"/>
              <w:ind w:left="509"/>
            </w:pPr>
            <w:r>
              <w:rPr>
                <w:rFonts w:ascii="Calibri" w:eastAsia="Calibri" w:hAnsi="Calibri" w:cs="Calibri"/>
              </w:rPr>
              <w:t>bad weather?</w:t>
            </w:r>
          </w:p>
        </w:tc>
      </w:tr>
      <w:tr w:rsidR="00B959E9" w14:paraId="0AB6D3DA" w14:textId="77777777">
        <w:trPr>
          <w:trHeight w:val="249"/>
        </w:trPr>
        <w:tc>
          <w:tcPr>
            <w:tcW w:w="4742" w:type="dxa"/>
            <w:tcBorders>
              <w:top w:val="nil"/>
              <w:left w:val="nil"/>
              <w:bottom w:val="nil"/>
              <w:right w:val="nil"/>
            </w:tcBorders>
          </w:tcPr>
          <w:p w14:paraId="441CEF88" w14:textId="77777777" w:rsidR="00B959E9" w:rsidRDefault="00000000">
            <w:pPr>
              <w:spacing w:after="0"/>
              <w:ind w:left="504"/>
            </w:pPr>
            <w:r>
              <w:rPr>
                <w:rFonts w:ascii="Calibri" w:eastAsia="Calibri" w:hAnsi="Calibri" w:cs="Calibri"/>
              </w:rPr>
              <w:t>(B) A client of Mr. Neves'</w:t>
            </w:r>
          </w:p>
        </w:tc>
        <w:tc>
          <w:tcPr>
            <w:tcW w:w="4267" w:type="dxa"/>
            <w:tcBorders>
              <w:top w:val="nil"/>
              <w:left w:val="nil"/>
              <w:bottom w:val="nil"/>
              <w:right w:val="nil"/>
            </w:tcBorders>
          </w:tcPr>
          <w:p w14:paraId="251DFE70" w14:textId="77777777" w:rsidR="00B959E9" w:rsidRDefault="00000000">
            <w:pPr>
              <w:spacing w:after="0"/>
              <w:ind w:left="509"/>
            </w:pPr>
            <w:r>
              <w:rPr>
                <w:rFonts w:ascii="Calibri" w:eastAsia="Calibri" w:hAnsi="Calibri" w:cs="Calibri"/>
                <w:sz w:val="24"/>
              </w:rPr>
              <w:t>(A) On June 5</w:t>
            </w:r>
          </w:p>
        </w:tc>
      </w:tr>
      <w:tr w:rsidR="00B959E9" w14:paraId="5E67C646" w14:textId="77777777">
        <w:trPr>
          <w:trHeight w:val="239"/>
        </w:trPr>
        <w:tc>
          <w:tcPr>
            <w:tcW w:w="4742" w:type="dxa"/>
            <w:tcBorders>
              <w:top w:val="nil"/>
              <w:left w:val="nil"/>
              <w:bottom w:val="nil"/>
              <w:right w:val="nil"/>
            </w:tcBorders>
          </w:tcPr>
          <w:p w14:paraId="22E9F869" w14:textId="77777777" w:rsidR="00B959E9" w:rsidRDefault="00000000">
            <w:pPr>
              <w:spacing w:after="0"/>
              <w:ind w:left="499"/>
            </w:pPr>
            <w:r>
              <w:rPr>
                <w:rFonts w:ascii="Calibri" w:eastAsia="Calibri" w:hAnsi="Calibri" w:cs="Calibri"/>
              </w:rPr>
              <w:t>(C) An assistant to Mr. Baurkot</w:t>
            </w:r>
          </w:p>
        </w:tc>
        <w:tc>
          <w:tcPr>
            <w:tcW w:w="4267" w:type="dxa"/>
            <w:tcBorders>
              <w:top w:val="nil"/>
              <w:left w:val="nil"/>
              <w:bottom w:val="nil"/>
              <w:right w:val="nil"/>
            </w:tcBorders>
          </w:tcPr>
          <w:p w14:paraId="04EBA00D" w14:textId="77777777" w:rsidR="00B959E9" w:rsidRDefault="00000000">
            <w:pPr>
              <w:spacing w:after="0"/>
              <w:ind w:left="509"/>
            </w:pPr>
            <w:r>
              <w:rPr>
                <w:rFonts w:ascii="Calibri" w:eastAsia="Calibri" w:hAnsi="Calibri" w:cs="Calibri"/>
                <w:sz w:val="24"/>
              </w:rPr>
              <w:t>(B) On July 24</w:t>
            </w:r>
          </w:p>
        </w:tc>
      </w:tr>
      <w:tr w:rsidR="00B959E9" w14:paraId="6B0C2920" w14:textId="77777777">
        <w:trPr>
          <w:trHeight w:val="762"/>
        </w:trPr>
        <w:tc>
          <w:tcPr>
            <w:tcW w:w="4742" w:type="dxa"/>
            <w:tcBorders>
              <w:top w:val="nil"/>
              <w:left w:val="nil"/>
              <w:bottom w:val="nil"/>
              <w:right w:val="nil"/>
            </w:tcBorders>
          </w:tcPr>
          <w:p w14:paraId="4E2E4412" w14:textId="77777777" w:rsidR="00B959E9" w:rsidRDefault="00000000">
            <w:pPr>
              <w:spacing w:after="208"/>
              <w:ind w:left="499"/>
            </w:pPr>
            <w:r>
              <w:rPr>
                <w:rFonts w:ascii="Calibri" w:eastAsia="Calibri" w:hAnsi="Calibri" w:cs="Calibri"/>
              </w:rPr>
              <w:t>(D) A legal advisor of Mr. Baurkot's</w:t>
            </w:r>
          </w:p>
          <w:p w14:paraId="5FF63BCE" w14:textId="77777777" w:rsidR="00B959E9" w:rsidRDefault="00000000">
            <w:pPr>
              <w:spacing w:after="0"/>
            </w:pPr>
            <w:r>
              <w:rPr>
                <w:rFonts w:ascii="Calibri" w:eastAsia="Calibri" w:hAnsi="Calibri" w:cs="Calibri"/>
              </w:rPr>
              <w:t>187. What is planned for October?</w:t>
            </w:r>
          </w:p>
        </w:tc>
        <w:tc>
          <w:tcPr>
            <w:tcW w:w="4267" w:type="dxa"/>
            <w:tcBorders>
              <w:top w:val="nil"/>
              <w:left w:val="nil"/>
              <w:bottom w:val="nil"/>
              <w:right w:val="nil"/>
            </w:tcBorders>
          </w:tcPr>
          <w:p w14:paraId="046142CE" w14:textId="77777777" w:rsidR="00B959E9" w:rsidRDefault="00000000">
            <w:pPr>
              <w:numPr>
                <w:ilvl w:val="0"/>
                <w:numId w:val="69"/>
              </w:numPr>
              <w:spacing w:after="0"/>
              <w:ind w:left="861" w:hanging="355"/>
            </w:pPr>
            <w:r>
              <w:rPr>
                <w:rFonts w:ascii="Calibri" w:eastAsia="Calibri" w:hAnsi="Calibri" w:cs="Calibri"/>
              </w:rPr>
              <w:t>On August 12</w:t>
            </w:r>
          </w:p>
          <w:p w14:paraId="224C7AB5" w14:textId="77777777" w:rsidR="00B959E9" w:rsidRDefault="00000000">
            <w:pPr>
              <w:numPr>
                <w:ilvl w:val="0"/>
                <w:numId w:val="69"/>
              </w:numPr>
              <w:spacing w:after="0"/>
              <w:ind w:left="861" w:hanging="355"/>
            </w:pPr>
            <w:r>
              <w:rPr>
                <w:rFonts w:ascii="Calibri" w:eastAsia="Calibri" w:hAnsi="Calibri" w:cs="Calibri"/>
              </w:rPr>
              <w:t>On September 22</w:t>
            </w:r>
          </w:p>
        </w:tc>
      </w:tr>
      <w:tr w:rsidR="00B959E9" w14:paraId="09A7180B" w14:textId="77777777">
        <w:trPr>
          <w:trHeight w:val="258"/>
        </w:trPr>
        <w:tc>
          <w:tcPr>
            <w:tcW w:w="4742" w:type="dxa"/>
            <w:tcBorders>
              <w:top w:val="nil"/>
              <w:left w:val="nil"/>
              <w:bottom w:val="nil"/>
              <w:right w:val="nil"/>
            </w:tcBorders>
          </w:tcPr>
          <w:p w14:paraId="4C929361" w14:textId="77777777" w:rsidR="00B959E9" w:rsidRDefault="00000000">
            <w:pPr>
              <w:spacing w:after="0"/>
              <w:ind w:left="494"/>
            </w:pPr>
            <w:r>
              <w:rPr>
                <w:rFonts w:ascii="Calibri" w:eastAsia="Calibri" w:hAnsi="Calibri" w:cs="Calibri"/>
              </w:rPr>
              <w:t>(A) A lease will be extended.</w:t>
            </w:r>
          </w:p>
        </w:tc>
        <w:tc>
          <w:tcPr>
            <w:tcW w:w="4267" w:type="dxa"/>
            <w:tcBorders>
              <w:top w:val="nil"/>
              <w:left w:val="nil"/>
              <w:bottom w:val="nil"/>
              <w:right w:val="nil"/>
            </w:tcBorders>
          </w:tcPr>
          <w:p w14:paraId="2E2CD9AA" w14:textId="77777777" w:rsidR="00B959E9" w:rsidRDefault="00000000">
            <w:pPr>
              <w:spacing w:after="0"/>
              <w:jc w:val="both"/>
            </w:pPr>
            <w:r>
              <w:rPr>
                <w:rFonts w:ascii="Calibri" w:eastAsia="Calibri" w:hAnsi="Calibri" w:cs="Calibri"/>
              </w:rPr>
              <w:t>190. What information in the contract is different</w:t>
            </w:r>
          </w:p>
        </w:tc>
      </w:tr>
      <w:tr w:rsidR="00B959E9" w14:paraId="676251C6" w14:textId="77777777">
        <w:trPr>
          <w:trHeight w:val="260"/>
        </w:trPr>
        <w:tc>
          <w:tcPr>
            <w:tcW w:w="4742" w:type="dxa"/>
            <w:tcBorders>
              <w:top w:val="nil"/>
              <w:left w:val="nil"/>
              <w:bottom w:val="nil"/>
              <w:right w:val="nil"/>
            </w:tcBorders>
          </w:tcPr>
          <w:p w14:paraId="6A5203D5" w14:textId="77777777" w:rsidR="00B959E9" w:rsidRDefault="00000000">
            <w:pPr>
              <w:spacing w:after="0"/>
              <w:ind w:left="494"/>
            </w:pPr>
            <w:r>
              <w:rPr>
                <w:rFonts w:ascii="Calibri" w:eastAsia="Calibri" w:hAnsi="Calibri" w:cs="Calibri"/>
              </w:rPr>
              <w:t>(B) A contract will be changed.</w:t>
            </w:r>
          </w:p>
        </w:tc>
        <w:tc>
          <w:tcPr>
            <w:tcW w:w="4267" w:type="dxa"/>
            <w:tcBorders>
              <w:top w:val="nil"/>
              <w:left w:val="nil"/>
              <w:bottom w:val="nil"/>
              <w:right w:val="nil"/>
            </w:tcBorders>
          </w:tcPr>
          <w:p w14:paraId="6769F82A" w14:textId="77777777" w:rsidR="00B959E9" w:rsidRDefault="00000000">
            <w:pPr>
              <w:spacing w:after="0"/>
              <w:ind w:left="494"/>
            </w:pPr>
            <w:r>
              <w:rPr>
                <w:rFonts w:ascii="Calibri" w:eastAsia="Calibri" w:hAnsi="Calibri" w:cs="Calibri"/>
              </w:rPr>
              <w:t>from what Mr. Grady requested?</w:t>
            </w:r>
          </w:p>
        </w:tc>
      </w:tr>
      <w:tr w:rsidR="00B959E9" w14:paraId="30B56D0E" w14:textId="77777777">
        <w:trPr>
          <w:trHeight w:val="256"/>
        </w:trPr>
        <w:tc>
          <w:tcPr>
            <w:tcW w:w="4742" w:type="dxa"/>
            <w:tcBorders>
              <w:top w:val="nil"/>
              <w:left w:val="nil"/>
              <w:bottom w:val="nil"/>
              <w:right w:val="nil"/>
            </w:tcBorders>
          </w:tcPr>
          <w:p w14:paraId="41E8160F" w14:textId="77777777" w:rsidR="00B959E9" w:rsidRDefault="00000000">
            <w:pPr>
              <w:spacing w:after="0"/>
              <w:ind w:left="494"/>
            </w:pPr>
            <w:r>
              <w:rPr>
                <w:rFonts w:ascii="Calibri" w:eastAsia="Calibri" w:hAnsi="Calibri" w:cs="Calibri"/>
              </w:rPr>
              <w:t>(C) A project schedule will be revised.</w:t>
            </w:r>
          </w:p>
        </w:tc>
        <w:tc>
          <w:tcPr>
            <w:tcW w:w="4267" w:type="dxa"/>
            <w:tcBorders>
              <w:top w:val="nil"/>
              <w:left w:val="nil"/>
              <w:bottom w:val="nil"/>
              <w:right w:val="nil"/>
            </w:tcBorders>
          </w:tcPr>
          <w:p w14:paraId="7FA32452" w14:textId="77777777" w:rsidR="00B959E9" w:rsidRDefault="00000000">
            <w:pPr>
              <w:spacing w:after="0"/>
              <w:ind w:left="504"/>
            </w:pPr>
            <w:r>
              <w:rPr>
                <w:rFonts w:ascii="Calibri" w:eastAsia="Calibri" w:hAnsi="Calibri" w:cs="Calibri"/>
              </w:rPr>
              <w:t>(A) The frequency of the reports</w:t>
            </w:r>
          </w:p>
        </w:tc>
      </w:tr>
      <w:tr w:rsidR="00B959E9" w14:paraId="5F390959" w14:textId="77777777">
        <w:trPr>
          <w:trHeight w:val="703"/>
        </w:trPr>
        <w:tc>
          <w:tcPr>
            <w:tcW w:w="4742" w:type="dxa"/>
            <w:tcBorders>
              <w:top w:val="nil"/>
              <w:left w:val="nil"/>
              <w:bottom w:val="nil"/>
              <w:right w:val="nil"/>
            </w:tcBorders>
          </w:tcPr>
          <w:p w14:paraId="3B2570F4" w14:textId="77777777" w:rsidR="00B959E9" w:rsidRDefault="00000000">
            <w:pPr>
              <w:spacing w:after="0"/>
              <w:ind w:left="490"/>
            </w:pPr>
            <w:r>
              <w:rPr>
                <w:rFonts w:ascii="Calibri" w:eastAsia="Calibri" w:hAnsi="Calibri" w:cs="Calibri"/>
              </w:rPr>
              <w:t>(D) A house will be occupied.</w:t>
            </w:r>
          </w:p>
        </w:tc>
        <w:tc>
          <w:tcPr>
            <w:tcW w:w="4267" w:type="dxa"/>
            <w:tcBorders>
              <w:top w:val="nil"/>
              <w:left w:val="nil"/>
              <w:bottom w:val="nil"/>
              <w:right w:val="nil"/>
            </w:tcBorders>
          </w:tcPr>
          <w:p w14:paraId="266B0354" w14:textId="77777777" w:rsidR="00B959E9" w:rsidRDefault="00000000">
            <w:pPr>
              <w:numPr>
                <w:ilvl w:val="0"/>
                <w:numId w:val="70"/>
              </w:numPr>
              <w:spacing w:after="0"/>
              <w:ind w:left="849" w:hanging="350"/>
            </w:pPr>
            <w:r>
              <w:rPr>
                <w:rFonts w:ascii="Calibri" w:eastAsia="Calibri" w:hAnsi="Calibri" w:cs="Calibri"/>
              </w:rPr>
              <w:t>The charge for additional labor</w:t>
            </w:r>
          </w:p>
          <w:p w14:paraId="726B7A50" w14:textId="77777777" w:rsidR="00B959E9" w:rsidRDefault="00000000">
            <w:pPr>
              <w:numPr>
                <w:ilvl w:val="0"/>
                <w:numId w:val="70"/>
              </w:numPr>
              <w:spacing w:after="0"/>
              <w:ind w:left="849" w:hanging="350"/>
            </w:pPr>
            <w:r>
              <w:rPr>
                <w:rFonts w:ascii="Calibri" w:eastAsia="Calibri" w:hAnsi="Calibri" w:cs="Calibri"/>
              </w:rPr>
              <w:t>The date of completion</w:t>
            </w:r>
          </w:p>
          <w:p w14:paraId="2040563C" w14:textId="77777777" w:rsidR="00B959E9" w:rsidRDefault="00000000">
            <w:pPr>
              <w:numPr>
                <w:ilvl w:val="0"/>
                <w:numId w:val="70"/>
              </w:numPr>
              <w:spacing w:after="0"/>
              <w:ind w:left="849" w:hanging="350"/>
            </w:pPr>
            <w:r>
              <w:rPr>
                <w:rFonts w:ascii="Calibri" w:eastAsia="Calibri" w:hAnsi="Calibri" w:cs="Calibri"/>
              </w:rPr>
              <w:t>The number of permits required</w:t>
            </w:r>
          </w:p>
        </w:tc>
      </w:tr>
    </w:tbl>
    <w:p w14:paraId="2A287519" w14:textId="77777777" w:rsidR="00B959E9" w:rsidRDefault="00000000">
      <w:pPr>
        <w:spacing w:after="13" w:line="247" w:lineRule="auto"/>
        <w:ind w:left="485" w:right="2237" w:hanging="485"/>
        <w:jc w:val="both"/>
      </w:pPr>
      <w:r>
        <w:rPr>
          <w:rFonts w:ascii="Calibri" w:eastAsia="Calibri" w:hAnsi="Calibri" w:cs="Calibri"/>
        </w:rPr>
        <w:t>188. In the second e-mail, the phrase "drawn up" in paragraph 1, line 1, is closest in meaning to (A) raised</w:t>
      </w:r>
    </w:p>
    <w:p w14:paraId="6D210AC8" w14:textId="77777777" w:rsidR="00B959E9" w:rsidRDefault="00000000">
      <w:pPr>
        <w:numPr>
          <w:ilvl w:val="1"/>
          <w:numId w:val="45"/>
        </w:numPr>
        <w:spacing w:after="6"/>
        <w:ind w:right="5" w:hanging="374"/>
        <w:jc w:val="both"/>
      </w:pPr>
      <w:r>
        <w:rPr>
          <w:rFonts w:ascii="Courier New" w:eastAsia="Courier New" w:hAnsi="Courier New" w:cs="Courier New"/>
          <w:sz w:val="16"/>
        </w:rPr>
        <w:t>sketched</w:t>
      </w:r>
    </w:p>
    <w:p w14:paraId="27A79E88" w14:textId="77777777" w:rsidR="00B959E9" w:rsidRDefault="00000000">
      <w:pPr>
        <w:numPr>
          <w:ilvl w:val="1"/>
          <w:numId w:val="45"/>
        </w:numPr>
        <w:spacing w:after="13" w:line="247" w:lineRule="auto"/>
        <w:ind w:right="5" w:hanging="374"/>
        <w:jc w:val="both"/>
      </w:pPr>
      <w:r>
        <w:rPr>
          <w:rFonts w:ascii="Calibri" w:eastAsia="Calibri" w:hAnsi="Calibri" w:cs="Calibri"/>
        </w:rPr>
        <w:t>prepared</w:t>
      </w:r>
    </w:p>
    <w:p w14:paraId="64799541" w14:textId="77777777" w:rsidR="00B959E9" w:rsidRDefault="00000000">
      <w:pPr>
        <w:numPr>
          <w:ilvl w:val="1"/>
          <w:numId w:val="45"/>
        </w:numPr>
        <w:spacing w:after="13" w:line="247" w:lineRule="auto"/>
        <w:ind w:right="5" w:hanging="374"/>
        <w:jc w:val="both"/>
      </w:pPr>
      <w:r>
        <w:rPr>
          <w:rFonts w:ascii="Calibri" w:eastAsia="Calibri" w:hAnsi="Calibri" w:cs="Calibri"/>
        </w:rPr>
        <w:t>straightened</w:t>
      </w:r>
    </w:p>
    <w:p w14:paraId="275FD441" w14:textId="77777777" w:rsidR="00B959E9" w:rsidRDefault="00000000">
      <w:pPr>
        <w:tabs>
          <w:tab w:val="center" w:pos="1555"/>
          <w:tab w:val="center" w:pos="4716"/>
        </w:tabs>
        <w:spacing w:after="274" w:line="247" w:lineRule="auto"/>
      </w:pPr>
      <w:r>
        <w:tab/>
        <w:t xml:space="preserve">191-195 </w:t>
      </w:r>
      <w:r>
        <w:tab/>
        <w:t>article and e-mails.</w:t>
      </w:r>
    </w:p>
    <w:p w14:paraId="225E7BD6" w14:textId="77777777" w:rsidR="00B959E9" w:rsidRDefault="00000000">
      <w:pPr>
        <w:spacing w:after="0"/>
        <w:ind w:right="144"/>
        <w:jc w:val="right"/>
      </w:pPr>
      <w:r>
        <w:rPr>
          <w:sz w:val="32"/>
        </w:rPr>
        <w:t>More Improvements Ahead</w:t>
      </w:r>
    </w:p>
    <w:p w14:paraId="1DC17964" w14:textId="77777777" w:rsidR="00B959E9" w:rsidRDefault="00000000">
      <w:pPr>
        <w:spacing w:after="50"/>
        <w:ind w:left="2683"/>
      </w:pPr>
      <w:r>
        <w:rPr>
          <w:noProof/>
        </w:rPr>
        <mc:AlternateContent>
          <mc:Choice Requires="wpg">
            <w:drawing>
              <wp:inline distT="0" distB="0" distL="0" distR="0" wp14:anchorId="76E8C05A" wp14:editId="5A282C6A">
                <wp:extent cx="2459736" cy="24391"/>
                <wp:effectExtent l="0" t="0" r="0" b="0"/>
                <wp:docPr id="162230" name="Group 162230"/>
                <wp:cNvGraphicFramePr/>
                <a:graphic xmlns:a="http://schemas.openxmlformats.org/drawingml/2006/main">
                  <a:graphicData uri="http://schemas.microsoft.com/office/word/2010/wordprocessingGroup">
                    <wpg:wgp>
                      <wpg:cNvGrpSpPr/>
                      <wpg:grpSpPr>
                        <a:xfrm>
                          <a:off x="0" y="0"/>
                          <a:ext cx="2459736" cy="24391"/>
                          <a:chOff x="0" y="0"/>
                          <a:chExt cx="2459736" cy="24391"/>
                        </a:xfrm>
                      </wpg:grpSpPr>
                      <wps:wsp>
                        <wps:cNvPr id="162229" name="Shape 162229"/>
                        <wps:cNvSpPr/>
                        <wps:spPr>
                          <a:xfrm>
                            <a:off x="0" y="0"/>
                            <a:ext cx="2459736" cy="24391"/>
                          </a:xfrm>
                          <a:custGeom>
                            <a:avLst/>
                            <a:gdLst/>
                            <a:ahLst/>
                            <a:cxnLst/>
                            <a:rect l="0" t="0" r="0" b="0"/>
                            <a:pathLst>
                              <a:path w="2459736" h="24391">
                                <a:moveTo>
                                  <a:pt x="0" y="12196"/>
                                </a:moveTo>
                                <a:lnTo>
                                  <a:pt x="2459736" y="12196"/>
                                </a:lnTo>
                              </a:path>
                            </a:pathLst>
                          </a:custGeom>
                          <a:ln w="24391" cap="flat">
                            <a:miter lim="100000"/>
                          </a:ln>
                        </wps:spPr>
                        <wps:style>
                          <a:lnRef idx="1">
                            <a:srgbClr val="000000"/>
                          </a:lnRef>
                          <a:fillRef idx="0">
                            <a:srgbClr val="000000"/>
                          </a:fillRef>
                          <a:effectRef idx="0">
                            <a:scrgbClr r="0" g="0" b="0"/>
                          </a:effectRef>
                          <a:fontRef idx="none"/>
                        </wps:style>
                        <wps:bodyPr/>
                      </wps:wsp>
                    </wpg:wgp>
                  </a:graphicData>
                </a:graphic>
              </wp:inline>
            </w:drawing>
          </mc:Choice>
          <mc:Fallback xmlns:a="http://schemas.openxmlformats.org/drawingml/2006/main">
            <w:pict>
              <v:group id="Group 162230" style="width:193.68pt;height:1.92059pt;mso-position-horizontal-relative:char;mso-position-vertical-relative:line" coordsize="24597,243">
                <v:shape id="Shape 162229" style="position:absolute;width:24597;height:243;left:0;top:0;" coordsize="2459736,24391" path="m0,12196l2459736,12196">
                  <v:stroke weight="1.92059pt" endcap="flat" joinstyle="miter" miterlimit="1" on="true" color="#000000"/>
                  <v:fill on="false" color="#000000"/>
                </v:shape>
              </v:group>
            </w:pict>
          </mc:Fallback>
        </mc:AlternateContent>
      </w:r>
    </w:p>
    <w:p w14:paraId="225AB118" w14:textId="77777777" w:rsidR="00B959E9" w:rsidRDefault="00000000">
      <w:pPr>
        <w:spacing w:after="109" w:line="231" w:lineRule="auto"/>
        <w:ind w:left="2673" w:right="-5"/>
        <w:jc w:val="both"/>
      </w:pPr>
      <w:r>
        <w:rPr>
          <w:sz w:val="20"/>
        </w:rPr>
        <w:t xml:space="preserve">At its meeting on Tuesday, the Eldonbury Town Council voted to explore options for additional work to be done on town facilities. According to </w:t>
      </w:r>
      <w:r>
        <w:rPr>
          <w:sz w:val="20"/>
        </w:rPr>
        <w:lastRenderedPageBreak/>
        <w:t>Charles Gruber, town clerk, the renovation of the Eldonbury Community Centre came in well under budget. The council, therefore, decided to compile a list of smaller improvement projects that could be done with the leftover funds.</w:t>
      </w:r>
      <w:r>
        <w:rPr>
          <w:noProof/>
        </w:rPr>
        <w:drawing>
          <wp:inline distT="0" distB="0" distL="0" distR="0" wp14:anchorId="523CB1C1" wp14:editId="7D7C0B62">
            <wp:extent cx="3048" cy="3049"/>
            <wp:effectExtent l="0" t="0" r="0" b="0"/>
            <wp:docPr id="80973" name="Picture 80973"/>
            <wp:cNvGraphicFramePr/>
            <a:graphic xmlns:a="http://schemas.openxmlformats.org/drawingml/2006/main">
              <a:graphicData uri="http://schemas.openxmlformats.org/drawingml/2006/picture">
                <pic:pic xmlns:pic="http://schemas.openxmlformats.org/drawingml/2006/picture">
                  <pic:nvPicPr>
                    <pic:cNvPr id="80973" name="Picture 80973"/>
                    <pic:cNvPicPr/>
                  </pic:nvPicPr>
                  <pic:blipFill>
                    <a:blip r:embed="rId129"/>
                    <a:stretch>
                      <a:fillRect/>
                    </a:stretch>
                  </pic:blipFill>
                  <pic:spPr>
                    <a:xfrm>
                      <a:off x="0" y="0"/>
                      <a:ext cx="3048" cy="3049"/>
                    </a:xfrm>
                    <a:prstGeom prst="rect">
                      <a:avLst/>
                    </a:prstGeom>
                  </pic:spPr>
                </pic:pic>
              </a:graphicData>
            </a:graphic>
          </wp:inline>
        </w:drawing>
      </w:r>
    </w:p>
    <w:p w14:paraId="0C48AF4D" w14:textId="77777777" w:rsidR="00B959E9" w:rsidRDefault="00000000">
      <w:pPr>
        <w:spacing w:after="0" w:line="231" w:lineRule="auto"/>
        <w:ind w:left="2673" w:right="-5"/>
        <w:jc w:val="both"/>
      </w:pPr>
      <w:r>
        <w:rPr>
          <w:sz w:val="20"/>
        </w:rPr>
        <w:t>Some suggested projects include adding a covered entryway to the Eldonbury Public Library, improving lighting in Westfall Park, and replacing floors in the Town Hall. According to Mr. Gruber, the council will solicit ideas from members of the public. Interested parties may voice their opinions at the council's meeting on Tuesday, 20 March, at 4:00 P.M. or send an e-mail to the council office before 31 March. After the period of public comment, the planning committee will</w:t>
      </w:r>
    </w:p>
    <w:p w14:paraId="5B79DEAF" w14:textId="77777777" w:rsidR="00B959E9" w:rsidRDefault="00000000">
      <w:pPr>
        <w:spacing w:after="0"/>
        <w:ind w:left="250" w:right="-2530"/>
      </w:pPr>
      <w:r>
        <w:rPr>
          <w:noProof/>
        </w:rPr>
        <mc:AlternateContent>
          <mc:Choice Requires="wpg">
            <w:drawing>
              <wp:inline distT="0" distB="0" distL="0" distR="0" wp14:anchorId="1ACD9961" wp14:editId="5C81CB92">
                <wp:extent cx="5617464" cy="4475822"/>
                <wp:effectExtent l="0" t="0" r="0" b="0"/>
                <wp:docPr id="156441" name="Group 156441"/>
                <wp:cNvGraphicFramePr/>
                <a:graphic xmlns:a="http://schemas.openxmlformats.org/drawingml/2006/main">
                  <a:graphicData uri="http://schemas.microsoft.com/office/word/2010/wordprocessingGroup">
                    <wpg:wgp>
                      <wpg:cNvGrpSpPr/>
                      <wpg:grpSpPr>
                        <a:xfrm>
                          <a:off x="0" y="0"/>
                          <a:ext cx="5617464" cy="4475822"/>
                          <a:chOff x="0" y="0"/>
                          <a:chExt cx="5617464" cy="4475822"/>
                        </a:xfrm>
                      </wpg:grpSpPr>
                      <pic:pic xmlns:pic="http://schemas.openxmlformats.org/drawingml/2006/picture">
                        <pic:nvPicPr>
                          <pic:cNvPr id="162228" name="Picture 162228"/>
                          <pic:cNvPicPr/>
                        </pic:nvPicPr>
                        <pic:blipFill>
                          <a:blip r:embed="rId130"/>
                          <a:stretch>
                            <a:fillRect/>
                          </a:stretch>
                        </pic:blipFill>
                        <pic:spPr>
                          <a:xfrm>
                            <a:off x="0" y="320137"/>
                            <a:ext cx="5617464" cy="4155685"/>
                          </a:xfrm>
                          <a:prstGeom prst="rect">
                            <a:avLst/>
                          </a:prstGeom>
                        </pic:spPr>
                      </pic:pic>
                      <wps:wsp>
                        <wps:cNvPr id="73887" name="Rectangle 73887"/>
                        <wps:cNvSpPr/>
                        <wps:spPr>
                          <a:xfrm>
                            <a:off x="1554480" y="149397"/>
                            <a:ext cx="372954" cy="168285"/>
                          </a:xfrm>
                          <a:prstGeom prst="rect">
                            <a:avLst/>
                          </a:prstGeom>
                          <a:ln>
                            <a:noFill/>
                          </a:ln>
                        </wps:spPr>
                        <wps:txbx>
                          <w:txbxContent>
                            <w:p w14:paraId="320A0B62" w14:textId="77777777" w:rsidR="00B959E9" w:rsidRDefault="00000000">
                              <w:r>
                                <w:rPr>
                                  <w:sz w:val="20"/>
                                </w:rPr>
                                <w:t xml:space="preserve">with </w:t>
                              </w:r>
                            </w:p>
                          </w:txbxContent>
                        </wps:txbx>
                        <wps:bodyPr horzOverflow="overflow" vert="horz" lIns="0" tIns="0" rIns="0" bIns="0" rtlCol="0">
                          <a:noAutofit/>
                        </wps:bodyPr>
                      </wps:wsp>
                      <wps:wsp>
                        <wps:cNvPr id="73888" name="Rectangle 73888"/>
                        <wps:cNvSpPr/>
                        <wps:spPr>
                          <a:xfrm>
                            <a:off x="1834896" y="146348"/>
                            <a:ext cx="133776" cy="172340"/>
                          </a:xfrm>
                          <a:prstGeom prst="rect">
                            <a:avLst/>
                          </a:prstGeom>
                          <a:ln>
                            <a:noFill/>
                          </a:ln>
                        </wps:spPr>
                        <wps:txbx>
                          <w:txbxContent>
                            <w:p w14:paraId="7154014B" w14:textId="77777777" w:rsidR="00B959E9" w:rsidRDefault="00000000">
                              <w:r>
                                <w:t xml:space="preserve">a </w:t>
                              </w:r>
                            </w:p>
                          </w:txbxContent>
                        </wps:txbx>
                        <wps:bodyPr horzOverflow="overflow" vert="horz" lIns="0" tIns="0" rIns="0" bIns="0" rtlCol="0">
                          <a:noAutofit/>
                        </wps:bodyPr>
                      </wps:wsp>
                      <wps:wsp>
                        <wps:cNvPr id="73889" name="Rectangle 73889"/>
                        <wps:cNvSpPr/>
                        <wps:spPr>
                          <a:xfrm>
                            <a:off x="1935480" y="149397"/>
                            <a:ext cx="648614" cy="174368"/>
                          </a:xfrm>
                          <a:prstGeom prst="rect">
                            <a:avLst/>
                          </a:prstGeom>
                          <a:ln>
                            <a:noFill/>
                          </a:ln>
                        </wps:spPr>
                        <wps:txbx>
                          <w:txbxContent>
                            <w:p w14:paraId="4736A75B" w14:textId="77777777" w:rsidR="00B959E9" w:rsidRDefault="00000000">
                              <w:r>
                                <w:rPr>
                                  <w:sz w:val="20"/>
                                </w:rPr>
                                <w:t xml:space="preserve">decision </w:t>
                              </w:r>
                            </w:p>
                          </w:txbxContent>
                        </wps:txbx>
                        <wps:bodyPr horzOverflow="overflow" vert="horz" lIns="0" tIns="0" rIns="0" bIns="0" rtlCol="0">
                          <a:noAutofit/>
                        </wps:bodyPr>
                      </wps:wsp>
                      <wps:wsp>
                        <wps:cNvPr id="73890" name="Rectangle 73890"/>
                        <wps:cNvSpPr/>
                        <wps:spPr>
                          <a:xfrm>
                            <a:off x="2423160" y="149397"/>
                            <a:ext cx="672937" cy="174368"/>
                          </a:xfrm>
                          <a:prstGeom prst="rect">
                            <a:avLst/>
                          </a:prstGeom>
                          <a:ln>
                            <a:noFill/>
                          </a:ln>
                        </wps:spPr>
                        <wps:txbx>
                          <w:txbxContent>
                            <w:p w14:paraId="3FE30349" w14:textId="77777777" w:rsidR="00B959E9" w:rsidRDefault="00000000">
                              <w:r>
                                <w:rPr>
                                  <w:sz w:val="20"/>
                                </w:rPr>
                                <w:t xml:space="preserve">expected </w:t>
                              </w:r>
                            </w:p>
                          </w:txbxContent>
                        </wps:txbx>
                        <wps:bodyPr horzOverflow="overflow" vert="horz" lIns="0" tIns="0" rIns="0" bIns="0" rtlCol="0">
                          <a:noAutofit/>
                        </wps:bodyPr>
                      </wps:wsp>
                      <wps:wsp>
                        <wps:cNvPr id="73891" name="Rectangle 73891"/>
                        <wps:cNvSpPr/>
                        <wps:spPr>
                          <a:xfrm>
                            <a:off x="2929128" y="149397"/>
                            <a:ext cx="246701" cy="174368"/>
                          </a:xfrm>
                          <a:prstGeom prst="rect">
                            <a:avLst/>
                          </a:prstGeom>
                          <a:ln>
                            <a:noFill/>
                          </a:ln>
                        </wps:spPr>
                        <wps:txbx>
                          <w:txbxContent>
                            <w:p w14:paraId="79B3BDA7" w14:textId="77777777" w:rsidR="00B959E9" w:rsidRDefault="00000000">
                              <w:r>
                                <w:rPr>
                                  <w:sz w:val="20"/>
                                </w:rPr>
                                <w:t xml:space="preserve">by </w:t>
                              </w:r>
                            </w:p>
                          </w:txbxContent>
                        </wps:txbx>
                        <wps:bodyPr horzOverflow="overflow" vert="horz" lIns="0" tIns="0" rIns="0" bIns="0" rtlCol="0">
                          <a:noAutofit/>
                        </wps:bodyPr>
                      </wps:wsp>
                      <wps:wsp>
                        <wps:cNvPr id="73892" name="Rectangle 73892"/>
                        <wps:cNvSpPr/>
                        <wps:spPr>
                          <a:xfrm>
                            <a:off x="3121152" y="146348"/>
                            <a:ext cx="206746" cy="178423"/>
                          </a:xfrm>
                          <a:prstGeom prst="rect">
                            <a:avLst/>
                          </a:prstGeom>
                          <a:ln>
                            <a:noFill/>
                          </a:ln>
                        </wps:spPr>
                        <wps:txbx>
                          <w:txbxContent>
                            <w:p w14:paraId="5E4920C1" w14:textId="77777777" w:rsidR="00B959E9" w:rsidRDefault="00000000">
                              <w:r>
                                <w:t xml:space="preserve">15 </w:t>
                              </w:r>
                            </w:p>
                          </w:txbxContent>
                        </wps:txbx>
                        <wps:bodyPr horzOverflow="overflow" vert="horz" lIns="0" tIns="0" rIns="0" bIns="0" rtlCol="0">
                          <a:noAutofit/>
                        </wps:bodyPr>
                      </wps:wsp>
                      <wps:wsp>
                        <wps:cNvPr id="73893" name="Rectangle 73893"/>
                        <wps:cNvSpPr/>
                        <wps:spPr>
                          <a:xfrm>
                            <a:off x="3276600" y="146348"/>
                            <a:ext cx="401330" cy="178423"/>
                          </a:xfrm>
                          <a:prstGeom prst="rect">
                            <a:avLst/>
                          </a:prstGeom>
                          <a:ln>
                            <a:noFill/>
                          </a:ln>
                        </wps:spPr>
                        <wps:txbx>
                          <w:txbxContent>
                            <w:p w14:paraId="13AE3066" w14:textId="77777777" w:rsidR="00B959E9" w:rsidRDefault="00000000">
                              <w:r>
                                <w:rPr>
                                  <w:sz w:val="20"/>
                                </w:rPr>
                                <w:t>April.</w:t>
                              </w:r>
                            </w:p>
                          </w:txbxContent>
                        </wps:txbx>
                        <wps:bodyPr horzOverflow="overflow" vert="horz" lIns="0" tIns="0" rIns="0" bIns="0" rtlCol="0">
                          <a:noAutofit/>
                        </wps:bodyPr>
                      </wps:wsp>
                      <wps:wsp>
                        <wps:cNvPr id="73877" name="Rectangle 73877"/>
                        <wps:cNvSpPr/>
                        <wps:spPr>
                          <a:xfrm>
                            <a:off x="1551432" y="3049"/>
                            <a:ext cx="275661" cy="174368"/>
                          </a:xfrm>
                          <a:prstGeom prst="rect">
                            <a:avLst/>
                          </a:prstGeom>
                          <a:ln>
                            <a:noFill/>
                          </a:ln>
                        </wps:spPr>
                        <wps:txbx>
                          <w:txbxContent>
                            <w:p w14:paraId="78D0701C" w14:textId="77777777" w:rsidR="00B959E9" w:rsidRDefault="00000000">
                              <w:r>
                                <w:rPr>
                                  <w:sz w:val="20"/>
                                </w:rPr>
                                <w:t xml:space="preserve">put </w:t>
                              </w:r>
                            </w:p>
                          </w:txbxContent>
                        </wps:txbx>
                        <wps:bodyPr horzOverflow="overflow" vert="horz" lIns="0" tIns="0" rIns="0" bIns="0" rtlCol="0">
                          <a:noAutofit/>
                        </wps:bodyPr>
                      </wps:wsp>
                      <wps:wsp>
                        <wps:cNvPr id="73878" name="Rectangle 73878"/>
                        <wps:cNvSpPr/>
                        <wps:spPr>
                          <a:xfrm>
                            <a:off x="1758696" y="0"/>
                            <a:ext cx="397276" cy="172340"/>
                          </a:xfrm>
                          <a:prstGeom prst="rect">
                            <a:avLst/>
                          </a:prstGeom>
                          <a:ln>
                            <a:noFill/>
                          </a:ln>
                        </wps:spPr>
                        <wps:txbx>
                          <w:txbxContent>
                            <w:p w14:paraId="4B3E18B5" w14:textId="77777777" w:rsidR="00B959E9" w:rsidRDefault="00000000">
                              <w:r>
                                <w:t xml:space="preserve">forth </w:t>
                              </w:r>
                            </w:p>
                          </w:txbxContent>
                        </wps:txbx>
                        <wps:bodyPr horzOverflow="overflow" vert="horz" lIns="0" tIns="0" rIns="0" bIns="0" rtlCol="0">
                          <a:noAutofit/>
                        </wps:bodyPr>
                      </wps:wsp>
                      <wps:wsp>
                        <wps:cNvPr id="73879" name="Rectangle 73879"/>
                        <wps:cNvSpPr/>
                        <wps:spPr>
                          <a:xfrm>
                            <a:off x="2057400" y="0"/>
                            <a:ext cx="125669" cy="172340"/>
                          </a:xfrm>
                          <a:prstGeom prst="rect">
                            <a:avLst/>
                          </a:prstGeom>
                          <a:ln>
                            <a:noFill/>
                          </a:ln>
                        </wps:spPr>
                        <wps:txbx>
                          <w:txbxContent>
                            <w:p w14:paraId="3E42816C" w14:textId="77777777" w:rsidR="00B959E9" w:rsidRDefault="00000000">
                              <w:r>
                                <w:t xml:space="preserve">a </w:t>
                              </w:r>
                            </w:p>
                          </w:txbxContent>
                        </wps:txbx>
                        <wps:bodyPr horzOverflow="overflow" vert="horz" lIns="0" tIns="0" rIns="0" bIns="0" rtlCol="0">
                          <a:noAutofit/>
                        </wps:bodyPr>
                      </wps:wsp>
                      <wps:wsp>
                        <wps:cNvPr id="73880" name="Rectangle 73880"/>
                        <wps:cNvSpPr/>
                        <wps:spPr>
                          <a:xfrm>
                            <a:off x="2151888" y="3049"/>
                            <a:ext cx="368899" cy="168285"/>
                          </a:xfrm>
                          <a:prstGeom prst="rect">
                            <a:avLst/>
                          </a:prstGeom>
                          <a:ln>
                            <a:noFill/>
                          </a:ln>
                        </wps:spPr>
                        <wps:txbx>
                          <w:txbxContent>
                            <w:p w14:paraId="7CA5CCBF" w14:textId="77777777" w:rsidR="00B959E9" w:rsidRDefault="00000000">
                              <w:r>
                                <w:rPr>
                                  <w:sz w:val="20"/>
                                </w:rPr>
                                <w:t xml:space="preserve">final </w:t>
                              </w:r>
                            </w:p>
                          </w:txbxContent>
                        </wps:txbx>
                        <wps:bodyPr horzOverflow="overflow" vert="horz" lIns="0" tIns="0" rIns="0" bIns="0" rtlCol="0">
                          <a:noAutofit/>
                        </wps:bodyPr>
                      </wps:wsp>
                      <wps:wsp>
                        <wps:cNvPr id="73881" name="Rectangle 73881"/>
                        <wps:cNvSpPr/>
                        <wps:spPr>
                          <a:xfrm>
                            <a:off x="2429256" y="3049"/>
                            <a:ext cx="263500" cy="168285"/>
                          </a:xfrm>
                          <a:prstGeom prst="rect">
                            <a:avLst/>
                          </a:prstGeom>
                          <a:ln>
                            <a:noFill/>
                          </a:ln>
                        </wps:spPr>
                        <wps:txbx>
                          <w:txbxContent>
                            <w:p w14:paraId="1F2FB26B" w14:textId="77777777" w:rsidR="00B959E9" w:rsidRDefault="00000000">
                              <w:r>
                                <w:rPr>
                                  <w:sz w:val="20"/>
                                </w:rPr>
                                <w:t xml:space="preserve">list </w:t>
                              </w:r>
                            </w:p>
                          </w:txbxContent>
                        </wps:txbx>
                        <wps:bodyPr horzOverflow="overflow" vert="horz" lIns="0" tIns="0" rIns="0" bIns="0" rtlCol="0">
                          <a:noAutofit/>
                        </wps:bodyPr>
                      </wps:wsp>
                      <wps:wsp>
                        <wps:cNvPr id="73882" name="Rectangle 73882"/>
                        <wps:cNvSpPr/>
                        <wps:spPr>
                          <a:xfrm>
                            <a:off x="2627376" y="0"/>
                            <a:ext cx="255392" cy="172340"/>
                          </a:xfrm>
                          <a:prstGeom prst="rect">
                            <a:avLst/>
                          </a:prstGeom>
                          <a:ln>
                            <a:noFill/>
                          </a:ln>
                        </wps:spPr>
                        <wps:txbx>
                          <w:txbxContent>
                            <w:p w14:paraId="3A186CF4" w14:textId="77777777" w:rsidR="00B959E9" w:rsidRDefault="00000000">
                              <w:r>
                                <w:t xml:space="preserve">for </w:t>
                              </w:r>
                            </w:p>
                          </w:txbxContent>
                        </wps:txbx>
                        <wps:bodyPr horzOverflow="overflow" vert="horz" lIns="0" tIns="0" rIns="0" bIns="0" rtlCol="0">
                          <a:noAutofit/>
                        </wps:bodyPr>
                      </wps:wsp>
                      <wps:wsp>
                        <wps:cNvPr id="73883" name="Rectangle 73883"/>
                        <wps:cNvSpPr/>
                        <wps:spPr>
                          <a:xfrm>
                            <a:off x="2819400" y="3049"/>
                            <a:ext cx="267553" cy="168285"/>
                          </a:xfrm>
                          <a:prstGeom prst="rect">
                            <a:avLst/>
                          </a:prstGeom>
                          <a:ln>
                            <a:noFill/>
                          </a:ln>
                        </wps:spPr>
                        <wps:txbx>
                          <w:txbxContent>
                            <w:p w14:paraId="07A9B189" w14:textId="77777777" w:rsidR="00B959E9" w:rsidRDefault="00000000">
                              <w:r>
                                <w:rPr>
                                  <w:sz w:val="20"/>
                                </w:rPr>
                                <w:t xml:space="preserve">the </w:t>
                              </w:r>
                            </w:p>
                          </w:txbxContent>
                        </wps:txbx>
                        <wps:bodyPr horzOverflow="overflow" vert="horz" lIns="0" tIns="0" rIns="0" bIns="0" rtlCol="0">
                          <a:noAutofit/>
                        </wps:bodyPr>
                      </wps:wsp>
                      <wps:wsp>
                        <wps:cNvPr id="73884" name="Rectangle 73884"/>
                        <wps:cNvSpPr/>
                        <wps:spPr>
                          <a:xfrm>
                            <a:off x="3020568" y="0"/>
                            <a:ext cx="563484" cy="168285"/>
                          </a:xfrm>
                          <a:prstGeom prst="rect">
                            <a:avLst/>
                          </a:prstGeom>
                          <a:ln>
                            <a:noFill/>
                          </a:ln>
                        </wps:spPr>
                        <wps:txbx>
                          <w:txbxContent>
                            <w:p w14:paraId="41045CDA" w14:textId="77777777" w:rsidR="00B959E9" w:rsidRDefault="00000000">
                              <w:r>
                                <w:rPr>
                                  <w:sz w:val="20"/>
                                </w:rPr>
                                <w:t xml:space="preserve">council </w:t>
                              </w:r>
                            </w:p>
                          </w:txbxContent>
                        </wps:txbx>
                        <wps:bodyPr horzOverflow="overflow" vert="horz" lIns="0" tIns="0" rIns="0" bIns="0" rtlCol="0">
                          <a:noAutofit/>
                        </wps:bodyPr>
                      </wps:wsp>
                      <wps:wsp>
                        <wps:cNvPr id="73885" name="Rectangle 73885"/>
                        <wps:cNvSpPr/>
                        <wps:spPr>
                          <a:xfrm>
                            <a:off x="3444240" y="0"/>
                            <a:ext cx="190531" cy="168285"/>
                          </a:xfrm>
                          <a:prstGeom prst="rect">
                            <a:avLst/>
                          </a:prstGeom>
                          <a:ln>
                            <a:noFill/>
                          </a:ln>
                        </wps:spPr>
                        <wps:txbx>
                          <w:txbxContent>
                            <w:p w14:paraId="22635253" w14:textId="77777777" w:rsidR="00B959E9" w:rsidRDefault="00000000">
                              <w:r>
                                <w:rPr>
                                  <w:sz w:val="20"/>
                                </w:rPr>
                                <w:t xml:space="preserve">to </w:t>
                              </w:r>
                            </w:p>
                          </w:txbxContent>
                        </wps:txbx>
                        <wps:bodyPr horzOverflow="overflow" vert="horz" lIns="0" tIns="0" rIns="0" bIns="0" rtlCol="0">
                          <a:noAutofit/>
                        </wps:bodyPr>
                      </wps:wsp>
                      <wps:wsp>
                        <wps:cNvPr id="73886" name="Rectangle 73886"/>
                        <wps:cNvSpPr/>
                        <wps:spPr>
                          <a:xfrm>
                            <a:off x="3587496" y="0"/>
                            <a:ext cx="535107" cy="168285"/>
                          </a:xfrm>
                          <a:prstGeom prst="rect">
                            <a:avLst/>
                          </a:prstGeom>
                          <a:ln>
                            <a:noFill/>
                          </a:ln>
                        </wps:spPr>
                        <wps:txbx>
                          <w:txbxContent>
                            <w:p w14:paraId="352E0F6A" w14:textId="77777777" w:rsidR="00B959E9" w:rsidRDefault="00000000">
                              <w:r>
                                <w:rPr>
                                  <w:sz w:val="20"/>
                                </w:rPr>
                                <w:t>discuss,</w:t>
                              </w:r>
                            </w:p>
                          </w:txbxContent>
                        </wps:txbx>
                        <wps:bodyPr horzOverflow="overflow" vert="horz" lIns="0" tIns="0" rIns="0" bIns="0" rtlCol="0">
                          <a:noAutofit/>
                        </wps:bodyPr>
                      </wps:wsp>
                    </wpg:wgp>
                  </a:graphicData>
                </a:graphic>
              </wp:inline>
            </w:drawing>
          </mc:Choice>
          <mc:Fallback xmlns:a="http://schemas.openxmlformats.org/drawingml/2006/main">
            <w:pict>
              <v:group id="Group 156441" style="width:442.32pt;height:352.427pt;mso-position-horizontal-relative:char;mso-position-vertical-relative:line" coordsize="56174,44758">
                <v:shape id="Picture 162228" style="position:absolute;width:56174;height:41556;left:0;top:3201;" filled="f">
                  <v:imagedata r:id="rId131"/>
                </v:shape>
                <v:rect id="Rectangle 73887" style="position:absolute;width:3729;height:1682;left:15544;top:1493;" filled="f" stroked="f">
                  <v:textbox inset="0,0,0,0">
                    <w:txbxContent>
                      <w:p>
                        <w:pPr>
                          <w:spacing w:before="0" w:after="160" w:line="259" w:lineRule="auto"/>
                        </w:pPr>
                        <w:r>
                          <w:rPr>
                            <w:rFonts w:cs="Times New Roman" w:hAnsi="Times New Roman" w:eastAsia="Times New Roman" w:ascii="Times New Roman"/>
                            <w:sz w:val="20"/>
                          </w:rPr>
                          <w:t xml:space="preserve">with </w:t>
                        </w:r>
                      </w:p>
                    </w:txbxContent>
                  </v:textbox>
                </v:rect>
                <v:rect id="Rectangle 73888" style="position:absolute;width:1337;height:1723;left:18348;top:1463;" filled="f" stroked="f">
                  <v:textbox inset="0,0,0,0">
                    <w:txbxContent>
                      <w:p>
                        <w:pPr>
                          <w:spacing w:before="0" w:after="160" w:line="259" w:lineRule="auto"/>
                        </w:pPr>
                        <w:r>
                          <w:rPr>
                            <w:rFonts w:cs="Times New Roman" w:hAnsi="Times New Roman" w:eastAsia="Times New Roman" w:ascii="Times New Roman"/>
                          </w:rPr>
                          <w:t xml:space="preserve">a </w:t>
                        </w:r>
                      </w:p>
                    </w:txbxContent>
                  </v:textbox>
                </v:rect>
                <v:rect id="Rectangle 73889" style="position:absolute;width:6486;height:1743;left:19354;top:1493;" filled="f" stroked="f">
                  <v:textbox inset="0,0,0,0">
                    <w:txbxContent>
                      <w:p>
                        <w:pPr>
                          <w:spacing w:before="0" w:after="160" w:line="259" w:lineRule="auto"/>
                        </w:pPr>
                        <w:r>
                          <w:rPr>
                            <w:rFonts w:cs="Times New Roman" w:hAnsi="Times New Roman" w:eastAsia="Times New Roman" w:ascii="Times New Roman"/>
                            <w:sz w:val="20"/>
                          </w:rPr>
                          <w:t xml:space="preserve">decision </w:t>
                        </w:r>
                      </w:p>
                    </w:txbxContent>
                  </v:textbox>
                </v:rect>
                <v:rect id="Rectangle 73890" style="position:absolute;width:6729;height:1743;left:24231;top:1493;" filled="f" stroked="f">
                  <v:textbox inset="0,0,0,0">
                    <w:txbxContent>
                      <w:p>
                        <w:pPr>
                          <w:spacing w:before="0" w:after="160" w:line="259" w:lineRule="auto"/>
                        </w:pPr>
                        <w:r>
                          <w:rPr>
                            <w:rFonts w:cs="Times New Roman" w:hAnsi="Times New Roman" w:eastAsia="Times New Roman" w:ascii="Times New Roman"/>
                            <w:sz w:val="20"/>
                          </w:rPr>
                          <w:t xml:space="preserve">expected </w:t>
                        </w:r>
                      </w:p>
                    </w:txbxContent>
                  </v:textbox>
                </v:rect>
                <v:rect id="Rectangle 73891" style="position:absolute;width:2467;height:1743;left:29291;top:1493;" filled="f" stroked="f">
                  <v:textbox inset="0,0,0,0">
                    <w:txbxContent>
                      <w:p>
                        <w:pPr>
                          <w:spacing w:before="0" w:after="160" w:line="259" w:lineRule="auto"/>
                        </w:pPr>
                        <w:r>
                          <w:rPr>
                            <w:rFonts w:cs="Times New Roman" w:hAnsi="Times New Roman" w:eastAsia="Times New Roman" w:ascii="Times New Roman"/>
                            <w:sz w:val="20"/>
                          </w:rPr>
                          <w:t xml:space="preserve">by </w:t>
                        </w:r>
                      </w:p>
                    </w:txbxContent>
                  </v:textbox>
                </v:rect>
                <v:rect id="Rectangle 73892" style="position:absolute;width:2067;height:1784;left:31211;top:1463;" filled="f" stroked="f">
                  <v:textbox inset="0,0,0,0">
                    <w:txbxContent>
                      <w:p>
                        <w:pPr>
                          <w:spacing w:before="0" w:after="160" w:line="259" w:lineRule="auto"/>
                        </w:pPr>
                        <w:r>
                          <w:rPr>
                            <w:rFonts w:cs="Times New Roman" w:hAnsi="Times New Roman" w:eastAsia="Times New Roman" w:ascii="Times New Roman"/>
                          </w:rPr>
                          <w:t xml:space="preserve">15 </w:t>
                        </w:r>
                      </w:p>
                    </w:txbxContent>
                  </v:textbox>
                </v:rect>
                <v:rect id="Rectangle 73893" style="position:absolute;width:4013;height:1784;left:32766;top:1463;" filled="f" stroked="f">
                  <v:textbox inset="0,0,0,0">
                    <w:txbxContent>
                      <w:p>
                        <w:pPr>
                          <w:spacing w:before="0" w:after="160" w:line="259" w:lineRule="auto"/>
                        </w:pPr>
                        <w:r>
                          <w:rPr>
                            <w:rFonts w:cs="Times New Roman" w:hAnsi="Times New Roman" w:eastAsia="Times New Roman" w:ascii="Times New Roman"/>
                            <w:sz w:val="20"/>
                          </w:rPr>
                          <w:t xml:space="preserve">April.</w:t>
                        </w:r>
                      </w:p>
                    </w:txbxContent>
                  </v:textbox>
                </v:rect>
                <v:rect id="Rectangle 73877" style="position:absolute;width:2756;height:1743;left:15514;top:30;" filled="f" stroked="f">
                  <v:textbox inset="0,0,0,0">
                    <w:txbxContent>
                      <w:p>
                        <w:pPr>
                          <w:spacing w:before="0" w:after="160" w:line="259" w:lineRule="auto"/>
                        </w:pPr>
                        <w:r>
                          <w:rPr>
                            <w:rFonts w:cs="Times New Roman" w:hAnsi="Times New Roman" w:eastAsia="Times New Roman" w:ascii="Times New Roman"/>
                            <w:sz w:val="20"/>
                          </w:rPr>
                          <w:t xml:space="preserve">put </w:t>
                        </w:r>
                      </w:p>
                    </w:txbxContent>
                  </v:textbox>
                </v:rect>
                <v:rect id="Rectangle 73878" style="position:absolute;width:3972;height:1723;left:17586;top:0;" filled="f" stroked="f">
                  <v:textbox inset="0,0,0,0">
                    <w:txbxContent>
                      <w:p>
                        <w:pPr>
                          <w:spacing w:before="0" w:after="160" w:line="259" w:lineRule="auto"/>
                        </w:pPr>
                        <w:r>
                          <w:rPr>
                            <w:rFonts w:cs="Times New Roman" w:hAnsi="Times New Roman" w:eastAsia="Times New Roman" w:ascii="Times New Roman"/>
                          </w:rPr>
                          <w:t xml:space="preserve">forth </w:t>
                        </w:r>
                      </w:p>
                    </w:txbxContent>
                  </v:textbox>
                </v:rect>
                <v:rect id="Rectangle 73879" style="position:absolute;width:1256;height:1723;left:20574;top:0;" filled="f" stroked="f">
                  <v:textbox inset="0,0,0,0">
                    <w:txbxContent>
                      <w:p>
                        <w:pPr>
                          <w:spacing w:before="0" w:after="160" w:line="259" w:lineRule="auto"/>
                        </w:pPr>
                        <w:r>
                          <w:rPr>
                            <w:rFonts w:cs="Times New Roman" w:hAnsi="Times New Roman" w:eastAsia="Times New Roman" w:ascii="Times New Roman"/>
                          </w:rPr>
                          <w:t xml:space="preserve">a </w:t>
                        </w:r>
                      </w:p>
                    </w:txbxContent>
                  </v:textbox>
                </v:rect>
                <v:rect id="Rectangle 73880" style="position:absolute;width:3688;height:1682;left:21518;top:30;" filled="f" stroked="f">
                  <v:textbox inset="0,0,0,0">
                    <w:txbxContent>
                      <w:p>
                        <w:pPr>
                          <w:spacing w:before="0" w:after="160" w:line="259" w:lineRule="auto"/>
                        </w:pPr>
                        <w:r>
                          <w:rPr>
                            <w:rFonts w:cs="Times New Roman" w:hAnsi="Times New Roman" w:eastAsia="Times New Roman" w:ascii="Times New Roman"/>
                            <w:sz w:val="20"/>
                          </w:rPr>
                          <w:t xml:space="preserve">final </w:t>
                        </w:r>
                      </w:p>
                    </w:txbxContent>
                  </v:textbox>
                </v:rect>
                <v:rect id="Rectangle 73881" style="position:absolute;width:2635;height:1682;left:24292;top:30;" filled="f" stroked="f">
                  <v:textbox inset="0,0,0,0">
                    <w:txbxContent>
                      <w:p>
                        <w:pPr>
                          <w:spacing w:before="0" w:after="160" w:line="259" w:lineRule="auto"/>
                        </w:pPr>
                        <w:r>
                          <w:rPr>
                            <w:rFonts w:cs="Times New Roman" w:hAnsi="Times New Roman" w:eastAsia="Times New Roman" w:ascii="Times New Roman"/>
                            <w:sz w:val="20"/>
                          </w:rPr>
                          <w:t xml:space="preserve">list </w:t>
                        </w:r>
                      </w:p>
                    </w:txbxContent>
                  </v:textbox>
                </v:rect>
                <v:rect id="Rectangle 73882" style="position:absolute;width:2553;height:1723;left:26273;top:0;" filled="f" stroked="f">
                  <v:textbox inset="0,0,0,0">
                    <w:txbxContent>
                      <w:p>
                        <w:pPr>
                          <w:spacing w:before="0" w:after="160" w:line="259" w:lineRule="auto"/>
                        </w:pPr>
                        <w:r>
                          <w:rPr>
                            <w:rFonts w:cs="Times New Roman" w:hAnsi="Times New Roman" w:eastAsia="Times New Roman" w:ascii="Times New Roman"/>
                          </w:rPr>
                          <w:t xml:space="preserve">for </w:t>
                        </w:r>
                      </w:p>
                    </w:txbxContent>
                  </v:textbox>
                </v:rect>
                <v:rect id="Rectangle 73883" style="position:absolute;width:2675;height:1682;left:28194;top:30;" filled="f" stroked="f">
                  <v:textbox inset="0,0,0,0">
                    <w:txbxContent>
                      <w:p>
                        <w:pPr>
                          <w:spacing w:before="0" w:after="160" w:line="259" w:lineRule="auto"/>
                        </w:pPr>
                        <w:r>
                          <w:rPr>
                            <w:rFonts w:cs="Times New Roman" w:hAnsi="Times New Roman" w:eastAsia="Times New Roman" w:ascii="Times New Roman"/>
                            <w:sz w:val="20"/>
                          </w:rPr>
                          <w:t xml:space="preserve">the </w:t>
                        </w:r>
                      </w:p>
                    </w:txbxContent>
                  </v:textbox>
                </v:rect>
                <v:rect id="Rectangle 73884" style="position:absolute;width:5634;height:1682;left:30205;top:0;" filled="f" stroked="f">
                  <v:textbox inset="0,0,0,0">
                    <w:txbxContent>
                      <w:p>
                        <w:pPr>
                          <w:spacing w:before="0" w:after="160" w:line="259" w:lineRule="auto"/>
                        </w:pPr>
                        <w:r>
                          <w:rPr>
                            <w:rFonts w:cs="Times New Roman" w:hAnsi="Times New Roman" w:eastAsia="Times New Roman" w:ascii="Times New Roman"/>
                            <w:sz w:val="20"/>
                          </w:rPr>
                          <w:t xml:space="preserve">council </w:t>
                        </w:r>
                      </w:p>
                    </w:txbxContent>
                  </v:textbox>
                </v:rect>
                <v:rect id="Rectangle 73885" style="position:absolute;width:1905;height:1682;left:34442;top:0;" filled="f" stroked="f">
                  <v:textbox inset="0,0,0,0">
                    <w:txbxContent>
                      <w:p>
                        <w:pPr>
                          <w:spacing w:before="0" w:after="160" w:line="259" w:lineRule="auto"/>
                        </w:pPr>
                        <w:r>
                          <w:rPr>
                            <w:rFonts w:cs="Times New Roman" w:hAnsi="Times New Roman" w:eastAsia="Times New Roman" w:ascii="Times New Roman"/>
                            <w:sz w:val="20"/>
                          </w:rPr>
                          <w:t xml:space="preserve">to </w:t>
                        </w:r>
                      </w:p>
                    </w:txbxContent>
                  </v:textbox>
                </v:rect>
                <v:rect id="Rectangle 73886" style="position:absolute;width:5351;height:1682;left:35874;top:0;" filled="f" stroked="f">
                  <v:textbox inset="0,0,0,0">
                    <w:txbxContent>
                      <w:p>
                        <w:pPr>
                          <w:spacing w:before="0" w:after="160" w:line="259" w:lineRule="auto"/>
                        </w:pPr>
                        <w:r>
                          <w:rPr>
                            <w:rFonts w:cs="Times New Roman" w:hAnsi="Times New Roman" w:eastAsia="Times New Roman" w:ascii="Times New Roman"/>
                            <w:sz w:val="20"/>
                          </w:rPr>
                          <w:t xml:space="preserve">discuss,</w:t>
                        </w:r>
                      </w:p>
                    </w:txbxContent>
                  </v:textbox>
                </v:rect>
              </v:group>
            </w:pict>
          </mc:Fallback>
        </mc:AlternateContent>
      </w:r>
    </w:p>
    <w:p w14:paraId="6D60C4E0" w14:textId="77777777" w:rsidR="00B959E9" w:rsidRDefault="00B959E9">
      <w:pPr>
        <w:sectPr w:rsidR="00B959E9">
          <w:type w:val="continuous"/>
          <w:pgSz w:w="10982" w:h="15821"/>
          <w:pgMar w:top="1140" w:right="3466" w:bottom="1983" w:left="950" w:header="720" w:footer="720" w:gutter="0"/>
          <w:cols w:space="720"/>
        </w:sectPr>
      </w:pPr>
    </w:p>
    <w:tbl>
      <w:tblPr>
        <w:tblStyle w:val="TableGrid"/>
        <w:tblpPr w:vertAnchor="text" w:horzAnchor="margin" w:tblpX="291"/>
        <w:tblOverlap w:val="never"/>
        <w:tblW w:w="8655" w:type="dxa"/>
        <w:tblInd w:w="0" w:type="dxa"/>
        <w:tblCellMar>
          <w:top w:w="72" w:type="dxa"/>
          <w:left w:w="3" w:type="dxa"/>
          <w:bottom w:w="0" w:type="dxa"/>
          <w:right w:w="2" w:type="dxa"/>
        </w:tblCellMar>
        <w:tblLook w:val="04A0" w:firstRow="1" w:lastRow="0" w:firstColumn="1" w:lastColumn="0" w:noHBand="0" w:noVBand="1"/>
      </w:tblPr>
      <w:tblGrid>
        <w:gridCol w:w="1568"/>
        <w:gridCol w:w="6774"/>
        <w:gridCol w:w="313"/>
      </w:tblGrid>
      <w:tr w:rsidR="00B959E9" w14:paraId="6FB734E8" w14:textId="77777777">
        <w:trPr>
          <w:trHeight w:val="372"/>
        </w:trPr>
        <w:tc>
          <w:tcPr>
            <w:tcW w:w="1568" w:type="dxa"/>
            <w:vMerge w:val="restart"/>
            <w:tcBorders>
              <w:top w:val="single" w:sz="2" w:space="0" w:color="000000"/>
              <w:left w:val="single" w:sz="2" w:space="0" w:color="000000"/>
              <w:bottom w:val="single" w:sz="2" w:space="0" w:color="000000"/>
              <w:right w:val="nil"/>
            </w:tcBorders>
          </w:tcPr>
          <w:p w14:paraId="346DB565" w14:textId="77777777" w:rsidR="00B959E9" w:rsidRDefault="00000000">
            <w:pPr>
              <w:spacing w:after="0"/>
              <w:ind w:left="200"/>
            </w:pPr>
            <w:r>
              <w:rPr>
                <w:sz w:val="24"/>
              </w:rPr>
              <w:lastRenderedPageBreak/>
              <w:t>From:</w:t>
            </w:r>
          </w:p>
          <w:tbl>
            <w:tblPr>
              <w:tblStyle w:val="TableGrid"/>
              <w:tblW w:w="1337" w:type="dxa"/>
              <w:tblInd w:w="104" w:type="dxa"/>
              <w:tblCellMar>
                <w:top w:w="0" w:type="dxa"/>
                <w:left w:w="82" w:type="dxa"/>
                <w:bottom w:w="20" w:type="dxa"/>
                <w:right w:w="115" w:type="dxa"/>
              </w:tblCellMar>
              <w:tblLook w:val="04A0" w:firstRow="1" w:lastRow="0" w:firstColumn="1" w:lastColumn="0" w:noHBand="0" w:noVBand="1"/>
            </w:tblPr>
            <w:tblGrid>
              <w:gridCol w:w="1337"/>
            </w:tblGrid>
            <w:tr w:rsidR="00B959E9" w14:paraId="4CE87990" w14:textId="77777777">
              <w:trPr>
                <w:trHeight w:val="351"/>
              </w:trPr>
              <w:tc>
                <w:tcPr>
                  <w:tcW w:w="1337" w:type="dxa"/>
                  <w:tcBorders>
                    <w:top w:val="single" w:sz="2" w:space="0" w:color="000000"/>
                    <w:left w:val="nil"/>
                    <w:bottom w:val="single" w:sz="2" w:space="0" w:color="000000"/>
                    <w:right w:val="nil"/>
                  </w:tcBorders>
                  <w:vAlign w:val="bottom"/>
                </w:tcPr>
                <w:p w14:paraId="6FD4AC72" w14:textId="77777777" w:rsidR="00B959E9" w:rsidRDefault="00000000">
                  <w:pPr>
                    <w:framePr w:wrap="around" w:vAnchor="text" w:hAnchor="margin" w:x="291"/>
                    <w:spacing w:after="0"/>
                    <w:suppressOverlap/>
                  </w:pPr>
                  <w:r>
                    <w:rPr>
                      <w:sz w:val="24"/>
                    </w:rPr>
                    <w:t>To:</w:t>
                  </w:r>
                </w:p>
              </w:tc>
            </w:tr>
          </w:tbl>
          <w:tbl>
            <w:tblPr>
              <w:tblStyle w:val="TableGrid"/>
              <w:tblpPr w:vertAnchor="text" w:tblpX="107" w:tblpY="257"/>
              <w:tblOverlap w:val="never"/>
              <w:tblW w:w="1337" w:type="dxa"/>
              <w:tblInd w:w="0" w:type="dxa"/>
              <w:tblCellMar>
                <w:top w:w="0" w:type="dxa"/>
                <w:left w:w="82" w:type="dxa"/>
                <w:bottom w:w="5" w:type="dxa"/>
                <w:right w:w="115" w:type="dxa"/>
              </w:tblCellMar>
              <w:tblLook w:val="04A0" w:firstRow="1" w:lastRow="0" w:firstColumn="1" w:lastColumn="0" w:noHBand="0" w:noVBand="1"/>
            </w:tblPr>
            <w:tblGrid>
              <w:gridCol w:w="1337"/>
            </w:tblGrid>
            <w:tr w:rsidR="00B959E9" w14:paraId="608D80C4" w14:textId="77777777">
              <w:trPr>
                <w:trHeight w:val="357"/>
              </w:trPr>
              <w:tc>
                <w:tcPr>
                  <w:tcW w:w="1337" w:type="dxa"/>
                  <w:tcBorders>
                    <w:top w:val="single" w:sz="2" w:space="0" w:color="000000"/>
                    <w:left w:val="nil"/>
                    <w:bottom w:val="single" w:sz="2" w:space="0" w:color="000000"/>
                    <w:right w:val="nil"/>
                  </w:tcBorders>
                  <w:vAlign w:val="bottom"/>
                </w:tcPr>
                <w:p w14:paraId="0D8C75BD" w14:textId="77777777" w:rsidR="00B959E9" w:rsidRDefault="00000000">
                  <w:pPr>
                    <w:spacing w:after="0"/>
                  </w:pPr>
                  <w:r>
                    <w:rPr>
                      <w:sz w:val="26"/>
                    </w:rPr>
                    <w:t>Subject:</w:t>
                  </w:r>
                </w:p>
              </w:tc>
            </w:tr>
          </w:tbl>
          <w:p w14:paraId="2F91C661" w14:textId="77777777" w:rsidR="00B959E9" w:rsidRDefault="00000000">
            <w:pPr>
              <w:tabs>
                <w:tab w:val="center" w:pos="440"/>
                <w:tab w:val="right" w:pos="1564"/>
              </w:tabs>
              <w:spacing w:after="0"/>
            </w:pPr>
            <w:r>
              <w:rPr>
                <w:sz w:val="24"/>
              </w:rPr>
              <w:tab/>
              <w:t>Date:</w:t>
            </w:r>
            <w:r>
              <w:rPr>
                <w:sz w:val="24"/>
              </w:rPr>
              <w:tab/>
            </w:r>
            <w:r>
              <w:rPr>
                <w:noProof/>
              </w:rPr>
              <w:drawing>
                <wp:inline distT="0" distB="0" distL="0" distR="0" wp14:anchorId="7A6B75C1" wp14:editId="07916587">
                  <wp:extent cx="3048" cy="399409"/>
                  <wp:effectExtent l="0" t="0" r="0" b="0"/>
                  <wp:docPr id="162231" name="Picture 162231"/>
                  <wp:cNvGraphicFramePr/>
                  <a:graphic xmlns:a="http://schemas.openxmlformats.org/drawingml/2006/main">
                    <a:graphicData uri="http://schemas.openxmlformats.org/drawingml/2006/picture">
                      <pic:pic xmlns:pic="http://schemas.openxmlformats.org/drawingml/2006/picture">
                        <pic:nvPicPr>
                          <pic:cNvPr id="162231" name="Picture 162231"/>
                          <pic:cNvPicPr/>
                        </pic:nvPicPr>
                        <pic:blipFill>
                          <a:blip r:embed="rId132"/>
                          <a:stretch>
                            <a:fillRect/>
                          </a:stretch>
                        </pic:blipFill>
                        <pic:spPr>
                          <a:xfrm>
                            <a:off x="0" y="0"/>
                            <a:ext cx="3048" cy="399409"/>
                          </a:xfrm>
                          <a:prstGeom prst="rect">
                            <a:avLst/>
                          </a:prstGeom>
                        </pic:spPr>
                      </pic:pic>
                    </a:graphicData>
                  </a:graphic>
                </wp:inline>
              </w:drawing>
            </w:r>
          </w:p>
        </w:tc>
        <w:tc>
          <w:tcPr>
            <w:tcW w:w="6774" w:type="dxa"/>
            <w:tcBorders>
              <w:top w:val="single" w:sz="2" w:space="0" w:color="000000"/>
              <w:left w:val="single" w:sz="2" w:space="0" w:color="000000"/>
              <w:bottom w:val="single" w:sz="2" w:space="0" w:color="000000"/>
              <w:right w:val="single" w:sz="2" w:space="0" w:color="000000"/>
            </w:tcBorders>
          </w:tcPr>
          <w:p w14:paraId="067455A7" w14:textId="77777777" w:rsidR="00B959E9" w:rsidRDefault="00000000">
            <w:pPr>
              <w:spacing w:after="0"/>
              <w:ind w:left="149"/>
            </w:pPr>
            <w:r>
              <w:t>sunil.pai@hgnetworks.co.uk</w:t>
            </w:r>
          </w:p>
        </w:tc>
        <w:tc>
          <w:tcPr>
            <w:tcW w:w="313" w:type="dxa"/>
            <w:vMerge w:val="restart"/>
            <w:tcBorders>
              <w:top w:val="single" w:sz="2" w:space="0" w:color="000000"/>
              <w:left w:val="nil"/>
              <w:bottom w:val="nil"/>
              <w:right w:val="single" w:sz="2" w:space="0" w:color="000000"/>
            </w:tcBorders>
          </w:tcPr>
          <w:p w14:paraId="3806960D" w14:textId="77777777" w:rsidR="00B959E9" w:rsidRDefault="00B959E9"/>
        </w:tc>
      </w:tr>
      <w:tr w:rsidR="00B959E9" w14:paraId="20AB6683" w14:textId="77777777">
        <w:trPr>
          <w:trHeight w:val="307"/>
        </w:trPr>
        <w:tc>
          <w:tcPr>
            <w:tcW w:w="0" w:type="auto"/>
            <w:vMerge/>
            <w:tcBorders>
              <w:top w:val="nil"/>
              <w:left w:val="single" w:sz="2" w:space="0" w:color="000000"/>
              <w:bottom w:val="nil"/>
              <w:right w:val="nil"/>
            </w:tcBorders>
          </w:tcPr>
          <w:p w14:paraId="62758D5C" w14:textId="77777777" w:rsidR="00B959E9" w:rsidRDefault="00B959E9"/>
        </w:tc>
        <w:tc>
          <w:tcPr>
            <w:tcW w:w="6774" w:type="dxa"/>
            <w:tcBorders>
              <w:top w:val="single" w:sz="2" w:space="0" w:color="000000"/>
              <w:left w:val="single" w:sz="2" w:space="0" w:color="000000"/>
              <w:bottom w:val="single" w:sz="2" w:space="0" w:color="000000"/>
              <w:right w:val="single" w:sz="2" w:space="0" w:color="000000"/>
            </w:tcBorders>
          </w:tcPr>
          <w:p w14:paraId="52BCDD9C" w14:textId="77777777" w:rsidR="00B959E9" w:rsidRDefault="00000000">
            <w:pPr>
              <w:spacing w:after="0"/>
              <w:ind w:left="139"/>
            </w:pPr>
            <w:r>
              <w:t>towncouncil@eldonbury.org.uk</w:t>
            </w:r>
          </w:p>
        </w:tc>
        <w:tc>
          <w:tcPr>
            <w:tcW w:w="0" w:type="auto"/>
            <w:vMerge/>
            <w:tcBorders>
              <w:top w:val="nil"/>
              <w:left w:val="nil"/>
              <w:bottom w:val="nil"/>
              <w:right w:val="single" w:sz="2" w:space="0" w:color="000000"/>
            </w:tcBorders>
          </w:tcPr>
          <w:p w14:paraId="328E85AF" w14:textId="77777777" w:rsidR="00B959E9" w:rsidRDefault="00B959E9"/>
        </w:tc>
      </w:tr>
      <w:tr w:rsidR="00B959E9" w14:paraId="6A341764" w14:textId="77777777">
        <w:trPr>
          <w:trHeight w:val="809"/>
        </w:trPr>
        <w:tc>
          <w:tcPr>
            <w:tcW w:w="0" w:type="auto"/>
            <w:vMerge/>
            <w:tcBorders>
              <w:top w:val="nil"/>
              <w:left w:val="single" w:sz="2" w:space="0" w:color="000000"/>
              <w:bottom w:val="single" w:sz="2" w:space="0" w:color="000000"/>
              <w:right w:val="nil"/>
            </w:tcBorders>
          </w:tcPr>
          <w:p w14:paraId="6A88848E" w14:textId="77777777" w:rsidR="00B959E9" w:rsidRDefault="00B959E9"/>
        </w:tc>
        <w:tc>
          <w:tcPr>
            <w:tcW w:w="6774" w:type="dxa"/>
            <w:tcBorders>
              <w:top w:val="single" w:sz="2" w:space="0" w:color="000000"/>
              <w:left w:val="nil"/>
              <w:bottom w:val="single" w:sz="2" w:space="0" w:color="000000"/>
              <w:right w:val="nil"/>
            </w:tcBorders>
          </w:tcPr>
          <w:p w14:paraId="12523B0B" w14:textId="77777777" w:rsidR="00B959E9" w:rsidRDefault="00B959E9">
            <w:pPr>
              <w:spacing w:after="0"/>
              <w:ind w:left="-2755" w:right="21"/>
            </w:pPr>
          </w:p>
          <w:tbl>
            <w:tblPr>
              <w:tblStyle w:val="TableGrid"/>
              <w:tblW w:w="6748" w:type="dxa"/>
              <w:tblInd w:w="0" w:type="dxa"/>
              <w:tblCellMar>
                <w:top w:w="42" w:type="dxa"/>
                <w:left w:w="139" w:type="dxa"/>
                <w:bottom w:w="0" w:type="dxa"/>
                <w:right w:w="115" w:type="dxa"/>
              </w:tblCellMar>
              <w:tblLook w:val="04A0" w:firstRow="1" w:lastRow="0" w:firstColumn="1" w:lastColumn="0" w:noHBand="0" w:noVBand="1"/>
            </w:tblPr>
            <w:tblGrid>
              <w:gridCol w:w="722"/>
              <w:gridCol w:w="6026"/>
            </w:tblGrid>
            <w:tr w:rsidR="00B959E9" w14:paraId="2D7F7D92" w14:textId="77777777">
              <w:trPr>
                <w:trHeight w:val="259"/>
              </w:trPr>
              <w:tc>
                <w:tcPr>
                  <w:tcW w:w="6748" w:type="dxa"/>
                  <w:gridSpan w:val="2"/>
                  <w:tcBorders>
                    <w:top w:val="single" w:sz="2" w:space="0" w:color="000000"/>
                    <w:left w:val="single" w:sz="2" w:space="0" w:color="000000"/>
                    <w:bottom w:val="single" w:sz="2" w:space="0" w:color="000000"/>
                    <w:right w:val="single" w:sz="2" w:space="0" w:color="000000"/>
                  </w:tcBorders>
                </w:tcPr>
                <w:p w14:paraId="77AFC758" w14:textId="77777777" w:rsidR="00B959E9" w:rsidRDefault="00000000">
                  <w:pPr>
                    <w:framePr w:wrap="around" w:vAnchor="text" w:hAnchor="margin" w:x="291"/>
                    <w:spacing w:after="0"/>
                    <w:suppressOverlap/>
                  </w:pPr>
                  <w:r>
                    <w:t>27 March</w:t>
                  </w:r>
                </w:p>
              </w:tc>
            </w:tr>
            <w:tr w:rsidR="00B959E9" w14:paraId="3EF973D7" w14:textId="77777777">
              <w:tblPrEx>
                <w:tblCellMar>
                  <w:top w:w="45" w:type="dxa"/>
                  <w:left w:w="79" w:type="dxa"/>
                  <w:right w:w="17" w:type="dxa"/>
                </w:tblCellMar>
              </w:tblPrEx>
              <w:trPr>
                <w:trHeight w:val="259"/>
              </w:trPr>
              <w:tc>
                <w:tcPr>
                  <w:tcW w:w="722" w:type="dxa"/>
                  <w:tcBorders>
                    <w:top w:val="single" w:sz="2" w:space="0" w:color="000000"/>
                    <w:left w:val="single" w:sz="2" w:space="0" w:color="000000"/>
                    <w:bottom w:val="single" w:sz="2" w:space="0" w:color="000000"/>
                    <w:right w:val="nil"/>
                  </w:tcBorders>
                </w:tcPr>
                <w:p w14:paraId="0F011499" w14:textId="77777777" w:rsidR="00B959E9" w:rsidRDefault="00000000">
                  <w:pPr>
                    <w:framePr w:wrap="around" w:vAnchor="text" w:hAnchor="margin" w:x="291"/>
                    <w:spacing w:after="0"/>
                    <w:ind w:left="60"/>
                    <w:suppressOverlap/>
                  </w:pPr>
                  <w:r>
                    <w:rPr>
                      <w:sz w:val="20"/>
                    </w:rPr>
                    <w:t xml:space="preserve">Town </w:t>
                  </w:r>
                </w:p>
              </w:tc>
              <w:tc>
                <w:tcPr>
                  <w:tcW w:w="6022" w:type="dxa"/>
                  <w:tcBorders>
                    <w:top w:val="single" w:sz="2" w:space="0" w:color="000000"/>
                    <w:left w:val="nil"/>
                    <w:bottom w:val="single" w:sz="2" w:space="0" w:color="000000"/>
                    <w:right w:val="single" w:sz="2" w:space="0" w:color="000000"/>
                  </w:tcBorders>
                </w:tcPr>
                <w:p w14:paraId="377FDACB" w14:textId="77777777" w:rsidR="00B959E9" w:rsidRDefault="00000000">
                  <w:pPr>
                    <w:framePr w:wrap="around" w:vAnchor="text" w:hAnchor="margin" w:x="291"/>
                    <w:spacing w:after="0"/>
                    <w:suppressOverlap/>
                  </w:pPr>
                  <w:r>
                    <w:t>ro•ects</w:t>
                  </w:r>
                </w:p>
              </w:tc>
            </w:tr>
          </w:tbl>
          <w:p w14:paraId="02DDCDA2" w14:textId="77777777" w:rsidR="00B959E9" w:rsidRDefault="00B959E9"/>
        </w:tc>
        <w:tc>
          <w:tcPr>
            <w:tcW w:w="0" w:type="auto"/>
            <w:vMerge/>
            <w:tcBorders>
              <w:top w:val="nil"/>
              <w:left w:val="nil"/>
              <w:bottom w:val="nil"/>
              <w:right w:val="single" w:sz="2" w:space="0" w:color="000000"/>
            </w:tcBorders>
          </w:tcPr>
          <w:p w14:paraId="1226811E" w14:textId="77777777" w:rsidR="00B959E9" w:rsidRDefault="00B959E9"/>
        </w:tc>
      </w:tr>
      <w:tr w:rsidR="00B959E9" w14:paraId="19281E78" w14:textId="77777777">
        <w:trPr>
          <w:trHeight w:val="4065"/>
        </w:trPr>
        <w:tc>
          <w:tcPr>
            <w:tcW w:w="8342" w:type="dxa"/>
            <w:gridSpan w:val="2"/>
            <w:tcBorders>
              <w:top w:val="single" w:sz="2" w:space="0" w:color="000000"/>
              <w:left w:val="single" w:sz="2" w:space="0" w:color="000000"/>
              <w:bottom w:val="single" w:sz="2" w:space="0" w:color="000000"/>
              <w:right w:val="single" w:sz="2" w:space="0" w:color="000000"/>
            </w:tcBorders>
          </w:tcPr>
          <w:p w14:paraId="6B7250B6" w14:textId="77777777" w:rsidR="00B959E9" w:rsidRDefault="00000000">
            <w:pPr>
              <w:spacing w:after="171"/>
              <w:ind w:left="220"/>
            </w:pPr>
            <w:r>
              <w:rPr>
                <w:sz w:val="20"/>
              </w:rPr>
              <w:t>Dear Mr. Gruber,</w:t>
            </w:r>
          </w:p>
          <w:p w14:paraId="1B8F39D9" w14:textId="77777777" w:rsidR="00B959E9" w:rsidRDefault="00000000">
            <w:pPr>
              <w:spacing w:after="241" w:line="216" w:lineRule="auto"/>
              <w:ind w:left="205" w:right="198" w:firstLine="10"/>
              <w:jc w:val="both"/>
            </w:pPr>
            <w:r>
              <w:t>I was glad to hear that the latest renovation project was completed with money to spare. Although the Community Centre does sponsor activities for citizens of all ages, it is, for the most part, visited by adolescents and parents with children. Therefore, I would like to suggest that the next project focus on a place more often used by Eldonbury's older people.</w:t>
            </w:r>
          </w:p>
          <w:p w14:paraId="60AB0AAE" w14:textId="77777777" w:rsidR="00B959E9" w:rsidRDefault="00000000">
            <w:pPr>
              <w:spacing w:after="199" w:line="216" w:lineRule="auto"/>
              <w:ind w:left="196" w:right="68" w:firstLine="10"/>
            </w:pPr>
            <w:r>
              <w:t>The public library is a natural gathering place for older adults, and a new entryway would provide a dry, protected place for people to chat or wait for transportation. It would be a noticeable improvement, likely to be applauded by citizens who did not feel that they gained much from the improvements to the Community Centre. In April, when the votes are cast, please consider this suggestion to balance the interests of all members of the Eldonbury public.</w:t>
            </w:r>
          </w:p>
          <w:p w14:paraId="1CC58EAE" w14:textId="77777777" w:rsidR="00B959E9" w:rsidRDefault="00000000">
            <w:pPr>
              <w:spacing w:after="150"/>
              <w:ind w:left="196"/>
            </w:pPr>
            <w:r>
              <w:t>Thank you,</w:t>
            </w:r>
          </w:p>
          <w:p w14:paraId="61FF580A" w14:textId="77777777" w:rsidR="00B959E9" w:rsidRDefault="00000000">
            <w:pPr>
              <w:spacing w:after="0"/>
              <w:ind w:left="196"/>
            </w:pPr>
            <w:r>
              <w:t>Sunil Pai</w:t>
            </w:r>
          </w:p>
          <w:p w14:paraId="1BE165A1" w14:textId="77777777" w:rsidR="00B959E9" w:rsidRDefault="00000000">
            <w:pPr>
              <w:spacing w:after="0"/>
              <w:ind w:left="776"/>
            </w:pPr>
            <w:r>
              <w:rPr>
                <w:noProof/>
              </w:rPr>
              <mc:AlternateContent>
                <mc:Choice Requires="wpg">
                  <w:drawing>
                    <wp:inline distT="0" distB="0" distL="0" distR="0" wp14:anchorId="6FF09B9F" wp14:editId="7C8F09B6">
                      <wp:extent cx="1615440" cy="12196"/>
                      <wp:effectExtent l="0" t="0" r="0" b="0"/>
                      <wp:docPr id="163317" name="Group 163317"/>
                      <wp:cNvGraphicFramePr/>
                      <a:graphic xmlns:a="http://schemas.openxmlformats.org/drawingml/2006/main">
                        <a:graphicData uri="http://schemas.microsoft.com/office/word/2010/wordprocessingGroup">
                          <wpg:wgp>
                            <wpg:cNvGrpSpPr/>
                            <wpg:grpSpPr>
                              <a:xfrm>
                                <a:off x="0" y="0"/>
                                <a:ext cx="1615440" cy="12196"/>
                                <a:chOff x="0" y="0"/>
                                <a:chExt cx="1615440" cy="12196"/>
                              </a:xfrm>
                            </wpg:grpSpPr>
                            <pic:pic xmlns:pic="http://schemas.openxmlformats.org/drawingml/2006/picture">
                              <pic:nvPicPr>
                                <pic:cNvPr id="162233" name="Picture 162233"/>
                                <pic:cNvPicPr/>
                              </pic:nvPicPr>
                              <pic:blipFill>
                                <a:blip r:embed="rId133"/>
                                <a:stretch>
                                  <a:fillRect/>
                                </a:stretch>
                              </pic:blipFill>
                              <pic:spPr>
                                <a:xfrm>
                                  <a:off x="149352" y="0"/>
                                  <a:ext cx="173736" cy="3049"/>
                                </a:xfrm>
                                <a:prstGeom prst="rect">
                                  <a:avLst/>
                                </a:prstGeom>
                              </pic:spPr>
                            </pic:pic>
                            <pic:pic xmlns:pic="http://schemas.openxmlformats.org/drawingml/2006/picture">
                              <pic:nvPicPr>
                                <pic:cNvPr id="162235" name="Picture 162235"/>
                                <pic:cNvPicPr/>
                              </pic:nvPicPr>
                              <pic:blipFill>
                                <a:blip r:embed="rId134"/>
                                <a:stretch>
                                  <a:fillRect/>
                                </a:stretch>
                              </pic:blipFill>
                              <pic:spPr>
                                <a:xfrm>
                                  <a:off x="1368552" y="3049"/>
                                  <a:ext cx="246888" cy="3049"/>
                                </a:xfrm>
                                <a:prstGeom prst="rect">
                                  <a:avLst/>
                                </a:prstGeom>
                              </pic:spPr>
                            </pic:pic>
                            <pic:pic xmlns:pic="http://schemas.openxmlformats.org/drawingml/2006/picture">
                              <pic:nvPicPr>
                                <pic:cNvPr id="85394" name="Picture 85394"/>
                                <pic:cNvPicPr/>
                              </pic:nvPicPr>
                              <pic:blipFill>
                                <a:blip r:embed="rId42"/>
                                <a:stretch>
                                  <a:fillRect/>
                                </a:stretch>
                              </pic:blipFill>
                              <pic:spPr>
                                <a:xfrm>
                                  <a:off x="210312" y="6098"/>
                                  <a:ext cx="3048" cy="3049"/>
                                </a:xfrm>
                                <a:prstGeom prst="rect">
                                  <a:avLst/>
                                </a:prstGeom>
                              </pic:spPr>
                            </pic:pic>
                            <pic:pic xmlns:pic="http://schemas.openxmlformats.org/drawingml/2006/picture">
                              <pic:nvPicPr>
                                <pic:cNvPr id="85395" name="Picture 85395"/>
                                <pic:cNvPicPr/>
                              </pic:nvPicPr>
                              <pic:blipFill>
                                <a:blip r:embed="rId135"/>
                                <a:stretch>
                                  <a:fillRect/>
                                </a:stretch>
                              </pic:blipFill>
                              <pic:spPr>
                                <a:xfrm>
                                  <a:off x="0" y="9147"/>
                                  <a:ext cx="3048" cy="3049"/>
                                </a:xfrm>
                                <a:prstGeom prst="rect">
                                  <a:avLst/>
                                </a:prstGeom>
                              </pic:spPr>
                            </pic:pic>
                          </wpg:wgp>
                        </a:graphicData>
                      </a:graphic>
                    </wp:inline>
                  </w:drawing>
                </mc:Choice>
                <mc:Fallback xmlns:a="http://schemas.openxmlformats.org/drawingml/2006/main">
                  <w:pict>
                    <v:group id="Group 163317" style="width:127.2pt;height:0.960297pt;mso-position-horizontal-relative:char;mso-position-vertical-relative:line" coordsize="16154,121">
                      <v:shape id="Picture 162233" style="position:absolute;width:1737;height:30;left:1493;top:0;" filled="f">
                        <v:imagedata r:id="rId136"/>
                      </v:shape>
                      <v:shape id="Picture 162235" style="position:absolute;width:2468;height:30;left:13685;top:30;" filled="f">
                        <v:imagedata r:id="rId137"/>
                      </v:shape>
                      <v:shape id="Picture 85394" style="position:absolute;width:30;height:30;left:2103;top:60;" filled="f">
                        <v:imagedata r:id="rId138"/>
                      </v:shape>
                      <v:shape id="Picture 85395" style="position:absolute;width:30;height:30;left:0;top:91;" filled="f">
                        <v:imagedata r:id="rId139"/>
                      </v:shape>
                    </v:group>
                  </w:pict>
                </mc:Fallback>
              </mc:AlternateContent>
            </w:r>
          </w:p>
        </w:tc>
        <w:tc>
          <w:tcPr>
            <w:tcW w:w="313" w:type="dxa"/>
            <w:tcBorders>
              <w:top w:val="single" w:sz="2" w:space="0" w:color="000000"/>
              <w:left w:val="single" w:sz="2" w:space="0" w:color="000000"/>
              <w:bottom w:val="single" w:sz="2" w:space="0" w:color="000000"/>
              <w:right w:val="single" w:sz="2" w:space="0" w:color="000000"/>
            </w:tcBorders>
          </w:tcPr>
          <w:p w14:paraId="31049DD7" w14:textId="77777777" w:rsidR="00B959E9" w:rsidRDefault="00B959E9"/>
        </w:tc>
      </w:tr>
    </w:tbl>
    <w:p w14:paraId="3325A182" w14:textId="77777777" w:rsidR="00B959E9" w:rsidRDefault="00000000">
      <w:pPr>
        <w:numPr>
          <w:ilvl w:val="0"/>
          <w:numId w:val="46"/>
        </w:numPr>
        <w:spacing w:after="63" w:line="247" w:lineRule="auto"/>
        <w:ind w:right="14" w:hanging="499"/>
        <w:jc w:val="both"/>
      </w:pPr>
      <w:r>
        <w:t>Why does the town of Eldonbury have funds available?</w:t>
      </w:r>
    </w:p>
    <w:p w14:paraId="45B1CFBE" w14:textId="77777777" w:rsidR="00B959E9" w:rsidRDefault="00000000">
      <w:pPr>
        <w:numPr>
          <w:ilvl w:val="2"/>
          <w:numId w:val="48"/>
        </w:numPr>
        <w:spacing w:after="15" w:line="247" w:lineRule="auto"/>
        <w:ind w:right="14" w:hanging="350"/>
        <w:jc w:val="both"/>
      </w:pPr>
      <w:r>
        <w:t>The town council has canceled a project.</w:t>
      </w:r>
    </w:p>
    <w:p w14:paraId="517B8BDB" w14:textId="77777777" w:rsidR="00B959E9" w:rsidRDefault="00000000">
      <w:pPr>
        <w:numPr>
          <w:ilvl w:val="2"/>
          <w:numId w:val="48"/>
        </w:numPr>
        <w:spacing w:after="15" w:line="247" w:lineRule="auto"/>
        <w:ind w:right="14" w:hanging="350"/>
        <w:jc w:val="both"/>
      </w:pPr>
      <w:r>
        <w:t>The town has raised the tax rate.</w:t>
      </w:r>
    </w:p>
    <w:p w14:paraId="0BB1369D" w14:textId="77777777" w:rsidR="00B959E9" w:rsidRDefault="00000000">
      <w:pPr>
        <w:numPr>
          <w:ilvl w:val="2"/>
          <w:numId w:val="48"/>
        </w:numPr>
        <w:spacing w:after="15" w:line="247" w:lineRule="auto"/>
        <w:ind w:right="14" w:hanging="350"/>
        <w:jc w:val="both"/>
      </w:pPr>
      <w:r>
        <w:t>A group of citizens has donated money.</w:t>
      </w:r>
    </w:p>
    <w:p w14:paraId="2888E7A6" w14:textId="77777777" w:rsidR="00B959E9" w:rsidRDefault="00000000">
      <w:pPr>
        <w:numPr>
          <w:ilvl w:val="2"/>
          <w:numId w:val="48"/>
        </w:numPr>
        <w:spacing w:after="271" w:line="247" w:lineRule="auto"/>
        <w:ind w:right="14" w:hanging="350"/>
        <w:jc w:val="both"/>
      </w:pPr>
      <w:r>
        <w:t>An earlier project cost less than expected.</w:t>
      </w:r>
    </w:p>
    <w:p w14:paraId="272B9124" w14:textId="77777777" w:rsidR="00B959E9" w:rsidRDefault="00000000">
      <w:pPr>
        <w:numPr>
          <w:ilvl w:val="0"/>
          <w:numId w:val="46"/>
        </w:numPr>
        <w:spacing w:after="15" w:line="247" w:lineRule="auto"/>
        <w:ind w:right="14" w:hanging="499"/>
        <w:jc w:val="both"/>
      </w:pPr>
      <w:r>
        <w:t xml:space="preserve">In the article, the phrase "put forth" in </w:t>
      </w:r>
      <w:r>
        <w:rPr>
          <w:noProof/>
        </w:rPr>
        <w:drawing>
          <wp:inline distT="0" distB="0" distL="0" distR="0" wp14:anchorId="16747B23" wp14:editId="0DA4B679">
            <wp:extent cx="3048" cy="3049"/>
            <wp:effectExtent l="0" t="0" r="0" b="0"/>
            <wp:docPr id="86111" name="Picture 86111"/>
            <wp:cNvGraphicFramePr/>
            <a:graphic xmlns:a="http://schemas.openxmlformats.org/drawingml/2006/main">
              <a:graphicData uri="http://schemas.openxmlformats.org/drawingml/2006/picture">
                <pic:pic xmlns:pic="http://schemas.openxmlformats.org/drawingml/2006/picture">
                  <pic:nvPicPr>
                    <pic:cNvPr id="86111" name="Picture 86111"/>
                    <pic:cNvPicPr/>
                  </pic:nvPicPr>
                  <pic:blipFill>
                    <a:blip r:embed="rId129"/>
                    <a:stretch>
                      <a:fillRect/>
                    </a:stretch>
                  </pic:blipFill>
                  <pic:spPr>
                    <a:xfrm>
                      <a:off x="0" y="0"/>
                      <a:ext cx="3048" cy="3049"/>
                    </a:xfrm>
                    <a:prstGeom prst="rect">
                      <a:avLst/>
                    </a:prstGeom>
                  </pic:spPr>
                </pic:pic>
              </a:graphicData>
            </a:graphic>
          </wp:inline>
        </w:drawing>
      </w:r>
      <w:r>
        <w:t>paragraph 2, line 12, is closest in meaning to (A) grow</w:t>
      </w:r>
    </w:p>
    <w:p w14:paraId="4D6BD0A5" w14:textId="77777777" w:rsidR="00B959E9" w:rsidRDefault="00000000">
      <w:pPr>
        <w:numPr>
          <w:ilvl w:val="2"/>
          <w:numId w:val="51"/>
        </w:numPr>
        <w:spacing w:after="15" w:line="247" w:lineRule="auto"/>
        <w:ind w:right="14" w:hanging="360"/>
        <w:jc w:val="both"/>
      </w:pPr>
      <w:r>
        <w:t>exert</w:t>
      </w:r>
    </w:p>
    <w:p w14:paraId="3C30171E" w14:textId="77777777" w:rsidR="00B959E9" w:rsidRDefault="00000000">
      <w:pPr>
        <w:numPr>
          <w:ilvl w:val="2"/>
          <w:numId w:val="51"/>
        </w:numPr>
        <w:spacing w:after="15" w:line="247" w:lineRule="auto"/>
        <w:ind w:right="14" w:hanging="360"/>
        <w:jc w:val="both"/>
      </w:pPr>
      <w:r>
        <w:t>propose</w:t>
      </w:r>
    </w:p>
    <w:p w14:paraId="1BF3B730" w14:textId="77777777" w:rsidR="00B959E9" w:rsidRDefault="00000000">
      <w:pPr>
        <w:numPr>
          <w:ilvl w:val="2"/>
          <w:numId w:val="51"/>
        </w:numPr>
        <w:spacing w:after="246" w:line="247" w:lineRule="auto"/>
        <w:ind w:right="14" w:hanging="360"/>
        <w:jc w:val="both"/>
      </w:pPr>
      <w:r>
        <w:t>request</w:t>
      </w:r>
    </w:p>
    <w:p w14:paraId="6FC76561" w14:textId="77777777" w:rsidR="00B959E9" w:rsidRDefault="00000000">
      <w:pPr>
        <w:numPr>
          <w:ilvl w:val="0"/>
          <w:numId w:val="46"/>
        </w:numPr>
        <w:spacing w:after="57" w:line="247" w:lineRule="auto"/>
        <w:ind w:right="14" w:hanging="499"/>
        <w:jc w:val="both"/>
      </w:pPr>
      <w:r>
        <w:t>When did Ms. McCaffrey have an appointment?</w:t>
      </w:r>
    </w:p>
    <w:p w14:paraId="4F893C3D" w14:textId="77777777" w:rsidR="00B959E9" w:rsidRDefault="00000000">
      <w:pPr>
        <w:spacing w:after="0"/>
        <w:ind w:left="499" w:hanging="10"/>
      </w:pPr>
      <w:r>
        <w:rPr>
          <w:sz w:val="24"/>
        </w:rPr>
        <w:t>(A) On March 20</w:t>
      </w:r>
    </w:p>
    <w:p w14:paraId="5ED8CFB1" w14:textId="77777777" w:rsidR="00B959E9" w:rsidRDefault="00000000">
      <w:pPr>
        <w:tabs>
          <w:tab w:val="center" w:pos="1255"/>
        </w:tabs>
        <w:spacing w:after="0"/>
      </w:pPr>
      <w:r>
        <w:rPr>
          <w:noProof/>
        </w:rPr>
        <w:drawing>
          <wp:anchor distT="0" distB="0" distL="114300" distR="114300" simplePos="0" relativeHeight="251671552" behindDoc="0" locked="0" layoutInCell="1" allowOverlap="0" wp14:anchorId="02F901C0" wp14:editId="25C4C24C">
            <wp:simplePos x="0" y="0"/>
            <wp:positionH relativeFrom="page">
              <wp:posOffset>5007864</wp:posOffset>
            </wp:positionH>
            <wp:positionV relativeFrom="page">
              <wp:posOffset>9393738</wp:posOffset>
            </wp:positionV>
            <wp:extent cx="1325879" cy="125006"/>
            <wp:effectExtent l="0" t="0" r="0" b="0"/>
            <wp:wrapTopAndBottom/>
            <wp:docPr id="86129" name="Picture 86129"/>
            <wp:cNvGraphicFramePr/>
            <a:graphic xmlns:a="http://schemas.openxmlformats.org/drawingml/2006/main">
              <a:graphicData uri="http://schemas.openxmlformats.org/drawingml/2006/picture">
                <pic:pic xmlns:pic="http://schemas.openxmlformats.org/drawingml/2006/picture">
                  <pic:nvPicPr>
                    <pic:cNvPr id="86129" name="Picture 86129"/>
                    <pic:cNvPicPr/>
                  </pic:nvPicPr>
                  <pic:blipFill>
                    <a:blip r:embed="rId140"/>
                    <a:stretch>
                      <a:fillRect/>
                    </a:stretch>
                  </pic:blipFill>
                  <pic:spPr>
                    <a:xfrm>
                      <a:off x="0" y="0"/>
                      <a:ext cx="1325879" cy="125006"/>
                    </a:xfrm>
                    <a:prstGeom prst="rect">
                      <a:avLst/>
                    </a:prstGeom>
                  </pic:spPr>
                </pic:pic>
              </a:graphicData>
            </a:graphic>
          </wp:anchor>
        </w:drawing>
      </w:r>
      <w:r>
        <w:rPr>
          <w:noProof/>
        </w:rPr>
        <w:drawing>
          <wp:inline distT="0" distB="0" distL="0" distR="0" wp14:anchorId="085EA326" wp14:editId="31A5A280">
            <wp:extent cx="12192" cy="9148"/>
            <wp:effectExtent l="0" t="0" r="0" b="0"/>
            <wp:docPr id="86112" name="Picture 86112"/>
            <wp:cNvGraphicFramePr/>
            <a:graphic xmlns:a="http://schemas.openxmlformats.org/drawingml/2006/main">
              <a:graphicData uri="http://schemas.openxmlformats.org/drawingml/2006/picture">
                <pic:pic xmlns:pic="http://schemas.openxmlformats.org/drawingml/2006/picture">
                  <pic:nvPicPr>
                    <pic:cNvPr id="86112" name="Picture 86112"/>
                    <pic:cNvPicPr/>
                  </pic:nvPicPr>
                  <pic:blipFill>
                    <a:blip r:embed="rId141"/>
                    <a:stretch>
                      <a:fillRect/>
                    </a:stretch>
                  </pic:blipFill>
                  <pic:spPr>
                    <a:xfrm>
                      <a:off x="0" y="0"/>
                      <a:ext cx="12192" cy="9148"/>
                    </a:xfrm>
                    <a:prstGeom prst="rect">
                      <a:avLst/>
                    </a:prstGeom>
                  </pic:spPr>
                </pic:pic>
              </a:graphicData>
            </a:graphic>
          </wp:inline>
        </w:drawing>
      </w:r>
      <w:r>
        <w:rPr>
          <w:sz w:val="24"/>
        </w:rPr>
        <w:tab/>
        <w:t>(B) On March 25</w:t>
      </w:r>
    </w:p>
    <w:p w14:paraId="3EA4A9D8" w14:textId="77777777" w:rsidR="00B959E9" w:rsidRDefault="00000000">
      <w:pPr>
        <w:numPr>
          <w:ilvl w:val="2"/>
          <w:numId w:val="52"/>
        </w:numPr>
        <w:spacing w:after="15" w:line="247" w:lineRule="auto"/>
        <w:ind w:right="14" w:hanging="360"/>
        <w:jc w:val="both"/>
      </w:pPr>
      <w:r>
        <w:t>On March 31</w:t>
      </w:r>
    </w:p>
    <w:p w14:paraId="4E149690" w14:textId="77777777" w:rsidR="00B959E9" w:rsidRDefault="00000000">
      <w:pPr>
        <w:numPr>
          <w:ilvl w:val="2"/>
          <w:numId w:val="52"/>
        </w:numPr>
        <w:spacing w:after="15" w:line="247" w:lineRule="auto"/>
        <w:ind w:right="14" w:hanging="360"/>
        <w:jc w:val="both"/>
      </w:pPr>
      <w:r>
        <w:t>On April 15</w:t>
      </w:r>
    </w:p>
    <w:p w14:paraId="06E0FD04" w14:textId="77777777" w:rsidR="00B959E9" w:rsidRDefault="00000000">
      <w:pPr>
        <w:numPr>
          <w:ilvl w:val="0"/>
          <w:numId w:val="46"/>
        </w:numPr>
        <w:spacing w:after="55" w:line="247" w:lineRule="auto"/>
        <w:ind w:right="14" w:hanging="499"/>
        <w:jc w:val="both"/>
      </w:pPr>
      <w:r>
        <w:t>What does Mr. Pai mention in his e-mail about the Eldonbury Community Centre?</w:t>
      </w:r>
    </w:p>
    <w:p w14:paraId="005728BF" w14:textId="77777777" w:rsidR="00B959E9" w:rsidRDefault="00000000">
      <w:pPr>
        <w:numPr>
          <w:ilvl w:val="2"/>
          <w:numId w:val="49"/>
        </w:numPr>
        <w:spacing w:after="15" w:line="247" w:lineRule="auto"/>
        <w:ind w:right="14" w:hanging="360"/>
        <w:jc w:val="both"/>
      </w:pPr>
      <w:r>
        <w:t>It is located near public transportation.</w:t>
      </w:r>
    </w:p>
    <w:p w14:paraId="2AC2D3E5" w14:textId="77777777" w:rsidR="00B959E9" w:rsidRDefault="00000000">
      <w:pPr>
        <w:numPr>
          <w:ilvl w:val="2"/>
          <w:numId w:val="49"/>
        </w:numPr>
        <w:spacing w:after="15" w:line="247" w:lineRule="auto"/>
        <w:ind w:right="14" w:hanging="360"/>
        <w:jc w:val="both"/>
      </w:pPr>
      <w:r>
        <w:t>It is used mainly by younger residents.</w:t>
      </w:r>
    </w:p>
    <w:p w14:paraId="0F47CDFD" w14:textId="77777777" w:rsidR="00B959E9" w:rsidRDefault="00000000">
      <w:pPr>
        <w:numPr>
          <w:ilvl w:val="2"/>
          <w:numId w:val="49"/>
        </w:numPr>
        <w:spacing w:after="15" w:line="247" w:lineRule="auto"/>
        <w:ind w:right="14" w:hanging="360"/>
        <w:jc w:val="both"/>
      </w:pPr>
      <w:r>
        <w:t>Its building previously served another purpose.</w:t>
      </w:r>
    </w:p>
    <w:p w14:paraId="50B623F2" w14:textId="77777777" w:rsidR="00B959E9" w:rsidRDefault="00000000">
      <w:pPr>
        <w:numPr>
          <w:ilvl w:val="2"/>
          <w:numId w:val="49"/>
        </w:numPr>
        <w:spacing w:after="279" w:line="247" w:lineRule="auto"/>
        <w:ind w:right="14" w:hanging="360"/>
        <w:jc w:val="both"/>
      </w:pPr>
      <w:r>
        <w:t>Its programs will run year-round.</w:t>
      </w:r>
    </w:p>
    <w:p w14:paraId="768DEE3A" w14:textId="77777777" w:rsidR="00B959E9" w:rsidRDefault="00000000">
      <w:pPr>
        <w:numPr>
          <w:ilvl w:val="0"/>
          <w:numId w:val="46"/>
        </w:numPr>
        <w:spacing w:after="15" w:line="247" w:lineRule="auto"/>
        <w:ind w:right="14" w:hanging="499"/>
        <w:jc w:val="both"/>
      </w:pPr>
      <w:r>
        <w:t>On what point would Ms. McCaffrey and Mr. Pai most likely agree?</w:t>
      </w:r>
    </w:p>
    <w:p w14:paraId="3DF915D1" w14:textId="77777777" w:rsidR="00B959E9" w:rsidRDefault="00000000">
      <w:pPr>
        <w:numPr>
          <w:ilvl w:val="2"/>
          <w:numId w:val="50"/>
        </w:numPr>
        <w:spacing w:after="15" w:line="247" w:lineRule="auto"/>
        <w:ind w:right="14" w:hanging="350"/>
        <w:jc w:val="both"/>
      </w:pPr>
      <w:r>
        <w:t>The chosen project should be beneficial to the entire community.</w:t>
      </w:r>
    </w:p>
    <w:p w14:paraId="17C6B863" w14:textId="77777777" w:rsidR="00B959E9" w:rsidRDefault="00000000">
      <w:pPr>
        <w:numPr>
          <w:ilvl w:val="2"/>
          <w:numId w:val="50"/>
        </w:numPr>
        <w:spacing w:after="15" w:line="247" w:lineRule="auto"/>
        <w:ind w:right="14" w:hanging="350"/>
        <w:jc w:val="both"/>
      </w:pPr>
      <w:r>
        <w:t>The town should spend as little money as possible on its next project.</w:t>
      </w:r>
    </w:p>
    <w:p w14:paraId="3D9C700D" w14:textId="77777777" w:rsidR="00B959E9" w:rsidRDefault="00000000">
      <w:pPr>
        <w:numPr>
          <w:ilvl w:val="2"/>
          <w:numId w:val="50"/>
        </w:numPr>
        <w:spacing w:after="15" w:line="247" w:lineRule="auto"/>
        <w:ind w:right="14" w:hanging="350"/>
        <w:jc w:val="both"/>
      </w:pPr>
      <w:r>
        <w:t>The town council should extend the deadline for public comment.</w:t>
      </w:r>
    </w:p>
    <w:p w14:paraId="35838481" w14:textId="77777777" w:rsidR="00B959E9" w:rsidRDefault="00000000">
      <w:pPr>
        <w:numPr>
          <w:ilvl w:val="2"/>
          <w:numId w:val="50"/>
        </w:numPr>
        <w:spacing w:after="15" w:line="247" w:lineRule="auto"/>
        <w:ind w:right="14" w:hanging="350"/>
        <w:jc w:val="both"/>
      </w:pPr>
      <w:r>
        <w:t>The patrons of the library and the park should work together to raise money.</w:t>
      </w:r>
    </w:p>
    <w:p w14:paraId="117F2447" w14:textId="77777777" w:rsidR="00B959E9" w:rsidRDefault="00B959E9">
      <w:pPr>
        <w:sectPr w:rsidR="00B959E9">
          <w:type w:val="continuous"/>
          <w:pgSz w:w="10982" w:h="15821"/>
          <w:pgMar w:top="1200" w:right="984" w:bottom="1440" w:left="893" w:header="720" w:footer="720" w:gutter="0"/>
          <w:cols w:num="2" w:space="418"/>
        </w:sectPr>
      </w:pPr>
    </w:p>
    <w:p w14:paraId="559F8258" w14:textId="77777777" w:rsidR="00B959E9" w:rsidRDefault="00000000">
      <w:pPr>
        <w:tabs>
          <w:tab w:val="center" w:pos="1106"/>
          <w:tab w:val="center" w:pos="4685"/>
        </w:tabs>
        <w:spacing w:after="15" w:line="247" w:lineRule="auto"/>
      </w:pPr>
      <w:r>
        <w:tab/>
        <w:t xml:space="preserve">196-200 </w:t>
      </w:r>
      <w:r>
        <w:tab/>
        <w:t>form, e-mail, and Web page.</w:t>
      </w:r>
    </w:p>
    <w:tbl>
      <w:tblPr>
        <w:tblStyle w:val="TableGrid"/>
        <w:tblW w:w="7819" w:type="dxa"/>
        <w:tblInd w:w="355" w:type="dxa"/>
        <w:tblCellMar>
          <w:top w:w="54" w:type="dxa"/>
          <w:left w:w="86" w:type="dxa"/>
          <w:bottom w:w="36" w:type="dxa"/>
          <w:right w:w="1" w:type="dxa"/>
        </w:tblCellMar>
        <w:tblLook w:val="04A0" w:firstRow="1" w:lastRow="0" w:firstColumn="1" w:lastColumn="0" w:noHBand="0" w:noVBand="1"/>
      </w:tblPr>
      <w:tblGrid>
        <w:gridCol w:w="152"/>
        <w:gridCol w:w="114"/>
        <w:gridCol w:w="1803"/>
        <w:gridCol w:w="1324"/>
        <w:gridCol w:w="4894"/>
        <w:gridCol w:w="166"/>
        <w:gridCol w:w="356"/>
      </w:tblGrid>
      <w:tr w:rsidR="00B959E9" w14:paraId="0C85EB3F" w14:textId="77777777">
        <w:trPr>
          <w:gridBefore w:val="2"/>
          <w:gridAfter w:val="2"/>
          <w:wBefore w:w="355" w:type="dxa"/>
          <w:wAfter w:w="576" w:type="dxa"/>
          <w:trHeight w:val="4768"/>
        </w:trPr>
        <w:tc>
          <w:tcPr>
            <w:tcW w:w="7819" w:type="dxa"/>
            <w:gridSpan w:val="3"/>
            <w:tcBorders>
              <w:top w:val="single" w:sz="2" w:space="0" w:color="000000"/>
              <w:left w:val="single" w:sz="2" w:space="0" w:color="000000"/>
              <w:bottom w:val="single" w:sz="2" w:space="0" w:color="000000"/>
              <w:right w:val="single" w:sz="2" w:space="0" w:color="000000"/>
            </w:tcBorders>
            <w:vAlign w:val="bottom"/>
          </w:tcPr>
          <w:tbl>
            <w:tblPr>
              <w:tblStyle w:val="TableGrid"/>
              <w:tblW w:w="2093" w:type="dxa"/>
              <w:tblInd w:w="2787" w:type="dxa"/>
              <w:tblCellMar>
                <w:top w:w="0" w:type="dxa"/>
                <w:left w:w="59" w:type="dxa"/>
                <w:bottom w:w="0" w:type="dxa"/>
                <w:right w:w="115" w:type="dxa"/>
              </w:tblCellMar>
              <w:tblLook w:val="04A0" w:firstRow="1" w:lastRow="0" w:firstColumn="1" w:lastColumn="0" w:noHBand="0" w:noVBand="1"/>
            </w:tblPr>
            <w:tblGrid>
              <w:gridCol w:w="2093"/>
            </w:tblGrid>
            <w:tr w:rsidR="00B959E9" w14:paraId="50641D60" w14:textId="77777777">
              <w:trPr>
                <w:trHeight w:val="567"/>
              </w:trPr>
              <w:tc>
                <w:tcPr>
                  <w:tcW w:w="2093" w:type="dxa"/>
                  <w:tcBorders>
                    <w:top w:val="single" w:sz="2" w:space="0" w:color="000000"/>
                    <w:left w:val="single" w:sz="2" w:space="0" w:color="000000"/>
                    <w:bottom w:val="single" w:sz="2" w:space="0" w:color="000000"/>
                    <w:right w:val="single" w:sz="2" w:space="0" w:color="000000"/>
                  </w:tcBorders>
                  <w:vAlign w:val="center"/>
                </w:tcPr>
                <w:p w14:paraId="63585FE7" w14:textId="77777777" w:rsidR="00B959E9" w:rsidRDefault="00000000">
                  <w:pPr>
                    <w:spacing w:after="0"/>
                  </w:pPr>
                  <w:r>
                    <w:rPr>
                      <w:sz w:val="30"/>
                    </w:rPr>
                    <w:lastRenderedPageBreak/>
                    <w:t>TAHARA AIR</w:t>
                  </w:r>
                </w:p>
              </w:tc>
            </w:tr>
          </w:tbl>
          <w:p w14:paraId="2BC7BA67" w14:textId="77777777" w:rsidR="00B959E9" w:rsidRDefault="00000000">
            <w:pPr>
              <w:spacing w:after="23"/>
              <w:ind w:right="335"/>
              <w:jc w:val="center"/>
            </w:pPr>
            <w:r>
              <w:rPr>
                <w:sz w:val="24"/>
              </w:rPr>
              <w:t>Delayed Luggage Form</w:t>
            </w:r>
          </w:p>
          <w:p w14:paraId="2846C2AF" w14:textId="77777777" w:rsidR="00B959E9" w:rsidRDefault="00000000">
            <w:pPr>
              <w:spacing w:after="73"/>
              <w:ind w:left="130"/>
            </w:pPr>
            <w:r>
              <w:t>Dear Tahara Air Customer,</w:t>
            </w:r>
          </w:p>
          <w:p w14:paraId="3DA76F11" w14:textId="77777777" w:rsidR="00B959E9" w:rsidRDefault="00000000">
            <w:pPr>
              <w:spacing w:after="138" w:line="234" w:lineRule="auto"/>
              <w:ind w:left="125" w:right="503"/>
            </w:pPr>
            <w:r>
              <w:t>We regret that the arrival of your luggage has been delayed. Please provide the following details to help us track down and return your luggage more quickly. A Tahara Air representative will contact you by phone as soon as your luggage is located. Should your luggage remain missing for more than three days, please visit www.tahara-air.com/baggage for further instructions.</w:t>
            </w:r>
          </w:p>
          <w:p w14:paraId="5B5CC18E" w14:textId="77777777" w:rsidR="00B959E9" w:rsidRDefault="00000000">
            <w:pPr>
              <w:tabs>
                <w:tab w:val="center" w:pos="3770"/>
              </w:tabs>
              <w:spacing w:after="0"/>
            </w:pPr>
            <w:r>
              <w:t>Date:</w:t>
            </w:r>
            <w:r>
              <w:tab/>
              <w:t>1 2 October</w:t>
            </w:r>
            <w:r>
              <w:rPr>
                <w:noProof/>
              </w:rPr>
              <w:drawing>
                <wp:inline distT="0" distB="0" distL="0" distR="0" wp14:anchorId="3A57DD18" wp14:editId="57C9BE54">
                  <wp:extent cx="1956816" cy="15245"/>
                  <wp:effectExtent l="0" t="0" r="0" b="0"/>
                  <wp:docPr id="90650" name="Picture 90650"/>
                  <wp:cNvGraphicFramePr/>
                  <a:graphic xmlns:a="http://schemas.openxmlformats.org/drawingml/2006/main">
                    <a:graphicData uri="http://schemas.openxmlformats.org/drawingml/2006/picture">
                      <pic:pic xmlns:pic="http://schemas.openxmlformats.org/drawingml/2006/picture">
                        <pic:nvPicPr>
                          <pic:cNvPr id="90650" name="Picture 90650"/>
                          <pic:cNvPicPr/>
                        </pic:nvPicPr>
                        <pic:blipFill>
                          <a:blip r:embed="rId142"/>
                          <a:stretch>
                            <a:fillRect/>
                          </a:stretch>
                        </pic:blipFill>
                        <pic:spPr>
                          <a:xfrm>
                            <a:off x="0" y="0"/>
                            <a:ext cx="1956816" cy="15245"/>
                          </a:xfrm>
                          <a:prstGeom prst="rect">
                            <a:avLst/>
                          </a:prstGeom>
                        </pic:spPr>
                      </pic:pic>
                    </a:graphicData>
                  </a:graphic>
                </wp:inline>
              </w:drawing>
            </w:r>
          </w:p>
          <w:p w14:paraId="107A5163" w14:textId="77777777" w:rsidR="00B959E9" w:rsidRDefault="00000000">
            <w:pPr>
              <w:tabs>
                <w:tab w:val="center" w:pos="3725"/>
              </w:tabs>
              <w:spacing w:after="0"/>
            </w:pPr>
            <w:r>
              <w:t>Name:</w:t>
            </w:r>
            <w:r>
              <w:tab/>
            </w:r>
            <w:r>
              <w:rPr>
                <w:noProof/>
              </w:rPr>
              <w:drawing>
                <wp:inline distT="0" distB="0" distL="0" distR="0" wp14:anchorId="719789D5" wp14:editId="5D8FB11B">
                  <wp:extent cx="3048" cy="12196"/>
                  <wp:effectExtent l="0" t="0" r="0" b="0"/>
                  <wp:docPr id="90613" name="Picture 90613"/>
                  <wp:cNvGraphicFramePr/>
                  <a:graphic xmlns:a="http://schemas.openxmlformats.org/drawingml/2006/main">
                    <a:graphicData uri="http://schemas.openxmlformats.org/drawingml/2006/picture">
                      <pic:pic xmlns:pic="http://schemas.openxmlformats.org/drawingml/2006/picture">
                        <pic:nvPicPr>
                          <pic:cNvPr id="90613" name="Picture 90613"/>
                          <pic:cNvPicPr/>
                        </pic:nvPicPr>
                        <pic:blipFill>
                          <a:blip r:embed="rId143"/>
                          <a:stretch>
                            <a:fillRect/>
                          </a:stretch>
                        </pic:blipFill>
                        <pic:spPr>
                          <a:xfrm>
                            <a:off x="0" y="0"/>
                            <a:ext cx="3048" cy="12196"/>
                          </a:xfrm>
                          <a:prstGeom prst="rect">
                            <a:avLst/>
                          </a:prstGeom>
                        </pic:spPr>
                      </pic:pic>
                    </a:graphicData>
                  </a:graphic>
                </wp:inline>
              </w:drawing>
            </w:r>
            <w:r>
              <w:t>Marzena Malewska</w:t>
            </w:r>
            <w:r>
              <w:rPr>
                <w:noProof/>
              </w:rPr>
              <w:drawing>
                <wp:inline distT="0" distB="0" distL="0" distR="0" wp14:anchorId="6C8A350B" wp14:editId="0D21D7D7">
                  <wp:extent cx="1517904" cy="18294"/>
                  <wp:effectExtent l="0" t="0" r="0" b="0"/>
                  <wp:docPr id="90651" name="Picture 90651"/>
                  <wp:cNvGraphicFramePr/>
                  <a:graphic xmlns:a="http://schemas.openxmlformats.org/drawingml/2006/main">
                    <a:graphicData uri="http://schemas.openxmlformats.org/drawingml/2006/picture">
                      <pic:pic xmlns:pic="http://schemas.openxmlformats.org/drawingml/2006/picture">
                        <pic:nvPicPr>
                          <pic:cNvPr id="90651" name="Picture 90651"/>
                          <pic:cNvPicPr/>
                        </pic:nvPicPr>
                        <pic:blipFill>
                          <a:blip r:embed="rId144"/>
                          <a:stretch>
                            <a:fillRect/>
                          </a:stretch>
                        </pic:blipFill>
                        <pic:spPr>
                          <a:xfrm>
                            <a:off x="0" y="0"/>
                            <a:ext cx="1517904" cy="18294"/>
                          </a:xfrm>
                          <a:prstGeom prst="rect">
                            <a:avLst/>
                          </a:prstGeom>
                        </pic:spPr>
                      </pic:pic>
                    </a:graphicData>
                  </a:graphic>
                </wp:inline>
              </w:drawing>
            </w:r>
          </w:p>
          <w:p w14:paraId="3F90EC8D" w14:textId="77777777" w:rsidR="00B959E9" w:rsidRDefault="00000000">
            <w:pPr>
              <w:spacing w:after="0"/>
              <w:ind w:left="125"/>
            </w:pPr>
            <w:r>
              <w:rPr>
                <w:sz w:val="24"/>
              </w:rPr>
              <w:t xml:space="preserve">Local Address: </w:t>
            </w:r>
            <w:r>
              <w:rPr>
                <w:sz w:val="24"/>
                <w:u w:val="single" w:color="000000"/>
              </w:rPr>
              <w:t>Hotel Dances, Rua Jau. 1300 Lisbon. Portugal</w:t>
            </w:r>
          </w:p>
          <w:p w14:paraId="35CFAFCB" w14:textId="77777777" w:rsidR="00B959E9" w:rsidRDefault="00000000">
            <w:pPr>
              <w:tabs>
                <w:tab w:val="center" w:pos="3732"/>
              </w:tabs>
              <w:spacing w:after="0"/>
            </w:pPr>
            <w:r>
              <w:rPr>
                <w:sz w:val="24"/>
              </w:rPr>
              <w:t>Telephone:</w:t>
            </w:r>
            <w:r>
              <w:rPr>
                <w:sz w:val="24"/>
              </w:rPr>
              <w:tab/>
            </w:r>
            <w:r>
              <w:rPr>
                <w:noProof/>
              </w:rPr>
              <w:drawing>
                <wp:inline distT="0" distB="0" distL="0" distR="0" wp14:anchorId="66621BDC" wp14:editId="5CD3AF12">
                  <wp:extent cx="682752" cy="12195"/>
                  <wp:effectExtent l="0" t="0" r="0" b="0"/>
                  <wp:docPr id="90653" name="Picture 90653"/>
                  <wp:cNvGraphicFramePr/>
                  <a:graphic xmlns:a="http://schemas.openxmlformats.org/drawingml/2006/main">
                    <a:graphicData uri="http://schemas.openxmlformats.org/drawingml/2006/picture">
                      <pic:pic xmlns:pic="http://schemas.openxmlformats.org/drawingml/2006/picture">
                        <pic:nvPicPr>
                          <pic:cNvPr id="90653" name="Picture 90653"/>
                          <pic:cNvPicPr/>
                        </pic:nvPicPr>
                        <pic:blipFill>
                          <a:blip r:embed="rId145"/>
                          <a:stretch>
                            <a:fillRect/>
                          </a:stretch>
                        </pic:blipFill>
                        <pic:spPr>
                          <a:xfrm>
                            <a:off x="0" y="0"/>
                            <a:ext cx="682752" cy="12195"/>
                          </a:xfrm>
                          <a:prstGeom prst="rect">
                            <a:avLst/>
                          </a:prstGeom>
                        </pic:spPr>
                      </pic:pic>
                    </a:graphicData>
                  </a:graphic>
                </wp:inline>
              </w:drawing>
            </w:r>
            <w:r>
              <w:rPr>
                <w:sz w:val="24"/>
              </w:rPr>
              <w:t>+44 1632 81 21 10</w:t>
            </w:r>
            <w:r>
              <w:rPr>
                <w:noProof/>
              </w:rPr>
              <w:drawing>
                <wp:inline distT="0" distB="0" distL="0" distR="0" wp14:anchorId="3FF031D0" wp14:editId="7CB3BE18">
                  <wp:extent cx="1356360" cy="15244"/>
                  <wp:effectExtent l="0" t="0" r="0" b="0"/>
                  <wp:docPr id="90652" name="Picture 90652"/>
                  <wp:cNvGraphicFramePr/>
                  <a:graphic xmlns:a="http://schemas.openxmlformats.org/drawingml/2006/main">
                    <a:graphicData uri="http://schemas.openxmlformats.org/drawingml/2006/picture">
                      <pic:pic xmlns:pic="http://schemas.openxmlformats.org/drawingml/2006/picture">
                        <pic:nvPicPr>
                          <pic:cNvPr id="90652" name="Picture 90652"/>
                          <pic:cNvPicPr/>
                        </pic:nvPicPr>
                        <pic:blipFill>
                          <a:blip r:embed="rId146"/>
                          <a:stretch>
                            <a:fillRect/>
                          </a:stretch>
                        </pic:blipFill>
                        <pic:spPr>
                          <a:xfrm>
                            <a:off x="0" y="0"/>
                            <a:ext cx="1356360" cy="15244"/>
                          </a:xfrm>
                          <a:prstGeom prst="rect">
                            <a:avLst/>
                          </a:prstGeom>
                        </pic:spPr>
                      </pic:pic>
                    </a:graphicData>
                  </a:graphic>
                </wp:inline>
              </w:drawing>
            </w:r>
          </w:p>
          <w:p w14:paraId="7B97DF07" w14:textId="77777777" w:rsidR="00B959E9" w:rsidRDefault="00000000">
            <w:pPr>
              <w:spacing w:after="78"/>
              <w:ind w:left="125"/>
            </w:pPr>
            <w:r>
              <w:rPr>
                <w:sz w:val="24"/>
              </w:rPr>
              <w:t>Flight Number: J77FG2</w:t>
            </w:r>
            <w:r>
              <w:rPr>
                <w:noProof/>
              </w:rPr>
              <w:drawing>
                <wp:inline distT="0" distB="0" distL="0" distR="0" wp14:anchorId="16908E24" wp14:editId="42A9B273">
                  <wp:extent cx="2039112" cy="15244"/>
                  <wp:effectExtent l="0" t="0" r="0" b="0"/>
                  <wp:docPr id="90654" name="Picture 90654"/>
                  <wp:cNvGraphicFramePr/>
                  <a:graphic xmlns:a="http://schemas.openxmlformats.org/drawingml/2006/main">
                    <a:graphicData uri="http://schemas.openxmlformats.org/drawingml/2006/picture">
                      <pic:pic xmlns:pic="http://schemas.openxmlformats.org/drawingml/2006/picture">
                        <pic:nvPicPr>
                          <pic:cNvPr id="90654" name="Picture 90654"/>
                          <pic:cNvPicPr/>
                        </pic:nvPicPr>
                        <pic:blipFill>
                          <a:blip r:embed="rId147"/>
                          <a:stretch>
                            <a:fillRect/>
                          </a:stretch>
                        </pic:blipFill>
                        <pic:spPr>
                          <a:xfrm>
                            <a:off x="0" y="0"/>
                            <a:ext cx="2039112" cy="15244"/>
                          </a:xfrm>
                          <a:prstGeom prst="rect">
                            <a:avLst/>
                          </a:prstGeom>
                        </pic:spPr>
                      </pic:pic>
                    </a:graphicData>
                  </a:graphic>
                </wp:inline>
              </w:drawing>
            </w:r>
          </w:p>
          <w:p w14:paraId="0C53F90C" w14:textId="77777777" w:rsidR="00B959E9" w:rsidRDefault="00000000">
            <w:pPr>
              <w:spacing w:after="0"/>
              <w:ind w:left="77"/>
            </w:pPr>
            <w:r>
              <w:rPr>
                <w:sz w:val="24"/>
              </w:rPr>
              <w:t>Delayed Luggage Information</w:t>
            </w:r>
          </w:p>
        </w:tc>
      </w:tr>
      <w:tr w:rsidR="00B959E9" w14:paraId="04879C2E" w14:textId="77777777">
        <w:trPr>
          <w:gridBefore w:val="2"/>
          <w:gridAfter w:val="2"/>
          <w:wBefore w:w="355" w:type="dxa"/>
          <w:wAfter w:w="576" w:type="dxa"/>
          <w:trHeight w:val="351"/>
        </w:trPr>
        <w:tc>
          <w:tcPr>
            <w:tcW w:w="1438" w:type="dxa"/>
            <w:tcBorders>
              <w:top w:val="single" w:sz="2" w:space="0" w:color="000000"/>
              <w:left w:val="single" w:sz="2" w:space="0" w:color="000000"/>
              <w:bottom w:val="single" w:sz="2" w:space="0" w:color="000000"/>
              <w:right w:val="single" w:sz="2" w:space="0" w:color="000000"/>
            </w:tcBorders>
          </w:tcPr>
          <w:p w14:paraId="089E97F9" w14:textId="77777777" w:rsidR="00B959E9" w:rsidRDefault="00B959E9"/>
        </w:tc>
        <w:tc>
          <w:tcPr>
            <w:tcW w:w="1056" w:type="dxa"/>
            <w:tcBorders>
              <w:top w:val="single" w:sz="2" w:space="0" w:color="000000"/>
              <w:left w:val="single" w:sz="2" w:space="0" w:color="000000"/>
              <w:bottom w:val="single" w:sz="2" w:space="0" w:color="000000"/>
              <w:right w:val="single" w:sz="2" w:space="0" w:color="000000"/>
            </w:tcBorders>
          </w:tcPr>
          <w:p w14:paraId="4738D4E4" w14:textId="77777777" w:rsidR="00B959E9" w:rsidRDefault="00000000">
            <w:pPr>
              <w:spacing w:after="0"/>
              <w:ind w:left="12"/>
              <w:jc w:val="both"/>
            </w:pPr>
            <w:r>
              <w:rPr>
                <w:sz w:val="24"/>
              </w:rPr>
              <w:t xml:space="preserve">Quantity </w:t>
            </w:r>
          </w:p>
        </w:tc>
        <w:tc>
          <w:tcPr>
            <w:tcW w:w="5326" w:type="dxa"/>
            <w:tcBorders>
              <w:top w:val="single" w:sz="2" w:space="0" w:color="000000"/>
              <w:left w:val="single" w:sz="2" w:space="0" w:color="000000"/>
              <w:bottom w:val="single" w:sz="2" w:space="0" w:color="000000"/>
              <w:right w:val="single" w:sz="2" w:space="0" w:color="000000"/>
            </w:tcBorders>
          </w:tcPr>
          <w:p w14:paraId="6A4C19D3" w14:textId="77777777" w:rsidR="00B959E9" w:rsidRDefault="00000000">
            <w:pPr>
              <w:spacing w:after="0"/>
              <w:ind w:left="26"/>
            </w:pPr>
            <w:r>
              <w:rPr>
                <w:sz w:val="24"/>
              </w:rPr>
              <w:t>Description</w:t>
            </w:r>
          </w:p>
        </w:tc>
      </w:tr>
      <w:tr w:rsidR="00B959E9" w14:paraId="2ED168E4" w14:textId="77777777">
        <w:trPr>
          <w:gridBefore w:val="2"/>
          <w:gridAfter w:val="2"/>
          <w:wBefore w:w="355" w:type="dxa"/>
          <w:wAfter w:w="576" w:type="dxa"/>
          <w:trHeight w:val="589"/>
        </w:trPr>
        <w:tc>
          <w:tcPr>
            <w:tcW w:w="1438" w:type="dxa"/>
            <w:tcBorders>
              <w:top w:val="single" w:sz="2" w:space="0" w:color="000000"/>
              <w:left w:val="single" w:sz="2" w:space="0" w:color="000000"/>
              <w:bottom w:val="single" w:sz="2" w:space="0" w:color="000000"/>
              <w:right w:val="single" w:sz="2" w:space="0" w:color="000000"/>
            </w:tcBorders>
          </w:tcPr>
          <w:p w14:paraId="617F5318" w14:textId="77777777" w:rsidR="00B959E9" w:rsidRDefault="00000000">
            <w:pPr>
              <w:spacing w:after="0"/>
              <w:ind w:left="365"/>
            </w:pPr>
            <w:r>
              <w:rPr>
                <w:sz w:val="24"/>
              </w:rPr>
              <w:t>Suitcase</w:t>
            </w:r>
          </w:p>
        </w:tc>
        <w:tc>
          <w:tcPr>
            <w:tcW w:w="1056" w:type="dxa"/>
            <w:tcBorders>
              <w:top w:val="single" w:sz="2" w:space="0" w:color="000000"/>
              <w:left w:val="single" w:sz="2" w:space="0" w:color="000000"/>
              <w:bottom w:val="single" w:sz="2" w:space="0" w:color="000000"/>
              <w:right w:val="single" w:sz="2" w:space="0" w:color="000000"/>
            </w:tcBorders>
          </w:tcPr>
          <w:p w14:paraId="6CA3BD5F" w14:textId="77777777" w:rsidR="00B959E9" w:rsidRDefault="00B959E9"/>
        </w:tc>
        <w:tc>
          <w:tcPr>
            <w:tcW w:w="5326" w:type="dxa"/>
            <w:tcBorders>
              <w:top w:val="single" w:sz="2" w:space="0" w:color="000000"/>
              <w:left w:val="single" w:sz="2" w:space="0" w:color="000000"/>
              <w:bottom w:val="single" w:sz="2" w:space="0" w:color="000000"/>
              <w:right w:val="single" w:sz="2" w:space="0" w:color="000000"/>
            </w:tcBorders>
          </w:tcPr>
          <w:p w14:paraId="60A4D6CD" w14:textId="77777777" w:rsidR="00B959E9" w:rsidRDefault="00000000">
            <w:pPr>
              <w:spacing w:after="0"/>
              <w:ind w:left="31" w:right="249"/>
              <w:jc w:val="both"/>
            </w:pPr>
            <w:r>
              <w:t>small black suitcase with wheels; "Marzena Majewska" on the name tag</w:t>
            </w:r>
          </w:p>
        </w:tc>
      </w:tr>
      <w:tr w:rsidR="00B959E9" w14:paraId="409B010B" w14:textId="77777777">
        <w:trPr>
          <w:gridBefore w:val="2"/>
          <w:gridAfter w:val="2"/>
          <w:wBefore w:w="355" w:type="dxa"/>
          <w:wAfter w:w="576" w:type="dxa"/>
          <w:trHeight w:val="357"/>
        </w:trPr>
        <w:tc>
          <w:tcPr>
            <w:tcW w:w="1438" w:type="dxa"/>
            <w:tcBorders>
              <w:top w:val="single" w:sz="2" w:space="0" w:color="000000"/>
              <w:left w:val="single" w:sz="2" w:space="0" w:color="000000"/>
              <w:bottom w:val="single" w:sz="2" w:space="0" w:color="000000"/>
              <w:right w:val="single" w:sz="2" w:space="0" w:color="000000"/>
            </w:tcBorders>
          </w:tcPr>
          <w:p w14:paraId="32B1B451" w14:textId="77777777" w:rsidR="00B959E9" w:rsidRDefault="00000000">
            <w:pPr>
              <w:spacing w:after="0"/>
              <w:ind w:right="93"/>
              <w:jc w:val="right"/>
            </w:pPr>
            <w:r>
              <w:t>Backpack</w:t>
            </w:r>
          </w:p>
        </w:tc>
        <w:tc>
          <w:tcPr>
            <w:tcW w:w="1056" w:type="dxa"/>
            <w:tcBorders>
              <w:top w:val="single" w:sz="2" w:space="0" w:color="000000"/>
              <w:left w:val="single" w:sz="2" w:space="0" w:color="000000"/>
              <w:bottom w:val="single" w:sz="2" w:space="0" w:color="000000"/>
              <w:right w:val="single" w:sz="2" w:space="0" w:color="000000"/>
            </w:tcBorders>
          </w:tcPr>
          <w:p w14:paraId="665F57D2" w14:textId="77777777" w:rsidR="00B959E9" w:rsidRDefault="00B959E9"/>
        </w:tc>
        <w:tc>
          <w:tcPr>
            <w:tcW w:w="5326" w:type="dxa"/>
            <w:tcBorders>
              <w:top w:val="single" w:sz="2" w:space="0" w:color="000000"/>
              <w:left w:val="single" w:sz="2" w:space="0" w:color="000000"/>
              <w:bottom w:val="single" w:sz="2" w:space="0" w:color="000000"/>
              <w:right w:val="single" w:sz="2" w:space="0" w:color="000000"/>
            </w:tcBorders>
          </w:tcPr>
          <w:p w14:paraId="72B90FAB" w14:textId="77777777" w:rsidR="00B959E9" w:rsidRDefault="00B959E9"/>
        </w:tc>
      </w:tr>
      <w:tr w:rsidR="00B959E9" w14:paraId="519484B4" w14:textId="77777777">
        <w:trPr>
          <w:gridBefore w:val="2"/>
          <w:gridAfter w:val="2"/>
          <w:wBefore w:w="355" w:type="dxa"/>
          <w:wAfter w:w="576" w:type="dxa"/>
          <w:trHeight w:val="336"/>
        </w:trPr>
        <w:tc>
          <w:tcPr>
            <w:tcW w:w="1438" w:type="dxa"/>
            <w:tcBorders>
              <w:top w:val="single" w:sz="2" w:space="0" w:color="000000"/>
              <w:left w:val="single" w:sz="2" w:space="0" w:color="000000"/>
              <w:bottom w:val="single" w:sz="2" w:space="0" w:color="000000"/>
              <w:right w:val="single" w:sz="2" w:space="0" w:color="000000"/>
            </w:tcBorders>
          </w:tcPr>
          <w:p w14:paraId="1583C875" w14:textId="77777777" w:rsidR="00B959E9" w:rsidRDefault="00000000">
            <w:pPr>
              <w:spacing w:after="0"/>
            </w:pPr>
            <w:r>
              <w:t>C] Purse</w:t>
            </w:r>
          </w:p>
        </w:tc>
        <w:tc>
          <w:tcPr>
            <w:tcW w:w="1056" w:type="dxa"/>
            <w:tcBorders>
              <w:top w:val="single" w:sz="2" w:space="0" w:color="000000"/>
              <w:left w:val="single" w:sz="2" w:space="0" w:color="000000"/>
              <w:bottom w:val="single" w:sz="2" w:space="0" w:color="000000"/>
              <w:right w:val="single" w:sz="2" w:space="0" w:color="000000"/>
            </w:tcBorders>
          </w:tcPr>
          <w:p w14:paraId="7BADF296" w14:textId="77777777" w:rsidR="00B959E9" w:rsidRDefault="00B959E9"/>
        </w:tc>
        <w:tc>
          <w:tcPr>
            <w:tcW w:w="5326" w:type="dxa"/>
            <w:tcBorders>
              <w:top w:val="single" w:sz="2" w:space="0" w:color="000000"/>
              <w:left w:val="single" w:sz="2" w:space="0" w:color="000000"/>
              <w:bottom w:val="single" w:sz="2" w:space="0" w:color="000000"/>
              <w:right w:val="single" w:sz="2" w:space="0" w:color="000000"/>
            </w:tcBorders>
          </w:tcPr>
          <w:p w14:paraId="5B406CA3" w14:textId="77777777" w:rsidR="00B959E9" w:rsidRDefault="00B959E9"/>
        </w:tc>
      </w:tr>
      <w:tr w:rsidR="00B959E9" w14:paraId="45E0713F" w14:textId="77777777">
        <w:trPr>
          <w:gridBefore w:val="2"/>
          <w:gridAfter w:val="2"/>
          <w:wBefore w:w="355" w:type="dxa"/>
          <w:wAfter w:w="576" w:type="dxa"/>
          <w:trHeight w:val="565"/>
        </w:trPr>
        <w:tc>
          <w:tcPr>
            <w:tcW w:w="1438" w:type="dxa"/>
            <w:tcBorders>
              <w:top w:val="single" w:sz="2" w:space="0" w:color="000000"/>
              <w:left w:val="single" w:sz="2" w:space="0" w:color="000000"/>
              <w:bottom w:val="single" w:sz="2" w:space="0" w:color="000000"/>
              <w:right w:val="single" w:sz="2" w:space="0" w:color="000000"/>
            </w:tcBorders>
          </w:tcPr>
          <w:p w14:paraId="49B3BEEA" w14:textId="77777777" w:rsidR="00B959E9" w:rsidRDefault="00000000">
            <w:pPr>
              <w:spacing w:after="0"/>
              <w:ind w:left="360"/>
            </w:pPr>
            <w:r>
              <w:t>Box</w:t>
            </w:r>
          </w:p>
        </w:tc>
        <w:tc>
          <w:tcPr>
            <w:tcW w:w="1056" w:type="dxa"/>
            <w:tcBorders>
              <w:top w:val="single" w:sz="2" w:space="0" w:color="000000"/>
              <w:left w:val="single" w:sz="2" w:space="0" w:color="000000"/>
              <w:bottom w:val="single" w:sz="2" w:space="0" w:color="000000"/>
              <w:right w:val="single" w:sz="2" w:space="0" w:color="000000"/>
            </w:tcBorders>
          </w:tcPr>
          <w:p w14:paraId="0FAFE277" w14:textId="77777777" w:rsidR="00B959E9" w:rsidRDefault="00B959E9"/>
        </w:tc>
        <w:tc>
          <w:tcPr>
            <w:tcW w:w="5326" w:type="dxa"/>
            <w:tcBorders>
              <w:top w:val="single" w:sz="2" w:space="0" w:color="000000"/>
              <w:left w:val="single" w:sz="2" w:space="0" w:color="000000"/>
              <w:bottom w:val="single" w:sz="2" w:space="0" w:color="000000"/>
              <w:right w:val="single" w:sz="2" w:space="0" w:color="000000"/>
            </w:tcBorders>
          </w:tcPr>
          <w:p w14:paraId="698F9F55" w14:textId="77777777" w:rsidR="00B959E9" w:rsidRDefault="00000000">
            <w:pPr>
              <w:spacing w:after="0"/>
              <w:ind w:left="26" w:right="551"/>
              <w:jc w:val="both"/>
            </w:pPr>
            <w:r>
              <w:t>small cardboard box with "Marzena Majewska, Saltoni Foods" written on it</w:t>
            </w:r>
          </w:p>
        </w:tc>
      </w:tr>
      <w:tr w:rsidR="00B959E9" w14:paraId="64DEBFC7" w14:textId="77777777">
        <w:trPr>
          <w:gridBefore w:val="2"/>
          <w:gridAfter w:val="2"/>
          <w:wBefore w:w="355" w:type="dxa"/>
          <w:wAfter w:w="576" w:type="dxa"/>
          <w:trHeight w:val="396"/>
        </w:trPr>
        <w:tc>
          <w:tcPr>
            <w:tcW w:w="1438" w:type="dxa"/>
            <w:tcBorders>
              <w:top w:val="single" w:sz="2" w:space="0" w:color="000000"/>
              <w:left w:val="single" w:sz="2" w:space="0" w:color="000000"/>
              <w:bottom w:val="single" w:sz="2" w:space="0" w:color="000000"/>
              <w:right w:val="single" w:sz="2" w:space="0" w:color="000000"/>
            </w:tcBorders>
          </w:tcPr>
          <w:p w14:paraId="4E6550E8" w14:textId="77777777" w:rsidR="00B959E9" w:rsidRDefault="00000000">
            <w:pPr>
              <w:spacing w:after="0"/>
            </w:pPr>
            <w:r>
              <w:t>Cl Other</w:t>
            </w:r>
          </w:p>
        </w:tc>
        <w:tc>
          <w:tcPr>
            <w:tcW w:w="1056" w:type="dxa"/>
            <w:tcBorders>
              <w:top w:val="single" w:sz="2" w:space="0" w:color="000000"/>
              <w:left w:val="single" w:sz="2" w:space="0" w:color="000000"/>
              <w:bottom w:val="single" w:sz="2" w:space="0" w:color="000000"/>
              <w:right w:val="single" w:sz="2" w:space="0" w:color="000000"/>
            </w:tcBorders>
          </w:tcPr>
          <w:p w14:paraId="1FDDB803" w14:textId="77777777" w:rsidR="00B959E9" w:rsidRDefault="00B959E9"/>
        </w:tc>
        <w:tc>
          <w:tcPr>
            <w:tcW w:w="5326" w:type="dxa"/>
            <w:tcBorders>
              <w:top w:val="single" w:sz="2" w:space="0" w:color="000000"/>
              <w:left w:val="single" w:sz="2" w:space="0" w:color="000000"/>
              <w:bottom w:val="single" w:sz="2" w:space="0" w:color="000000"/>
              <w:right w:val="single" w:sz="2" w:space="0" w:color="000000"/>
            </w:tcBorders>
          </w:tcPr>
          <w:p w14:paraId="17E91BDE" w14:textId="77777777" w:rsidR="00B959E9" w:rsidRDefault="00B959E9"/>
        </w:tc>
      </w:tr>
      <w:tr w:rsidR="00B959E9" w14:paraId="7BACFBB6" w14:textId="77777777">
        <w:tblPrEx>
          <w:tblCellMar>
            <w:top w:w="5" w:type="dxa"/>
            <w:left w:w="58" w:type="dxa"/>
            <w:bottom w:w="14" w:type="dxa"/>
            <w:right w:w="0" w:type="dxa"/>
          </w:tblCellMar>
        </w:tblPrEx>
        <w:trPr>
          <w:trHeight w:val="1560"/>
        </w:trPr>
        <w:tc>
          <w:tcPr>
            <w:tcW w:w="8751" w:type="dxa"/>
            <w:gridSpan w:val="7"/>
            <w:tcBorders>
              <w:top w:val="single" w:sz="2" w:space="0" w:color="000000"/>
              <w:left w:val="single" w:sz="2" w:space="0" w:color="000000"/>
              <w:bottom w:val="single" w:sz="2" w:space="0" w:color="000000"/>
              <w:right w:val="single" w:sz="2" w:space="0" w:color="000000"/>
            </w:tcBorders>
          </w:tcPr>
          <w:p w14:paraId="507034F8" w14:textId="77777777" w:rsidR="00B959E9" w:rsidRDefault="00000000">
            <w:pPr>
              <w:spacing w:after="0"/>
              <w:ind w:right="-57"/>
            </w:pPr>
            <w:r>
              <w:rPr>
                <w:noProof/>
              </w:rPr>
              <mc:AlternateContent>
                <mc:Choice Requires="wpg">
                  <w:drawing>
                    <wp:inline distT="0" distB="0" distL="0" distR="0" wp14:anchorId="032FC889" wp14:editId="5B2CF2AE">
                      <wp:extent cx="5556505" cy="978705"/>
                      <wp:effectExtent l="0" t="0" r="0" b="0"/>
                      <wp:docPr id="163189" name="Group 163189"/>
                      <wp:cNvGraphicFramePr/>
                      <a:graphic xmlns:a="http://schemas.openxmlformats.org/drawingml/2006/main">
                        <a:graphicData uri="http://schemas.microsoft.com/office/word/2010/wordprocessingGroup">
                          <wpg:wgp>
                            <wpg:cNvGrpSpPr/>
                            <wpg:grpSpPr>
                              <a:xfrm>
                                <a:off x="0" y="0"/>
                                <a:ext cx="5556505" cy="978705"/>
                                <a:chOff x="0" y="0"/>
                                <a:chExt cx="5556505" cy="978705"/>
                              </a:xfrm>
                            </wpg:grpSpPr>
                            <pic:pic xmlns:pic="http://schemas.openxmlformats.org/drawingml/2006/picture">
                              <pic:nvPicPr>
                                <pic:cNvPr id="162237" name="Picture 162237"/>
                                <pic:cNvPicPr/>
                              </pic:nvPicPr>
                              <pic:blipFill>
                                <a:blip r:embed="rId148"/>
                                <a:stretch>
                                  <a:fillRect/>
                                </a:stretch>
                              </pic:blipFill>
                              <pic:spPr>
                                <a:xfrm>
                                  <a:off x="0" y="0"/>
                                  <a:ext cx="972312" cy="923825"/>
                                </a:xfrm>
                                <a:prstGeom prst="rect">
                                  <a:avLst/>
                                </a:prstGeom>
                              </pic:spPr>
                            </pic:pic>
                            <pic:pic xmlns:pic="http://schemas.openxmlformats.org/drawingml/2006/picture">
                              <pic:nvPicPr>
                                <pic:cNvPr id="162238" name="Picture 162238"/>
                                <pic:cNvPicPr/>
                              </pic:nvPicPr>
                              <pic:blipFill>
                                <a:blip r:embed="rId149"/>
                                <a:stretch>
                                  <a:fillRect/>
                                </a:stretch>
                              </pic:blipFill>
                              <pic:spPr>
                                <a:xfrm>
                                  <a:off x="1039368" y="6098"/>
                                  <a:ext cx="4517137" cy="972607"/>
                                </a:xfrm>
                                <a:prstGeom prst="rect">
                                  <a:avLst/>
                                </a:prstGeom>
                              </pic:spPr>
                            </pic:pic>
                            <wps:wsp>
                              <wps:cNvPr id="150538" name="Rectangle 150538"/>
                              <wps:cNvSpPr/>
                              <wps:spPr>
                                <a:xfrm>
                                  <a:off x="972312" y="515268"/>
                                  <a:ext cx="82208" cy="243304"/>
                                </a:xfrm>
                                <a:prstGeom prst="rect">
                                  <a:avLst/>
                                </a:prstGeom>
                                <a:ln>
                                  <a:noFill/>
                                </a:ln>
                              </wps:spPr>
                              <wps:txbx>
                                <w:txbxContent>
                                  <w:p w14:paraId="2800656D" w14:textId="77777777" w:rsidR="00B959E9" w:rsidRDefault="00000000">
                                    <w:r>
                                      <w:rPr>
                                        <w:sz w:val="10"/>
                                      </w:rPr>
                                      <w:t xml:space="preserve"> </w:t>
                                    </w:r>
                                  </w:p>
                                </w:txbxContent>
                              </wps:txbx>
                              <wps:bodyPr horzOverflow="overflow" vert="horz" lIns="0" tIns="0" rIns="0" bIns="0" rtlCol="0">
                                <a:noAutofit/>
                              </wps:bodyPr>
                            </wps:wsp>
                          </wpg:wgp>
                        </a:graphicData>
                      </a:graphic>
                    </wp:inline>
                  </w:drawing>
                </mc:Choice>
                <mc:Fallback xmlns:a="http://schemas.openxmlformats.org/drawingml/2006/main">
                  <w:pict>
                    <v:group id="Group 163189" style="width:437.52pt;height:77.0634pt;mso-position-horizontal-relative:char;mso-position-vertical-relative:line" coordsize="55565,9787">
                      <v:shape id="Picture 162237" style="position:absolute;width:9723;height:9238;left:0;top:0;" filled="f">
                        <v:imagedata r:id="rId150"/>
                      </v:shape>
                      <v:shape id="Picture 162238" style="position:absolute;width:45171;height:9726;left:10393;top:60;" filled="f">
                        <v:imagedata r:id="rId151"/>
                      </v:shape>
                      <v:rect id="Rectangle 150538" style="position:absolute;width:822;height:2433;left:9723;top:5152;" filled="f" stroked="f">
                        <v:textbox inset="0,0,0,0">
                          <w:txbxContent>
                            <w:p>
                              <w:pPr>
                                <w:spacing w:before="0" w:after="160" w:line="259" w:lineRule="auto"/>
                              </w:pPr>
                              <w:r>
                                <w:rPr>
                                  <w:rFonts w:cs="Times New Roman" w:hAnsi="Times New Roman" w:eastAsia="Times New Roman" w:ascii="Times New Roman"/>
                                  <w:sz w:val="10"/>
                                </w:rPr>
                                <w:t xml:space="preserve"> </w:t>
                              </w:r>
                            </w:p>
                          </w:txbxContent>
                        </v:textbox>
                      </v:rect>
                    </v:group>
                  </w:pict>
                </mc:Fallback>
              </mc:AlternateContent>
            </w:r>
          </w:p>
        </w:tc>
      </w:tr>
      <w:tr w:rsidR="00B959E9" w14:paraId="6D90B3BA" w14:textId="77777777">
        <w:tblPrEx>
          <w:tblCellMar>
            <w:top w:w="5" w:type="dxa"/>
            <w:left w:w="58" w:type="dxa"/>
            <w:bottom w:w="14" w:type="dxa"/>
            <w:right w:w="0" w:type="dxa"/>
          </w:tblCellMar>
        </w:tblPrEx>
        <w:trPr>
          <w:trHeight w:val="3237"/>
        </w:trPr>
        <w:tc>
          <w:tcPr>
            <w:tcW w:w="178" w:type="dxa"/>
            <w:tcBorders>
              <w:top w:val="nil"/>
              <w:left w:val="single" w:sz="2" w:space="0" w:color="000000"/>
              <w:bottom w:val="single" w:sz="2" w:space="0" w:color="000000"/>
              <w:right w:val="single" w:sz="2" w:space="0" w:color="000000"/>
            </w:tcBorders>
          </w:tcPr>
          <w:p w14:paraId="36416B5B" w14:textId="77777777" w:rsidR="00B959E9" w:rsidRDefault="00B959E9"/>
        </w:tc>
        <w:tc>
          <w:tcPr>
            <w:tcW w:w="8256" w:type="dxa"/>
            <w:gridSpan w:val="5"/>
            <w:tcBorders>
              <w:top w:val="single" w:sz="2" w:space="0" w:color="000000"/>
              <w:left w:val="single" w:sz="2" w:space="0" w:color="000000"/>
              <w:bottom w:val="single" w:sz="2" w:space="0" w:color="000000"/>
              <w:right w:val="single" w:sz="2" w:space="0" w:color="000000"/>
            </w:tcBorders>
          </w:tcPr>
          <w:p w14:paraId="06C04DD1" w14:textId="77777777" w:rsidR="00B959E9" w:rsidRDefault="00000000">
            <w:pPr>
              <w:spacing w:after="166"/>
              <w:ind w:left="67"/>
            </w:pPr>
            <w:r>
              <w:t>Dear Marzena,</w:t>
            </w:r>
          </w:p>
          <w:p w14:paraId="1A75F08B" w14:textId="77777777" w:rsidR="00B959E9" w:rsidRDefault="00000000">
            <w:pPr>
              <w:spacing w:after="135"/>
              <w:ind w:left="67"/>
            </w:pPr>
            <w:r>
              <w:t>I'm sorry to hear about your luggage. At least the airline has located your suitcase.</w:t>
            </w:r>
          </w:p>
          <w:p w14:paraId="3999BF04" w14:textId="77777777" w:rsidR="00B959E9" w:rsidRDefault="00000000">
            <w:pPr>
              <w:spacing w:after="191" w:line="216" w:lineRule="auto"/>
              <w:ind w:left="58" w:right="91" w:firstLine="10"/>
            </w:pPr>
            <w:r>
              <w:t>Since it's impossible to determine when the rest of your luggage will be found and returned, I've sent you more samples by overnight shipping. That way, you will not have to go empty-handed to tomorrow's meeting with the clients. There are five packets of each flavour as well as two small sauce jars with labels. I sent the items by BDW Shipping to your hotel. The package will be delivered by 8:30 a.m. so that you are sure to have the sauce samples and packaging to show when you speak at the meeting at 11.</w:t>
            </w:r>
          </w:p>
          <w:p w14:paraId="5A41D0F9" w14:textId="77777777" w:rsidR="00B959E9" w:rsidRDefault="00000000">
            <w:pPr>
              <w:spacing w:after="140"/>
              <w:ind w:left="53"/>
            </w:pPr>
            <w:r>
              <w:t>Take care,</w:t>
            </w:r>
          </w:p>
          <w:p w14:paraId="29FAB61A" w14:textId="77777777" w:rsidR="00B959E9" w:rsidRDefault="00000000">
            <w:pPr>
              <w:spacing w:after="0"/>
              <w:ind w:left="53"/>
            </w:pPr>
            <w:r>
              <w:t>Harry Gilbert</w:t>
            </w:r>
          </w:p>
          <w:p w14:paraId="1228CE87" w14:textId="77777777" w:rsidR="00B959E9" w:rsidRDefault="00000000">
            <w:pPr>
              <w:spacing w:after="0"/>
              <w:ind w:left="994"/>
            </w:pPr>
            <w:r>
              <w:rPr>
                <w:noProof/>
              </w:rPr>
              <mc:AlternateContent>
                <mc:Choice Requires="wpg">
                  <w:drawing>
                    <wp:inline distT="0" distB="0" distL="0" distR="0" wp14:anchorId="6666DEEB" wp14:editId="1382C8D2">
                      <wp:extent cx="2590800" cy="3049"/>
                      <wp:effectExtent l="0" t="0" r="0" b="0"/>
                      <wp:docPr id="163191" name="Group 163191"/>
                      <wp:cNvGraphicFramePr/>
                      <a:graphic xmlns:a="http://schemas.openxmlformats.org/drawingml/2006/main">
                        <a:graphicData uri="http://schemas.microsoft.com/office/word/2010/wordprocessingGroup">
                          <wpg:wgp>
                            <wpg:cNvGrpSpPr/>
                            <wpg:grpSpPr>
                              <a:xfrm>
                                <a:off x="0" y="0"/>
                                <a:ext cx="2590800" cy="3049"/>
                                <a:chOff x="0" y="0"/>
                                <a:chExt cx="2590800" cy="3049"/>
                              </a:xfrm>
                            </wpg:grpSpPr>
                            <pic:pic xmlns:pic="http://schemas.openxmlformats.org/drawingml/2006/picture">
                              <pic:nvPicPr>
                                <pic:cNvPr id="90677" name="Picture 90677"/>
                                <pic:cNvPicPr/>
                              </pic:nvPicPr>
                              <pic:blipFill>
                                <a:blip r:embed="rId152"/>
                                <a:stretch>
                                  <a:fillRect/>
                                </a:stretch>
                              </pic:blipFill>
                              <pic:spPr>
                                <a:xfrm>
                                  <a:off x="0" y="0"/>
                                  <a:ext cx="3048" cy="3049"/>
                                </a:xfrm>
                                <a:prstGeom prst="rect">
                                  <a:avLst/>
                                </a:prstGeom>
                              </pic:spPr>
                            </pic:pic>
                            <pic:pic xmlns:pic="http://schemas.openxmlformats.org/drawingml/2006/picture">
                              <pic:nvPicPr>
                                <pic:cNvPr id="90678" name="Picture 90678"/>
                                <pic:cNvPicPr/>
                              </pic:nvPicPr>
                              <pic:blipFill>
                                <a:blip r:embed="rId153"/>
                                <a:stretch>
                                  <a:fillRect/>
                                </a:stretch>
                              </pic:blipFill>
                              <pic:spPr>
                                <a:xfrm>
                                  <a:off x="2587752" y="0"/>
                                  <a:ext cx="3048" cy="3049"/>
                                </a:xfrm>
                                <a:prstGeom prst="rect">
                                  <a:avLst/>
                                </a:prstGeom>
                              </pic:spPr>
                            </pic:pic>
                          </wpg:wgp>
                        </a:graphicData>
                      </a:graphic>
                    </wp:inline>
                  </w:drawing>
                </mc:Choice>
                <mc:Fallback xmlns:a="http://schemas.openxmlformats.org/drawingml/2006/main">
                  <w:pict>
                    <v:group id="Group 163191" style="width:204pt;height:0.240051pt;mso-position-horizontal-relative:char;mso-position-vertical-relative:line" coordsize="25908,30">
                      <v:shape id="Picture 90677" style="position:absolute;width:30;height:30;left:0;top:0;" filled="f">
                        <v:imagedata r:id="rId154"/>
                      </v:shape>
                      <v:shape id="Picture 90678" style="position:absolute;width:30;height:30;left:25877;top:0;" filled="f">
                        <v:imagedata r:id="rId155"/>
                      </v:shape>
                    </v:group>
                  </w:pict>
                </mc:Fallback>
              </mc:AlternateContent>
            </w:r>
          </w:p>
        </w:tc>
        <w:tc>
          <w:tcPr>
            <w:tcW w:w="317" w:type="dxa"/>
            <w:tcBorders>
              <w:top w:val="single" w:sz="2" w:space="0" w:color="000000"/>
              <w:left w:val="single" w:sz="2" w:space="0" w:color="000000"/>
              <w:bottom w:val="single" w:sz="2" w:space="0" w:color="000000"/>
              <w:right w:val="single" w:sz="2" w:space="0" w:color="000000"/>
            </w:tcBorders>
            <w:vAlign w:val="bottom"/>
          </w:tcPr>
          <w:p w14:paraId="4287C4AB" w14:textId="77777777" w:rsidR="00B959E9" w:rsidRDefault="00000000">
            <w:pPr>
              <w:spacing w:after="0"/>
              <w:ind w:left="182"/>
            </w:pPr>
            <w:r>
              <w:rPr>
                <w:noProof/>
              </w:rPr>
              <w:drawing>
                <wp:inline distT="0" distB="0" distL="0" distR="0" wp14:anchorId="1B5EE5E6" wp14:editId="22A67895">
                  <wp:extent cx="6096" cy="3049"/>
                  <wp:effectExtent l="0" t="0" r="0" b="0"/>
                  <wp:docPr id="90657" name="Picture 90657"/>
                  <wp:cNvGraphicFramePr/>
                  <a:graphic xmlns:a="http://schemas.openxmlformats.org/drawingml/2006/main">
                    <a:graphicData uri="http://schemas.openxmlformats.org/drawingml/2006/picture">
                      <pic:pic xmlns:pic="http://schemas.openxmlformats.org/drawingml/2006/picture">
                        <pic:nvPicPr>
                          <pic:cNvPr id="90657" name="Picture 90657"/>
                          <pic:cNvPicPr/>
                        </pic:nvPicPr>
                        <pic:blipFill>
                          <a:blip r:embed="rId156"/>
                          <a:stretch>
                            <a:fillRect/>
                          </a:stretch>
                        </pic:blipFill>
                        <pic:spPr>
                          <a:xfrm>
                            <a:off x="0" y="0"/>
                            <a:ext cx="6096" cy="3049"/>
                          </a:xfrm>
                          <a:prstGeom prst="rect">
                            <a:avLst/>
                          </a:prstGeom>
                        </pic:spPr>
                      </pic:pic>
                    </a:graphicData>
                  </a:graphic>
                </wp:inline>
              </w:drawing>
            </w:r>
          </w:p>
        </w:tc>
      </w:tr>
    </w:tbl>
    <w:p w14:paraId="634BDE14" w14:textId="77777777" w:rsidR="00B959E9" w:rsidRDefault="00B959E9">
      <w:pPr>
        <w:sectPr w:rsidR="00B959E9">
          <w:type w:val="continuous"/>
          <w:pgSz w:w="10982" w:h="15821"/>
          <w:pgMar w:top="1440" w:right="1440" w:bottom="1440" w:left="1440" w:header="720" w:footer="720" w:gutter="0"/>
          <w:cols w:space="720"/>
        </w:sectPr>
      </w:pPr>
    </w:p>
    <w:tbl>
      <w:tblPr>
        <w:tblStyle w:val="TableGrid"/>
        <w:tblpPr w:vertAnchor="text" w:horzAnchor="margin" w:tblpX="514"/>
        <w:tblOverlap w:val="never"/>
        <w:tblW w:w="8066" w:type="dxa"/>
        <w:tblInd w:w="0" w:type="dxa"/>
        <w:tblCellMar>
          <w:top w:w="38" w:type="dxa"/>
          <w:left w:w="5" w:type="dxa"/>
          <w:bottom w:w="0" w:type="dxa"/>
          <w:right w:w="65" w:type="dxa"/>
        </w:tblCellMar>
        <w:tblLook w:val="04A0" w:firstRow="1" w:lastRow="0" w:firstColumn="1" w:lastColumn="0" w:noHBand="0" w:noVBand="1"/>
      </w:tblPr>
      <w:tblGrid>
        <w:gridCol w:w="7742"/>
        <w:gridCol w:w="324"/>
      </w:tblGrid>
      <w:tr w:rsidR="00B959E9" w14:paraId="69A1D0E3" w14:textId="77777777">
        <w:trPr>
          <w:trHeight w:val="549"/>
        </w:trPr>
        <w:tc>
          <w:tcPr>
            <w:tcW w:w="8066" w:type="dxa"/>
            <w:gridSpan w:val="2"/>
            <w:tcBorders>
              <w:top w:val="single" w:sz="2" w:space="0" w:color="000000"/>
              <w:left w:val="single" w:sz="2" w:space="0" w:color="000000"/>
              <w:bottom w:val="single" w:sz="2" w:space="0" w:color="000000"/>
              <w:right w:val="single" w:sz="2" w:space="0" w:color="000000"/>
            </w:tcBorders>
          </w:tcPr>
          <w:p w14:paraId="70939AAD" w14:textId="77777777" w:rsidR="00B959E9" w:rsidRDefault="00000000">
            <w:pPr>
              <w:spacing w:after="0"/>
              <w:ind w:left="86"/>
            </w:pPr>
            <w:r>
              <w:rPr>
                <w:noProof/>
              </w:rPr>
              <w:lastRenderedPageBreak/>
              <w:drawing>
                <wp:inline distT="0" distB="0" distL="0" distR="0" wp14:anchorId="676C9F4E" wp14:editId="4D284F7F">
                  <wp:extent cx="5023104" cy="323186"/>
                  <wp:effectExtent l="0" t="0" r="0" b="0"/>
                  <wp:docPr id="162240" name="Picture 162240"/>
                  <wp:cNvGraphicFramePr/>
                  <a:graphic xmlns:a="http://schemas.openxmlformats.org/drawingml/2006/main">
                    <a:graphicData uri="http://schemas.openxmlformats.org/drawingml/2006/picture">
                      <pic:pic xmlns:pic="http://schemas.openxmlformats.org/drawingml/2006/picture">
                        <pic:nvPicPr>
                          <pic:cNvPr id="162240" name="Picture 162240"/>
                          <pic:cNvPicPr/>
                        </pic:nvPicPr>
                        <pic:blipFill>
                          <a:blip r:embed="rId157"/>
                          <a:stretch>
                            <a:fillRect/>
                          </a:stretch>
                        </pic:blipFill>
                        <pic:spPr>
                          <a:xfrm>
                            <a:off x="0" y="0"/>
                            <a:ext cx="5023104" cy="323186"/>
                          </a:xfrm>
                          <a:prstGeom prst="rect">
                            <a:avLst/>
                          </a:prstGeom>
                        </pic:spPr>
                      </pic:pic>
                    </a:graphicData>
                  </a:graphic>
                </wp:inline>
              </w:drawing>
            </w:r>
          </w:p>
        </w:tc>
      </w:tr>
      <w:tr w:rsidR="00B959E9" w14:paraId="1EEBC3A6" w14:textId="77777777">
        <w:trPr>
          <w:trHeight w:val="4745"/>
        </w:trPr>
        <w:tc>
          <w:tcPr>
            <w:tcW w:w="7742" w:type="dxa"/>
            <w:tcBorders>
              <w:top w:val="single" w:sz="2" w:space="0" w:color="000000"/>
              <w:left w:val="single" w:sz="2" w:space="0" w:color="000000"/>
              <w:bottom w:val="single" w:sz="2" w:space="0" w:color="000000"/>
              <w:right w:val="single" w:sz="2" w:space="0" w:color="000000"/>
            </w:tcBorders>
          </w:tcPr>
          <w:p w14:paraId="7FD77FFC" w14:textId="77777777" w:rsidR="00B959E9" w:rsidRDefault="00000000">
            <w:pPr>
              <w:spacing w:after="0"/>
              <w:ind w:left="376"/>
              <w:jc w:val="center"/>
            </w:pPr>
            <w:r>
              <w:rPr>
                <w:sz w:val="26"/>
              </w:rPr>
              <w:t>BDW SHIPPING</w:t>
            </w:r>
          </w:p>
          <w:p w14:paraId="0955D97E" w14:textId="77777777" w:rsidR="00B959E9" w:rsidRDefault="00000000">
            <w:pPr>
              <w:spacing w:after="61"/>
              <w:ind w:left="400"/>
              <w:jc w:val="center"/>
            </w:pPr>
            <w:r>
              <w:t>The Fast and Reliable Delivery Corporation</w:t>
            </w:r>
          </w:p>
          <w:p w14:paraId="3D855C76" w14:textId="77777777" w:rsidR="00B959E9" w:rsidRDefault="00000000">
            <w:pPr>
              <w:spacing w:after="10" w:line="258" w:lineRule="auto"/>
              <w:ind w:left="350" w:right="3972" w:firstLine="5"/>
              <w:jc w:val="both"/>
            </w:pPr>
            <w:r>
              <w:rPr>
                <w:sz w:val="24"/>
              </w:rPr>
              <w:t>Submit an Overnight Shipment Your shipment information:</w:t>
            </w:r>
          </w:p>
          <w:p w14:paraId="403902B8" w14:textId="77777777" w:rsidR="00B959E9" w:rsidRDefault="00000000">
            <w:pPr>
              <w:spacing w:after="0"/>
              <w:ind w:left="355"/>
            </w:pPr>
            <w:r>
              <w:rPr>
                <w:sz w:val="24"/>
              </w:rPr>
              <w:t>Ship from: Saltoni Foods, 27 Aston Street, Oxford OXI IHD, UK</w:t>
            </w:r>
          </w:p>
          <w:p w14:paraId="662A1D3D" w14:textId="77777777" w:rsidR="00B959E9" w:rsidRDefault="00000000">
            <w:pPr>
              <w:spacing w:after="10" w:line="252" w:lineRule="auto"/>
              <w:ind w:left="350" w:right="1039"/>
            </w:pPr>
            <w:r>
              <w:rPr>
                <w:sz w:val="24"/>
              </w:rPr>
              <w:t>Ship to:</w:t>
            </w:r>
            <w:r>
              <w:rPr>
                <w:sz w:val="24"/>
              </w:rPr>
              <w:tab/>
              <w:t>Hotel Dantes, Rua Jau, 1300 Lisbon, Portugal Weight:</w:t>
            </w:r>
            <w:r>
              <w:rPr>
                <w:sz w:val="24"/>
              </w:rPr>
              <w:tab/>
              <w:t>0.75 kg</w:t>
            </w:r>
          </w:p>
          <w:p w14:paraId="78B0A98A" w14:textId="77777777" w:rsidR="00B959E9" w:rsidRDefault="00000000">
            <w:pPr>
              <w:tabs>
                <w:tab w:val="center" w:pos="1067"/>
                <w:tab w:val="center" w:pos="3496"/>
              </w:tabs>
              <w:spacing w:after="46"/>
            </w:pPr>
            <w:r>
              <w:tab/>
              <w:t xml:space="preserve">Envelope </w:t>
            </w:r>
            <w:r>
              <w:tab/>
              <w:t>Box C] Custom packaging</w:t>
            </w:r>
          </w:p>
          <w:p w14:paraId="2C65010E" w14:textId="77777777" w:rsidR="00B959E9" w:rsidRDefault="00000000">
            <w:pPr>
              <w:spacing w:after="76"/>
              <w:ind w:left="374"/>
            </w:pPr>
            <w:r>
              <w:rPr>
                <w:sz w:val="24"/>
              </w:rPr>
              <w:t>Your overnight shipment options:</w:t>
            </w:r>
          </w:p>
          <w:tbl>
            <w:tblPr>
              <w:tblStyle w:val="TableGrid"/>
              <w:tblpPr w:vertAnchor="text" w:tblpX="5897" w:tblpY="-71"/>
              <w:tblOverlap w:val="never"/>
              <w:tblW w:w="1485" w:type="dxa"/>
              <w:tblInd w:w="0" w:type="dxa"/>
              <w:tblCellMar>
                <w:top w:w="86" w:type="dxa"/>
                <w:left w:w="88" w:type="dxa"/>
                <w:bottom w:w="0" w:type="dxa"/>
                <w:right w:w="115" w:type="dxa"/>
              </w:tblCellMar>
              <w:tblLook w:val="04A0" w:firstRow="1" w:lastRow="0" w:firstColumn="1" w:lastColumn="0" w:noHBand="0" w:noVBand="1"/>
            </w:tblPr>
            <w:tblGrid>
              <w:gridCol w:w="1485"/>
            </w:tblGrid>
            <w:tr w:rsidR="00B959E9" w14:paraId="50872BF2" w14:textId="77777777">
              <w:trPr>
                <w:trHeight w:val="351"/>
              </w:trPr>
              <w:tc>
                <w:tcPr>
                  <w:tcW w:w="1485" w:type="dxa"/>
                  <w:tcBorders>
                    <w:top w:val="single" w:sz="2" w:space="0" w:color="000000"/>
                    <w:left w:val="single" w:sz="2" w:space="0" w:color="000000"/>
                    <w:bottom w:val="single" w:sz="2" w:space="0" w:color="000000"/>
                    <w:right w:val="single" w:sz="2" w:space="0" w:color="000000"/>
                  </w:tcBorders>
                </w:tcPr>
                <w:p w14:paraId="39E63B8C" w14:textId="77777777" w:rsidR="00B959E9" w:rsidRDefault="00000000">
                  <w:pPr>
                    <w:spacing w:after="0"/>
                    <w:ind w:left="5"/>
                  </w:pPr>
                  <w:r>
                    <w:t>€52 Ship Now</w:t>
                  </w:r>
                </w:p>
              </w:tc>
            </w:tr>
            <w:tr w:rsidR="00B959E9" w14:paraId="615FBC13" w14:textId="77777777">
              <w:trPr>
                <w:trHeight w:val="351"/>
              </w:trPr>
              <w:tc>
                <w:tcPr>
                  <w:tcW w:w="1485" w:type="dxa"/>
                  <w:tcBorders>
                    <w:top w:val="single" w:sz="2" w:space="0" w:color="000000"/>
                    <w:left w:val="single" w:sz="2" w:space="0" w:color="000000"/>
                    <w:bottom w:val="single" w:sz="2" w:space="0" w:color="000000"/>
                    <w:right w:val="single" w:sz="2" w:space="0" w:color="000000"/>
                  </w:tcBorders>
                </w:tcPr>
                <w:p w14:paraId="6CADC4B1" w14:textId="77777777" w:rsidR="00B959E9" w:rsidRDefault="00000000">
                  <w:pPr>
                    <w:spacing w:after="0"/>
                  </w:pPr>
                  <w:r>
                    <w:rPr>
                      <w:sz w:val="20"/>
                    </w:rPr>
                    <w:t>E45 Ship Now</w:t>
                  </w:r>
                </w:p>
              </w:tc>
            </w:tr>
          </w:tbl>
          <w:p w14:paraId="30BF15D2" w14:textId="77777777" w:rsidR="00B959E9" w:rsidRDefault="00000000">
            <w:pPr>
              <w:spacing w:after="134"/>
              <w:ind w:left="369" w:right="295"/>
            </w:pPr>
            <w:r>
              <w:t>BDW Early Morning Delivery by 8:30 A.M. tomorrow</w:t>
            </w:r>
          </w:p>
          <w:p w14:paraId="2DB4E8DD" w14:textId="77777777" w:rsidR="00B959E9" w:rsidRDefault="00000000">
            <w:pPr>
              <w:tabs>
                <w:tab w:val="center" w:pos="1022"/>
                <w:tab w:val="center" w:pos="3964"/>
              </w:tabs>
              <w:spacing w:after="132"/>
            </w:pPr>
            <w:r>
              <w:tab/>
              <w:t>BDW Morning</w:t>
            </w:r>
            <w:r>
              <w:tab/>
              <w:t>Delivery by 11 A.M. tomorrow</w:t>
            </w:r>
          </w:p>
          <w:tbl>
            <w:tblPr>
              <w:tblStyle w:val="TableGrid"/>
              <w:tblpPr w:vertAnchor="text" w:tblpX="5897" w:tblpY="-51"/>
              <w:tblOverlap w:val="never"/>
              <w:tblW w:w="1483" w:type="dxa"/>
              <w:tblInd w:w="0" w:type="dxa"/>
              <w:tblCellMar>
                <w:top w:w="67" w:type="dxa"/>
                <w:left w:w="88" w:type="dxa"/>
                <w:bottom w:w="0" w:type="dxa"/>
                <w:right w:w="115" w:type="dxa"/>
              </w:tblCellMar>
              <w:tblLook w:val="04A0" w:firstRow="1" w:lastRow="0" w:firstColumn="1" w:lastColumn="0" w:noHBand="0" w:noVBand="1"/>
            </w:tblPr>
            <w:tblGrid>
              <w:gridCol w:w="1483"/>
            </w:tblGrid>
            <w:tr w:rsidR="00B959E9" w14:paraId="575723C3" w14:textId="77777777">
              <w:trPr>
                <w:trHeight w:val="317"/>
              </w:trPr>
              <w:tc>
                <w:tcPr>
                  <w:tcW w:w="1483" w:type="dxa"/>
                  <w:tcBorders>
                    <w:top w:val="single" w:sz="2" w:space="0" w:color="000000"/>
                    <w:left w:val="single" w:sz="2" w:space="0" w:color="000000"/>
                    <w:bottom w:val="single" w:sz="2" w:space="0" w:color="000000"/>
                    <w:right w:val="single" w:sz="2" w:space="0" w:color="000000"/>
                  </w:tcBorders>
                </w:tcPr>
                <w:p w14:paraId="10563C62" w14:textId="77777777" w:rsidR="00B959E9" w:rsidRDefault="00000000">
                  <w:pPr>
                    <w:spacing w:after="0"/>
                  </w:pPr>
                  <w:r>
                    <w:rPr>
                      <w:sz w:val="20"/>
                    </w:rPr>
                    <w:t>E39 Ship Now</w:t>
                  </w:r>
                </w:p>
              </w:tc>
            </w:tr>
          </w:tbl>
          <w:tbl>
            <w:tblPr>
              <w:tblStyle w:val="TableGrid"/>
              <w:tblpPr w:vertAnchor="text" w:tblpX="5894" w:tblpY="331"/>
              <w:tblOverlap w:val="never"/>
              <w:tblW w:w="1486" w:type="dxa"/>
              <w:tblInd w:w="0" w:type="dxa"/>
              <w:tblCellMar>
                <w:top w:w="57" w:type="dxa"/>
                <w:left w:w="91" w:type="dxa"/>
                <w:bottom w:w="0" w:type="dxa"/>
                <w:right w:w="115" w:type="dxa"/>
              </w:tblCellMar>
              <w:tblLook w:val="04A0" w:firstRow="1" w:lastRow="0" w:firstColumn="1" w:lastColumn="0" w:noHBand="0" w:noVBand="1"/>
            </w:tblPr>
            <w:tblGrid>
              <w:gridCol w:w="1486"/>
            </w:tblGrid>
            <w:tr w:rsidR="00B959E9" w14:paraId="3F6DD216" w14:textId="77777777">
              <w:trPr>
                <w:trHeight w:val="317"/>
              </w:trPr>
              <w:tc>
                <w:tcPr>
                  <w:tcW w:w="1486" w:type="dxa"/>
                  <w:tcBorders>
                    <w:top w:val="single" w:sz="2" w:space="0" w:color="000000"/>
                    <w:left w:val="single" w:sz="2" w:space="0" w:color="000000"/>
                    <w:bottom w:val="single" w:sz="2" w:space="0" w:color="000000"/>
                    <w:right w:val="single" w:sz="2" w:space="0" w:color="000000"/>
                  </w:tcBorders>
                </w:tcPr>
                <w:p w14:paraId="4503D777" w14:textId="77777777" w:rsidR="00B959E9" w:rsidRDefault="00000000">
                  <w:pPr>
                    <w:spacing w:after="0"/>
                  </w:pPr>
                  <w:r>
                    <w:t>€31 Ship Now</w:t>
                  </w:r>
                </w:p>
              </w:tc>
            </w:tr>
          </w:tbl>
          <w:p w14:paraId="7321785F" w14:textId="77777777" w:rsidR="00B959E9" w:rsidRDefault="00000000">
            <w:pPr>
              <w:spacing w:after="0"/>
              <w:ind w:left="369" w:right="297"/>
            </w:pPr>
            <w:r>
              <w:t>BDW Afternoon</w:t>
            </w:r>
            <w:r>
              <w:tab/>
              <w:t>Delivery by 2:00 P.M. tomorrow BDW Evening</w:t>
            </w:r>
            <w:r>
              <w:tab/>
              <w:t>Delivery by 8:00 P.M. tomorrow</w:t>
            </w:r>
          </w:p>
        </w:tc>
        <w:tc>
          <w:tcPr>
            <w:tcW w:w="324" w:type="dxa"/>
            <w:tcBorders>
              <w:top w:val="single" w:sz="2" w:space="0" w:color="000000"/>
              <w:left w:val="single" w:sz="2" w:space="0" w:color="000000"/>
              <w:bottom w:val="single" w:sz="2" w:space="0" w:color="000000"/>
              <w:right w:val="single" w:sz="2" w:space="0" w:color="000000"/>
            </w:tcBorders>
          </w:tcPr>
          <w:p w14:paraId="6613C14E" w14:textId="77777777" w:rsidR="00B959E9" w:rsidRDefault="00000000">
            <w:pPr>
              <w:spacing w:after="0"/>
            </w:pPr>
            <w:r>
              <w:rPr>
                <w:noProof/>
              </w:rPr>
              <w:drawing>
                <wp:inline distT="0" distB="0" distL="0" distR="0" wp14:anchorId="1E7EA503" wp14:editId="7B8D30D0">
                  <wp:extent cx="158496" cy="2945261"/>
                  <wp:effectExtent l="0" t="0" r="0" b="0"/>
                  <wp:docPr id="95090" name="Picture 95090"/>
                  <wp:cNvGraphicFramePr/>
                  <a:graphic xmlns:a="http://schemas.openxmlformats.org/drawingml/2006/main">
                    <a:graphicData uri="http://schemas.openxmlformats.org/drawingml/2006/picture">
                      <pic:pic xmlns:pic="http://schemas.openxmlformats.org/drawingml/2006/picture">
                        <pic:nvPicPr>
                          <pic:cNvPr id="95090" name="Picture 95090"/>
                          <pic:cNvPicPr/>
                        </pic:nvPicPr>
                        <pic:blipFill>
                          <a:blip r:embed="rId158"/>
                          <a:stretch>
                            <a:fillRect/>
                          </a:stretch>
                        </pic:blipFill>
                        <pic:spPr>
                          <a:xfrm>
                            <a:off x="0" y="0"/>
                            <a:ext cx="158496" cy="2945261"/>
                          </a:xfrm>
                          <a:prstGeom prst="rect">
                            <a:avLst/>
                          </a:prstGeom>
                        </pic:spPr>
                      </pic:pic>
                    </a:graphicData>
                  </a:graphic>
                </wp:inline>
              </w:drawing>
            </w:r>
          </w:p>
        </w:tc>
      </w:tr>
    </w:tbl>
    <w:p w14:paraId="55BD89E0" w14:textId="77777777" w:rsidR="00B959E9" w:rsidRDefault="00000000">
      <w:pPr>
        <w:numPr>
          <w:ilvl w:val="0"/>
          <w:numId w:val="46"/>
        </w:numPr>
        <w:spacing w:after="15" w:line="247" w:lineRule="auto"/>
        <w:ind w:right="14" w:hanging="499"/>
        <w:jc w:val="both"/>
      </w:pPr>
      <w:r>
        <w:t>What is indicated about Tahara Air? (A) It requires customers to include name tags on all pieces of luggage.</w:t>
      </w:r>
    </w:p>
    <w:p w14:paraId="635F36A8" w14:textId="77777777" w:rsidR="00B959E9" w:rsidRDefault="00000000">
      <w:pPr>
        <w:numPr>
          <w:ilvl w:val="2"/>
          <w:numId w:val="47"/>
        </w:numPr>
        <w:spacing w:after="15" w:line="247" w:lineRule="auto"/>
        <w:ind w:left="864" w:right="14" w:hanging="365"/>
        <w:jc w:val="both"/>
      </w:pPr>
      <w:r>
        <w:t>It guarantees that missing luggage will be returned in three days.</w:t>
      </w:r>
    </w:p>
    <w:p w14:paraId="56C0B487" w14:textId="77777777" w:rsidR="00B959E9" w:rsidRDefault="00000000">
      <w:pPr>
        <w:numPr>
          <w:ilvl w:val="2"/>
          <w:numId w:val="47"/>
        </w:numPr>
        <w:spacing w:after="15" w:line="247" w:lineRule="auto"/>
        <w:ind w:left="864" w:right="14" w:hanging="365"/>
        <w:jc w:val="both"/>
      </w:pPr>
      <w:r>
        <w:t>It will notify Ms. Majewska when her luggage is found.</w:t>
      </w:r>
    </w:p>
    <w:p w14:paraId="39DA95A8" w14:textId="77777777" w:rsidR="00B959E9" w:rsidRDefault="00000000">
      <w:pPr>
        <w:numPr>
          <w:ilvl w:val="2"/>
          <w:numId w:val="47"/>
        </w:numPr>
        <w:spacing w:after="247" w:line="247" w:lineRule="auto"/>
        <w:ind w:left="864" w:right="14" w:hanging="365"/>
        <w:jc w:val="both"/>
      </w:pPr>
      <w:r>
        <w:t>It will reimburse Ms. Majewska for her lost luggage.</w:t>
      </w:r>
    </w:p>
    <w:p w14:paraId="11AC161E" w14:textId="77777777" w:rsidR="00B959E9" w:rsidRDefault="00000000">
      <w:pPr>
        <w:numPr>
          <w:ilvl w:val="0"/>
          <w:numId w:val="46"/>
        </w:numPr>
        <w:spacing w:after="15" w:line="247" w:lineRule="auto"/>
        <w:ind w:right="14" w:hanging="499"/>
        <w:jc w:val="both"/>
      </w:pPr>
      <w:r>
        <w:t>Where did Ms. Majewska most likely pack her samples? (A) In a box</w:t>
      </w:r>
    </w:p>
    <w:p w14:paraId="11D92656" w14:textId="77777777" w:rsidR="00B959E9" w:rsidRDefault="00000000">
      <w:pPr>
        <w:numPr>
          <w:ilvl w:val="2"/>
          <w:numId w:val="54"/>
        </w:numPr>
        <w:spacing w:after="0"/>
        <w:ind w:left="869" w:hanging="370"/>
      </w:pPr>
      <w:r>
        <w:rPr>
          <w:sz w:val="26"/>
        </w:rPr>
        <w:t>In a purse</w:t>
      </w:r>
    </w:p>
    <w:p w14:paraId="52A075E0" w14:textId="77777777" w:rsidR="00B959E9" w:rsidRDefault="00000000">
      <w:pPr>
        <w:numPr>
          <w:ilvl w:val="2"/>
          <w:numId w:val="54"/>
        </w:numPr>
        <w:spacing w:after="15" w:line="247" w:lineRule="auto"/>
        <w:ind w:left="869" w:hanging="370"/>
      </w:pPr>
      <w:r>
        <w:t>In a suitcase</w:t>
      </w:r>
    </w:p>
    <w:p w14:paraId="70D6FAE6" w14:textId="77777777" w:rsidR="00B959E9" w:rsidRDefault="00000000">
      <w:pPr>
        <w:numPr>
          <w:ilvl w:val="2"/>
          <w:numId w:val="54"/>
        </w:numPr>
        <w:spacing w:after="186"/>
        <w:ind w:left="869" w:hanging="370"/>
      </w:pPr>
      <w:r>
        <w:rPr>
          <w:sz w:val="24"/>
        </w:rPr>
        <w:t>In a backpack</w:t>
      </w:r>
    </w:p>
    <w:p w14:paraId="0264324F" w14:textId="77777777" w:rsidR="00B959E9" w:rsidRDefault="00000000">
      <w:pPr>
        <w:numPr>
          <w:ilvl w:val="0"/>
          <w:numId w:val="46"/>
        </w:numPr>
        <w:spacing w:after="15" w:line="247" w:lineRule="auto"/>
        <w:ind w:right="14" w:hanging="499"/>
        <w:jc w:val="both"/>
      </w:pPr>
      <w:r>
        <w:t>What is implied about Mr. Gilbert?</w:t>
      </w:r>
    </w:p>
    <w:p w14:paraId="58EAB1C7" w14:textId="77777777" w:rsidR="00B959E9" w:rsidRDefault="00000000">
      <w:pPr>
        <w:spacing w:after="15" w:line="247" w:lineRule="auto"/>
        <w:ind w:left="509" w:right="14" w:hanging="10"/>
        <w:jc w:val="both"/>
      </w:pPr>
      <w:r>
        <w:t>(A) He is meeting with clients in Portugal. (B) He travels frequently for Saltoni Foods.</w:t>
      </w:r>
    </w:p>
    <w:p w14:paraId="3EB2F829" w14:textId="77777777" w:rsidR="00B959E9" w:rsidRDefault="00000000">
      <w:pPr>
        <w:numPr>
          <w:ilvl w:val="2"/>
          <w:numId w:val="56"/>
        </w:numPr>
        <w:spacing w:after="15" w:line="247" w:lineRule="auto"/>
        <w:ind w:left="864" w:right="14" w:hanging="365"/>
        <w:jc w:val="both"/>
      </w:pPr>
      <w:r>
        <w:t>He is a Tahara Air customer service agent.</w:t>
      </w:r>
    </w:p>
    <w:p w14:paraId="72E717B4" w14:textId="77777777" w:rsidR="00B959E9" w:rsidRDefault="00000000">
      <w:pPr>
        <w:numPr>
          <w:ilvl w:val="2"/>
          <w:numId w:val="56"/>
        </w:numPr>
        <w:spacing w:after="15" w:line="247" w:lineRule="auto"/>
        <w:ind w:left="864" w:right="14" w:hanging="365"/>
        <w:jc w:val="both"/>
      </w:pPr>
      <w:r>
        <w:t>He wants the clients to review some products.</w:t>
      </w:r>
    </w:p>
    <w:p w14:paraId="26855A4A" w14:textId="77777777" w:rsidR="00B959E9" w:rsidRDefault="00000000">
      <w:pPr>
        <w:numPr>
          <w:ilvl w:val="0"/>
          <w:numId w:val="46"/>
        </w:numPr>
        <w:spacing w:after="15" w:line="247" w:lineRule="auto"/>
        <w:ind w:right="14" w:hanging="499"/>
        <w:jc w:val="both"/>
      </w:pPr>
      <w:r>
        <w:t>According to the e-mail, what will</w:t>
      </w:r>
    </w:p>
    <w:p w14:paraId="64E59323" w14:textId="77777777" w:rsidR="00B959E9" w:rsidRDefault="00000000">
      <w:pPr>
        <w:spacing w:after="53" w:line="247" w:lineRule="auto"/>
        <w:ind w:left="509" w:right="14" w:hanging="10"/>
        <w:jc w:val="both"/>
      </w:pPr>
      <w:r>
        <w:t>Ms. Majewska do tomorrow at 11 A.M.?</w:t>
      </w:r>
    </w:p>
    <w:p w14:paraId="564A7FC7" w14:textId="77777777" w:rsidR="00B959E9" w:rsidRDefault="00000000">
      <w:pPr>
        <w:spacing w:after="15" w:line="247" w:lineRule="auto"/>
        <w:ind w:left="509" w:right="14" w:hanging="10"/>
        <w:jc w:val="both"/>
      </w:pPr>
      <w:r>
        <w:rPr>
          <w:noProof/>
        </w:rPr>
        <w:drawing>
          <wp:inline distT="0" distB="0" distL="0" distR="0" wp14:anchorId="72969BC3" wp14:editId="16E27FF4">
            <wp:extent cx="6096" cy="9147"/>
            <wp:effectExtent l="0" t="0" r="0" b="0"/>
            <wp:docPr id="95262" name="Picture 95262"/>
            <wp:cNvGraphicFramePr/>
            <a:graphic xmlns:a="http://schemas.openxmlformats.org/drawingml/2006/main">
              <a:graphicData uri="http://schemas.openxmlformats.org/drawingml/2006/picture">
                <pic:pic xmlns:pic="http://schemas.openxmlformats.org/drawingml/2006/picture">
                  <pic:nvPicPr>
                    <pic:cNvPr id="95262" name="Picture 95262"/>
                    <pic:cNvPicPr/>
                  </pic:nvPicPr>
                  <pic:blipFill>
                    <a:blip r:embed="rId159"/>
                    <a:stretch>
                      <a:fillRect/>
                    </a:stretch>
                  </pic:blipFill>
                  <pic:spPr>
                    <a:xfrm>
                      <a:off x="0" y="0"/>
                      <a:ext cx="6096" cy="9147"/>
                    </a:xfrm>
                    <a:prstGeom prst="rect">
                      <a:avLst/>
                    </a:prstGeom>
                  </pic:spPr>
                </pic:pic>
              </a:graphicData>
            </a:graphic>
          </wp:inline>
        </w:drawing>
      </w:r>
      <w:r>
        <w:t>(A) Accept a delivery</w:t>
      </w:r>
    </w:p>
    <w:p w14:paraId="0314DBE0" w14:textId="77777777" w:rsidR="00B959E9" w:rsidRDefault="00000000">
      <w:pPr>
        <w:numPr>
          <w:ilvl w:val="2"/>
          <w:numId w:val="53"/>
        </w:numPr>
        <w:spacing w:after="15" w:line="247" w:lineRule="auto"/>
        <w:ind w:right="14" w:hanging="360"/>
        <w:jc w:val="both"/>
      </w:pPr>
      <w:r>
        <w:t>Make a presentation</w:t>
      </w:r>
    </w:p>
    <w:p w14:paraId="5243C70A" w14:textId="77777777" w:rsidR="00B959E9" w:rsidRDefault="00000000">
      <w:pPr>
        <w:numPr>
          <w:ilvl w:val="2"/>
          <w:numId w:val="53"/>
        </w:numPr>
        <w:spacing w:after="15" w:line="247" w:lineRule="auto"/>
        <w:ind w:right="14" w:hanging="360"/>
        <w:jc w:val="both"/>
      </w:pPr>
      <w:r>
        <w:t>Check out of the hotel</w:t>
      </w:r>
    </w:p>
    <w:p w14:paraId="0D3799FD" w14:textId="77777777" w:rsidR="00B959E9" w:rsidRDefault="00000000">
      <w:pPr>
        <w:numPr>
          <w:ilvl w:val="2"/>
          <w:numId w:val="53"/>
        </w:numPr>
        <w:spacing w:after="243"/>
        <w:ind w:right="14" w:hanging="360"/>
        <w:jc w:val="both"/>
      </w:pPr>
      <w:r>
        <w:rPr>
          <w:sz w:val="20"/>
        </w:rPr>
        <w:t>Confirm her return flight</w:t>
      </w:r>
    </w:p>
    <w:p w14:paraId="291B30BD" w14:textId="77777777" w:rsidR="00B959E9" w:rsidRDefault="00000000">
      <w:pPr>
        <w:numPr>
          <w:ilvl w:val="0"/>
          <w:numId w:val="46"/>
        </w:numPr>
        <w:spacing w:after="15" w:line="247" w:lineRule="auto"/>
        <w:ind w:right="14" w:hanging="499"/>
        <w:jc w:val="both"/>
      </w:pPr>
      <w:r>
        <w:t>How much was Mr. Gilbert charged for shipping? (A) E31.OO</w:t>
      </w:r>
    </w:p>
    <w:p w14:paraId="1329947C" w14:textId="77777777" w:rsidR="00B959E9" w:rsidRDefault="00000000">
      <w:pPr>
        <w:numPr>
          <w:ilvl w:val="2"/>
          <w:numId w:val="55"/>
        </w:numPr>
        <w:spacing w:after="3"/>
        <w:ind w:hanging="355"/>
      </w:pPr>
      <w:r>
        <w:rPr>
          <w:sz w:val="20"/>
        </w:rPr>
        <w:t>E39.OO</w:t>
      </w:r>
    </w:p>
    <w:p w14:paraId="3D321A03" w14:textId="77777777" w:rsidR="00B959E9" w:rsidRDefault="00000000">
      <w:pPr>
        <w:numPr>
          <w:ilvl w:val="2"/>
          <w:numId w:val="55"/>
        </w:numPr>
        <w:spacing w:after="0"/>
        <w:ind w:hanging="355"/>
      </w:pPr>
      <w:r>
        <w:rPr>
          <w:rFonts w:ascii="Courier New" w:eastAsia="Courier New" w:hAnsi="Courier New" w:cs="Courier New"/>
          <w:sz w:val="18"/>
        </w:rPr>
        <w:t>E45.OO</w:t>
      </w:r>
    </w:p>
    <w:p w14:paraId="461CAB13" w14:textId="77777777" w:rsidR="00B959E9" w:rsidRDefault="00000000">
      <w:pPr>
        <w:numPr>
          <w:ilvl w:val="2"/>
          <w:numId w:val="55"/>
        </w:numPr>
        <w:spacing w:after="3"/>
        <w:ind w:hanging="355"/>
      </w:pPr>
      <w:r>
        <w:rPr>
          <w:sz w:val="20"/>
        </w:rPr>
        <w:t>E52.OO</w:t>
      </w:r>
    </w:p>
    <w:p w14:paraId="54DBC467" w14:textId="77777777" w:rsidR="00B959E9" w:rsidRDefault="00B959E9">
      <w:pPr>
        <w:sectPr w:rsidR="00B959E9">
          <w:headerReference w:type="even" r:id="rId160"/>
          <w:headerReference w:type="default" r:id="rId161"/>
          <w:footerReference w:type="even" r:id="rId162"/>
          <w:footerReference w:type="default" r:id="rId163"/>
          <w:headerReference w:type="first" r:id="rId164"/>
          <w:footerReference w:type="first" r:id="rId165"/>
          <w:pgSz w:w="10982" w:h="15821"/>
          <w:pgMar w:top="1307" w:right="1430" w:bottom="1440" w:left="912" w:header="720" w:footer="418" w:gutter="0"/>
          <w:cols w:num="2" w:space="720" w:equalWidth="0">
            <w:col w:w="4267" w:space="485"/>
            <w:col w:w="3888"/>
          </w:cols>
        </w:sectPr>
      </w:pPr>
    </w:p>
    <w:p w14:paraId="0E0A8EB8" w14:textId="77777777" w:rsidR="00B959E9" w:rsidRDefault="00000000">
      <w:pPr>
        <w:spacing w:after="0" w:line="218" w:lineRule="auto"/>
        <w:ind w:left="2054" w:hanging="2054"/>
      </w:pPr>
      <w:r>
        <w:rPr>
          <w:sz w:val="28"/>
        </w:rPr>
        <w:t>Stop! This is the end of the test. If you finish before time is called, you may go back to Parts 5, 6, and 7 and check your work.</w:t>
      </w:r>
    </w:p>
    <w:sectPr w:rsidR="00B959E9">
      <w:type w:val="continuous"/>
      <w:pgSz w:w="10982" w:h="15821"/>
      <w:pgMar w:top="1440" w:right="1253" w:bottom="1374" w:left="1109"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EA143E" w14:textId="77777777" w:rsidR="00FA2FFD" w:rsidRDefault="00FA2FFD">
      <w:pPr>
        <w:spacing w:after="0" w:line="240" w:lineRule="auto"/>
      </w:pPr>
      <w:r>
        <w:separator/>
      </w:r>
    </w:p>
  </w:endnote>
  <w:endnote w:type="continuationSeparator" w:id="0">
    <w:p w14:paraId="23B21673" w14:textId="77777777" w:rsidR="00FA2FFD" w:rsidRDefault="00FA2FF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032CB1" w14:textId="77777777" w:rsidR="00B959E9" w:rsidRDefault="00000000">
    <w:pPr>
      <w:spacing w:after="321"/>
      <w:ind w:right="-115"/>
      <w:jc w:val="right"/>
    </w:pPr>
    <w:r>
      <w:rPr>
        <w:sz w:val="14"/>
      </w:rPr>
      <w:t xml:space="preserve">GO ON </w:t>
    </w:r>
    <w:r>
      <w:rPr>
        <w:sz w:val="12"/>
      </w:rPr>
      <w:t xml:space="preserve">TO </w:t>
    </w:r>
    <w:r>
      <w:rPr>
        <w:sz w:val="14"/>
      </w:rPr>
      <w:t>THE NEXT PAGE</w:t>
    </w:r>
  </w:p>
  <w:p w14:paraId="68D6747D" w14:textId="77777777" w:rsidR="00B959E9" w:rsidRDefault="00000000">
    <w:pPr>
      <w:tabs>
        <w:tab w:val="center" w:pos="6782"/>
        <w:tab w:val="right" w:pos="7517"/>
      </w:tabs>
      <w:spacing w:after="0"/>
      <w:ind w:right="-413"/>
    </w:pPr>
    <w:r>
      <w:tab/>
    </w:r>
    <w:r>
      <w:rPr>
        <w:sz w:val="18"/>
      </w:rPr>
      <w:t xml:space="preserve">TEST </w:t>
    </w:r>
    <w:r>
      <w:rPr>
        <w:sz w:val="18"/>
      </w:rPr>
      <w:tab/>
    </w:r>
    <w:r>
      <w:fldChar w:fldCharType="begin"/>
    </w:r>
    <w:r>
      <w:instrText xml:space="preserve"> PAGE   \* MERGEFORMAT </w:instrText>
    </w:r>
    <w:r>
      <w:fldChar w:fldCharType="separate"/>
    </w:r>
    <w:r>
      <w:rPr>
        <w:sz w:val="20"/>
      </w:rPr>
      <w:t>141</w:t>
    </w:r>
    <w:r>
      <w:rPr>
        <w:sz w:val="2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95409A" w14:textId="77777777" w:rsidR="00B959E9" w:rsidRDefault="00000000">
    <w:pPr>
      <w:spacing w:after="0"/>
      <w:ind w:left="168"/>
    </w:pPr>
    <w:r>
      <w:fldChar w:fldCharType="begin"/>
    </w:r>
    <w:r>
      <w:instrText xml:space="preserve"> PAGE   \* MERGEFORMAT </w:instrText>
    </w:r>
    <w:r>
      <w:fldChar w:fldCharType="separate"/>
    </w:r>
    <w:r>
      <w:t>144</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DEC2DA" w14:textId="77777777" w:rsidR="00B959E9" w:rsidRDefault="00000000">
    <w:pPr>
      <w:spacing w:after="321"/>
      <w:ind w:right="245"/>
      <w:jc w:val="right"/>
    </w:pPr>
    <w:r>
      <w:rPr>
        <w:sz w:val="14"/>
      </w:rPr>
      <w:t xml:space="preserve">GO ON </w:t>
    </w:r>
    <w:r>
      <w:rPr>
        <w:sz w:val="12"/>
      </w:rPr>
      <w:t xml:space="preserve">TO </w:t>
    </w:r>
    <w:r>
      <w:rPr>
        <w:sz w:val="14"/>
      </w:rPr>
      <w:t>THE NEXT PAGE</w:t>
    </w:r>
  </w:p>
  <w:p w14:paraId="2FE61105" w14:textId="77777777" w:rsidR="00B959E9" w:rsidRDefault="00000000">
    <w:pPr>
      <w:tabs>
        <w:tab w:val="center" w:pos="8251"/>
        <w:tab w:val="right" w:pos="8933"/>
      </w:tabs>
      <w:spacing w:after="0"/>
      <w:ind w:right="-53"/>
    </w:pPr>
    <w:r>
      <w:tab/>
    </w:r>
    <w:r>
      <w:rPr>
        <w:sz w:val="18"/>
      </w:rPr>
      <w:t xml:space="preserve">TEST </w:t>
    </w:r>
    <w:r>
      <w:rPr>
        <w:sz w:val="18"/>
      </w:rPr>
      <w:tab/>
    </w:r>
    <w:r>
      <w:fldChar w:fldCharType="begin"/>
    </w:r>
    <w:r>
      <w:instrText xml:space="preserve"> PAGE   \* MERGEFORMAT </w:instrText>
    </w:r>
    <w:r>
      <w:fldChar w:fldCharType="separate"/>
    </w:r>
    <w:r>
      <w:rPr>
        <w:sz w:val="20"/>
      </w:rPr>
      <w:t>141</w:t>
    </w:r>
    <w:r>
      <w:rPr>
        <w:sz w:val="20"/>
      </w:rP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200C9B" w14:textId="77777777" w:rsidR="00B959E9" w:rsidRDefault="00000000">
    <w:pPr>
      <w:spacing w:after="0"/>
      <w:ind w:left="168"/>
    </w:pPr>
    <w:r>
      <w:fldChar w:fldCharType="begin"/>
    </w:r>
    <w:r>
      <w:instrText xml:space="preserve"> PAGE   \* MERGEFORMAT </w:instrText>
    </w:r>
    <w:r>
      <w:fldChar w:fldCharType="separate"/>
    </w:r>
    <w:r>
      <w:t>144</w:t>
    </w:r>
    <w: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89E200" w14:textId="77777777" w:rsidR="00B959E9" w:rsidRDefault="00000000">
    <w:pPr>
      <w:spacing w:after="0"/>
      <w:ind w:left="149"/>
    </w:pPr>
    <w:r>
      <w:fldChar w:fldCharType="begin"/>
    </w:r>
    <w:r>
      <w:instrText xml:space="preserve"> PAGE   \* MERGEFORMAT </w:instrText>
    </w:r>
    <w:r>
      <w:fldChar w:fldCharType="separate"/>
    </w:r>
    <w:r>
      <w:t>144</w:t>
    </w:r>
    <w: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047001" w14:textId="77777777" w:rsidR="00B959E9" w:rsidRDefault="00000000">
    <w:pPr>
      <w:spacing w:after="0" w:line="525" w:lineRule="auto"/>
      <w:ind w:left="8069" w:right="10" w:hanging="1099"/>
    </w:pPr>
    <w:r>
      <w:rPr>
        <w:sz w:val="14"/>
      </w:rPr>
      <w:t xml:space="preserve">GO ON </w:t>
    </w:r>
    <w:r>
      <w:rPr>
        <w:sz w:val="12"/>
      </w:rPr>
      <w:t xml:space="preserve">TO </w:t>
    </w:r>
    <w:r>
      <w:rPr>
        <w:sz w:val="14"/>
      </w:rPr>
      <w:t xml:space="preserve">THE NEXT PAGE </w:t>
    </w:r>
    <w:r>
      <w:rPr>
        <w:sz w:val="18"/>
      </w:rPr>
      <w:t xml:space="preserve">TEST </w:t>
    </w:r>
    <w:r>
      <w:rPr>
        <w:sz w:val="20"/>
      </w:rPr>
      <w:t xml:space="preserve">5 </w:t>
    </w:r>
    <w:r>
      <w:fldChar w:fldCharType="begin"/>
    </w:r>
    <w:r>
      <w:instrText xml:space="preserve"> PAGE   \* MERGEFORMAT </w:instrText>
    </w:r>
    <w:r>
      <w:fldChar w:fldCharType="separate"/>
    </w:r>
    <w:r>
      <w:rPr>
        <w:sz w:val="20"/>
      </w:rPr>
      <w:t>147</w:t>
    </w:r>
    <w:r>
      <w:rPr>
        <w:sz w:val="20"/>
      </w:rPr>
      <w:fldChar w:fldCharType="end"/>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8BD0A7" w14:textId="77777777" w:rsidR="00B959E9" w:rsidRDefault="00000000">
    <w:pPr>
      <w:spacing w:after="0" w:line="525" w:lineRule="auto"/>
      <w:ind w:left="8069" w:right="10" w:hanging="1099"/>
    </w:pPr>
    <w:r>
      <w:rPr>
        <w:sz w:val="14"/>
      </w:rPr>
      <w:t xml:space="preserve">GO ON </w:t>
    </w:r>
    <w:r>
      <w:rPr>
        <w:sz w:val="12"/>
      </w:rPr>
      <w:t xml:space="preserve">TO </w:t>
    </w:r>
    <w:r>
      <w:rPr>
        <w:sz w:val="14"/>
      </w:rPr>
      <w:t xml:space="preserve">THE NEXT PAGE </w:t>
    </w:r>
    <w:r>
      <w:rPr>
        <w:sz w:val="18"/>
      </w:rPr>
      <w:t xml:space="preserve">TEST </w:t>
    </w:r>
    <w:r>
      <w:rPr>
        <w:sz w:val="20"/>
      </w:rPr>
      <w:t xml:space="preserve">5 </w:t>
    </w:r>
    <w:r>
      <w:fldChar w:fldCharType="begin"/>
    </w:r>
    <w:r>
      <w:instrText xml:space="preserve"> PAGE   \* MERGEFORMAT </w:instrText>
    </w:r>
    <w:r>
      <w:fldChar w:fldCharType="separate"/>
    </w:r>
    <w:r>
      <w:rPr>
        <w:sz w:val="20"/>
      </w:rPr>
      <w:t>147</w:t>
    </w:r>
    <w:r>
      <w:rPr>
        <w:sz w:val="20"/>
      </w:rPr>
      <w:fldChar w:fldCharType="end"/>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4C1E04" w14:textId="77777777" w:rsidR="00B959E9" w:rsidRDefault="00000000">
    <w:pPr>
      <w:spacing w:after="0"/>
      <w:ind w:left="-3715"/>
    </w:pPr>
    <w:r>
      <w:fldChar w:fldCharType="begin"/>
    </w:r>
    <w:r>
      <w:instrText xml:space="preserve"> PAGE   \* MERGEFORMAT </w:instrText>
    </w:r>
    <w:r>
      <w:fldChar w:fldCharType="separate"/>
    </w:r>
    <w:r>
      <w:t>144</w:t>
    </w:r>
    <w:r>
      <w:fldChar w:fldCharType="end"/>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49694D" w14:textId="77777777" w:rsidR="00B959E9" w:rsidRDefault="00000000">
    <w:pPr>
      <w:spacing w:after="0" w:line="525" w:lineRule="auto"/>
      <w:ind w:left="4205" w:right="-3370" w:hanging="1099"/>
    </w:pPr>
    <w:r>
      <w:rPr>
        <w:sz w:val="14"/>
      </w:rPr>
      <w:t xml:space="preserve">GO ON </w:t>
    </w:r>
    <w:r>
      <w:rPr>
        <w:sz w:val="12"/>
      </w:rPr>
      <w:t xml:space="preserve">TO </w:t>
    </w:r>
    <w:r>
      <w:rPr>
        <w:sz w:val="14"/>
      </w:rPr>
      <w:t xml:space="preserve">THE NEXT PAGE </w:t>
    </w:r>
    <w:r>
      <w:rPr>
        <w:sz w:val="18"/>
      </w:rPr>
      <w:t xml:space="preserve">TEST </w:t>
    </w:r>
    <w:r>
      <w:rPr>
        <w:sz w:val="20"/>
      </w:rPr>
      <w:t xml:space="preserve">5 </w:t>
    </w:r>
    <w:r>
      <w:fldChar w:fldCharType="begin"/>
    </w:r>
    <w:r>
      <w:instrText xml:space="preserve"> PAGE   \* MERGEFORMAT </w:instrText>
    </w:r>
    <w:r>
      <w:fldChar w:fldCharType="separate"/>
    </w:r>
    <w:r>
      <w:rPr>
        <w:sz w:val="20"/>
      </w:rPr>
      <w:t>147</w:t>
    </w:r>
    <w:r>
      <w:rPr>
        <w:sz w:val="20"/>
      </w:rPr>
      <w:fldChar w:fldCharType="end"/>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357BCF" w14:textId="77777777" w:rsidR="00B959E9" w:rsidRDefault="00000000">
    <w:pPr>
      <w:spacing w:after="0"/>
      <w:ind w:left="-3715"/>
    </w:pPr>
    <w:r>
      <w:fldChar w:fldCharType="begin"/>
    </w:r>
    <w:r>
      <w:instrText xml:space="preserve"> PAGE   \* MERGEFORMAT </w:instrText>
    </w:r>
    <w:r>
      <w:fldChar w:fldCharType="separate"/>
    </w:r>
    <w:r>
      <w:t>144</w:t>
    </w:r>
    <w:r>
      <w:fldChar w:fldCharType="end"/>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7711C8" w14:textId="77777777" w:rsidR="00B959E9" w:rsidRDefault="00000000">
    <w:pPr>
      <w:spacing w:after="0"/>
      <w:ind w:left="-931"/>
    </w:pPr>
    <w:r>
      <w:fldChar w:fldCharType="begin"/>
    </w:r>
    <w:r>
      <w:instrText xml:space="preserve"> PAGE   \* MERGEFORMAT </w:instrText>
    </w:r>
    <w:r>
      <w:fldChar w:fldCharType="separate"/>
    </w:r>
    <w:r>
      <w:t>144</w:t>
    </w:r>
    <w:r>
      <w:fldChar w:fldCharType="end"/>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A3919D" w14:textId="77777777" w:rsidR="00B959E9" w:rsidRDefault="00000000">
    <w:pPr>
      <w:spacing w:after="0" w:line="525" w:lineRule="auto"/>
      <w:ind w:left="6989" w:right="-4301" w:hanging="1099"/>
    </w:pPr>
    <w:r>
      <w:rPr>
        <w:sz w:val="14"/>
      </w:rPr>
      <w:t xml:space="preserve">GO ON </w:t>
    </w:r>
    <w:r>
      <w:rPr>
        <w:sz w:val="12"/>
      </w:rPr>
      <w:t xml:space="preserve">TO </w:t>
    </w:r>
    <w:r>
      <w:rPr>
        <w:sz w:val="14"/>
      </w:rPr>
      <w:t xml:space="preserve">THE NEXT PAGE </w:t>
    </w:r>
    <w:r>
      <w:rPr>
        <w:sz w:val="18"/>
      </w:rPr>
      <w:t xml:space="preserve">TEST </w:t>
    </w:r>
    <w:r>
      <w:rPr>
        <w:sz w:val="20"/>
      </w:rPr>
      <w:t xml:space="preserve">5 </w:t>
    </w:r>
    <w:r>
      <w:fldChar w:fldCharType="begin"/>
    </w:r>
    <w:r>
      <w:instrText xml:space="preserve"> PAGE   \* MERGEFORMAT </w:instrText>
    </w:r>
    <w:r>
      <w:fldChar w:fldCharType="separate"/>
    </w:r>
    <w:r>
      <w:rPr>
        <w:sz w:val="20"/>
      </w:rPr>
      <w:t>147</w:t>
    </w:r>
    <w:r>
      <w:rPr>
        <w:sz w:val="20"/>
      </w:rPr>
      <w:fldChar w:fldCharType="end"/>
    </w: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C40C68" w14:textId="77777777" w:rsidR="00B959E9" w:rsidRDefault="00000000">
    <w:pPr>
      <w:spacing w:after="0" w:line="525" w:lineRule="auto"/>
      <w:ind w:left="6989" w:right="-4301" w:hanging="1099"/>
    </w:pPr>
    <w:r>
      <w:rPr>
        <w:sz w:val="14"/>
      </w:rPr>
      <w:t xml:space="preserve">GO ON </w:t>
    </w:r>
    <w:r>
      <w:rPr>
        <w:sz w:val="12"/>
      </w:rPr>
      <w:t xml:space="preserve">TO </w:t>
    </w:r>
    <w:r>
      <w:rPr>
        <w:sz w:val="14"/>
      </w:rPr>
      <w:t xml:space="preserve">THE NEXT PAGE </w:t>
    </w:r>
    <w:r>
      <w:rPr>
        <w:sz w:val="18"/>
      </w:rPr>
      <w:t xml:space="preserve">TEST </w:t>
    </w:r>
    <w:r>
      <w:rPr>
        <w:sz w:val="20"/>
      </w:rPr>
      <w:t xml:space="preserve">5 </w:t>
    </w:r>
    <w:r>
      <w:fldChar w:fldCharType="begin"/>
    </w:r>
    <w:r>
      <w:instrText xml:space="preserve"> PAGE   \* MERGEFORMAT </w:instrText>
    </w:r>
    <w:r>
      <w:fldChar w:fldCharType="separate"/>
    </w:r>
    <w:r>
      <w:rPr>
        <w:sz w:val="20"/>
      </w:rPr>
      <w:t>147</w:t>
    </w:r>
    <w:r>
      <w:rPr>
        <w:sz w:val="20"/>
      </w:rPr>
      <w:fldChar w:fldCharType="end"/>
    </w: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EC75B3" w14:textId="77777777" w:rsidR="00B959E9" w:rsidRDefault="00000000">
    <w:pPr>
      <w:spacing w:after="0"/>
      <w:ind w:left="67"/>
    </w:pPr>
    <w:r>
      <w:fldChar w:fldCharType="begin"/>
    </w:r>
    <w:r>
      <w:instrText xml:space="preserve"> PAGE   \* MERGEFORMAT </w:instrText>
    </w:r>
    <w:r>
      <w:fldChar w:fldCharType="separate"/>
    </w:r>
    <w:r>
      <w:t>144</w:t>
    </w:r>
    <w:r>
      <w:fldChar w:fldCharType="end"/>
    </w: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B5747F" w14:textId="77777777" w:rsidR="00B959E9" w:rsidRDefault="00000000">
    <w:pPr>
      <w:spacing w:after="0" w:line="525" w:lineRule="auto"/>
      <w:ind w:left="7987" w:right="-965" w:hanging="1099"/>
    </w:pPr>
    <w:r>
      <w:rPr>
        <w:sz w:val="14"/>
      </w:rPr>
      <w:t xml:space="preserve">GO ON </w:t>
    </w:r>
    <w:r>
      <w:rPr>
        <w:sz w:val="12"/>
      </w:rPr>
      <w:t xml:space="preserve">TO </w:t>
    </w:r>
    <w:r>
      <w:rPr>
        <w:sz w:val="14"/>
      </w:rPr>
      <w:t xml:space="preserve">THE NEXT PAGE </w:t>
    </w:r>
    <w:r>
      <w:rPr>
        <w:sz w:val="18"/>
      </w:rPr>
      <w:t xml:space="preserve">TEST </w:t>
    </w:r>
    <w:r>
      <w:rPr>
        <w:sz w:val="20"/>
      </w:rPr>
      <w:t xml:space="preserve">5 </w:t>
    </w:r>
    <w:r>
      <w:fldChar w:fldCharType="begin"/>
    </w:r>
    <w:r>
      <w:instrText xml:space="preserve"> PAGE   \* MERGEFORMAT </w:instrText>
    </w:r>
    <w:r>
      <w:fldChar w:fldCharType="separate"/>
    </w:r>
    <w:r>
      <w:rPr>
        <w:sz w:val="20"/>
      </w:rPr>
      <w:t>147</w:t>
    </w:r>
    <w:r>
      <w:rPr>
        <w:sz w:val="20"/>
      </w:rPr>
      <w:fldChar w:fldCharType="end"/>
    </w:r>
  </w:p>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1AFF45" w14:textId="77777777" w:rsidR="00B959E9" w:rsidRDefault="00000000">
    <w:pPr>
      <w:spacing w:after="321"/>
      <w:ind w:right="-634"/>
      <w:jc w:val="right"/>
    </w:pPr>
    <w:r>
      <w:rPr>
        <w:sz w:val="14"/>
      </w:rPr>
      <w:t xml:space="preserve">GO ON </w:t>
    </w:r>
    <w:r>
      <w:rPr>
        <w:sz w:val="12"/>
      </w:rPr>
      <w:t xml:space="preserve">TO </w:t>
    </w:r>
    <w:r>
      <w:rPr>
        <w:sz w:val="14"/>
      </w:rPr>
      <w:t>THE NEXT PAGE</w:t>
    </w:r>
  </w:p>
  <w:p w14:paraId="6FBFDCBF" w14:textId="77777777" w:rsidR="00B959E9" w:rsidRDefault="00000000">
    <w:pPr>
      <w:tabs>
        <w:tab w:val="center" w:pos="8150"/>
        <w:tab w:val="right" w:pos="8885"/>
      </w:tabs>
      <w:spacing w:after="0"/>
      <w:ind w:right="-931"/>
    </w:pPr>
    <w:r>
      <w:tab/>
    </w:r>
    <w:r>
      <w:rPr>
        <w:sz w:val="18"/>
      </w:rPr>
      <w:t xml:space="preserve">TEST </w:t>
    </w:r>
    <w:r>
      <w:rPr>
        <w:sz w:val="18"/>
      </w:rPr>
      <w:tab/>
    </w:r>
    <w:r>
      <w:fldChar w:fldCharType="begin"/>
    </w:r>
    <w:r>
      <w:instrText xml:space="preserve"> PAGE   \* MERGEFORMAT </w:instrText>
    </w:r>
    <w:r>
      <w:fldChar w:fldCharType="separate"/>
    </w:r>
    <w:r>
      <w:rPr>
        <w:sz w:val="20"/>
      </w:rPr>
      <w:t>141</w:t>
    </w:r>
    <w:r>
      <w:rPr>
        <w:sz w:val="20"/>
      </w:rPr>
      <w:fldChar w:fldCharType="end"/>
    </w:r>
  </w:p>
</w:ftr>
</file>

<file path=word/footer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D6AC00" w14:textId="77777777" w:rsidR="00B959E9" w:rsidRDefault="00000000">
    <w:pPr>
      <w:spacing w:after="0"/>
      <w:ind w:right="-370"/>
      <w:jc w:val="right"/>
    </w:pPr>
    <w:r>
      <w:rPr>
        <w:sz w:val="18"/>
      </w:rPr>
      <w:t xml:space="preserve">TEST </w:t>
    </w:r>
    <w:r>
      <w:rPr>
        <w:sz w:val="20"/>
      </w:rPr>
      <w:t xml:space="preserve">5 </w:t>
    </w:r>
    <w:r>
      <w:fldChar w:fldCharType="begin"/>
    </w:r>
    <w:r>
      <w:instrText xml:space="preserve"> PAGE   \* MERGEFORMAT </w:instrText>
    </w:r>
    <w:r>
      <w:fldChar w:fldCharType="separate"/>
    </w:r>
    <w:r>
      <w:t>169</w:t>
    </w:r>
    <w:r>
      <w:fldChar w:fldCharType="end"/>
    </w:r>
  </w:p>
</w:ftr>
</file>

<file path=word/footer1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411411" w14:textId="77777777" w:rsidR="00B959E9" w:rsidRDefault="00000000">
    <w:pPr>
      <w:spacing w:after="0"/>
      <w:ind w:right="-370"/>
      <w:jc w:val="right"/>
    </w:pPr>
    <w:r>
      <w:rPr>
        <w:sz w:val="18"/>
      </w:rPr>
      <w:t xml:space="preserve">TEST </w:t>
    </w:r>
    <w:r>
      <w:rPr>
        <w:sz w:val="20"/>
      </w:rPr>
      <w:t xml:space="preserve">5 </w:t>
    </w:r>
    <w:r>
      <w:fldChar w:fldCharType="begin"/>
    </w:r>
    <w:r>
      <w:instrText xml:space="preserve"> PAGE   \* MERGEFORMAT </w:instrText>
    </w:r>
    <w:r>
      <w:fldChar w:fldCharType="separate"/>
    </w:r>
    <w:r>
      <w:t>169</w:t>
    </w:r>
    <w:r>
      <w:fldChar w:fldCharType="end"/>
    </w:r>
  </w:p>
</w:ftr>
</file>

<file path=word/footer1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9F7B5C" w14:textId="77777777" w:rsidR="00B959E9" w:rsidRDefault="00000000">
    <w:pPr>
      <w:spacing w:after="0"/>
      <w:ind w:right="-370"/>
      <w:jc w:val="right"/>
    </w:pPr>
    <w:r>
      <w:rPr>
        <w:sz w:val="18"/>
      </w:rPr>
      <w:t xml:space="preserve">TEST </w:t>
    </w:r>
    <w:r>
      <w:rPr>
        <w:sz w:val="20"/>
      </w:rPr>
      <w:t xml:space="preserve">5 </w:t>
    </w:r>
    <w:r>
      <w:fldChar w:fldCharType="begin"/>
    </w:r>
    <w:r>
      <w:instrText xml:space="preserve"> PAGE   \* MERGEFORMAT </w:instrText>
    </w:r>
    <w:r>
      <w:fldChar w:fldCharType="separate"/>
    </w:r>
    <w:r>
      <w:t>169</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74F141" w14:textId="77777777" w:rsidR="00FA2FFD" w:rsidRDefault="00FA2FFD">
      <w:pPr>
        <w:spacing w:after="0" w:line="240" w:lineRule="auto"/>
      </w:pPr>
      <w:r>
        <w:separator/>
      </w:r>
    </w:p>
  </w:footnote>
  <w:footnote w:type="continuationSeparator" w:id="0">
    <w:p w14:paraId="1EF484EA" w14:textId="77777777" w:rsidR="00FA2FFD" w:rsidRDefault="00FA2FF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AB39F5" w14:textId="77777777" w:rsidR="00B959E9" w:rsidRDefault="00000000">
    <w:pPr>
      <w:tabs>
        <w:tab w:val="center" w:pos="689"/>
        <w:tab w:val="center" w:pos="2957"/>
      </w:tabs>
      <w:spacing w:after="0"/>
    </w:pPr>
    <w:r>
      <w:tab/>
    </w:r>
    <w:r>
      <w:rPr>
        <w:sz w:val="24"/>
      </w:rPr>
      <w:t xml:space="preserve">Questions </w:t>
    </w:r>
    <w:r>
      <w:rPr>
        <w:sz w:val="24"/>
      </w:rPr>
      <w:tab/>
    </w:r>
    <w:r>
      <w:t xml:space="preserve">refer </w:t>
    </w:r>
    <w:r>
      <w:rPr>
        <w:sz w:val="20"/>
      </w:rPr>
      <w:t xml:space="preserve">to </w:t>
    </w:r>
    <w:r>
      <w:t xml:space="preserve">the following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0CD35D" w14:textId="77777777" w:rsidR="00B959E9" w:rsidRDefault="00B959E9"/>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6DB5B4" w14:textId="77777777" w:rsidR="00B959E9" w:rsidRDefault="00000000">
    <w:pPr>
      <w:tabs>
        <w:tab w:val="center" w:pos="689"/>
        <w:tab w:val="center" w:pos="2957"/>
      </w:tabs>
      <w:spacing w:after="0"/>
    </w:pPr>
    <w:r>
      <w:tab/>
    </w:r>
    <w:r>
      <w:rPr>
        <w:sz w:val="24"/>
      </w:rPr>
      <w:t xml:space="preserve">Questions </w:t>
    </w:r>
    <w:r>
      <w:rPr>
        <w:sz w:val="24"/>
      </w:rPr>
      <w:tab/>
    </w:r>
    <w:r>
      <w:t xml:space="preserve">refer </w:t>
    </w:r>
    <w:r>
      <w:rPr>
        <w:sz w:val="20"/>
      </w:rPr>
      <w:t xml:space="preserve">to </w:t>
    </w:r>
    <w:r>
      <w:t xml:space="preserve">the following </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A16532" w14:textId="77777777" w:rsidR="00B959E9" w:rsidRDefault="00000000">
    <w:pPr>
      <w:tabs>
        <w:tab w:val="center" w:pos="670"/>
        <w:tab w:val="center" w:pos="2938"/>
      </w:tabs>
      <w:spacing w:after="0"/>
    </w:pPr>
    <w:r>
      <w:tab/>
    </w:r>
    <w:r>
      <w:rPr>
        <w:sz w:val="24"/>
      </w:rPr>
      <w:t xml:space="preserve">Questions </w:t>
    </w:r>
    <w:r>
      <w:rPr>
        <w:sz w:val="24"/>
      </w:rPr>
      <w:tab/>
    </w:r>
    <w:r>
      <w:t xml:space="preserve">refer </w:t>
    </w:r>
    <w:r>
      <w:rPr>
        <w:sz w:val="20"/>
      </w:rPr>
      <w:t xml:space="preserve">to </w:t>
    </w:r>
    <w:r>
      <w:t xml:space="preserve">the following </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183090" w14:textId="77777777" w:rsidR="00B959E9" w:rsidRDefault="00000000">
    <w:pPr>
      <w:spacing w:after="0"/>
      <w:ind w:left="53"/>
    </w:pPr>
    <w:r>
      <w:rPr>
        <w:sz w:val="24"/>
      </w:rPr>
      <w:t xml:space="preserve">Questions </w:t>
    </w:r>
    <w:r>
      <w:t xml:space="preserve">151-152 refer </w:t>
    </w:r>
    <w:r>
      <w:rPr>
        <w:sz w:val="20"/>
      </w:rPr>
      <w:t xml:space="preserve">to </w:t>
    </w:r>
    <w:r>
      <w:t xml:space="preserve">the </w:t>
    </w:r>
    <w:r>
      <w:rPr>
        <w:sz w:val="20"/>
      </w:rPr>
      <w:t xml:space="preserve">following </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4FF432" w14:textId="77777777" w:rsidR="00B959E9" w:rsidRDefault="00B959E9"/>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C0D9AA" w14:textId="77777777" w:rsidR="00B959E9" w:rsidRDefault="00000000">
    <w:pPr>
      <w:tabs>
        <w:tab w:val="center" w:pos="-926"/>
      </w:tabs>
      <w:spacing w:after="0"/>
      <w:ind w:left="-3662"/>
    </w:pPr>
    <w:r>
      <w:rPr>
        <w:sz w:val="24"/>
      </w:rPr>
      <w:t xml:space="preserve">Questions </w:t>
    </w:r>
    <w:r>
      <w:rPr>
        <w:sz w:val="24"/>
      </w:rPr>
      <w:tab/>
    </w:r>
    <w:r>
      <w:t xml:space="preserve">refer </w:t>
    </w:r>
    <w:r>
      <w:rPr>
        <w:sz w:val="20"/>
      </w:rPr>
      <w:t xml:space="preserve">to </w:t>
    </w:r>
    <w:r>
      <w:t xml:space="preserve">the following </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BED336" w14:textId="77777777" w:rsidR="00B959E9" w:rsidRDefault="00000000">
    <w:pPr>
      <w:spacing w:after="0"/>
      <w:ind w:left="-3811"/>
    </w:pPr>
    <w:r>
      <w:rPr>
        <w:sz w:val="24"/>
      </w:rPr>
      <w:t xml:space="preserve">Questions </w:t>
    </w:r>
    <w:r>
      <w:t xml:space="preserve">151-152 refer </w:t>
    </w:r>
    <w:r>
      <w:rPr>
        <w:sz w:val="20"/>
      </w:rPr>
      <w:t xml:space="preserve">to </w:t>
    </w:r>
    <w:r>
      <w:t xml:space="preserve">the </w:t>
    </w:r>
    <w:r>
      <w:rPr>
        <w:sz w:val="20"/>
      </w:rPr>
      <w:t xml:space="preserve">following </w: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CC3FD2" w14:textId="77777777" w:rsidR="00B959E9" w:rsidRDefault="00000000">
    <w:pPr>
      <w:spacing w:after="0"/>
      <w:ind w:left="-3811"/>
    </w:pPr>
    <w:r>
      <w:rPr>
        <w:sz w:val="24"/>
      </w:rPr>
      <w:t xml:space="preserve">Questions </w:t>
    </w:r>
    <w:r>
      <w:t xml:space="preserve">151-152 refer </w:t>
    </w:r>
    <w:r>
      <w:rPr>
        <w:sz w:val="20"/>
      </w:rPr>
      <w:t xml:space="preserve">to </w:t>
    </w:r>
    <w:r>
      <w:t xml:space="preserve">the </w:t>
    </w:r>
    <w:r>
      <w:rPr>
        <w:sz w:val="20"/>
      </w:rPr>
      <w:t xml:space="preserve">following </w: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26D8D2" w14:textId="77777777" w:rsidR="00B959E9" w:rsidRDefault="00000000">
    <w:pPr>
      <w:tabs>
        <w:tab w:val="center" w:pos="1858"/>
      </w:tabs>
      <w:spacing w:after="0"/>
      <w:ind w:left="-878"/>
    </w:pPr>
    <w:r>
      <w:rPr>
        <w:sz w:val="24"/>
      </w:rPr>
      <w:t xml:space="preserve">Questions </w:t>
    </w:r>
    <w:r>
      <w:rPr>
        <w:sz w:val="24"/>
      </w:rPr>
      <w:tab/>
    </w:r>
    <w:r>
      <w:t xml:space="preserve">refer </w:t>
    </w:r>
    <w:r>
      <w:rPr>
        <w:sz w:val="20"/>
      </w:rPr>
      <w:t xml:space="preserve">to </w:t>
    </w:r>
    <w:r>
      <w:t xml:space="preserve">the following </w:t>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0FE881" w14:textId="77777777" w:rsidR="00B959E9" w:rsidRDefault="00B959E9"/>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C014CD" w14:textId="77777777" w:rsidR="00B959E9" w:rsidRDefault="00000000">
    <w:pPr>
      <w:tabs>
        <w:tab w:val="center" w:pos="1858"/>
      </w:tabs>
      <w:spacing w:after="0"/>
      <w:ind w:left="-878"/>
    </w:pPr>
    <w:r>
      <w:rPr>
        <w:sz w:val="24"/>
      </w:rPr>
      <w:t xml:space="preserve">Questions </w:t>
    </w:r>
    <w:r>
      <w:rPr>
        <w:sz w:val="24"/>
      </w:rPr>
      <w:tab/>
    </w:r>
    <w:r>
      <w:t xml:space="preserve">refer </w:t>
    </w:r>
    <w:r>
      <w:rPr>
        <w:sz w:val="20"/>
      </w:rPr>
      <w:t xml:space="preserve">to </w:t>
    </w:r>
    <w:r>
      <w:t xml:space="preserve">the following </w:t>
    </w: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DC5A09" w14:textId="77777777" w:rsidR="00B959E9" w:rsidRDefault="00000000">
    <w:pPr>
      <w:tabs>
        <w:tab w:val="center" w:pos="2856"/>
      </w:tabs>
      <w:spacing w:after="0"/>
    </w:pPr>
    <w:r>
      <w:rPr>
        <w:sz w:val="24"/>
      </w:rPr>
      <w:t xml:space="preserve">Questions </w:t>
    </w:r>
    <w:r>
      <w:rPr>
        <w:sz w:val="24"/>
      </w:rPr>
      <w:tab/>
    </w:r>
    <w:r>
      <w:t xml:space="preserve">refer </w:t>
    </w:r>
    <w:r>
      <w:rPr>
        <w:sz w:val="20"/>
      </w:rPr>
      <w:t xml:space="preserve">to </w:t>
    </w:r>
    <w:r>
      <w:t xml:space="preserve">the following </w:t>
    </w: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161BD9" w14:textId="77777777" w:rsidR="00B959E9" w:rsidRDefault="00B959E9"/>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2D08D4" w14:textId="77777777" w:rsidR="00B959E9" w:rsidRDefault="00B959E9"/>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710521" w14:textId="77777777" w:rsidR="00B959E9" w:rsidRDefault="00B959E9"/>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55ECA5" w14:textId="77777777" w:rsidR="00B959E9" w:rsidRDefault="00B959E9"/>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1721A3" w14:textId="77777777" w:rsidR="00B959E9" w:rsidRDefault="00B959E9"/>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FA126B"/>
    <w:multiLevelType w:val="hybridMultilevel"/>
    <w:tmpl w:val="96C6CB42"/>
    <w:lvl w:ilvl="0" w:tplc="47642FEC">
      <w:start w:val="1"/>
      <w:numFmt w:val="decimal"/>
      <w:lvlText w:val="%1"/>
      <w:lvlJc w:val="left"/>
      <w:pPr>
        <w:ind w:left="360"/>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1" w:tplc="F73C5DDC">
      <w:start w:val="1"/>
      <w:numFmt w:val="lowerLetter"/>
      <w:lvlText w:val="%2"/>
      <w:lvlJc w:val="left"/>
      <w:pPr>
        <w:ind w:left="612"/>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2" w:tplc="58C02220">
      <w:start w:val="2"/>
      <w:numFmt w:val="upperLetter"/>
      <w:lvlRestart w:val="0"/>
      <w:lvlText w:val="(%3)"/>
      <w:lvlJc w:val="left"/>
      <w:pPr>
        <w:ind w:left="835"/>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3" w:tplc="AFD63CB0">
      <w:start w:val="1"/>
      <w:numFmt w:val="decimal"/>
      <w:lvlText w:val="%4"/>
      <w:lvlJc w:val="left"/>
      <w:pPr>
        <w:ind w:left="1584"/>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4" w:tplc="B622A482">
      <w:start w:val="1"/>
      <w:numFmt w:val="lowerLetter"/>
      <w:lvlText w:val="%5"/>
      <w:lvlJc w:val="left"/>
      <w:pPr>
        <w:ind w:left="2304"/>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5" w:tplc="A45040BC">
      <w:start w:val="1"/>
      <w:numFmt w:val="lowerRoman"/>
      <w:lvlText w:val="%6"/>
      <w:lvlJc w:val="left"/>
      <w:pPr>
        <w:ind w:left="3024"/>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6" w:tplc="C6FC5702">
      <w:start w:val="1"/>
      <w:numFmt w:val="decimal"/>
      <w:lvlText w:val="%7"/>
      <w:lvlJc w:val="left"/>
      <w:pPr>
        <w:ind w:left="3744"/>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7" w:tplc="7F623EDE">
      <w:start w:val="1"/>
      <w:numFmt w:val="lowerLetter"/>
      <w:lvlText w:val="%8"/>
      <w:lvlJc w:val="left"/>
      <w:pPr>
        <w:ind w:left="4464"/>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8" w:tplc="31EA3ECA">
      <w:start w:val="1"/>
      <w:numFmt w:val="lowerRoman"/>
      <w:lvlText w:val="%9"/>
      <w:lvlJc w:val="left"/>
      <w:pPr>
        <w:ind w:left="5184"/>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abstractNum>
  <w:abstractNum w:abstractNumId="1" w15:restartNumberingAfterBreak="0">
    <w:nsid w:val="014E42D4"/>
    <w:multiLevelType w:val="hybridMultilevel"/>
    <w:tmpl w:val="08F87A98"/>
    <w:lvl w:ilvl="0" w:tplc="793C810E">
      <w:start w:val="1"/>
      <w:numFmt w:val="decimal"/>
      <w:lvlText w:val="%1"/>
      <w:lvlJc w:val="left"/>
      <w:pPr>
        <w:ind w:left="36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5F303424">
      <w:start w:val="1"/>
      <w:numFmt w:val="lowerLetter"/>
      <w:lvlText w:val="%2"/>
      <w:lvlJc w:val="left"/>
      <w:pPr>
        <w:ind w:left="611"/>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9E9C30DC">
      <w:start w:val="2"/>
      <w:numFmt w:val="upperLetter"/>
      <w:lvlRestart w:val="0"/>
      <w:lvlText w:val="(%3)"/>
      <w:lvlJc w:val="left"/>
      <w:pPr>
        <w:ind w:left="873"/>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B21EB178">
      <w:start w:val="1"/>
      <w:numFmt w:val="decimal"/>
      <w:lvlText w:val="%4"/>
      <w:lvlJc w:val="left"/>
      <w:pPr>
        <w:ind w:left="1582"/>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B80C5486">
      <w:start w:val="1"/>
      <w:numFmt w:val="lowerLetter"/>
      <w:lvlText w:val="%5"/>
      <w:lvlJc w:val="left"/>
      <w:pPr>
        <w:ind w:left="2302"/>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E8802FAA">
      <w:start w:val="1"/>
      <w:numFmt w:val="lowerRoman"/>
      <w:lvlText w:val="%6"/>
      <w:lvlJc w:val="left"/>
      <w:pPr>
        <w:ind w:left="3022"/>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E474B3F2">
      <w:start w:val="1"/>
      <w:numFmt w:val="decimal"/>
      <w:lvlText w:val="%7"/>
      <w:lvlJc w:val="left"/>
      <w:pPr>
        <w:ind w:left="3742"/>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B83EBD32">
      <w:start w:val="1"/>
      <w:numFmt w:val="lowerLetter"/>
      <w:lvlText w:val="%8"/>
      <w:lvlJc w:val="left"/>
      <w:pPr>
        <w:ind w:left="4462"/>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C0308956">
      <w:start w:val="1"/>
      <w:numFmt w:val="lowerRoman"/>
      <w:lvlText w:val="%9"/>
      <w:lvlJc w:val="left"/>
      <w:pPr>
        <w:ind w:left="5182"/>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abstractNum w:abstractNumId="2" w15:restartNumberingAfterBreak="0">
    <w:nsid w:val="04B120CF"/>
    <w:multiLevelType w:val="hybridMultilevel"/>
    <w:tmpl w:val="9BFA4100"/>
    <w:lvl w:ilvl="0" w:tplc="01C656FE">
      <w:start w:val="165"/>
      <w:numFmt w:val="decimal"/>
      <w:lvlText w:val="%1."/>
      <w:lvlJc w:val="left"/>
      <w:pPr>
        <w:ind w:left="494"/>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B29CC2CE">
      <w:start w:val="1"/>
      <w:numFmt w:val="lowerLetter"/>
      <w:lvlText w:val="%2"/>
      <w:lvlJc w:val="left"/>
      <w:pPr>
        <w:ind w:left="1084"/>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0EDAFD94">
      <w:start w:val="1"/>
      <w:numFmt w:val="lowerRoman"/>
      <w:lvlText w:val="%3"/>
      <w:lvlJc w:val="left"/>
      <w:pPr>
        <w:ind w:left="1804"/>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B65C8072">
      <w:start w:val="1"/>
      <w:numFmt w:val="decimal"/>
      <w:lvlText w:val="%4"/>
      <w:lvlJc w:val="left"/>
      <w:pPr>
        <w:ind w:left="2524"/>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FD3458A4">
      <w:start w:val="1"/>
      <w:numFmt w:val="lowerLetter"/>
      <w:lvlText w:val="%5"/>
      <w:lvlJc w:val="left"/>
      <w:pPr>
        <w:ind w:left="3244"/>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0824D062">
      <w:start w:val="1"/>
      <w:numFmt w:val="lowerRoman"/>
      <w:lvlText w:val="%6"/>
      <w:lvlJc w:val="left"/>
      <w:pPr>
        <w:ind w:left="3964"/>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B8C61594">
      <w:start w:val="1"/>
      <w:numFmt w:val="decimal"/>
      <w:lvlText w:val="%7"/>
      <w:lvlJc w:val="left"/>
      <w:pPr>
        <w:ind w:left="4684"/>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224C35E4">
      <w:start w:val="1"/>
      <w:numFmt w:val="lowerLetter"/>
      <w:lvlText w:val="%8"/>
      <w:lvlJc w:val="left"/>
      <w:pPr>
        <w:ind w:left="5404"/>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CC186818">
      <w:start w:val="1"/>
      <w:numFmt w:val="lowerRoman"/>
      <w:lvlText w:val="%9"/>
      <w:lvlJc w:val="left"/>
      <w:pPr>
        <w:ind w:left="6124"/>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3" w15:restartNumberingAfterBreak="0">
    <w:nsid w:val="06144C1F"/>
    <w:multiLevelType w:val="hybridMultilevel"/>
    <w:tmpl w:val="132A9E92"/>
    <w:lvl w:ilvl="0" w:tplc="B380A1F2">
      <w:start w:val="1"/>
      <w:numFmt w:val="decimal"/>
      <w:lvlText w:val="%1"/>
      <w:lvlJc w:val="left"/>
      <w:pPr>
        <w:ind w:left="360"/>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1" w:tplc="6D26B538">
      <w:start w:val="1"/>
      <w:numFmt w:val="lowerLetter"/>
      <w:lvlText w:val="%2"/>
      <w:lvlJc w:val="left"/>
      <w:pPr>
        <w:ind w:left="605"/>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2" w:tplc="AAE80DC0">
      <w:start w:val="2"/>
      <w:numFmt w:val="upperLetter"/>
      <w:lvlRestart w:val="0"/>
      <w:lvlText w:val="(%3)"/>
      <w:lvlJc w:val="left"/>
      <w:pPr>
        <w:ind w:left="854"/>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3" w:tplc="F2EA8F1E">
      <w:start w:val="1"/>
      <w:numFmt w:val="decimal"/>
      <w:lvlText w:val="%4"/>
      <w:lvlJc w:val="left"/>
      <w:pPr>
        <w:ind w:left="1570"/>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4" w:tplc="F9CA800E">
      <w:start w:val="1"/>
      <w:numFmt w:val="lowerLetter"/>
      <w:lvlText w:val="%5"/>
      <w:lvlJc w:val="left"/>
      <w:pPr>
        <w:ind w:left="2290"/>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5" w:tplc="3D845832">
      <w:start w:val="1"/>
      <w:numFmt w:val="lowerRoman"/>
      <w:lvlText w:val="%6"/>
      <w:lvlJc w:val="left"/>
      <w:pPr>
        <w:ind w:left="3010"/>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6" w:tplc="F9189074">
      <w:start w:val="1"/>
      <w:numFmt w:val="decimal"/>
      <w:lvlText w:val="%7"/>
      <w:lvlJc w:val="left"/>
      <w:pPr>
        <w:ind w:left="3730"/>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7" w:tplc="44607D16">
      <w:start w:val="1"/>
      <w:numFmt w:val="lowerLetter"/>
      <w:lvlText w:val="%8"/>
      <w:lvlJc w:val="left"/>
      <w:pPr>
        <w:ind w:left="4450"/>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8" w:tplc="5406D5D6">
      <w:start w:val="1"/>
      <w:numFmt w:val="lowerRoman"/>
      <w:lvlText w:val="%9"/>
      <w:lvlJc w:val="left"/>
      <w:pPr>
        <w:ind w:left="5170"/>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abstractNum>
  <w:abstractNum w:abstractNumId="4" w15:restartNumberingAfterBreak="0">
    <w:nsid w:val="09535C5C"/>
    <w:multiLevelType w:val="hybridMultilevel"/>
    <w:tmpl w:val="145091A4"/>
    <w:lvl w:ilvl="0" w:tplc="C2F6D07E">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392E22C">
      <w:start w:val="1"/>
      <w:numFmt w:val="lowerLetter"/>
      <w:lvlText w:val="%2"/>
      <w:lvlJc w:val="left"/>
      <w:pPr>
        <w:ind w:left="60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C58FD7E">
      <w:start w:val="1"/>
      <w:numFmt w:val="upperLetter"/>
      <w:lvlRestart w:val="0"/>
      <w:lvlText w:val="(%3)"/>
      <w:lvlJc w:val="left"/>
      <w:pPr>
        <w:ind w:left="84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B8A17C2">
      <w:start w:val="1"/>
      <w:numFmt w:val="decimal"/>
      <w:lvlText w:val="%4"/>
      <w:lvlJc w:val="left"/>
      <w:pPr>
        <w:ind w:left="157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C6E023C">
      <w:start w:val="1"/>
      <w:numFmt w:val="lowerLetter"/>
      <w:lvlText w:val="%5"/>
      <w:lvlJc w:val="left"/>
      <w:pPr>
        <w:ind w:left="229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434370C">
      <w:start w:val="1"/>
      <w:numFmt w:val="lowerRoman"/>
      <w:lvlText w:val="%6"/>
      <w:lvlJc w:val="left"/>
      <w:pPr>
        <w:ind w:left="301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9B09B84">
      <w:start w:val="1"/>
      <w:numFmt w:val="decimal"/>
      <w:lvlText w:val="%7"/>
      <w:lvlJc w:val="left"/>
      <w:pPr>
        <w:ind w:left="373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9C2E73A">
      <w:start w:val="1"/>
      <w:numFmt w:val="lowerLetter"/>
      <w:lvlText w:val="%8"/>
      <w:lvlJc w:val="left"/>
      <w:pPr>
        <w:ind w:left="445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5E643CA">
      <w:start w:val="1"/>
      <w:numFmt w:val="lowerRoman"/>
      <w:lvlText w:val="%9"/>
      <w:lvlJc w:val="left"/>
      <w:pPr>
        <w:ind w:left="517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09566617"/>
    <w:multiLevelType w:val="hybridMultilevel"/>
    <w:tmpl w:val="A9BC1310"/>
    <w:lvl w:ilvl="0" w:tplc="BDF4B468">
      <w:start w:val="1"/>
      <w:numFmt w:val="decimal"/>
      <w:lvlText w:val="%1"/>
      <w:lvlJc w:val="left"/>
      <w:pPr>
        <w:ind w:left="36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673CFC78">
      <w:start w:val="1"/>
      <w:numFmt w:val="lowerLetter"/>
      <w:lvlText w:val="%2"/>
      <w:lvlJc w:val="left"/>
      <w:pPr>
        <w:ind w:left="61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36FCE564">
      <w:start w:val="1"/>
      <w:numFmt w:val="upperLetter"/>
      <w:lvlRestart w:val="0"/>
      <w:lvlText w:val="(%3)"/>
      <w:lvlJc w:val="left"/>
      <w:pPr>
        <w:ind w:left="859"/>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C628704E">
      <w:start w:val="1"/>
      <w:numFmt w:val="decimal"/>
      <w:lvlText w:val="%4"/>
      <w:lvlJc w:val="left"/>
      <w:pPr>
        <w:ind w:left="158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E9ECA36A">
      <w:start w:val="1"/>
      <w:numFmt w:val="lowerLetter"/>
      <w:lvlText w:val="%5"/>
      <w:lvlJc w:val="left"/>
      <w:pPr>
        <w:ind w:left="230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B7805284">
      <w:start w:val="1"/>
      <w:numFmt w:val="lowerRoman"/>
      <w:lvlText w:val="%6"/>
      <w:lvlJc w:val="left"/>
      <w:pPr>
        <w:ind w:left="302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EDCC5242">
      <w:start w:val="1"/>
      <w:numFmt w:val="decimal"/>
      <w:lvlText w:val="%7"/>
      <w:lvlJc w:val="left"/>
      <w:pPr>
        <w:ind w:left="374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46C41F66">
      <w:start w:val="1"/>
      <w:numFmt w:val="lowerLetter"/>
      <w:lvlText w:val="%8"/>
      <w:lvlJc w:val="left"/>
      <w:pPr>
        <w:ind w:left="446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D21C0E50">
      <w:start w:val="1"/>
      <w:numFmt w:val="lowerRoman"/>
      <w:lvlText w:val="%9"/>
      <w:lvlJc w:val="left"/>
      <w:pPr>
        <w:ind w:left="518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abstractNum w:abstractNumId="6" w15:restartNumberingAfterBreak="0">
    <w:nsid w:val="0B4D3256"/>
    <w:multiLevelType w:val="hybridMultilevel"/>
    <w:tmpl w:val="BB622460"/>
    <w:lvl w:ilvl="0" w:tplc="D09CABF2">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D94049A">
      <w:start w:val="1"/>
      <w:numFmt w:val="lowerLetter"/>
      <w:lvlText w:val="%2"/>
      <w:lvlJc w:val="left"/>
      <w:pPr>
        <w:ind w:left="6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2061118">
      <w:start w:val="1"/>
      <w:numFmt w:val="upperLetter"/>
      <w:lvlRestart w:val="0"/>
      <w:lvlText w:val="(%3)"/>
      <w:lvlJc w:val="left"/>
      <w:pPr>
        <w:ind w:left="87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ADCB9DA">
      <w:start w:val="1"/>
      <w:numFmt w:val="decimal"/>
      <w:lvlText w:val="%4"/>
      <w:lvlJc w:val="left"/>
      <w:pPr>
        <w:ind w:left="157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3E27436">
      <w:start w:val="1"/>
      <w:numFmt w:val="lowerLetter"/>
      <w:lvlText w:val="%5"/>
      <w:lvlJc w:val="left"/>
      <w:pPr>
        <w:ind w:left="229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BCAEF7C">
      <w:start w:val="1"/>
      <w:numFmt w:val="lowerRoman"/>
      <w:lvlText w:val="%6"/>
      <w:lvlJc w:val="left"/>
      <w:pPr>
        <w:ind w:left="301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7BCD2BC">
      <w:start w:val="1"/>
      <w:numFmt w:val="decimal"/>
      <w:lvlText w:val="%7"/>
      <w:lvlJc w:val="left"/>
      <w:pPr>
        <w:ind w:left="373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FDECE76">
      <w:start w:val="1"/>
      <w:numFmt w:val="lowerLetter"/>
      <w:lvlText w:val="%8"/>
      <w:lvlJc w:val="left"/>
      <w:pPr>
        <w:ind w:left="445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32489D0">
      <w:start w:val="1"/>
      <w:numFmt w:val="lowerRoman"/>
      <w:lvlText w:val="%9"/>
      <w:lvlJc w:val="left"/>
      <w:pPr>
        <w:ind w:left="517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0E0A50C5"/>
    <w:multiLevelType w:val="hybridMultilevel"/>
    <w:tmpl w:val="D30044E6"/>
    <w:lvl w:ilvl="0" w:tplc="B4D03C10">
      <w:start w:val="1"/>
      <w:numFmt w:val="decimal"/>
      <w:lvlText w:val="%1"/>
      <w:lvlJc w:val="left"/>
      <w:pPr>
        <w:ind w:left="36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B130319E">
      <w:start w:val="1"/>
      <w:numFmt w:val="lowerLetter"/>
      <w:lvlText w:val="%2"/>
      <w:lvlJc w:val="left"/>
      <w:pPr>
        <w:ind w:left="607"/>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F8883092">
      <w:start w:val="2"/>
      <w:numFmt w:val="upperLetter"/>
      <w:lvlRestart w:val="0"/>
      <w:lvlText w:val="(%3)"/>
      <w:lvlJc w:val="left"/>
      <w:pPr>
        <w:ind w:left="859"/>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D65C0B4A">
      <w:start w:val="1"/>
      <w:numFmt w:val="decimal"/>
      <w:lvlText w:val="%4"/>
      <w:lvlJc w:val="left"/>
      <w:pPr>
        <w:ind w:left="1574"/>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87204DFC">
      <w:start w:val="1"/>
      <w:numFmt w:val="lowerLetter"/>
      <w:lvlText w:val="%5"/>
      <w:lvlJc w:val="left"/>
      <w:pPr>
        <w:ind w:left="2294"/>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0E4A7FEA">
      <w:start w:val="1"/>
      <w:numFmt w:val="lowerRoman"/>
      <w:lvlText w:val="%6"/>
      <w:lvlJc w:val="left"/>
      <w:pPr>
        <w:ind w:left="3014"/>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C19AE64E">
      <w:start w:val="1"/>
      <w:numFmt w:val="decimal"/>
      <w:lvlText w:val="%7"/>
      <w:lvlJc w:val="left"/>
      <w:pPr>
        <w:ind w:left="3734"/>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00B6BD02">
      <w:start w:val="1"/>
      <w:numFmt w:val="lowerLetter"/>
      <w:lvlText w:val="%8"/>
      <w:lvlJc w:val="left"/>
      <w:pPr>
        <w:ind w:left="4454"/>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84CCF08C">
      <w:start w:val="1"/>
      <w:numFmt w:val="lowerRoman"/>
      <w:lvlText w:val="%9"/>
      <w:lvlJc w:val="left"/>
      <w:pPr>
        <w:ind w:left="5174"/>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abstractNum w:abstractNumId="8" w15:restartNumberingAfterBreak="0">
    <w:nsid w:val="0F40328E"/>
    <w:multiLevelType w:val="hybridMultilevel"/>
    <w:tmpl w:val="4D4AA712"/>
    <w:lvl w:ilvl="0" w:tplc="E0804FD6">
      <w:start w:val="1"/>
      <w:numFmt w:val="decimal"/>
      <w:lvlText w:val="%1."/>
      <w:lvlJc w:val="left"/>
      <w:pPr>
        <w:ind w:left="97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5234F7D8">
      <w:start w:val="1"/>
      <w:numFmt w:val="lowerLetter"/>
      <w:lvlText w:val="%2"/>
      <w:lvlJc w:val="left"/>
      <w:pPr>
        <w:ind w:left="108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9E24504A">
      <w:start w:val="1"/>
      <w:numFmt w:val="lowerRoman"/>
      <w:lvlText w:val="%3"/>
      <w:lvlJc w:val="left"/>
      <w:pPr>
        <w:ind w:left="180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966AC7E2">
      <w:start w:val="1"/>
      <w:numFmt w:val="decimal"/>
      <w:lvlText w:val="%4"/>
      <w:lvlJc w:val="left"/>
      <w:pPr>
        <w:ind w:left="252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B2A62A84">
      <w:start w:val="1"/>
      <w:numFmt w:val="lowerLetter"/>
      <w:lvlText w:val="%5"/>
      <w:lvlJc w:val="left"/>
      <w:pPr>
        <w:ind w:left="324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8C60A8F4">
      <w:start w:val="1"/>
      <w:numFmt w:val="lowerRoman"/>
      <w:lvlText w:val="%6"/>
      <w:lvlJc w:val="left"/>
      <w:pPr>
        <w:ind w:left="396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20DAB872">
      <w:start w:val="1"/>
      <w:numFmt w:val="decimal"/>
      <w:lvlText w:val="%7"/>
      <w:lvlJc w:val="left"/>
      <w:pPr>
        <w:ind w:left="468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5FD873FE">
      <w:start w:val="1"/>
      <w:numFmt w:val="lowerLetter"/>
      <w:lvlText w:val="%8"/>
      <w:lvlJc w:val="left"/>
      <w:pPr>
        <w:ind w:left="540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48AA3818">
      <w:start w:val="1"/>
      <w:numFmt w:val="lowerRoman"/>
      <w:lvlText w:val="%9"/>
      <w:lvlJc w:val="left"/>
      <w:pPr>
        <w:ind w:left="612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9" w15:restartNumberingAfterBreak="0">
    <w:nsid w:val="107F03A0"/>
    <w:multiLevelType w:val="hybridMultilevel"/>
    <w:tmpl w:val="8C586E8E"/>
    <w:lvl w:ilvl="0" w:tplc="DC44B7E8">
      <w:start w:val="179"/>
      <w:numFmt w:val="decimal"/>
      <w:lvlText w:val="%1."/>
      <w:lvlJc w:val="left"/>
      <w:pPr>
        <w:ind w:left="492"/>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CEC4C166">
      <w:start w:val="1"/>
      <w:numFmt w:val="upperLetter"/>
      <w:lvlText w:val="(%2)"/>
      <w:lvlJc w:val="left"/>
      <w:pPr>
        <w:ind w:left="86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EDC082DA">
      <w:start w:val="1"/>
      <w:numFmt w:val="lowerRoman"/>
      <w:lvlText w:val="%3"/>
      <w:lvlJc w:val="left"/>
      <w:pPr>
        <w:ind w:left="15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6F2A0168">
      <w:start w:val="1"/>
      <w:numFmt w:val="decimal"/>
      <w:lvlText w:val="%4"/>
      <w:lvlJc w:val="left"/>
      <w:pPr>
        <w:ind w:left="23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2BEED26E">
      <w:start w:val="1"/>
      <w:numFmt w:val="lowerLetter"/>
      <w:lvlText w:val="%5"/>
      <w:lvlJc w:val="left"/>
      <w:pPr>
        <w:ind w:left="30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646E56D0">
      <w:start w:val="1"/>
      <w:numFmt w:val="lowerRoman"/>
      <w:lvlText w:val="%6"/>
      <w:lvlJc w:val="left"/>
      <w:pPr>
        <w:ind w:left="37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EF401804">
      <w:start w:val="1"/>
      <w:numFmt w:val="decimal"/>
      <w:lvlText w:val="%7"/>
      <w:lvlJc w:val="left"/>
      <w:pPr>
        <w:ind w:left="44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D0F01E78">
      <w:start w:val="1"/>
      <w:numFmt w:val="lowerLetter"/>
      <w:lvlText w:val="%8"/>
      <w:lvlJc w:val="left"/>
      <w:pPr>
        <w:ind w:left="51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49C4639E">
      <w:start w:val="1"/>
      <w:numFmt w:val="lowerRoman"/>
      <w:lvlText w:val="%9"/>
      <w:lvlJc w:val="left"/>
      <w:pPr>
        <w:ind w:left="59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0" w15:restartNumberingAfterBreak="0">
    <w:nsid w:val="132C2FBC"/>
    <w:multiLevelType w:val="hybridMultilevel"/>
    <w:tmpl w:val="E7D0BAAA"/>
    <w:lvl w:ilvl="0" w:tplc="8AD0B068">
      <w:start w:val="140"/>
      <w:numFmt w:val="decimal"/>
      <w:lvlText w:val="%1."/>
      <w:lvlJc w:val="left"/>
      <w:pPr>
        <w:ind w:left="502"/>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F656F5BE">
      <w:start w:val="1"/>
      <w:numFmt w:val="lowerLetter"/>
      <w:lvlText w:val="%2"/>
      <w:lvlJc w:val="left"/>
      <w:pPr>
        <w:ind w:left="1087"/>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063C957C">
      <w:start w:val="1"/>
      <w:numFmt w:val="lowerRoman"/>
      <w:lvlText w:val="%3"/>
      <w:lvlJc w:val="left"/>
      <w:pPr>
        <w:ind w:left="1807"/>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61B2571C">
      <w:start w:val="1"/>
      <w:numFmt w:val="decimal"/>
      <w:lvlText w:val="%4"/>
      <w:lvlJc w:val="left"/>
      <w:pPr>
        <w:ind w:left="2527"/>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63B6DC20">
      <w:start w:val="1"/>
      <w:numFmt w:val="lowerLetter"/>
      <w:lvlText w:val="%5"/>
      <w:lvlJc w:val="left"/>
      <w:pPr>
        <w:ind w:left="3247"/>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65EA3AC6">
      <w:start w:val="1"/>
      <w:numFmt w:val="lowerRoman"/>
      <w:lvlText w:val="%6"/>
      <w:lvlJc w:val="left"/>
      <w:pPr>
        <w:ind w:left="3967"/>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4C5E31B6">
      <w:start w:val="1"/>
      <w:numFmt w:val="decimal"/>
      <w:lvlText w:val="%7"/>
      <w:lvlJc w:val="left"/>
      <w:pPr>
        <w:ind w:left="4687"/>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9668B0DE">
      <w:start w:val="1"/>
      <w:numFmt w:val="lowerLetter"/>
      <w:lvlText w:val="%8"/>
      <w:lvlJc w:val="left"/>
      <w:pPr>
        <w:ind w:left="5407"/>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BE2AF3FE">
      <w:start w:val="1"/>
      <w:numFmt w:val="lowerRoman"/>
      <w:lvlText w:val="%9"/>
      <w:lvlJc w:val="left"/>
      <w:pPr>
        <w:ind w:left="6127"/>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11" w15:restartNumberingAfterBreak="0">
    <w:nsid w:val="13611424"/>
    <w:multiLevelType w:val="hybridMultilevel"/>
    <w:tmpl w:val="C49E82DE"/>
    <w:lvl w:ilvl="0" w:tplc="03FAE882">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D6EDBC2">
      <w:start w:val="1"/>
      <w:numFmt w:val="lowerLetter"/>
      <w:lvlText w:val="%2"/>
      <w:lvlJc w:val="left"/>
      <w:pPr>
        <w:ind w:left="60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59EF642">
      <w:start w:val="1"/>
      <w:numFmt w:val="upperLetter"/>
      <w:lvlRestart w:val="0"/>
      <w:lvlText w:val="(%3)"/>
      <w:lvlJc w:val="left"/>
      <w:pPr>
        <w:ind w:left="85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5A09E7E">
      <w:start w:val="1"/>
      <w:numFmt w:val="decimal"/>
      <w:lvlText w:val="%4"/>
      <w:lvlJc w:val="left"/>
      <w:pPr>
        <w:ind w:left="157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3AEEBCA">
      <w:start w:val="1"/>
      <w:numFmt w:val="lowerLetter"/>
      <w:lvlText w:val="%5"/>
      <w:lvlJc w:val="left"/>
      <w:pPr>
        <w:ind w:left="229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264194C">
      <w:start w:val="1"/>
      <w:numFmt w:val="lowerRoman"/>
      <w:lvlText w:val="%6"/>
      <w:lvlJc w:val="left"/>
      <w:pPr>
        <w:ind w:left="301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2B871AE">
      <w:start w:val="1"/>
      <w:numFmt w:val="decimal"/>
      <w:lvlText w:val="%7"/>
      <w:lvlJc w:val="left"/>
      <w:pPr>
        <w:ind w:left="373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C3C6D34">
      <w:start w:val="1"/>
      <w:numFmt w:val="lowerLetter"/>
      <w:lvlText w:val="%8"/>
      <w:lvlJc w:val="left"/>
      <w:pPr>
        <w:ind w:left="445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F60804E">
      <w:start w:val="1"/>
      <w:numFmt w:val="lowerRoman"/>
      <w:lvlText w:val="%9"/>
      <w:lvlJc w:val="left"/>
      <w:pPr>
        <w:ind w:left="517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 w15:restartNumberingAfterBreak="0">
    <w:nsid w:val="14110FE2"/>
    <w:multiLevelType w:val="hybridMultilevel"/>
    <w:tmpl w:val="2B8C0984"/>
    <w:lvl w:ilvl="0" w:tplc="5366C00E">
      <w:start w:val="1"/>
      <w:numFmt w:val="decimal"/>
      <w:lvlText w:val="%1"/>
      <w:lvlJc w:val="left"/>
      <w:pPr>
        <w:ind w:left="36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7884D4E0">
      <w:start w:val="1"/>
      <w:numFmt w:val="lowerLetter"/>
      <w:lvlText w:val="%2"/>
      <w:lvlJc w:val="left"/>
      <w:pPr>
        <w:ind w:left="614"/>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27FA1592">
      <w:start w:val="2"/>
      <w:numFmt w:val="upperLetter"/>
      <w:lvlRestart w:val="0"/>
      <w:lvlText w:val="(%3)"/>
      <w:lvlJc w:val="left"/>
      <w:pPr>
        <w:ind w:left="859"/>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09F440EE">
      <w:start w:val="1"/>
      <w:numFmt w:val="decimal"/>
      <w:lvlText w:val="%4"/>
      <w:lvlJc w:val="left"/>
      <w:pPr>
        <w:ind w:left="1589"/>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7A322E30">
      <w:start w:val="1"/>
      <w:numFmt w:val="lowerLetter"/>
      <w:lvlText w:val="%5"/>
      <w:lvlJc w:val="left"/>
      <w:pPr>
        <w:ind w:left="2309"/>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438CE1D8">
      <w:start w:val="1"/>
      <w:numFmt w:val="lowerRoman"/>
      <w:lvlText w:val="%6"/>
      <w:lvlJc w:val="left"/>
      <w:pPr>
        <w:ind w:left="3029"/>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C4883ACA">
      <w:start w:val="1"/>
      <w:numFmt w:val="decimal"/>
      <w:lvlText w:val="%7"/>
      <w:lvlJc w:val="left"/>
      <w:pPr>
        <w:ind w:left="3749"/>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C4428BB4">
      <w:start w:val="1"/>
      <w:numFmt w:val="lowerLetter"/>
      <w:lvlText w:val="%8"/>
      <w:lvlJc w:val="left"/>
      <w:pPr>
        <w:ind w:left="4469"/>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19C4E790">
      <w:start w:val="1"/>
      <w:numFmt w:val="lowerRoman"/>
      <w:lvlText w:val="%9"/>
      <w:lvlJc w:val="left"/>
      <w:pPr>
        <w:ind w:left="5189"/>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abstractNum w:abstractNumId="13" w15:restartNumberingAfterBreak="0">
    <w:nsid w:val="143D144A"/>
    <w:multiLevelType w:val="hybridMultilevel"/>
    <w:tmpl w:val="34DE9BAA"/>
    <w:lvl w:ilvl="0" w:tplc="752C9B18">
      <w:start w:val="1"/>
      <w:numFmt w:val="upperLetter"/>
      <w:lvlText w:val="(%1)"/>
      <w:lvlJc w:val="left"/>
      <w:pPr>
        <w:ind w:left="83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7856EA5A">
      <w:start w:val="1"/>
      <w:numFmt w:val="lowerLetter"/>
      <w:lvlText w:val="%2"/>
      <w:lvlJc w:val="left"/>
      <w:pPr>
        <w:ind w:left="156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23EEC96C">
      <w:start w:val="1"/>
      <w:numFmt w:val="lowerRoman"/>
      <w:lvlText w:val="%3"/>
      <w:lvlJc w:val="left"/>
      <w:pPr>
        <w:ind w:left="228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DA301008">
      <w:start w:val="1"/>
      <w:numFmt w:val="decimal"/>
      <w:lvlText w:val="%4"/>
      <w:lvlJc w:val="left"/>
      <w:pPr>
        <w:ind w:left="300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4BFC602C">
      <w:start w:val="1"/>
      <w:numFmt w:val="lowerLetter"/>
      <w:lvlText w:val="%5"/>
      <w:lvlJc w:val="left"/>
      <w:pPr>
        <w:ind w:left="372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105E2CDE">
      <w:start w:val="1"/>
      <w:numFmt w:val="lowerRoman"/>
      <w:lvlText w:val="%6"/>
      <w:lvlJc w:val="left"/>
      <w:pPr>
        <w:ind w:left="444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C100A970">
      <w:start w:val="1"/>
      <w:numFmt w:val="decimal"/>
      <w:lvlText w:val="%7"/>
      <w:lvlJc w:val="left"/>
      <w:pPr>
        <w:ind w:left="516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C85E6766">
      <w:start w:val="1"/>
      <w:numFmt w:val="lowerLetter"/>
      <w:lvlText w:val="%8"/>
      <w:lvlJc w:val="left"/>
      <w:pPr>
        <w:ind w:left="588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2834BAA0">
      <w:start w:val="1"/>
      <w:numFmt w:val="lowerRoman"/>
      <w:lvlText w:val="%9"/>
      <w:lvlJc w:val="left"/>
      <w:pPr>
        <w:ind w:left="660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4" w15:restartNumberingAfterBreak="0">
    <w:nsid w:val="16B95F01"/>
    <w:multiLevelType w:val="hybridMultilevel"/>
    <w:tmpl w:val="FBBE6C6E"/>
    <w:lvl w:ilvl="0" w:tplc="4418DCD0">
      <w:start w:val="1"/>
      <w:numFmt w:val="decimal"/>
      <w:lvlText w:val="%1"/>
      <w:lvlJc w:val="left"/>
      <w:pPr>
        <w:ind w:left="36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94DAEA0E">
      <w:start w:val="1"/>
      <w:numFmt w:val="lowerLetter"/>
      <w:lvlText w:val="%2"/>
      <w:lvlJc w:val="left"/>
      <w:pPr>
        <w:ind w:left="607"/>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C7DCFC14">
      <w:start w:val="1"/>
      <w:numFmt w:val="upperLetter"/>
      <w:lvlRestart w:val="0"/>
      <w:lvlText w:val="(%3)"/>
      <w:lvlJc w:val="left"/>
      <w:pPr>
        <w:ind w:left="73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418ADA12">
      <w:start w:val="1"/>
      <w:numFmt w:val="decimal"/>
      <w:lvlText w:val="%4"/>
      <w:lvlJc w:val="left"/>
      <w:pPr>
        <w:ind w:left="1573"/>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9260F966">
      <w:start w:val="1"/>
      <w:numFmt w:val="lowerLetter"/>
      <w:lvlText w:val="%5"/>
      <w:lvlJc w:val="left"/>
      <w:pPr>
        <w:ind w:left="2293"/>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4F74792E">
      <w:start w:val="1"/>
      <w:numFmt w:val="lowerRoman"/>
      <w:lvlText w:val="%6"/>
      <w:lvlJc w:val="left"/>
      <w:pPr>
        <w:ind w:left="3013"/>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6DB08726">
      <w:start w:val="1"/>
      <w:numFmt w:val="decimal"/>
      <w:lvlText w:val="%7"/>
      <w:lvlJc w:val="left"/>
      <w:pPr>
        <w:ind w:left="3733"/>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4EA807AA">
      <w:start w:val="1"/>
      <w:numFmt w:val="lowerLetter"/>
      <w:lvlText w:val="%8"/>
      <w:lvlJc w:val="left"/>
      <w:pPr>
        <w:ind w:left="4453"/>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6B5C1D30">
      <w:start w:val="1"/>
      <w:numFmt w:val="lowerRoman"/>
      <w:lvlText w:val="%9"/>
      <w:lvlJc w:val="left"/>
      <w:pPr>
        <w:ind w:left="5173"/>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abstractNum w:abstractNumId="15" w15:restartNumberingAfterBreak="0">
    <w:nsid w:val="16D75C46"/>
    <w:multiLevelType w:val="hybridMultilevel"/>
    <w:tmpl w:val="4D788BAA"/>
    <w:lvl w:ilvl="0" w:tplc="62EA0876">
      <w:start w:val="1"/>
      <w:numFmt w:val="decimal"/>
      <w:lvlText w:val="%1"/>
      <w:lvlJc w:val="left"/>
      <w:pPr>
        <w:ind w:left="3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006ED7C8">
      <w:start w:val="1"/>
      <w:numFmt w:val="lowerLetter"/>
      <w:lvlText w:val="%2"/>
      <w:lvlJc w:val="left"/>
      <w:pPr>
        <w:ind w:left="605"/>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C70A658C">
      <w:start w:val="3"/>
      <w:numFmt w:val="upperLetter"/>
      <w:lvlRestart w:val="0"/>
      <w:lvlText w:val="(%3)"/>
      <w:lvlJc w:val="left"/>
      <w:pPr>
        <w:ind w:left="104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35A0A9C6">
      <w:start w:val="1"/>
      <w:numFmt w:val="decimal"/>
      <w:lvlText w:val="%4"/>
      <w:lvlJc w:val="left"/>
      <w:pPr>
        <w:ind w:left="157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BC8CDA2C">
      <w:start w:val="1"/>
      <w:numFmt w:val="lowerLetter"/>
      <w:lvlText w:val="%5"/>
      <w:lvlJc w:val="left"/>
      <w:pPr>
        <w:ind w:left="229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83FE0738">
      <w:start w:val="1"/>
      <w:numFmt w:val="lowerRoman"/>
      <w:lvlText w:val="%6"/>
      <w:lvlJc w:val="left"/>
      <w:pPr>
        <w:ind w:left="301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3FA64D36">
      <w:start w:val="1"/>
      <w:numFmt w:val="decimal"/>
      <w:lvlText w:val="%7"/>
      <w:lvlJc w:val="left"/>
      <w:pPr>
        <w:ind w:left="373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890610CE">
      <w:start w:val="1"/>
      <w:numFmt w:val="lowerLetter"/>
      <w:lvlText w:val="%8"/>
      <w:lvlJc w:val="left"/>
      <w:pPr>
        <w:ind w:left="445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29B6A15E">
      <w:start w:val="1"/>
      <w:numFmt w:val="lowerRoman"/>
      <w:lvlText w:val="%9"/>
      <w:lvlJc w:val="left"/>
      <w:pPr>
        <w:ind w:left="517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16" w15:restartNumberingAfterBreak="0">
    <w:nsid w:val="19662539"/>
    <w:multiLevelType w:val="hybridMultilevel"/>
    <w:tmpl w:val="54C6932E"/>
    <w:lvl w:ilvl="0" w:tplc="E90AE208">
      <w:start w:val="3"/>
      <w:numFmt w:val="upperLetter"/>
      <w:lvlText w:val="(%1)"/>
      <w:lvlJc w:val="left"/>
      <w:pPr>
        <w:ind w:left="1066"/>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FF227A4E">
      <w:start w:val="1"/>
      <w:numFmt w:val="lowerLetter"/>
      <w:lvlText w:val="%2"/>
      <w:lvlJc w:val="left"/>
      <w:pPr>
        <w:ind w:left="1603"/>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9244C3D6">
      <w:start w:val="1"/>
      <w:numFmt w:val="lowerRoman"/>
      <w:lvlText w:val="%3"/>
      <w:lvlJc w:val="left"/>
      <w:pPr>
        <w:ind w:left="2323"/>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91FAA824">
      <w:start w:val="1"/>
      <w:numFmt w:val="decimal"/>
      <w:lvlText w:val="%4"/>
      <w:lvlJc w:val="left"/>
      <w:pPr>
        <w:ind w:left="3043"/>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E52C5290">
      <w:start w:val="1"/>
      <w:numFmt w:val="lowerLetter"/>
      <w:lvlText w:val="%5"/>
      <w:lvlJc w:val="left"/>
      <w:pPr>
        <w:ind w:left="3763"/>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E1528970">
      <w:start w:val="1"/>
      <w:numFmt w:val="lowerRoman"/>
      <w:lvlText w:val="%6"/>
      <w:lvlJc w:val="left"/>
      <w:pPr>
        <w:ind w:left="4483"/>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F8F2F12C">
      <w:start w:val="1"/>
      <w:numFmt w:val="decimal"/>
      <w:lvlText w:val="%7"/>
      <w:lvlJc w:val="left"/>
      <w:pPr>
        <w:ind w:left="5203"/>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E52C72DC">
      <w:start w:val="1"/>
      <w:numFmt w:val="lowerLetter"/>
      <w:lvlText w:val="%8"/>
      <w:lvlJc w:val="left"/>
      <w:pPr>
        <w:ind w:left="5923"/>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C1903FF2">
      <w:start w:val="1"/>
      <w:numFmt w:val="lowerRoman"/>
      <w:lvlText w:val="%9"/>
      <w:lvlJc w:val="left"/>
      <w:pPr>
        <w:ind w:left="6643"/>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abstractNum w:abstractNumId="17" w15:restartNumberingAfterBreak="0">
    <w:nsid w:val="1C077B33"/>
    <w:multiLevelType w:val="hybridMultilevel"/>
    <w:tmpl w:val="57CEE87E"/>
    <w:lvl w:ilvl="0" w:tplc="C4C2E528">
      <w:start w:val="1"/>
      <w:numFmt w:val="decimal"/>
      <w:lvlText w:val="%1"/>
      <w:lvlJc w:val="left"/>
      <w:pPr>
        <w:ind w:left="36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E102BF7C">
      <w:start w:val="1"/>
      <w:numFmt w:val="lowerLetter"/>
      <w:lvlText w:val="%2"/>
      <w:lvlJc w:val="left"/>
      <w:pPr>
        <w:ind w:left="603"/>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9D484A70">
      <w:start w:val="2"/>
      <w:numFmt w:val="upperLetter"/>
      <w:lvlRestart w:val="0"/>
      <w:lvlText w:val="(%3)"/>
      <w:lvlJc w:val="left"/>
      <w:pPr>
        <w:ind w:left="86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230274D8">
      <w:start w:val="1"/>
      <w:numFmt w:val="decimal"/>
      <w:lvlText w:val="%4"/>
      <w:lvlJc w:val="left"/>
      <w:pPr>
        <w:ind w:left="1566"/>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DED88414">
      <w:start w:val="1"/>
      <w:numFmt w:val="lowerLetter"/>
      <w:lvlText w:val="%5"/>
      <w:lvlJc w:val="left"/>
      <w:pPr>
        <w:ind w:left="2286"/>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675EDA0E">
      <w:start w:val="1"/>
      <w:numFmt w:val="lowerRoman"/>
      <w:lvlText w:val="%6"/>
      <w:lvlJc w:val="left"/>
      <w:pPr>
        <w:ind w:left="3006"/>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E74AB52A">
      <w:start w:val="1"/>
      <w:numFmt w:val="decimal"/>
      <w:lvlText w:val="%7"/>
      <w:lvlJc w:val="left"/>
      <w:pPr>
        <w:ind w:left="3726"/>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B686E596">
      <w:start w:val="1"/>
      <w:numFmt w:val="lowerLetter"/>
      <w:lvlText w:val="%8"/>
      <w:lvlJc w:val="left"/>
      <w:pPr>
        <w:ind w:left="4446"/>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66600500">
      <w:start w:val="1"/>
      <w:numFmt w:val="lowerRoman"/>
      <w:lvlText w:val="%9"/>
      <w:lvlJc w:val="left"/>
      <w:pPr>
        <w:ind w:left="5166"/>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abstractNum w:abstractNumId="18" w15:restartNumberingAfterBreak="0">
    <w:nsid w:val="1E5A2514"/>
    <w:multiLevelType w:val="hybridMultilevel"/>
    <w:tmpl w:val="4A96D76C"/>
    <w:lvl w:ilvl="0" w:tplc="E5A472C0">
      <w:start w:val="1"/>
      <w:numFmt w:val="decimal"/>
      <w:lvlText w:val="%1"/>
      <w:lvlJc w:val="left"/>
      <w:pPr>
        <w:ind w:left="36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A3A46C2A">
      <w:start w:val="1"/>
      <w:numFmt w:val="lowerLetter"/>
      <w:lvlText w:val="%2"/>
      <w:lvlJc w:val="left"/>
      <w:pPr>
        <w:ind w:left="611"/>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FA923EDA">
      <w:start w:val="1"/>
      <w:numFmt w:val="upperLetter"/>
      <w:lvlRestart w:val="0"/>
      <w:lvlText w:val="(%3)"/>
      <w:lvlJc w:val="left"/>
      <w:pPr>
        <w:ind w:left="87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A1B40EA2">
      <w:start w:val="1"/>
      <w:numFmt w:val="decimal"/>
      <w:lvlText w:val="%4"/>
      <w:lvlJc w:val="left"/>
      <w:pPr>
        <w:ind w:left="1582"/>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D53C1E7E">
      <w:start w:val="1"/>
      <w:numFmt w:val="lowerLetter"/>
      <w:lvlText w:val="%5"/>
      <w:lvlJc w:val="left"/>
      <w:pPr>
        <w:ind w:left="2302"/>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44B43CDC">
      <w:start w:val="1"/>
      <w:numFmt w:val="lowerRoman"/>
      <w:lvlText w:val="%6"/>
      <w:lvlJc w:val="left"/>
      <w:pPr>
        <w:ind w:left="3022"/>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584CDB18">
      <w:start w:val="1"/>
      <w:numFmt w:val="decimal"/>
      <w:lvlText w:val="%7"/>
      <w:lvlJc w:val="left"/>
      <w:pPr>
        <w:ind w:left="3742"/>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DA989B40">
      <w:start w:val="1"/>
      <w:numFmt w:val="lowerLetter"/>
      <w:lvlText w:val="%8"/>
      <w:lvlJc w:val="left"/>
      <w:pPr>
        <w:ind w:left="4462"/>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81262286">
      <w:start w:val="1"/>
      <w:numFmt w:val="lowerRoman"/>
      <w:lvlText w:val="%9"/>
      <w:lvlJc w:val="left"/>
      <w:pPr>
        <w:ind w:left="5182"/>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abstractNum w:abstractNumId="19" w15:restartNumberingAfterBreak="0">
    <w:nsid w:val="28CD70F5"/>
    <w:multiLevelType w:val="hybridMultilevel"/>
    <w:tmpl w:val="5B12273A"/>
    <w:lvl w:ilvl="0" w:tplc="4148C4CE">
      <w:start w:val="1"/>
      <w:numFmt w:val="decimal"/>
      <w:lvlText w:val="%1"/>
      <w:lvlJc w:val="left"/>
      <w:pPr>
        <w:ind w:left="36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C366D268">
      <w:start w:val="1"/>
      <w:numFmt w:val="lowerLetter"/>
      <w:lvlText w:val="%2"/>
      <w:lvlJc w:val="left"/>
      <w:pPr>
        <w:ind w:left="612"/>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732E1E00">
      <w:start w:val="1"/>
      <w:numFmt w:val="upperLetter"/>
      <w:lvlRestart w:val="0"/>
      <w:lvlText w:val="(%3)"/>
      <w:lvlJc w:val="left"/>
      <w:pPr>
        <w:ind w:left="1054"/>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4620B0E6">
      <w:start w:val="1"/>
      <w:numFmt w:val="decimal"/>
      <w:lvlText w:val="%4"/>
      <w:lvlJc w:val="left"/>
      <w:pPr>
        <w:ind w:left="1584"/>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E2268D74">
      <w:start w:val="1"/>
      <w:numFmt w:val="lowerLetter"/>
      <w:lvlText w:val="%5"/>
      <w:lvlJc w:val="left"/>
      <w:pPr>
        <w:ind w:left="2304"/>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34CCCA88">
      <w:start w:val="1"/>
      <w:numFmt w:val="lowerRoman"/>
      <w:lvlText w:val="%6"/>
      <w:lvlJc w:val="left"/>
      <w:pPr>
        <w:ind w:left="3024"/>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389AC6EA">
      <w:start w:val="1"/>
      <w:numFmt w:val="decimal"/>
      <w:lvlText w:val="%7"/>
      <w:lvlJc w:val="left"/>
      <w:pPr>
        <w:ind w:left="3744"/>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B352F456">
      <w:start w:val="1"/>
      <w:numFmt w:val="lowerLetter"/>
      <w:lvlText w:val="%8"/>
      <w:lvlJc w:val="left"/>
      <w:pPr>
        <w:ind w:left="4464"/>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2C4E30F0">
      <w:start w:val="1"/>
      <w:numFmt w:val="lowerRoman"/>
      <w:lvlText w:val="%9"/>
      <w:lvlJc w:val="left"/>
      <w:pPr>
        <w:ind w:left="5184"/>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abstractNum w:abstractNumId="20" w15:restartNumberingAfterBreak="0">
    <w:nsid w:val="291130E9"/>
    <w:multiLevelType w:val="hybridMultilevel"/>
    <w:tmpl w:val="2F6CCF6E"/>
    <w:lvl w:ilvl="0" w:tplc="666E078C">
      <w:start w:val="1"/>
      <w:numFmt w:val="decimal"/>
      <w:lvlText w:val="%1"/>
      <w:lvlJc w:val="left"/>
      <w:pPr>
        <w:ind w:left="36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088C3840">
      <w:start w:val="1"/>
      <w:numFmt w:val="lowerLetter"/>
      <w:lvlText w:val="%2"/>
      <w:lvlJc w:val="left"/>
      <w:pPr>
        <w:ind w:left="522"/>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49F0C992">
      <w:start w:val="1"/>
      <w:numFmt w:val="upperLetter"/>
      <w:lvlRestart w:val="0"/>
      <w:lvlText w:val="(%3)"/>
      <w:lvlJc w:val="left"/>
      <w:pPr>
        <w:ind w:left="1246"/>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8F705F58">
      <w:start w:val="1"/>
      <w:numFmt w:val="decimal"/>
      <w:lvlText w:val="%4"/>
      <w:lvlJc w:val="left"/>
      <w:pPr>
        <w:ind w:left="1403"/>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2ED64D54">
      <w:start w:val="1"/>
      <w:numFmt w:val="lowerLetter"/>
      <w:lvlText w:val="%5"/>
      <w:lvlJc w:val="left"/>
      <w:pPr>
        <w:ind w:left="2123"/>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E71C9CC4">
      <w:start w:val="1"/>
      <w:numFmt w:val="lowerRoman"/>
      <w:lvlText w:val="%6"/>
      <w:lvlJc w:val="left"/>
      <w:pPr>
        <w:ind w:left="2843"/>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970AF9F8">
      <w:start w:val="1"/>
      <w:numFmt w:val="decimal"/>
      <w:lvlText w:val="%7"/>
      <w:lvlJc w:val="left"/>
      <w:pPr>
        <w:ind w:left="3563"/>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2F2C322A">
      <w:start w:val="1"/>
      <w:numFmt w:val="lowerLetter"/>
      <w:lvlText w:val="%8"/>
      <w:lvlJc w:val="left"/>
      <w:pPr>
        <w:ind w:left="4283"/>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BEA086C6">
      <w:start w:val="1"/>
      <w:numFmt w:val="lowerRoman"/>
      <w:lvlText w:val="%9"/>
      <w:lvlJc w:val="left"/>
      <w:pPr>
        <w:ind w:left="5003"/>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abstractNum w:abstractNumId="21" w15:restartNumberingAfterBreak="0">
    <w:nsid w:val="2AE71A39"/>
    <w:multiLevelType w:val="hybridMultilevel"/>
    <w:tmpl w:val="7BFACB7A"/>
    <w:lvl w:ilvl="0" w:tplc="BCEE8D04">
      <w:start w:val="1"/>
      <w:numFmt w:val="decimal"/>
      <w:lvlText w:val="%1"/>
      <w:lvlJc w:val="left"/>
      <w:pPr>
        <w:ind w:left="36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5CD28058">
      <w:start w:val="1"/>
      <w:numFmt w:val="lowerLetter"/>
      <w:lvlText w:val="%2"/>
      <w:lvlJc w:val="left"/>
      <w:pPr>
        <w:ind w:left="562"/>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3B220722">
      <w:start w:val="1"/>
      <w:numFmt w:val="lowerRoman"/>
      <w:lvlText w:val="%3"/>
      <w:lvlJc w:val="left"/>
      <w:pPr>
        <w:ind w:left="763"/>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FB7672C8">
      <w:start w:val="1"/>
      <w:numFmt w:val="upperLetter"/>
      <w:lvlRestart w:val="0"/>
      <w:lvlText w:val="(%4)"/>
      <w:lvlJc w:val="left"/>
      <w:pPr>
        <w:ind w:left="97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ECF03918">
      <w:start w:val="1"/>
      <w:numFmt w:val="lowerLetter"/>
      <w:lvlText w:val="%5"/>
      <w:lvlJc w:val="left"/>
      <w:pPr>
        <w:ind w:left="1685"/>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BAE6AF72">
      <w:start w:val="1"/>
      <w:numFmt w:val="lowerRoman"/>
      <w:lvlText w:val="%6"/>
      <w:lvlJc w:val="left"/>
      <w:pPr>
        <w:ind w:left="2405"/>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1E46C2B0">
      <w:start w:val="1"/>
      <w:numFmt w:val="decimal"/>
      <w:lvlText w:val="%7"/>
      <w:lvlJc w:val="left"/>
      <w:pPr>
        <w:ind w:left="3125"/>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89F4C196">
      <w:start w:val="1"/>
      <w:numFmt w:val="lowerLetter"/>
      <w:lvlText w:val="%8"/>
      <w:lvlJc w:val="left"/>
      <w:pPr>
        <w:ind w:left="3845"/>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536E329E">
      <w:start w:val="1"/>
      <w:numFmt w:val="lowerRoman"/>
      <w:lvlText w:val="%9"/>
      <w:lvlJc w:val="left"/>
      <w:pPr>
        <w:ind w:left="4565"/>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abstractNum w:abstractNumId="22" w15:restartNumberingAfterBreak="0">
    <w:nsid w:val="2FDE078E"/>
    <w:multiLevelType w:val="hybridMultilevel"/>
    <w:tmpl w:val="F5D0ECE2"/>
    <w:lvl w:ilvl="0" w:tplc="33BC1E5A">
      <w:start w:val="1"/>
      <w:numFmt w:val="decimal"/>
      <w:lvlText w:val="%1"/>
      <w:lvlJc w:val="left"/>
      <w:pPr>
        <w:ind w:left="3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D1AEAC36">
      <w:start w:val="1"/>
      <w:numFmt w:val="upperLetter"/>
      <w:lvlText w:val="(%2)"/>
      <w:lvlJc w:val="left"/>
      <w:pPr>
        <w:ind w:left="85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45843BC0">
      <w:start w:val="1"/>
      <w:numFmt w:val="lowerRoman"/>
      <w:lvlText w:val="%3"/>
      <w:lvlJc w:val="left"/>
      <w:pPr>
        <w:ind w:left="158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ACDE5376">
      <w:start w:val="1"/>
      <w:numFmt w:val="decimal"/>
      <w:lvlText w:val="%4"/>
      <w:lvlJc w:val="left"/>
      <w:pPr>
        <w:ind w:left="230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580E81DC">
      <w:start w:val="1"/>
      <w:numFmt w:val="lowerLetter"/>
      <w:lvlText w:val="%5"/>
      <w:lvlJc w:val="left"/>
      <w:pPr>
        <w:ind w:left="302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40B030A0">
      <w:start w:val="1"/>
      <w:numFmt w:val="lowerRoman"/>
      <w:lvlText w:val="%6"/>
      <w:lvlJc w:val="left"/>
      <w:pPr>
        <w:ind w:left="374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BA2CA252">
      <w:start w:val="1"/>
      <w:numFmt w:val="decimal"/>
      <w:lvlText w:val="%7"/>
      <w:lvlJc w:val="left"/>
      <w:pPr>
        <w:ind w:left="446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CA747466">
      <w:start w:val="1"/>
      <w:numFmt w:val="lowerLetter"/>
      <w:lvlText w:val="%8"/>
      <w:lvlJc w:val="left"/>
      <w:pPr>
        <w:ind w:left="518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E44E3F80">
      <w:start w:val="1"/>
      <w:numFmt w:val="lowerRoman"/>
      <w:lvlText w:val="%9"/>
      <w:lvlJc w:val="left"/>
      <w:pPr>
        <w:ind w:left="590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23" w15:restartNumberingAfterBreak="0">
    <w:nsid w:val="301B4126"/>
    <w:multiLevelType w:val="hybridMultilevel"/>
    <w:tmpl w:val="FBE2A986"/>
    <w:lvl w:ilvl="0" w:tplc="0590B42C">
      <w:start w:val="1"/>
      <w:numFmt w:val="decimal"/>
      <w:lvlText w:val="%1"/>
      <w:lvlJc w:val="left"/>
      <w:pPr>
        <w:ind w:left="36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889087D2">
      <w:start w:val="1"/>
      <w:numFmt w:val="lowerLetter"/>
      <w:lvlText w:val="%2"/>
      <w:lvlJc w:val="left"/>
      <w:pPr>
        <w:ind w:left="61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05481088">
      <w:start w:val="3"/>
      <w:numFmt w:val="upperLetter"/>
      <w:lvlRestart w:val="0"/>
      <w:lvlText w:val="(%3)"/>
      <w:lvlJc w:val="left"/>
      <w:pPr>
        <w:ind w:left="859"/>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B3E865BC">
      <w:start w:val="1"/>
      <w:numFmt w:val="decimal"/>
      <w:lvlText w:val="%4"/>
      <w:lvlJc w:val="left"/>
      <w:pPr>
        <w:ind w:left="1579"/>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51B054EA">
      <w:start w:val="1"/>
      <w:numFmt w:val="lowerLetter"/>
      <w:lvlText w:val="%5"/>
      <w:lvlJc w:val="left"/>
      <w:pPr>
        <w:ind w:left="2299"/>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FDC2C4AC">
      <w:start w:val="1"/>
      <w:numFmt w:val="lowerRoman"/>
      <w:lvlText w:val="%6"/>
      <w:lvlJc w:val="left"/>
      <w:pPr>
        <w:ind w:left="3019"/>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B12C7F46">
      <w:start w:val="1"/>
      <w:numFmt w:val="decimal"/>
      <w:lvlText w:val="%7"/>
      <w:lvlJc w:val="left"/>
      <w:pPr>
        <w:ind w:left="3739"/>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0C66F6EE">
      <w:start w:val="1"/>
      <w:numFmt w:val="lowerLetter"/>
      <w:lvlText w:val="%8"/>
      <w:lvlJc w:val="left"/>
      <w:pPr>
        <w:ind w:left="4459"/>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B1A8FBB8">
      <w:start w:val="1"/>
      <w:numFmt w:val="lowerRoman"/>
      <w:lvlText w:val="%9"/>
      <w:lvlJc w:val="left"/>
      <w:pPr>
        <w:ind w:left="5179"/>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abstractNum w:abstractNumId="24" w15:restartNumberingAfterBreak="0">
    <w:nsid w:val="34277513"/>
    <w:multiLevelType w:val="hybridMultilevel"/>
    <w:tmpl w:val="726046EC"/>
    <w:lvl w:ilvl="0" w:tplc="33964BBA">
      <w:start w:val="1"/>
      <w:numFmt w:val="decimal"/>
      <w:lvlText w:val="%1"/>
      <w:lvlJc w:val="left"/>
      <w:pPr>
        <w:ind w:left="3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731C588E">
      <w:start w:val="1"/>
      <w:numFmt w:val="upperLetter"/>
      <w:lvlRestart w:val="0"/>
      <w:lvlText w:val="(%2)"/>
      <w:lvlJc w:val="left"/>
      <w:pPr>
        <w:ind w:left="84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DBD2A940">
      <w:start w:val="1"/>
      <w:numFmt w:val="lowerRoman"/>
      <w:lvlText w:val="%3"/>
      <w:lvlJc w:val="left"/>
      <w:pPr>
        <w:ind w:left="157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88A21184">
      <w:start w:val="1"/>
      <w:numFmt w:val="decimal"/>
      <w:lvlText w:val="%4"/>
      <w:lvlJc w:val="left"/>
      <w:pPr>
        <w:ind w:left="229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3BCA0048">
      <w:start w:val="1"/>
      <w:numFmt w:val="lowerLetter"/>
      <w:lvlText w:val="%5"/>
      <w:lvlJc w:val="left"/>
      <w:pPr>
        <w:ind w:left="301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168C5236">
      <w:start w:val="1"/>
      <w:numFmt w:val="lowerRoman"/>
      <w:lvlText w:val="%6"/>
      <w:lvlJc w:val="left"/>
      <w:pPr>
        <w:ind w:left="373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42505EA4">
      <w:start w:val="1"/>
      <w:numFmt w:val="decimal"/>
      <w:lvlText w:val="%7"/>
      <w:lvlJc w:val="left"/>
      <w:pPr>
        <w:ind w:left="445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2A4AD260">
      <w:start w:val="1"/>
      <w:numFmt w:val="lowerLetter"/>
      <w:lvlText w:val="%8"/>
      <w:lvlJc w:val="left"/>
      <w:pPr>
        <w:ind w:left="517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4BE27056">
      <w:start w:val="1"/>
      <w:numFmt w:val="lowerRoman"/>
      <w:lvlText w:val="%9"/>
      <w:lvlJc w:val="left"/>
      <w:pPr>
        <w:ind w:left="589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25" w15:restartNumberingAfterBreak="0">
    <w:nsid w:val="34EF74FF"/>
    <w:multiLevelType w:val="hybridMultilevel"/>
    <w:tmpl w:val="4DB80FF8"/>
    <w:lvl w:ilvl="0" w:tplc="F22663C2">
      <w:start w:val="1"/>
      <w:numFmt w:val="decimal"/>
      <w:lvlText w:val="%1"/>
      <w:lvlJc w:val="left"/>
      <w:pPr>
        <w:ind w:left="36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912601F6">
      <w:start w:val="1"/>
      <w:numFmt w:val="lowerLetter"/>
      <w:lvlText w:val="%2"/>
      <w:lvlJc w:val="left"/>
      <w:pPr>
        <w:ind w:left="61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AD426272">
      <w:start w:val="2"/>
      <w:numFmt w:val="upperLetter"/>
      <w:lvlRestart w:val="0"/>
      <w:lvlText w:val="(%3)"/>
      <w:lvlJc w:val="left"/>
      <w:pPr>
        <w:ind w:left="849"/>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16761268">
      <w:start w:val="1"/>
      <w:numFmt w:val="decimal"/>
      <w:lvlText w:val="%4"/>
      <w:lvlJc w:val="left"/>
      <w:pPr>
        <w:ind w:left="1579"/>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6DAA9C0A">
      <w:start w:val="1"/>
      <w:numFmt w:val="lowerLetter"/>
      <w:lvlText w:val="%5"/>
      <w:lvlJc w:val="left"/>
      <w:pPr>
        <w:ind w:left="2299"/>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966E6A00">
      <w:start w:val="1"/>
      <w:numFmt w:val="lowerRoman"/>
      <w:lvlText w:val="%6"/>
      <w:lvlJc w:val="left"/>
      <w:pPr>
        <w:ind w:left="3019"/>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0C30E920">
      <w:start w:val="1"/>
      <w:numFmt w:val="decimal"/>
      <w:lvlText w:val="%7"/>
      <w:lvlJc w:val="left"/>
      <w:pPr>
        <w:ind w:left="3739"/>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06FC35C4">
      <w:start w:val="1"/>
      <w:numFmt w:val="lowerLetter"/>
      <w:lvlText w:val="%8"/>
      <w:lvlJc w:val="left"/>
      <w:pPr>
        <w:ind w:left="4459"/>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F77CD250">
      <w:start w:val="1"/>
      <w:numFmt w:val="lowerRoman"/>
      <w:lvlText w:val="%9"/>
      <w:lvlJc w:val="left"/>
      <w:pPr>
        <w:ind w:left="5179"/>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abstractNum w:abstractNumId="26" w15:restartNumberingAfterBreak="0">
    <w:nsid w:val="34FB4756"/>
    <w:multiLevelType w:val="hybridMultilevel"/>
    <w:tmpl w:val="CA5E1F74"/>
    <w:lvl w:ilvl="0" w:tplc="1B46CF42">
      <w:start w:val="1"/>
      <w:numFmt w:val="decimal"/>
      <w:lvlText w:val="%1"/>
      <w:lvlJc w:val="left"/>
      <w:pPr>
        <w:ind w:left="36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D3A6FD80">
      <w:start w:val="1"/>
      <w:numFmt w:val="lowerLetter"/>
      <w:lvlText w:val="%2"/>
      <w:lvlJc w:val="left"/>
      <w:pPr>
        <w:ind w:left="606"/>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D5E43392">
      <w:start w:val="2"/>
      <w:numFmt w:val="upperLetter"/>
      <w:lvlRestart w:val="0"/>
      <w:lvlText w:val="(%3)"/>
      <w:lvlJc w:val="left"/>
      <w:pPr>
        <w:ind w:left="873"/>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D35AD3A2">
      <w:start w:val="1"/>
      <w:numFmt w:val="decimal"/>
      <w:lvlText w:val="%4"/>
      <w:lvlJc w:val="left"/>
      <w:pPr>
        <w:ind w:left="1571"/>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79B6DD82">
      <w:start w:val="1"/>
      <w:numFmt w:val="lowerLetter"/>
      <w:lvlText w:val="%5"/>
      <w:lvlJc w:val="left"/>
      <w:pPr>
        <w:ind w:left="2291"/>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7AEAEB82">
      <w:start w:val="1"/>
      <w:numFmt w:val="lowerRoman"/>
      <w:lvlText w:val="%6"/>
      <w:lvlJc w:val="left"/>
      <w:pPr>
        <w:ind w:left="3011"/>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64EACC00">
      <w:start w:val="1"/>
      <w:numFmt w:val="decimal"/>
      <w:lvlText w:val="%7"/>
      <w:lvlJc w:val="left"/>
      <w:pPr>
        <w:ind w:left="3731"/>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DB34163E">
      <w:start w:val="1"/>
      <w:numFmt w:val="lowerLetter"/>
      <w:lvlText w:val="%8"/>
      <w:lvlJc w:val="left"/>
      <w:pPr>
        <w:ind w:left="4451"/>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8FF650DA">
      <w:start w:val="1"/>
      <w:numFmt w:val="lowerRoman"/>
      <w:lvlText w:val="%9"/>
      <w:lvlJc w:val="left"/>
      <w:pPr>
        <w:ind w:left="5171"/>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abstractNum w:abstractNumId="27" w15:restartNumberingAfterBreak="0">
    <w:nsid w:val="375E3F4E"/>
    <w:multiLevelType w:val="hybridMultilevel"/>
    <w:tmpl w:val="B4606A38"/>
    <w:lvl w:ilvl="0" w:tplc="81B21582">
      <w:start w:val="1"/>
      <w:numFmt w:val="decimal"/>
      <w:lvlText w:val="%1"/>
      <w:lvlJc w:val="left"/>
      <w:pPr>
        <w:ind w:left="36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682CB870">
      <w:start w:val="1"/>
      <w:numFmt w:val="lowerLetter"/>
      <w:lvlText w:val="%2"/>
      <w:lvlJc w:val="left"/>
      <w:pPr>
        <w:ind w:left="617"/>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336615BE">
      <w:start w:val="2"/>
      <w:numFmt w:val="upperLetter"/>
      <w:lvlRestart w:val="0"/>
      <w:lvlText w:val="(%3)"/>
      <w:lvlJc w:val="left"/>
      <w:pPr>
        <w:ind w:left="863"/>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68309604">
      <w:start w:val="1"/>
      <w:numFmt w:val="decimal"/>
      <w:lvlText w:val="%4"/>
      <w:lvlJc w:val="left"/>
      <w:pPr>
        <w:ind w:left="1594"/>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99A61676">
      <w:start w:val="1"/>
      <w:numFmt w:val="lowerLetter"/>
      <w:lvlText w:val="%5"/>
      <w:lvlJc w:val="left"/>
      <w:pPr>
        <w:ind w:left="2314"/>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0A1C33F8">
      <w:start w:val="1"/>
      <w:numFmt w:val="lowerRoman"/>
      <w:lvlText w:val="%6"/>
      <w:lvlJc w:val="left"/>
      <w:pPr>
        <w:ind w:left="3034"/>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1C0094F4">
      <w:start w:val="1"/>
      <w:numFmt w:val="decimal"/>
      <w:lvlText w:val="%7"/>
      <w:lvlJc w:val="left"/>
      <w:pPr>
        <w:ind w:left="3754"/>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FB3E0BF4">
      <w:start w:val="1"/>
      <w:numFmt w:val="lowerLetter"/>
      <w:lvlText w:val="%8"/>
      <w:lvlJc w:val="left"/>
      <w:pPr>
        <w:ind w:left="4474"/>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0EE00624">
      <w:start w:val="1"/>
      <w:numFmt w:val="lowerRoman"/>
      <w:lvlText w:val="%9"/>
      <w:lvlJc w:val="left"/>
      <w:pPr>
        <w:ind w:left="5194"/>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abstractNum w:abstractNumId="28" w15:restartNumberingAfterBreak="0">
    <w:nsid w:val="37667409"/>
    <w:multiLevelType w:val="hybridMultilevel"/>
    <w:tmpl w:val="87A2C340"/>
    <w:lvl w:ilvl="0" w:tplc="ECF87652">
      <w:start w:val="3"/>
      <w:numFmt w:val="upperLetter"/>
      <w:lvlText w:val="(%1)"/>
      <w:lvlJc w:val="left"/>
      <w:pPr>
        <w:ind w:left="850"/>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1" w:tplc="8AB0F35E">
      <w:start w:val="1"/>
      <w:numFmt w:val="lowerLetter"/>
      <w:lvlText w:val="%2"/>
      <w:lvlJc w:val="left"/>
      <w:pPr>
        <w:ind w:left="1574"/>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2" w:tplc="ED14D546">
      <w:start w:val="1"/>
      <w:numFmt w:val="lowerRoman"/>
      <w:lvlText w:val="%3"/>
      <w:lvlJc w:val="left"/>
      <w:pPr>
        <w:ind w:left="2294"/>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3" w:tplc="8E0E4FFE">
      <w:start w:val="1"/>
      <w:numFmt w:val="decimal"/>
      <w:lvlText w:val="%4"/>
      <w:lvlJc w:val="left"/>
      <w:pPr>
        <w:ind w:left="3014"/>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4" w:tplc="3AD0CE7A">
      <w:start w:val="1"/>
      <w:numFmt w:val="lowerLetter"/>
      <w:lvlText w:val="%5"/>
      <w:lvlJc w:val="left"/>
      <w:pPr>
        <w:ind w:left="3734"/>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5" w:tplc="982C525A">
      <w:start w:val="1"/>
      <w:numFmt w:val="lowerRoman"/>
      <w:lvlText w:val="%6"/>
      <w:lvlJc w:val="left"/>
      <w:pPr>
        <w:ind w:left="4454"/>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6" w:tplc="CE8EB238">
      <w:start w:val="1"/>
      <w:numFmt w:val="decimal"/>
      <w:lvlText w:val="%7"/>
      <w:lvlJc w:val="left"/>
      <w:pPr>
        <w:ind w:left="5174"/>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7" w:tplc="C67E7A68">
      <w:start w:val="1"/>
      <w:numFmt w:val="lowerLetter"/>
      <w:lvlText w:val="%8"/>
      <w:lvlJc w:val="left"/>
      <w:pPr>
        <w:ind w:left="5894"/>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8" w:tplc="49DE3D4A">
      <w:start w:val="1"/>
      <w:numFmt w:val="lowerRoman"/>
      <w:lvlText w:val="%9"/>
      <w:lvlJc w:val="left"/>
      <w:pPr>
        <w:ind w:left="6614"/>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abstractNum>
  <w:abstractNum w:abstractNumId="29" w15:restartNumberingAfterBreak="0">
    <w:nsid w:val="38BE124B"/>
    <w:multiLevelType w:val="hybridMultilevel"/>
    <w:tmpl w:val="17BE4F16"/>
    <w:lvl w:ilvl="0" w:tplc="8522DEDC">
      <w:start w:val="119"/>
      <w:numFmt w:val="decimal"/>
      <w:lvlText w:val="%1."/>
      <w:lvlJc w:val="left"/>
      <w:pPr>
        <w:ind w:left="487"/>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630C6072">
      <w:start w:val="1"/>
      <w:numFmt w:val="upperLetter"/>
      <w:lvlText w:val="(%2)"/>
      <w:lvlJc w:val="left"/>
      <w:pPr>
        <w:ind w:left="553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5109978">
      <w:start w:val="1"/>
      <w:numFmt w:val="lowerRoman"/>
      <w:lvlText w:val="%3"/>
      <w:lvlJc w:val="left"/>
      <w:pPr>
        <w:ind w:left="12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03A4216">
      <w:start w:val="1"/>
      <w:numFmt w:val="decimal"/>
      <w:lvlText w:val="%4"/>
      <w:lvlJc w:val="left"/>
      <w:pPr>
        <w:ind w:left="19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63A773C">
      <w:start w:val="1"/>
      <w:numFmt w:val="lowerLetter"/>
      <w:lvlText w:val="%5"/>
      <w:lvlJc w:val="left"/>
      <w:pPr>
        <w:ind w:left="264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5485A96">
      <w:start w:val="1"/>
      <w:numFmt w:val="lowerRoman"/>
      <w:lvlText w:val="%6"/>
      <w:lvlJc w:val="left"/>
      <w:pPr>
        <w:ind w:left="336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FCC9666">
      <w:start w:val="1"/>
      <w:numFmt w:val="decimal"/>
      <w:lvlText w:val="%7"/>
      <w:lvlJc w:val="left"/>
      <w:pPr>
        <w:ind w:left="408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C94E8CA">
      <w:start w:val="1"/>
      <w:numFmt w:val="lowerLetter"/>
      <w:lvlText w:val="%8"/>
      <w:lvlJc w:val="left"/>
      <w:pPr>
        <w:ind w:left="48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C882F4A">
      <w:start w:val="1"/>
      <w:numFmt w:val="lowerRoman"/>
      <w:lvlText w:val="%9"/>
      <w:lvlJc w:val="left"/>
      <w:pPr>
        <w:ind w:left="55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0" w15:restartNumberingAfterBreak="0">
    <w:nsid w:val="39842BD8"/>
    <w:multiLevelType w:val="hybridMultilevel"/>
    <w:tmpl w:val="855EF45C"/>
    <w:lvl w:ilvl="0" w:tplc="20F0EF54">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80CF362">
      <w:start w:val="1"/>
      <w:numFmt w:val="lowerLetter"/>
      <w:lvlText w:val="%2"/>
      <w:lvlJc w:val="left"/>
      <w:pPr>
        <w:ind w:left="6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230853C">
      <w:start w:val="1"/>
      <w:numFmt w:val="upperLetter"/>
      <w:lvlRestart w:val="0"/>
      <w:lvlText w:val="(%3)"/>
      <w:lvlJc w:val="left"/>
      <w:pPr>
        <w:ind w:left="84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0B8D5D8">
      <w:start w:val="1"/>
      <w:numFmt w:val="decimal"/>
      <w:lvlText w:val="%4"/>
      <w:lvlJc w:val="left"/>
      <w:pPr>
        <w:ind w:left="160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D62B412">
      <w:start w:val="1"/>
      <w:numFmt w:val="lowerLetter"/>
      <w:lvlText w:val="%5"/>
      <w:lvlJc w:val="left"/>
      <w:pPr>
        <w:ind w:left="232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3745ED0">
      <w:start w:val="1"/>
      <w:numFmt w:val="lowerRoman"/>
      <w:lvlText w:val="%6"/>
      <w:lvlJc w:val="left"/>
      <w:pPr>
        <w:ind w:left="304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12291A8">
      <w:start w:val="1"/>
      <w:numFmt w:val="decimal"/>
      <w:lvlText w:val="%7"/>
      <w:lvlJc w:val="left"/>
      <w:pPr>
        <w:ind w:left="376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944B03A">
      <w:start w:val="1"/>
      <w:numFmt w:val="lowerLetter"/>
      <w:lvlText w:val="%8"/>
      <w:lvlJc w:val="left"/>
      <w:pPr>
        <w:ind w:left="448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9D61DA0">
      <w:start w:val="1"/>
      <w:numFmt w:val="lowerRoman"/>
      <w:lvlText w:val="%9"/>
      <w:lvlJc w:val="left"/>
      <w:pPr>
        <w:ind w:left="520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1" w15:restartNumberingAfterBreak="0">
    <w:nsid w:val="3B5728A0"/>
    <w:multiLevelType w:val="hybridMultilevel"/>
    <w:tmpl w:val="7DC20DEA"/>
    <w:lvl w:ilvl="0" w:tplc="283E15C6">
      <w:start w:val="1"/>
      <w:numFmt w:val="decimal"/>
      <w:lvlText w:val="%1"/>
      <w:lvlJc w:val="left"/>
      <w:pPr>
        <w:ind w:left="3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A9B2C5CC">
      <w:start w:val="1"/>
      <w:numFmt w:val="lowerLetter"/>
      <w:lvlText w:val="%2"/>
      <w:lvlJc w:val="left"/>
      <w:pPr>
        <w:ind w:left="60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B568EF42">
      <w:start w:val="1"/>
      <w:numFmt w:val="upperLetter"/>
      <w:lvlRestart w:val="0"/>
      <w:lvlText w:val="(%3)"/>
      <w:lvlJc w:val="left"/>
      <w:pPr>
        <w:ind w:left="85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3DF2BAD8">
      <w:start w:val="1"/>
      <w:numFmt w:val="decimal"/>
      <w:lvlText w:val="%4"/>
      <w:lvlJc w:val="left"/>
      <w:pPr>
        <w:ind w:left="157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80A6FA30">
      <w:start w:val="1"/>
      <w:numFmt w:val="lowerLetter"/>
      <w:lvlText w:val="%5"/>
      <w:lvlJc w:val="left"/>
      <w:pPr>
        <w:ind w:left="229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9AC02872">
      <w:start w:val="1"/>
      <w:numFmt w:val="lowerRoman"/>
      <w:lvlText w:val="%6"/>
      <w:lvlJc w:val="left"/>
      <w:pPr>
        <w:ind w:left="301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28AC9668">
      <w:start w:val="1"/>
      <w:numFmt w:val="decimal"/>
      <w:lvlText w:val="%7"/>
      <w:lvlJc w:val="left"/>
      <w:pPr>
        <w:ind w:left="373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95AC76C6">
      <w:start w:val="1"/>
      <w:numFmt w:val="lowerLetter"/>
      <w:lvlText w:val="%8"/>
      <w:lvlJc w:val="left"/>
      <w:pPr>
        <w:ind w:left="445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EE20F37E">
      <w:start w:val="1"/>
      <w:numFmt w:val="lowerRoman"/>
      <w:lvlText w:val="%9"/>
      <w:lvlJc w:val="left"/>
      <w:pPr>
        <w:ind w:left="517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32" w15:restartNumberingAfterBreak="0">
    <w:nsid w:val="3CB52241"/>
    <w:multiLevelType w:val="hybridMultilevel"/>
    <w:tmpl w:val="A9467998"/>
    <w:lvl w:ilvl="0" w:tplc="3176F90C">
      <w:start w:val="117"/>
      <w:numFmt w:val="decimal"/>
      <w:lvlText w:val="%1."/>
      <w:lvlJc w:val="left"/>
      <w:pPr>
        <w:ind w:left="497"/>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F5A0C476">
      <w:start w:val="2"/>
      <w:numFmt w:val="upperLetter"/>
      <w:lvlText w:val="(%2)"/>
      <w:lvlJc w:val="left"/>
      <w:pPr>
        <w:ind w:left="854"/>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6B9EF410">
      <w:start w:val="1"/>
      <w:numFmt w:val="lowerRoman"/>
      <w:lvlText w:val="%3"/>
      <w:lvlJc w:val="left"/>
      <w:pPr>
        <w:ind w:left="1584"/>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C1D21FDE">
      <w:start w:val="1"/>
      <w:numFmt w:val="decimal"/>
      <w:lvlText w:val="%4"/>
      <w:lvlJc w:val="left"/>
      <w:pPr>
        <w:ind w:left="2304"/>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131C62DA">
      <w:start w:val="1"/>
      <w:numFmt w:val="lowerLetter"/>
      <w:lvlText w:val="%5"/>
      <w:lvlJc w:val="left"/>
      <w:pPr>
        <w:ind w:left="3024"/>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E0C0CDDE">
      <w:start w:val="1"/>
      <w:numFmt w:val="lowerRoman"/>
      <w:lvlText w:val="%6"/>
      <w:lvlJc w:val="left"/>
      <w:pPr>
        <w:ind w:left="3744"/>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5EFA34C2">
      <w:start w:val="1"/>
      <w:numFmt w:val="decimal"/>
      <w:lvlText w:val="%7"/>
      <w:lvlJc w:val="left"/>
      <w:pPr>
        <w:ind w:left="4464"/>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6FCC5B5E">
      <w:start w:val="1"/>
      <w:numFmt w:val="lowerLetter"/>
      <w:lvlText w:val="%8"/>
      <w:lvlJc w:val="left"/>
      <w:pPr>
        <w:ind w:left="5184"/>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B7C2FFAA">
      <w:start w:val="1"/>
      <w:numFmt w:val="lowerRoman"/>
      <w:lvlText w:val="%9"/>
      <w:lvlJc w:val="left"/>
      <w:pPr>
        <w:ind w:left="5904"/>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abstractNum w:abstractNumId="33" w15:restartNumberingAfterBreak="0">
    <w:nsid w:val="3FB707C7"/>
    <w:multiLevelType w:val="hybridMultilevel"/>
    <w:tmpl w:val="10BA0B46"/>
    <w:lvl w:ilvl="0" w:tplc="E9027822">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4FE29F4">
      <w:start w:val="1"/>
      <w:numFmt w:val="lowerLetter"/>
      <w:lvlText w:val="%2"/>
      <w:lvlJc w:val="left"/>
      <w:pPr>
        <w:ind w:left="60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D5453C2">
      <w:start w:val="1"/>
      <w:numFmt w:val="upperLetter"/>
      <w:lvlRestart w:val="0"/>
      <w:lvlText w:val="(%3)"/>
      <w:lvlJc w:val="left"/>
      <w:pPr>
        <w:ind w:left="85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1C80DB0">
      <w:start w:val="1"/>
      <w:numFmt w:val="decimal"/>
      <w:lvlText w:val="%4"/>
      <w:lvlJc w:val="left"/>
      <w:pPr>
        <w:ind w:left="156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B9E20CE">
      <w:start w:val="1"/>
      <w:numFmt w:val="lowerLetter"/>
      <w:lvlText w:val="%5"/>
      <w:lvlJc w:val="left"/>
      <w:pPr>
        <w:ind w:left="228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8E4355A">
      <w:start w:val="1"/>
      <w:numFmt w:val="lowerRoman"/>
      <w:lvlText w:val="%6"/>
      <w:lvlJc w:val="left"/>
      <w:pPr>
        <w:ind w:left="300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0C4FA4E">
      <w:start w:val="1"/>
      <w:numFmt w:val="decimal"/>
      <w:lvlText w:val="%7"/>
      <w:lvlJc w:val="left"/>
      <w:pPr>
        <w:ind w:left="372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A384404">
      <w:start w:val="1"/>
      <w:numFmt w:val="lowerLetter"/>
      <w:lvlText w:val="%8"/>
      <w:lvlJc w:val="left"/>
      <w:pPr>
        <w:ind w:left="444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E2E95CC">
      <w:start w:val="1"/>
      <w:numFmt w:val="lowerRoman"/>
      <w:lvlText w:val="%9"/>
      <w:lvlJc w:val="left"/>
      <w:pPr>
        <w:ind w:left="516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4" w15:restartNumberingAfterBreak="0">
    <w:nsid w:val="433803A9"/>
    <w:multiLevelType w:val="hybridMultilevel"/>
    <w:tmpl w:val="45065B08"/>
    <w:lvl w:ilvl="0" w:tplc="ADE6C7A0">
      <w:start w:val="176"/>
      <w:numFmt w:val="decimal"/>
      <w:lvlText w:val="%1."/>
      <w:lvlJc w:val="left"/>
      <w:pPr>
        <w:ind w:left="49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DA023970">
      <w:start w:val="1"/>
      <w:numFmt w:val="upperLetter"/>
      <w:lvlText w:val="(%2)"/>
      <w:lvlJc w:val="left"/>
      <w:pPr>
        <w:ind w:left="83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E22AE068">
      <w:start w:val="1"/>
      <w:numFmt w:val="lowerRoman"/>
      <w:lvlText w:val="%3"/>
      <w:lvlJc w:val="left"/>
      <w:pPr>
        <w:ind w:left="15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7C8A1C88">
      <w:start w:val="1"/>
      <w:numFmt w:val="decimal"/>
      <w:lvlText w:val="%4"/>
      <w:lvlJc w:val="left"/>
      <w:pPr>
        <w:ind w:left="23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E55693DC">
      <w:start w:val="1"/>
      <w:numFmt w:val="lowerLetter"/>
      <w:lvlText w:val="%5"/>
      <w:lvlJc w:val="left"/>
      <w:pPr>
        <w:ind w:left="30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09F687C6">
      <w:start w:val="1"/>
      <w:numFmt w:val="lowerRoman"/>
      <w:lvlText w:val="%6"/>
      <w:lvlJc w:val="left"/>
      <w:pPr>
        <w:ind w:left="37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1B1ED480">
      <w:start w:val="1"/>
      <w:numFmt w:val="decimal"/>
      <w:lvlText w:val="%7"/>
      <w:lvlJc w:val="left"/>
      <w:pPr>
        <w:ind w:left="44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E79A9308">
      <w:start w:val="1"/>
      <w:numFmt w:val="lowerLetter"/>
      <w:lvlText w:val="%8"/>
      <w:lvlJc w:val="left"/>
      <w:pPr>
        <w:ind w:left="51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1A5245B2">
      <w:start w:val="1"/>
      <w:numFmt w:val="lowerRoman"/>
      <w:lvlText w:val="%9"/>
      <w:lvlJc w:val="left"/>
      <w:pPr>
        <w:ind w:left="59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35" w15:restartNumberingAfterBreak="0">
    <w:nsid w:val="45632824"/>
    <w:multiLevelType w:val="hybridMultilevel"/>
    <w:tmpl w:val="61042F9A"/>
    <w:lvl w:ilvl="0" w:tplc="93940046">
      <w:start w:val="1"/>
      <w:numFmt w:val="decimal"/>
      <w:lvlText w:val="%1"/>
      <w:lvlJc w:val="left"/>
      <w:pPr>
        <w:ind w:left="36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C3F4FAE6">
      <w:start w:val="2"/>
      <w:numFmt w:val="upperLetter"/>
      <w:lvlText w:val="(%2)"/>
      <w:lvlJc w:val="left"/>
      <w:pPr>
        <w:ind w:left="86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F0D0DCDE">
      <w:start w:val="1"/>
      <w:numFmt w:val="lowerRoman"/>
      <w:lvlText w:val="%3"/>
      <w:lvlJc w:val="left"/>
      <w:pPr>
        <w:ind w:left="1586"/>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CEB6A61C">
      <w:start w:val="1"/>
      <w:numFmt w:val="decimal"/>
      <w:lvlText w:val="%4"/>
      <w:lvlJc w:val="left"/>
      <w:pPr>
        <w:ind w:left="2306"/>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E89E77A4">
      <w:start w:val="1"/>
      <w:numFmt w:val="lowerLetter"/>
      <w:lvlText w:val="%5"/>
      <w:lvlJc w:val="left"/>
      <w:pPr>
        <w:ind w:left="3026"/>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74C62F8C">
      <w:start w:val="1"/>
      <w:numFmt w:val="lowerRoman"/>
      <w:lvlText w:val="%6"/>
      <w:lvlJc w:val="left"/>
      <w:pPr>
        <w:ind w:left="3746"/>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71D8DC5E">
      <w:start w:val="1"/>
      <w:numFmt w:val="decimal"/>
      <w:lvlText w:val="%7"/>
      <w:lvlJc w:val="left"/>
      <w:pPr>
        <w:ind w:left="4466"/>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C0007054">
      <w:start w:val="1"/>
      <w:numFmt w:val="lowerLetter"/>
      <w:lvlText w:val="%8"/>
      <w:lvlJc w:val="left"/>
      <w:pPr>
        <w:ind w:left="5186"/>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C6F2C772">
      <w:start w:val="1"/>
      <w:numFmt w:val="lowerRoman"/>
      <w:lvlText w:val="%9"/>
      <w:lvlJc w:val="left"/>
      <w:pPr>
        <w:ind w:left="5906"/>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abstractNum w:abstractNumId="36" w15:restartNumberingAfterBreak="0">
    <w:nsid w:val="465331F9"/>
    <w:multiLevelType w:val="hybridMultilevel"/>
    <w:tmpl w:val="9C028592"/>
    <w:lvl w:ilvl="0" w:tplc="B590ECDA">
      <w:start w:val="3"/>
      <w:numFmt w:val="upperLetter"/>
      <w:lvlText w:val="(%1)"/>
      <w:lvlJc w:val="left"/>
      <w:pPr>
        <w:ind w:left="842"/>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EE689266">
      <w:start w:val="1"/>
      <w:numFmt w:val="lowerLetter"/>
      <w:lvlText w:val="%2"/>
      <w:lvlJc w:val="left"/>
      <w:pPr>
        <w:ind w:left="1572"/>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FDA41CEE">
      <w:start w:val="1"/>
      <w:numFmt w:val="lowerRoman"/>
      <w:lvlText w:val="%3"/>
      <w:lvlJc w:val="left"/>
      <w:pPr>
        <w:ind w:left="2292"/>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3D16D9EE">
      <w:start w:val="1"/>
      <w:numFmt w:val="decimal"/>
      <w:lvlText w:val="%4"/>
      <w:lvlJc w:val="left"/>
      <w:pPr>
        <w:ind w:left="3012"/>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FAC6411A">
      <w:start w:val="1"/>
      <w:numFmt w:val="lowerLetter"/>
      <w:lvlText w:val="%5"/>
      <w:lvlJc w:val="left"/>
      <w:pPr>
        <w:ind w:left="3732"/>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0CB83228">
      <w:start w:val="1"/>
      <w:numFmt w:val="lowerRoman"/>
      <w:lvlText w:val="%6"/>
      <w:lvlJc w:val="left"/>
      <w:pPr>
        <w:ind w:left="4452"/>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93BAAD68">
      <w:start w:val="1"/>
      <w:numFmt w:val="decimal"/>
      <w:lvlText w:val="%7"/>
      <w:lvlJc w:val="left"/>
      <w:pPr>
        <w:ind w:left="5172"/>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23A4B0D2">
      <w:start w:val="1"/>
      <w:numFmt w:val="lowerLetter"/>
      <w:lvlText w:val="%8"/>
      <w:lvlJc w:val="left"/>
      <w:pPr>
        <w:ind w:left="5892"/>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EB8C1000">
      <w:start w:val="1"/>
      <w:numFmt w:val="lowerRoman"/>
      <w:lvlText w:val="%9"/>
      <w:lvlJc w:val="left"/>
      <w:pPr>
        <w:ind w:left="6612"/>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abstractNum w:abstractNumId="37" w15:restartNumberingAfterBreak="0">
    <w:nsid w:val="49267B4E"/>
    <w:multiLevelType w:val="hybridMultilevel"/>
    <w:tmpl w:val="7FB23B92"/>
    <w:lvl w:ilvl="0" w:tplc="DCBA6070">
      <w:start w:val="1"/>
      <w:numFmt w:val="decimal"/>
      <w:lvlText w:val="%1"/>
      <w:lvlJc w:val="left"/>
      <w:pPr>
        <w:ind w:left="360"/>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1" w:tplc="FD765BE2">
      <w:start w:val="1"/>
      <w:numFmt w:val="lowerLetter"/>
      <w:lvlText w:val="%2"/>
      <w:lvlJc w:val="left"/>
      <w:pPr>
        <w:ind w:left="606"/>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2" w:tplc="693A4276">
      <w:start w:val="3"/>
      <w:numFmt w:val="upperLetter"/>
      <w:lvlRestart w:val="0"/>
      <w:lvlText w:val="(%3)"/>
      <w:lvlJc w:val="left"/>
      <w:pPr>
        <w:ind w:left="830"/>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3" w:tplc="1C008296">
      <w:start w:val="1"/>
      <w:numFmt w:val="decimal"/>
      <w:lvlText w:val="%4"/>
      <w:lvlJc w:val="left"/>
      <w:pPr>
        <w:ind w:left="1572"/>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4" w:tplc="1CF8BF4A">
      <w:start w:val="1"/>
      <w:numFmt w:val="lowerLetter"/>
      <w:lvlText w:val="%5"/>
      <w:lvlJc w:val="left"/>
      <w:pPr>
        <w:ind w:left="2292"/>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5" w:tplc="0F8CAA00">
      <w:start w:val="1"/>
      <w:numFmt w:val="lowerRoman"/>
      <w:lvlText w:val="%6"/>
      <w:lvlJc w:val="left"/>
      <w:pPr>
        <w:ind w:left="3012"/>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6" w:tplc="397C98E6">
      <w:start w:val="1"/>
      <w:numFmt w:val="decimal"/>
      <w:lvlText w:val="%7"/>
      <w:lvlJc w:val="left"/>
      <w:pPr>
        <w:ind w:left="3732"/>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7" w:tplc="1B749350">
      <w:start w:val="1"/>
      <w:numFmt w:val="lowerLetter"/>
      <w:lvlText w:val="%8"/>
      <w:lvlJc w:val="left"/>
      <w:pPr>
        <w:ind w:left="4452"/>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8" w:tplc="CD62AB1C">
      <w:start w:val="1"/>
      <w:numFmt w:val="lowerRoman"/>
      <w:lvlText w:val="%9"/>
      <w:lvlJc w:val="left"/>
      <w:pPr>
        <w:ind w:left="5172"/>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abstractNum>
  <w:abstractNum w:abstractNumId="38" w15:restartNumberingAfterBreak="0">
    <w:nsid w:val="4C0B7966"/>
    <w:multiLevelType w:val="hybridMultilevel"/>
    <w:tmpl w:val="3968A14C"/>
    <w:lvl w:ilvl="0" w:tplc="52EEEC0A">
      <w:start w:val="1"/>
      <w:numFmt w:val="decimal"/>
      <w:lvlText w:val="%1"/>
      <w:lvlJc w:val="left"/>
      <w:pPr>
        <w:ind w:left="3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E818A750">
      <w:start w:val="1"/>
      <w:numFmt w:val="lowerLetter"/>
      <w:lvlText w:val="%2"/>
      <w:lvlJc w:val="left"/>
      <w:pPr>
        <w:ind w:left="60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10B8A7B6">
      <w:start w:val="1"/>
      <w:numFmt w:val="upperLetter"/>
      <w:lvlRestart w:val="0"/>
      <w:lvlText w:val="(%3)"/>
      <w:lvlJc w:val="left"/>
      <w:pPr>
        <w:ind w:left="83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6992919A">
      <w:start w:val="1"/>
      <w:numFmt w:val="decimal"/>
      <w:lvlText w:val="%4"/>
      <w:lvlJc w:val="left"/>
      <w:pPr>
        <w:ind w:left="157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4886BEE4">
      <w:start w:val="1"/>
      <w:numFmt w:val="lowerLetter"/>
      <w:lvlText w:val="%5"/>
      <w:lvlJc w:val="left"/>
      <w:pPr>
        <w:ind w:left="229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D9A885A8">
      <w:start w:val="1"/>
      <w:numFmt w:val="lowerRoman"/>
      <w:lvlText w:val="%6"/>
      <w:lvlJc w:val="left"/>
      <w:pPr>
        <w:ind w:left="301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1DD26242">
      <w:start w:val="1"/>
      <w:numFmt w:val="decimal"/>
      <w:lvlText w:val="%7"/>
      <w:lvlJc w:val="left"/>
      <w:pPr>
        <w:ind w:left="373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F7E00314">
      <w:start w:val="1"/>
      <w:numFmt w:val="lowerLetter"/>
      <w:lvlText w:val="%8"/>
      <w:lvlJc w:val="left"/>
      <w:pPr>
        <w:ind w:left="445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88640FB4">
      <w:start w:val="1"/>
      <w:numFmt w:val="lowerRoman"/>
      <w:lvlText w:val="%9"/>
      <w:lvlJc w:val="left"/>
      <w:pPr>
        <w:ind w:left="517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39" w15:restartNumberingAfterBreak="0">
    <w:nsid w:val="4CFE0080"/>
    <w:multiLevelType w:val="hybridMultilevel"/>
    <w:tmpl w:val="C1D6AB44"/>
    <w:lvl w:ilvl="0" w:tplc="F8D81BA6">
      <w:start w:val="1"/>
      <w:numFmt w:val="decimal"/>
      <w:lvlText w:val="%1"/>
      <w:lvlJc w:val="left"/>
      <w:pPr>
        <w:ind w:left="36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2550D224">
      <w:start w:val="1"/>
      <w:numFmt w:val="lowerLetter"/>
      <w:lvlText w:val="%2"/>
      <w:lvlJc w:val="left"/>
      <w:pPr>
        <w:ind w:left="611"/>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53682E66">
      <w:start w:val="2"/>
      <w:numFmt w:val="upperLetter"/>
      <w:lvlRestart w:val="0"/>
      <w:lvlText w:val="(%3)"/>
      <w:lvlJc w:val="left"/>
      <w:pPr>
        <w:ind w:left="86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5824E524">
      <w:start w:val="1"/>
      <w:numFmt w:val="decimal"/>
      <w:lvlText w:val="%4"/>
      <w:lvlJc w:val="left"/>
      <w:pPr>
        <w:ind w:left="1582"/>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535A15A6">
      <w:start w:val="1"/>
      <w:numFmt w:val="lowerLetter"/>
      <w:lvlText w:val="%5"/>
      <w:lvlJc w:val="left"/>
      <w:pPr>
        <w:ind w:left="2302"/>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F8488F6A">
      <w:start w:val="1"/>
      <w:numFmt w:val="lowerRoman"/>
      <w:lvlText w:val="%6"/>
      <w:lvlJc w:val="left"/>
      <w:pPr>
        <w:ind w:left="3022"/>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633C654E">
      <w:start w:val="1"/>
      <w:numFmt w:val="decimal"/>
      <w:lvlText w:val="%7"/>
      <w:lvlJc w:val="left"/>
      <w:pPr>
        <w:ind w:left="3742"/>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E6DE74EA">
      <w:start w:val="1"/>
      <w:numFmt w:val="lowerLetter"/>
      <w:lvlText w:val="%8"/>
      <w:lvlJc w:val="left"/>
      <w:pPr>
        <w:ind w:left="4462"/>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C9DEC8B4">
      <w:start w:val="1"/>
      <w:numFmt w:val="lowerRoman"/>
      <w:lvlText w:val="%9"/>
      <w:lvlJc w:val="left"/>
      <w:pPr>
        <w:ind w:left="5182"/>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abstractNum w:abstractNumId="40" w15:restartNumberingAfterBreak="0">
    <w:nsid w:val="4D405F94"/>
    <w:multiLevelType w:val="hybridMultilevel"/>
    <w:tmpl w:val="FA58C996"/>
    <w:lvl w:ilvl="0" w:tplc="29B456A6">
      <w:start w:val="1"/>
      <w:numFmt w:val="decimal"/>
      <w:lvlText w:val="%1"/>
      <w:lvlJc w:val="left"/>
      <w:pPr>
        <w:ind w:left="360"/>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1" w:tplc="AB429D3E">
      <w:start w:val="1"/>
      <w:numFmt w:val="lowerLetter"/>
      <w:lvlText w:val="%2"/>
      <w:lvlJc w:val="left"/>
      <w:pPr>
        <w:ind w:left="605"/>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2" w:tplc="D402D990">
      <w:start w:val="2"/>
      <w:numFmt w:val="upperLetter"/>
      <w:lvlRestart w:val="0"/>
      <w:lvlText w:val="(%3)"/>
      <w:lvlJc w:val="left"/>
      <w:pPr>
        <w:ind w:left="854"/>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3" w:tplc="298436BC">
      <w:start w:val="1"/>
      <w:numFmt w:val="decimal"/>
      <w:lvlText w:val="%4"/>
      <w:lvlJc w:val="left"/>
      <w:pPr>
        <w:ind w:left="1570"/>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4" w:tplc="184C736A">
      <w:start w:val="1"/>
      <w:numFmt w:val="lowerLetter"/>
      <w:lvlText w:val="%5"/>
      <w:lvlJc w:val="left"/>
      <w:pPr>
        <w:ind w:left="2290"/>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5" w:tplc="38989BB0">
      <w:start w:val="1"/>
      <w:numFmt w:val="lowerRoman"/>
      <w:lvlText w:val="%6"/>
      <w:lvlJc w:val="left"/>
      <w:pPr>
        <w:ind w:left="3010"/>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6" w:tplc="23D02502">
      <w:start w:val="1"/>
      <w:numFmt w:val="decimal"/>
      <w:lvlText w:val="%7"/>
      <w:lvlJc w:val="left"/>
      <w:pPr>
        <w:ind w:left="3730"/>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7" w:tplc="20EC48FE">
      <w:start w:val="1"/>
      <w:numFmt w:val="lowerLetter"/>
      <w:lvlText w:val="%8"/>
      <w:lvlJc w:val="left"/>
      <w:pPr>
        <w:ind w:left="4450"/>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8" w:tplc="C038BC5C">
      <w:start w:val="1"/>
      <w:numFmt w:val="lowerRoman"/>
      <w:lvlText w:val="%9"/>
      <w:lvlJc w:val="left"/>
      <w:pPr>
        <w:ind w:left="5170"/>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abstractNum>
  <w:abstractNum w:abstractNumId="41" w15:restartNumberingAfterBreak="0">
    <w:nsid w:val="54672DC9"/>
    <w:multiLevelType w:val="hybridMultilevel"/>
    <w:tmpl w:val="67FEFA66"/>
    <w:lvl w:ilvl="0" w:tplc="DBAAB174">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78C935E">
      <w:start w:val="1"/>
      <w:numFmt w:val="lowerLetter"/>
      <w:lvlText w:val="%2"/>
      <w:lvlJc w:val="left"/>
      <w:pPr>
        <w:ind w:left="61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4027540">
      <w:start w:val="1"/>
      <w:numFmt w:val="upperLetter"/>
      <w:lvlRestart w:val="0"/>
      <w:lvlText w:val="(%3)"/>
      <w:lvlJc w:val="left"/>
      <w:pPr>
        <w:ind w:left="85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D86D278">
      <w:start w:val="1"/>
      <w:numFmt w:val="decimal"/>
      <w:lvlText w:val="%4"/>
      <w:lvlJc w:val="left"/>
      <w:pPr>
        <w:ind w:left="158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428AC5E">
      <w:start w:val="1"/>
      <w:numFmt w:val="lowerLetter"/>
      <w:lvlText w:val="%5"/>
      <w:lvlJc w:val="left"/>
      <w:pPr>
        <w:ind w:left="230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0728C48">
      <w:start w:val="1"/>
      <w:numFmt w:val="lowerRoman"/>
      <w:lvlText w:val="%6"/>
      <w:lvlJc w:val="left"/>
      <w:pPr>
        <w:ind w:left="302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E76DF0C">
      <w:start w:val="1"/>
      <w:numFmt w:val="decimal"/>
      <w:lvlText w:val="%7"/>
      <w:lvlJc w:val="left"/>
      <w:pPr>
        <w:ind w:left="374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F7A7E1A">
      <w:start w:val="1"/>
      <w:numFmt w:val="lowerLetter"/>
      <w:lvlText w:val="%8"/>
      <w:lvlJc w:val="left"/>
      <w:pPr>
        <w:ind w:left="446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5EE2814">
      <w:start w:val="1"/>
      <w:numFmt w:val="lowerRoman"/>
      <w:lvlText w:val="%9"/>
      <w:lvlJc w:val="left"/>
      <w:pPr>
        <w:ind w:left="518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2" w15:restartNumberingAfterBreak="0">
    <w:nsid w:val="5942147D"/>
    <w:multiLevelType w:val="hybridMultilevel"/>
    <w:tmpl w:val="79342244"/>
    <w:lvl w:ilvl="0" w:tplc="E0DAA522">
      <w:start w:val="184"/>
      <w:numFmt w:val="decimal"/>
      <w:lvlText w:val="%1."/>
      <w:lvlJc w:val="left"/>
      <w:pPr>
        <w:ind w:left="49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92A069FE">
      <w:start w:val="2"/>
      <w:numFmt w:val="upperLetter"/>
      <w:lvlText w:val="(%2)"/>
      <w:lvlJc w:val="left"/>
      <w:pPr>
        <w:ind w:left="854"/>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2" w:tplc="BF28ED60">
      <w:start w:val="1"/>
      <w:numFmt w:val="lowerRoman"/>
      <w:lvlText w:val="%3"/>
      <w:lvlJc w:val="left"/>
      <w:pPr>
        <w:ind w:left="1584"/>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3" w:tplc="1A5458D6">
      <w:start w:val="1"/>
      <w:numFmt w:val="decimal"/>
      <w:lvlText w:val="%4"/>
      <w:lvlJc w:val="left"/>
      <w:pPr>
        <w:ind w:left="2304"/>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4" w:tplc="852EC12C">
      <w:start w:val="1"/>
      <w:numFmt w:val="lowerLetter"/>
      <w:lvlText w:val="%5"/>
      <w:lvlJc w:val="left"/>
      <w:pPr>
        <w:ind w:left="3024"/>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5" w:tplc="6688E78E">
      <w:start w:val="1"/>
      <w:numFmt w:val="lowerRoman"/>
      <w:lvlText w:val="%6"/>
      <w:lvlJc w:val="left"/>
      <w:pPr>
        <w:ind w:left="3744"/>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6" w:tplc="DF9869B0">
      <w:start w:val="1"/>
      <w:numFmt w:val="decimal"/>
      <w:lvlText w:val="%7"/>
      <w:lvlJc w:val="left"/>
      <w:pPr>
        <w:ind w:left="4464"/>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7" w:tplc="18968FB6">
      <w:start w:val="1"/>
      <w:numFmt w:val="lowerLetter"/>
      <w:lvlText w:val="%8"/>
      <w:lvlJc w:val="left"/>
      <w:pPr>
        <w:ind w:left="5184"/>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8" w:tplc="A23A1054">
      <w:start w:val="1"/>
      <w:numFmt w:val="lowerRoman"/>
      <w:lvlText w:val="%9"/>
      <w:lvlJc w:val="left"/>
      <w:pPr>
        <w:ind w:left="5904"/>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abstractNum>
  <w:abstractNum w:abstractNumId="43" w15:restartNumberingAfterBreak="0">
    <w:nsid w:val="5A1A541F"/>
    <w:multiLevelType w:val="hybridMultilevel"/>
    <w:tmpl w:val="FBD01922"/>
    <w:lvl w:ilvl="0" w:tplc="9A86B4AA">
      <w:start w:val="3"/>
      <w:numFmt w:val="upperLetter"/>
      <w:lvlText w:val="(%1)"/>
      <w:lvlJc w:val="left"/>
      <w:pPr>
        <w:ind w:left="854"/>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7D56F2E0">
      <w:start w:val="1"/>
      <w:numFmt w:val="lowerLetter"/>
      <w:lvlText w:val="%2"/>
      <w:lvlJc w:val="left"/>
      <w:pPr>
        <w:ind w:left="1579"/>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0B203914">
      <w:start w:val="1"/>
      <w:numFmt w:val="lowerRoman"/>
      <w:lvlText w:val="%3"/>
      <w:lvlJc w:val="left"/>
      <w:pPr>
        <w:ind w:left="2299"/>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3ADA4F34">
      <w:start w:val="1"/>
      <w:numFmt w:val="decimal"/>
      <w:lvlText w:val="%4"/>
      <w:lvlJc w:val="left"/>
      <w:pPr>
        <w:ind w:left="3019"/>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FE24347C">
      <w:start w:val="1"/>
      <w:numFmt w:val="lowerLetter"/>
      <w:lvlText w:val="%5"/>
      <w:lvlJc w:val="left"/>
      <w:pPr>
        <w:ind w:left="3739"/>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E4401E70">
      <w:start w:val="1"/>
      <w:numFmt w:val="lowerRoman"/>
      <w:lvlText w:val="%6"/>
      <w:lvlJc w:val="left"/>
      <w:pPr>
        <w:ind w:left="4459"/>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F4CE0322">
      <w:start w:val="1"/>
      <w:numFmt w:val="decimal"/>
      <w:lvlText w:val="%7"/>
      <w:lvlJc w:val="left"/>
      <w:pPr>
        <w:ind w:left="5179"/>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7138DCDA">
      <w:start w:val="1"/>
      <w:numFmt w:val="lowerLetter"/>
      <w:lvlText w:val="%8"/>
      <w:lvlJc w:val="left"/>
      <w:pPr>
        <w:ind w:left="5899"/>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1ECE24C0">
      <w:start w:val="1"/>
      <w:numFmt w:val="lowerRoman"/>
      <w:lvlText w:val="%9"/>
      <w:lvlJc w:val="left"/>
      <w:pPr>
        <w:ind w:left="6619"/>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abstractNum w:abstractNumId="44" w15:restartNumberingAfterBreak="0">
    <w:nsid w:val="5B424D3F"/>
    <w:multiLevelType w:val="hybridMultilevel"/>
    <w:tmpl w:val="44FE22A2"/>
    <w:lvl w:ilvl="0" w:tplc="FB708CC6">
      <w:start w:val="1"/>
      <w:numFmt w:val="decimal"/>
      <w:lvlText w:val="%1"/>
      <w:lvlJc w:val="left"/>
      <w:pPr>
        <w:ind w:left="36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1A52FC50">
      <w:start w:val="1"/>
      <w:numFmt w:val="lowerLetter"/>
      <w:lvlText w:val="%2"/>
      <w:lvlJc w:val="left"/>
      <w:pPr>
        <w:ind w:left="602"/>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546C41BE">
      <w:start w:val="1"/>
      <w:numFmt w:val="upperLetter"/>
      <w:lvlRestart w:val="0"/>
      <w:lvlText w:val="(%3)"/>
      <w:lvlJc w:val="left"/>
      <w:pPr>
        <w:ind w:left="859"/>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97984F64">
      <w:start w:val="1"/>
      <w:numFmt w:val="decimal"/>
      <w:lvlText w:val="%4"/>
      <w:lvlJc w:val="left"/>
      <w:pPr>
        <w:ind w:left="1565"/>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0788584A">
      <w:start w:val="1"/>
      <w:numFmt w:val="lowerLetter"/>
      <w:lvlText w:val="%5"/>
      <w:lvlJc w:val="left"/>
      <w:pPr>
        <w:ind w:left="2285"/>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83001736">
      <w:start w:val="1"/>
      <w:numFmt w:val="lowerRoman"/>
      <w:lvlText w:val="%6"/>
      <w:lvlJc w:val="left"/>
      <w:pPr>
        <w:ind w:left="3005"/>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B1EAD66A">
      <w:start w:val="1"/>
      <w:numFmt w:val="decimal"/>
      <w:lvlText w:val="%7"/>
      <w:lvlJc w:val="left"/>
      <w:pPr>
        <w:ind w:left="3725"/>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49AA5B66">
      <w:start w:val="1"/>
      <w:numFmt w:val="lowerLetter"/>
      <w:lvlText w:val="%8"/>
      <w:lvlJc w:val="left"/>
      <w:pPr>
        <w:ind w:left="4445"/>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BF20E552">
      <w:start w:val="1"/>
      <w:numFmt w:val="lowerRoman"/>
      <w:lvlText w:val="%9"/>
      <w:lvlJc w:val="left"/>
      <w:pPr>
        <w:ind w:left="5165"/>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abstractNum w:abstractNumId="45" w15:restartNumberingAfterBreak="0">
    <w:nsid w:val="5CF7496A"/>
    <w:multiLevelType w:val="hybridMultilevel"/>
    <w:tmpl w:val="361C1B82"/>
    <w:lvl w:ilvl="0" w:tplc="C6CAAE54">
      <w:start w:val="1"/>
      <w:numFmt w:val="upperLetter"/>
      <w:lvlText w:val="(%1)"/>
      <w:lvlJc w:val="left"/>
      <w:pPr>
        <w:ind w:left="34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7A78E906">
      <w:start w:val="1"/>
      <w:numFmt w:val="lowerLetter"/>
      <w:lvlText w:val="%2"/>
      <w:lvlJc w:val="left"/>
      <w:pPr>
        <w:ind w:left="108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4E603460">
      <w:start w:val="1"/>
      <w:numFmt w:val="lowerRoman"/>
      <w:lvlText w:val="%3"/>
      <w:lvlJc w:val="left"/>
      <w:pPr>
        <w:ind w:left="180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9606FCB2">
      <w:start w:val="1"/>
      <w:numFmt w:val="decimal"/>
      <w:lvlText w:val="%4"/>
      <w:lvlJc w:val="left"/>
      <w:pPr>
        <w:ind w:left="252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F3B4D718">
      <w:start w:val="1"/>
      <w:numFmt w:val="lowerLetter"/>
      <w:lvlText w:val="%5"/>
      <w:lvlJc w:val="left"/>
      <w:pPr>
        <w:ind w:left="324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5F1E619C">
      <w:start w:val="1"/>
      <w:numFmt w:val="lowerRoman"/>
      <w:lvlText w:val="%6"/>
      <w:lvlJc w:val="left"/>
      <w:pPr>
        <w:ind w:left="396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0088BA66">
      <w:start w:val="1"/>
      <w:numFmt w:val="decimal"/>
      <w:lvlText w:val="%7"/>
      <w:lvlJc w:val="left"/>
      <w:pPr>
        <w:ind w:left="468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958C7F30">
      <w:start w:val="1"/>
      <w:numFmt w:val="lowerLetter"/>
      <w:lvlText w:val="%8"/>
      <w:lvlJc w:val="left"/>
      <w:pPr>
        <w:ind w:left="540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C8AC1226">
      <w:start w:val="1"/>
      <w:numFmt w:val="lowerRoman"/>
      <w:lvlText w:val="%9"/>
      <w:lvlJc w:val="left"/>
      <w:pPr>
        <w:ind w:left="612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46" w15:restartNumberingAfterBreak="0">
    <w:nsid w:val="5D001AF9"/>
    <w:multiLevelType w:val="hybridMultilevel"/>
    <w:tmpl w:val="EAEC0C0E"/>
    <w:lvl w:ilvl="0" w:tplc="C04A89D2">
      <w:start w:val="136"/>
      <w:numFmt w:val="decimal"/>
      <w:lvlText w:val="%1."/>
      <w:lvlJc w:val="left"/>
      <w:pPr>
        <w:ind w:left="67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4945416">
      <w:start w:val="2"/>
      <w:numFmt w:val="upperLetter"/>
      <w:lvlText w:val="(%2)"/>
      <w:lvlJc w:val="left"/>
      <w:pPr>
        <w:ind w:left="1049"/>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5FFCCE7E">
      <w:start w:val="1"/>
      <w:numFmt w:val="lowerRoman"/>
      <w:lvlText w:val="%3"/>
      <w:lvlJc w:val="left"/>
      <w:pPr>
        <w:ind w:left="1581"/>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71CAD4B0">
      <w:start w:val="1"/>
      <w:numFmt w:val="decimal"/>
      <w:lvlText w:val="%4"/>
      <w:lvlJc w:val="left"/>
      <w:pPr>
        <w:ind w:left="2301"/>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0AA2398C">
      <w:start w:val="1"/>
      <w:numFmt w:val="lowerLetter"/>
      <w:lvlText w:val="%5"/>
      <w:lvlJc w:val="left"/>
      <w:pPr>
        <w:ind w:left="3021"/>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1D34AD0E">
      <w:start w:val="1"/>
      <w:numFmt w:val="lowerRoman"/>
      <w:lvlText w:val="%6"/>
      <w:lvlJc w:val="left"/>
      <w:pPr>
        <w:ind w:left="3741"/>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666A78C4">
      <w:start w:val="1"/>
      <w:numFmt w:val="decimal"/>
      <w:lvlText w:val="%7"/>
      <w:lvlJc w:val="left"/>
      <w:pPr>
        <w:ind w:left="4461"/>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9D740C82">
      <w:start w:val="1"/>
      <w:numFmt w:val="lowerLetter"/>
      <w:lvlText w:val="%8"/>
      <w:lvlJc w:val="left"/>
      <w:pPr>
        <w:ind w:left="5181"/>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368853D4">
      <w:start w:val="1"/>
      <w:numFmt w:val="lowerRoman"/>
      <w:lvlText w:val="%9"/>
      <w:lvlJc w:val="left"/>
      <w:pPr>
        <w:ind w:left="5901"/>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abstractNum w:abstractNumId="47" w15:restartNumberingAfterBreak="0">
    <w:nsid w:val="5DE861DA"/>
    <w:multiLevelType w:val="hybridMultilevel"/>
    <w:tmpl w:val="4242430E"/>
    <w:lvl w:ilvl="0" w:tplc="C81668A6">
      <w:start w:val="1"/>
      <w:numFmt w:val="decimal"/>
      <w:lvlText w:val="%1"/>
      <w:lvlJc w:val="left"/>
      <w:pPr>
        <w:ind w:left="36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0D5A9CAE">
      <w:start w:val="2"/>
      <w:numFmt w:val="upperLetter"/>
      <w:lvlRestart w:val="0"/>
      <w:lvlText w:val="(%2)"/>
      <w:lvlJc w:val="left"/>
      <w:pPr>
        <w:ind w:left="859"/>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55C4B104">
      <w:start w:val="1"/>
      <w:numFmt w:val="lowerRoman"/>
      <w:lvlText w:val="%3"/>
      <w:lvlJc w:val="left"/>
      <w:pPr>
        <w:ind w:left="1565"/>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7512D468">
      <w:start w:val="1"/>
      <w:numFmt w:val="decimal"/>
      <w:lvlText w:val="%4"/>
      <w:lvlJc w:val="left"/>
      <w:pPr>
        <w:ind w:left="2285"/>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3DE6280C">
      <w:start w:val="1"/>
      <w:numFmt w:val="lowerLetter"/>
      <w:lvlText w:val="%5"/>
      <w:lvlJc w:val="left"/>
      <w:pPr>
        <w:ind w:left="3005"/>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C90C4D54">
      <w:start w:val="1"/>
      <w:numFmt w:val="lowerRoman"/>
      <w:lvlText w:val="%6"/>
      <w:lvlJc w:val="left"/>
      <w:pPr>
        <w:ind w:left="3725"/>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DFE615F4">
      <w:start w:val="1"/>
      <w:numFmt w:val="decimal"/>
      <w:lvlText w:val="%7"/>
      <w:lvlJc w:val="left"/>
      <w:pPr>
        <w:ind w:left="4445"/>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BB0AF9D4">
      <w:start w:val="1"/>
      <w:numFmt w:val="lowerLetter"/>
      <w:lvlText w:val="%8"/>
      <w:lvlJc w:val="left"/>
      <w:pPr>
        <w:ind w:left="5165"/>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EDA8E570">
      <w:start w:val="1"/>
      <w:numFmt w:val="lowerRoman"/>
      <w:lvlText w:val="%9"/>
      <w:lvlJc w:val="left"/>
      <w:pPr>
        <w:ind w:left="5885"/>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abstractNum w:abstractNumId="48" w15:restartNumberingAfterBreak="0">
    <w:nsid w:val="5EF80CE2"/>
    <w:multiLevelType w:val="hybridMultilevel"/>
    <w:tmpl w:val="C200F5C6"/>
    <w:lvl w:ilvl="0" w:tplc="2DF692E6">
      <w:start w:val="1"/>
      <w:numFmt w:val="decimal"/>
      <w:lvlText w:val="%1"/>
      <w:lvlJc w:val="left"/>
      <w:pPr>
        <w:ind w:left="36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1F707060">
      <w:start w:val="1"/>
      <w:numFmt w:val="lowerLetter"/>
      <w:lvlText w:val="%2"/>
      <w:lvlJc w:val="left"/>
      <w:pPr>
        <w:ind w:left="607"/>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748EDCF0">
      <w:start w:val="3"/>
      <w:numFmt w:val="upperLetter"/>
      <w:lvlRestart w:val="0"/>
      <w:lvlText w:val="(%3)"/>
      <w:lvlJc w:val="left"/>
      <w:pPr>
        <w:ind w:left="1327"/>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906E4D90">
      <w:start w:val="1"/>
      <w:numFmt w:val="decimal"/>
      <w:lvlText w:val="%4"/>
      <w:lvlJc w:val="left"/>
      <w:pPr>
        <w:ind w:left="1574"/>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18AE0ED0">
      <w:start w:val="1"/>
      <w:numFmt w:val="lowerLetter"/>
      <w:lvlText w:val="%5"/>
      <w:lvlJc w:val="left"/>
      <w:pPr>
        <w:ind w:left="2294"/>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BE56591E">
      <w:start w:val="1"/>
      <w:numFmt w:val="lowerRoman"/>
      <w:lvlText w:val="%6"/>
      <w:lvlJc w:val="left"/>
      <w:pPr>
        <w:ind w:left="3014"/>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4A061FD2">
      <w:start w:val="1"/>
      <w:numFmt w:val="decimal"/>
      <w:lvlText w:val="%7"/>
      <w:lvlJc w:val="left"/>
      <w:pPr>
        <w:ind w:left="3734"/>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3A66DF98">
      <w:start w:val="1"/>
      <w:numFmt w:val="lowerLetter"/>
      <w:lvlText w:val="%8"/>
      <w:lvlJc w:val="left"/>
      <w:pPr>
        <w:ind w:left="4454"/>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8A2E8AF4">
      <w:start w:val="1"/>
      <w:numFmt w:val="lowerRoman"/>
      <w:lvlText w:val="%9"/>
      <w:lvlJc w:val="left"/>
      <w:pPr>
        <w:ind w:left="5174"/>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abstractNum w:abstractNumId="49" w15:restartNumberingAfterBreak="0">
    <w:nsid w:val="62D5518B"/>
    <w:multiLevelType w:val="hybridMultilevel"/>
    <w:tmpl w:val="0734D24E"/>
    <w:lvl w:ilvl="0" w:tplc="89089A54">
      <w:start w:val="191"/>
      <w:numFmt w:val="decimal"/>
      <w:lvlText w:val="%1."/>
      <w:lvlJc w:val="left"/>
      <w:pPr>
        <w:ind w:left="50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93C384A">
      <w:start w:val="1"/>
      <w:numFmt w:val="lowerLetter"/>
      <w:lvlText w:val="%2"/>
      <w:lvlJc w:val="left"/>
      <w:pPr>
        <w:ind w:left="109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150B47C">
      <w:start w:val="1"/>
      <w:numFmt w:val="lowerRoman"/>
      <w:lvlText w:val="%3"/>
      <w:lvlJc w:val="left"/>
      <w:pPr>
        <w:ind w:left="181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D7E6EAC">
      <w:start w:val="1"/>
      <w:numFmt w:val="decimal"/>
      <w:lvlText w:val="%4"/>
      <w:lvlJc w:val="left"/>
      <w:pPr>
        <w:ind w:left="253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7EC3584">
      <w:start w:val="1"/>
      <w:numFmt w:val="lowerLetter"/>
      <w:lvlText w:val="%5"/>
      <w:lvlJc w:val="left"/>
      <w:pPr>
        <w:ind w:left="325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7EAD8BA">
      <w:start w:val="1"/>
      <w:numFmt w:val="lowerRoman"/>
      <w:lvlText w:val="%6"/>
      <w:lvlJc w:val="left"/>
      <w:pPr>
        <w:ind w:left="397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0700B84">
      <w:start w:val="1"/>
      <w:numFmt w:val="decimal"/>
      <w:lvlText w:val="%7"/>
      <w:lvlJc w:val="left"/>
      <w:pPr>
        <w:ind w:left="469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C800D54">
      <w:start w:val="1"/>
      <w:numFmt w:val="lowerLetter"/>
      <w:lvlText w:val="%8"/>
      <w:lvlJc w:val="left"/>
      <w:pPr>
        <w:ind w:left="541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99AECAA">
      <w:start w:val="1"/>
      <w:numFmt w:val="lowerRoman"/>
      <w:lvlText w:val="%9"/>
      <w:lvlJc w:val="left"/>
      <w:pPr>
        <w:ind w:left="613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0" w15:restartNumberingAfterBreak="0">
    <w:nsid w:val="65902209"/>
    <w:multiLevelType w:val="hybridMultilevel"/>
    <w:tmpl w:val="DB1EC282"/>
    <w:lvl w:ilvl="0" w:tplc="76B2E72E">
      <w:start w:val="131"/>
      <w:numFmt w:val="decimal"/>
      <w:lvlText w:val="%1."/>
      <w:lvlJc w:val="left"/>
      <w:pPr>
        <w:ind w:left="49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7E645CA6">
      <w:start w:val="1"/>
      <w:numFmt w:val="lowerLetter"/>
      <w:lvlText w:val="%2"/>
      <w:lvlJc w:val="left"/>
      <w:pPr>
        <w:ind w:left="108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B032054C">
      <w:start w:val="1"/>
      <w:numFmt w:val="lowerRoman"/>
      <w:lvlText w:val="%3"/>
      <w:lvlJc w:val="left"/>
      <w:pPr>
        <w:ind w:left="180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A3FA2DC8">
      <w:start w:val="1"/>
      <w:numFmt w:val="decimal"/>
      <w:lvlText w:val="%4"/>
      <w:lvlJc w:val="left"/>
      <w:pPr>
        <w:ind w:left="252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B076464C">
      <w:start w:val="1"/>
      <w:numFmt w:val="lowerLetter"/>
      <w:lvlText w:val="%5"/>
      <w:lvlJc w:val="left"/>
      <w:pPr>
        <w:ind w:left="324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5E3C8084">
      <w:start w:val="1"/>
      <w:numFmt w:val="lowerRoman"/>
      <w:lvlText w:val="%6"/>
      <w:lvlJc w:val="left"/>
      <w:pPr>
        <w:ind w:left="396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ABC6435A">
      <w:start w:val="1"/>
      <w:numFmt w:val="decimal"/>
      <w:lvlText w:val="%7"/>
      <w:lvlJc w:val="left"/>
      <w:pPr>
        <w:ind w:left="468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378C3DF2">
      <w:start w:val="1"/>
      <w:numFmt w:val="lowerLetter"/>
      <w:lvlText w:val="%8"/>
      <w:lvlJc w:val="left"/>
      <w:pPr>
        <w:ind w:left="540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CBA61546">
      <w:start w:val="1"/>
      <w:numFmt w:val="lowerRoman"/>
      <w:lvlText w:val="%9"/>
      <w:lvlJc w:val="left"/>
      <w:pPr>
        <w:ind w:left="612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51" w15:restartNumberingAfterBreak="0">
    <w:nsid w:val="66300C3B"/>
    <w:multiLevelType w:val="hybridMultilevel"/>
    <w:tmpl w:val="B8B6C0B8"/>
    <w:lvl w:ilvl="0" w:tplc="D88C04F4">
      <w:start w:val="2"/>
      <w:numFmt w:val="upperLetter"/>
      <w:lvlText w:val="(%1)"/>
      <w:lvlJc w:val="left"/>
      <w:pPr>
        <w:ind w:left="8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879E3E34">
      <w:start w:val="1"/>
      <w:numFmt w:val="lowerLetter"/>
      <w:lvlText w:val="%2"/>
      <w:lvlJc w:val="left"/>
      <w:pPr>
        <w:ind w:left="158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9C285380">
      <w:start w:val="1"/>
      <w:numFmt w:val="lowerRoman"/>
      <w:lvlText w:val="%3"/>
      <w:lvlJc w:val="left"/>
      <w:pPr>
        <w:ind w:left="230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D3226444">
      <w:start w:val="1"/>
      <w:numFmt w:val="decimal"/>
      <w:lvlText w:val="%4"/>
      <w:lvlJc w:val="left"/>
      <w:pPr>
        <w:ind w:left="302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1D268E48">
      <w:start w:val="1"/>
      <w:numFmt w:val="lowerLetter"/>
      <w:lvlText w:val="%5"/>
      <w:lvlJc w:val="left"/>
      <w:pPr>
        <w:ind w:left="374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F5FE918A">
      <w:start w:val="1"/>
      <w:numFmt w:val="lowerRoman"/>
      <w:lvlText w:val="%6"/>
      <w:lvlJc w:val="left"/>
      <w:pPr>
        <w:ind w:left="446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023AB058">
      <w:start w:val="1"/>
      <w:numFmt w:val="decimal"/>
      <w:lvlText w:val="%7"/>
      <w:lvlJc w:val="left"/>
      <w:pPr>
        <w:ind w:left="518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8BDE2B36">
      <w:start w:val="1"/>
      <w:numFmt w:val="lowerLetter"/>
      <w:lvlText w:val="%8"/>
      <w:lvlJc w:val="left"/>
      <w:pPr>
        <w:ind w:left="590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1A12AC70">
      <w:start w:val="1"/>
      <w:numFmt w:val="lowerRoman"/>
      <w:lvlText w:val="%9"/>
      <w:lvlJc w:val="left"/>
      <w:pPr>
        <w:ind w:left="662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52" w15:restartNumberingAfterBreak="0">
    <w:nsid w:val="69675284"/>
    <w:multiLevelType w:val="hybridMultilevel"/>
    <w:tmpl w:val="C61EE06E"/>
    <w:lvl w:ilvl="0" w:tplc="9AD2EFCC">
      <w:start w:val="2"/>
      <w:numFmt w:val="upperLetter"/>
      <w:lvlText w:val="(%1)"/>
      <w:lvlJc w:val="left"/>
      <w:pPr>
        <w:ind w:left="370"/>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1" w:tplc="2D48976E">
      <w:start w:val="1"/>
      <w:numFmt w:val="lowerLetter"/>
      <w:lvlText w:val="%2"/>
      <w:lvlJc w:val="left"/>
      <w:pPr>
        <w:ind w:left="1083"/>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2" w:tplc="F8DE1678">
      <w:start w:val="1"/>
      <w:numFmt w:val="lowerRoman"/>
      <w:lvlText w:val="%3"/>
      <w:lvlJc w:val="left"/>
      <w:pPr>
        <w:ind w:left="1803"/>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3" w:tplc="440E3310">
      <w:start w:val="1"/>
      <w:numFmt w:val="decimal"/>
      <w:lvlText w:val="%4"/>
      <w:lvlJc w:val="left"/>
      <w:pPr>
        <w:ind w:left="2523"/>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4" w:tplc="6382FF6E">
      <w:start w:val="1"/>
      <w:numFmt w:val="lowerLetter"/>
      <w:lvlText w:val="%5"/>
      <w:lvlJc w:val="left"/>
      <w:pPr>
        <w:ind w:left="3243"/>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5" w:tplc="AB4C12F0">
      <w:start w:val="1"/>
      <w:numFmt w:val="lowerRoman"/>
      <w:lvlText w:val="%6"/>
      <w:lvlJc w:val="left"/>
      <w:pPr>
        <w:ind w:left="3963"/>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6" w:tplc="F470ECFE">
      <w:start w:val="1"/>
      <w:numFmt w:val="decimal"/>
      <w:lvlText w:val="%7"/>
      <w:lvlJc w:val="left"/>
      <w:pPr>
        <w:ind w:left="4683"/>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7" w:tplc="71DC692E">
      <w:start w:val="1"/>
      <w:numFmt w:val="lowerLetter"/>
      <w:lvlText w:val="%8"/>
      <w:lvlJc w:val="left"/>
      <w:pPr>
        <w:ind w:left="5403"/>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8" w:tplc="95DA7522">
      <w:start w:val="1"/>
      <w:numFmt w:val="lowerRoman"/>
      <w:lvlText w:val="%9"/>
      <w:lvlJc w:val="left"/>
      <w:pPr>
        <w:ind w:left="6123"/>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abstractNum>
  <w:abstractNum w:abstractNumId="53" w15:restartNumberingAfterBreak="0">
    <w:nsid w:val="698F4DA5"/>
    <w:multiLevelType w:val="hybridMultilevel"/>
    <w:tmpl w:val="FBE40FD6"/>
    <w:lvl w:ilvl="0" w:tplc="E46C80DE">
      <w:start w:val="149"/>
      <w:numFmt w:val="decimal"/>
      <w:lvlText w:val="%1."/>
      <w:lvlJc w:val="left"/>
      <w:pPr>
        <w:ind w:left="494"/>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47F87ACC">
      <w:start w:val="1"/>
      <w:numFmt w:val="lowerLetter"/>
      <w:lvlText w:val="%2"/>
      <w:lvlJc w:val="left"/>
      <w:pPr>
        <w:ind w:left="109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470CF8A4">
      <w:start w:val="1"/>
      <w:numFmt w:val="lowerRoman"/>
      <w:lvlText w:val="%3"/>
      <w:lvlJc w:val="left"/>
      <w:pPr>
        <w:ind w:left="181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4D6A3710">
      <w:start w:val="1"/>
      <w:numFmt w:val="decimal"/>
      <w:lvlText w:val="%4"/>
      <w:lvlJc w:val="left"/>
      <w:pPr>
        <w:ind w:left="253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AD8EB15C">
      <w:start w:val="1"/>
      <w:numFmt w:val="lowerLetter"/>
      <w:lvlText w:val="%5"/>
      <w:lvlJc w:val="left"/>
      <w:pPr>
        <w:ind w:left="325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871CA49E">
      <w:start w:val="1"/>
      <w:numFmt w:val="lowerRoman"/>
      <w:lvlText w:val="%6"/>
      <w:lvlJc w:val="left"/>
      <w:pPr>
        <w:ind w:left="397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CEDEB17C">
      <w:start w:val="1"/>
      <w:numFmt w:val="decimal"/>
      <w:lvlText w:val="%7"/>
      <w:lvlJc w:val="left"/>
      <w:pPr>
        <w:ind w:left="469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78828FFE">
      <w:start w:val="1"/>
      <w:numFmt w:val="lowerLetter"/>
      <w:lvlText w:val="%8"/>
      <w:lvlJc w:val="left"/>
      <w:pPr>
        <w:ind w:left="541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83F00244">
      <w:start w:val="1"/>
      <w:numFmt w:val="lowerRoman"/>
      <w:lvlText w:val="%9"/>
      <w:lvlJc w:val="left"/>
      <w:pPr>
        <w:ind w:left="613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54" w15:restartNumberingAfterBreak="0">
    <w:nsid w:val="69D97B82"/>
    <w:multiLevelType w:val="hybridMultilevel"/>
    <w:tmpl w:val="16A04C68"/>
    <w:lvl w:ilvl="0" w:tplc="898C5C6C">
      <w:start w:val="1"/>
      <w:numFmt w:val="decimal"/>
      <w:lvlText w:val="%1"/>
      <w:lvlJc w:val="left"/>
      <w:pPr>
        <w:ind w:left="36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00D43D8A">
      <w:start w:val="1"/>
      <w:numFmt w:val="lowerLetter"/>
      <w:lvlText w:val="%2"/>
      <w:lvlJc w:val="left"/>
      <w:pPr>
        <w:ind w:left="609"/>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66D8D71A">
      <w:start w:val="2"/>
      <w:numFmt w:val="upperLetter"/>
      <w:lvlRestart w:val="0"/>
      <w:lvlText w:val="(%3)"/>
      <w:lvlJc w:val="left"/>
      <w:pPr>
        <w:ind w:left="86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A49C7FB0">
      <w:start w:val="1"/>
      <w:numFmt w:val="decimal"/>
      <w:lvlText w:val="%4"/>
      <w:lvlJc w:val="left"/>
      <w:pPr>
        <w:ind w:left="157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F7CE4B46">
      <w:start w:val="1"/>
      <w:numFmt w:val="lowerLetter"/>
      <w:lvlText w:val="%5"/>
      <w:lvlJc w:val="left"/>
      <w:pPr>
        <w:ind w:left="229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4462BED0">
      <w:start w:val="1"/>
      <w:numFmt w:val="lowerRoman"/>
      <w:lvlText w:val="%6"/>
      <w:lvlJc w:val="left"/>
      <w:pPr>
        <w:ind w:left="301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B64C2A1A">
      <w:start w:val="1"/>
      <w:numFmt w:val="decimal"/>
      <w:lvlText w:val="%7"/>
      <w:lvlJc w:val="left"/>
      <w:pPr>
        <w:ind w:left="373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B582E44C">
      <w:start w:val="1"/>
      <w:numFmt w:val="lowerLetter"/>
      <w:lvlText w:val="%8"/>
      <w:lvlJc w:val="left"/>
      <w:pPr>
        <w:ind w:left="445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BF9EBF5E">
      <w:start w:val="1"/>
      <w:numFmt w:val="lowerRoman"/>
      <w:lvlText w:val="%9"/>
      <w:lvlJc w:val="left"/>
      <w:pPr>
        <w:ind w:left="517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abstractNum w:abstractNumId="55" w15:restartNumberingAfterBreak="0">
    <w:nsid w:val="6B4E5781"/>
    <w:multiLevelType w:val="hybridMultilevel"/>
    <w:tmpl w:val="951E495C"/>
    <w:lvl w:ilvl="0" w:tplc="C7BABB22">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C10E3B8">
      <w:start w:val="1"/>
      <w:numFmt w:val="upperLetter"/>
      <w:lvlText w:val="(%2)"/>
      <w:lvlJc w:val="left"/>
      <w:pPr>
        <w:ind w:left="84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77A94D8">
      <w:start w:val="1"/>
      <w:numFmt w:val="lowerRoman"/>
      <w:lvlText w:val="%3"/>
      <w:lvlJc w:val="left"/>
      <w:pPr>
        <w:ind w:left="157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35A4A78">
      <w:start w:val="1"/>
      <w:numFmt w:val="decimal"/>
      <w:lvlText w:val="%4"/>
      <w:lvlJc w:val="left"/>
      <w:pPr>
        <w:ind w:left="229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70002BE">
      <w:start w:val="1"/>
      <w:numFmt w:val="lowerLetter"/>
      <w:lvlText w:val="%5"/>
      <w:lvlJc w:val="left"/>
      <w:pPr>
        <w:ind w:left="301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2E84D18">
      <w:start w:val="1"/>
      <w:numFmt w:val="lowerRoman"/>
      <w:lvlText w:val="%6"/>
      <w:lvlJc w:val="left"/>
      <w:pPr>
        <w:ind w:left="373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60A02C2">
      <w:start w:val="1"/>
      <w:numFmt w:val="decimal"/>
      <w:lvlText w:val="%7"/>
      <w:lvlJc w:val="left"/>
      <w:pPr>
        <w:ind w:left="445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95A03EC">
      <w:start w:val="1"/>
      <w:numFmt w:val="lowerLetter"/>
      <w:lvlText w:val="%8"/>
      <w:lvlJc w:val="left"/>
      <w:pPr>
        <w:ind w:left="517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3C0DB6C">
      <w:start w:val="1"/>
      <w:numFmt w:val="lowerRoman"/>
      <w:lvlText w:val="%9"/>
      <w:lvlJc w:val="left"/>
      <w:pPr>
        <w:ind w:left="589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6" w15:restartNumberingAfterBreak="0">
    <w:nsid w:val="6D0471C7"/>
    <w:multiLevelType w:val="hybridMultilevel"/>
    <w:tmpl w:val="4552D0B6"/>
    <w:lvl w:ilvl="0" w:tplc="8D14BF8E">
      <w:start w:val="1"/>
      <w:numFmt w:val="decimal"/>
      <w:lvlText w:val="%1"/>
      <w:lvlJc w:val="left"/>
      <w:pPr>
        <w:ind w:left="3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217E30A0">
      <w:start w:val="1"/>
      <w:numFmt w:val="lowerLetter"/>
      <w:lvlText w:val="%2"/>
      <w:lvlJc w:val="left"/>
      <w:pPr>
        <w:ind w:left="61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B20E4418">
      <w:start w:val="1"/>
      <w:numFmt w:val="upperLetter"/>
      <w:lvlRestart w:val="0"/>
      <w:lvlText w:val="(%3)"/>
      <w:lvlJc w:val="left"/>
      <w:pPr>
        <w:ind w:left="84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9C3E9BB0">
      <w:start w:val="1"/>
      <w:numFmt w:val="decimal"/>
      <w:lvlText w:val="%4"/>
      <w:lvlJc w:val="left"/>
      <w:pPr>
        <w:ind w:left="157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5FD4D298">
      <w:start w:val="1"/>
      <w:numFmt w:val="lowerLetter"/>
      <w:lvlText w:val="%5"/>
      <w:lvlJc w:val="left"/>
      <w:pPr>
        <w:ind w:left="229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89FE3F34">
      <w:start w:val="1"/>
      <w:numFmt w:val="lowerRoman"/>
      <w:lvlText w:val="%6"/>
      <w:lvlJc w:val="left"/>
      <w:pPr>
        <w:ind w:left="301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3E5A7840">
      <w:start w:val="1"/>
      <w:numFmt w:val="decimal"/>
      <w:lvlText w:val="%7"/>
      <w:lvlJc w:val="left"/>
      <w:pPr>
        <w:ind w:left="373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D478C204">
      <w:start w:val="1"/>
      <w:numFmt w:val="lowerLetter"/>
      <w:lvlText w:val="%8"/>
      <w:lvlJc w:val="left"/>
      <w:pPr>
        <w:ind w:left="445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BC9C4FEA">
      <w:start w:val="1"/>
      <w:numFmt w:val="lowerRoman"/>
      <w:lvlText w:val="%9"/>
      <w:lvlJc w:val="left"/>
      <w:pPr>
        <w:ind w:left="517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57" w15:restartNumberingAfterBreak="0">
    <w:nsid w:val="6E5C1A0B"/>
    <w:multiLevelType w:val="hybridMultilevel"/>
    <w:tmpl w:val="78D4E708"/>
    <w:lvl w:ilvl="0" w:tplc="A3AA22B6">
      <w:start w:val="1"/>
      <w:numFmt w:val="decimal"/>
      <w:lvlText w:val="%1"/>
      <w:lvlJc w:val="left"/>
      <w:pPr>
        <w:ind w:left="360"/>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1" w:tplc="245AED8A">
      <w:start w:val="2"/>
      <w:numFmt w:val="upperLetter"/>
      <w:lvlRestart w:val="0"/>
      <w:lvlText w:val="(%2)"/>
      <w:lvlJc w:val="left"/>
      <w:pPr>
        <w:ind w:left="868"/>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2" w:tplc="584E0CBA">
      <w:start w:val="1"/>
      <w:numFmt w:val="lowerRoman"/>
      <w:lvlText w:val="%3"/>
      <w:lvlJc w:val="left"/>
      <w:pPr>
        <w:ind w:left="1570"/>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3" w:tplc="997E0888">
      <w:start w:val="1"/>
      <w:numFmt w:val="decimal"/>
      <w:lvlText w:val="%4"/>
      <w:lvlJc w:val="left"/>
      <w:pPr>
        <w:ind w:left="2290"/>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4" w:tplc="BB2C3B2C">
      <w:start w:val="1"/>
      <w:numFmt w:val="lowerLetter"/>
      <w:lvlText w:val="%5"/>
      <w:lvlJc w:val="left"/>
      <w:pPr>
        <w:ind w:left="3010"/>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5" w:tplc="74B83B6A">
      <w:start w:val="1"/>
      <w:numFmt w:val="lowerRoman"/>
      <w:lvlText w:val="%6"/>
      <w:lvlJc w:val="left"/>
      <w:pPr>
        <w:ind w:left="3730"/>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6" w:tplc="E098A748">
      <w:start w:val="1"/>
      <w:numFmt w:val="decimal"/>
      <w:lvlText w:val="%7"/>
      <w:lvlJc w:val="left"/>
      <w:pPr>
        <w:ind w:left="4450"/>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7" w:tplc="E3D28C6C">
      <w:start w:val="1"/>
      <w:numFmt w:val="lowerLetter"/>
      <w:lvlText w:val="%8"/>
      <w:lvlJc w:val="left"/>
      <w:pPr>
        <w:ind w:left="5170"/>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8" w:tplc="6E845776">
      <w:start w:val="1"/>
      <w:numFmt w:val="lowerRoman"/>
      <w:lvlText w:val="%9"/>
      <w:lvlJc w:val="left"/>
      <w:pPr>
        <w:ind w:left="5890"/>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abstractNum>
  <w:abstractNum w:abstractNumId="58" w15:restartNumberingAfterBreak="0">
    <w:nsid w:val="71982200"/>
    <w:multiLevelType w:val="hybridMultilevel"/>
    <w:tmpl w:val="346EB7CE"/>
    <w:lvl w:ilvl="0" w:tplc="EEA0F58C">
      <w:start w:val="3"/>
      <w:numFmt w:val="upperLetter"/>
      <w:lvlText w:val="(%1)"/>
      <w:lvlJc w:val="left"/>
      <w:pPr>
        <w:ind w:left="871"/>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7FD8EDAE">
      <w:start w:val="1"/>
      <w:numFmt w:val="lowerLetter"/>
      <w:lvlText w:val="%2"/>
      <w:lvlJc w:val="left"/>
      <w:pPr>
        <w:ind w:left="1572"/>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AB14B2E6">
      <w:start w:val="1"/>
      <w:numFmt w:val="lowerRoman"/>
      <w:lvlText w:val="%3"/>
      <w:lvlJc w:val="left"/>
      <w:pPr>
        <w:ind w:left="2292"/>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D96A45DE">
      <w:start w:val="1"/>
      <w:numFmt w:val="decimal"/>
      <w:lvlText w:val="%4"/>
      <w:lvlJc w:val="left"/>
      <w:pPr>
        <w:ind w:left="3012"/>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E7822108">
      <w:start w:val="1"/>
      <w:numFmt w:val="lowerLetter"/>
      <w:lvlText w:val="%5"/>
      <w:lvlJc w:val="left"/>
      <w:pPr>
        <w:ind w:left="3732"/>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B7860AA4">
      <w:start w:val="1"/>
      <w:numFmt w:val="lowerRoman"/>
      <w:lvlText w:val="%6"/>
      <w:lvlJc w:val="left"/>
      <w:pPr>
        <w:ind w:left="4452"/>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BA96B8BC">
      <w:start w:val="1"/>
      <w:numFmt w:val="decimal"/>
      <w:lvlText w:val="%7"/>
      <w:lvlJc w:val="left"/>
      <w:pPr>
        <w:ind w:left="5172"/>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92CE91D8">
      <w:start w:val="1"/>
      <w:numFmt w:val="lowerLetter"/>
      <w:lvlText w:val="%8"/>
      <w:lvlJc w:val="left"/>
      <w:pPr>
        <w:ind w:left="5892"/>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9AF05BC4">
      <w:start w:val="1"/>
      <w:numFmt w:val="lowerRoman"/>
      <w:lvlText w:val="%9"/>
      <w:lvlJc w:val="left"/>
      <w:pPr>
        <w:ind w:left="6612"/>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59" w15:restartNumberingAfterBreak="0">
    <w:nsid w:val="73153E32"/>
    <w:multiLevelType w:val="hybridMultilevel"/>
    <w:tmpl w:val="6F6E4026"/>
    <w:lvl w:ilvl="0" w:tplc="553EC2B2">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7D0842A">
      <w:start w:val="1"/>
      <w:numFmt w:val="lowerLetter"/>
      <w:lvlText w:val="%2"/>
      <w:lvlJc w:val="left"/>
      <w:pPr>
        <w:ind w:left="60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64A7CC0">
      <w:start w:val="1"/>
      <w:numFmt w:val="upperLetter"/>
      <w:lvlRestart w:val="0"/>
      <w:lvlText w:val="(%3)"/>
      <w:lvlJc w:val="left"/>
      <w:pPr>
        <w:ind w:left="85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828E94C">
      <w:start w:val="1"/>
      <w:numFmt w:val="decimal"/>
      <w:lvlText w:val="%4"/>
      <w:lvlJc w:val="left"/>
      <w:pPr>
        <w:ind w:left="157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AB69F24">
      <w:start w:val="1"/>
      <w:numFmt w:val="lowerLetter"/>
      <w:lvlText w:val="%5"/>
      <w:lvlJc w:val="left"/>
      <w:pPr>
        <w:ind w:left="229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CC67FDA">
      <w:start w:val="1"/>
      <w:numFmt w:val="lowerRoman"/>
      <w:lvlText w:val="%6"/>
      <w:lvlJc w:val="left"/>
      <w:pPr>
        <w:ind w:left="301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7A28040">
      <w:start w:val="1"/>
      <w:numFmt w:val="decimal"/>
      <w:lvlText w:val="%7"/>
      <w:lvlJc w:val="left"/>
      <w:pPr>
        <w:ind w:left="37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318721E">
      <w:start w:val="1"/>
      <w:numFmt w:val="lowerLetter"/>
      <w:lvlText w:val="%8"/>
      <w:lvlJc w:val="left"/>
      <w:pPr>
        <w:ind w:left="445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F205AB0">
      <w:start w:val="1"/>
      <w:numFmt w:val="lowerRoman"/>
      <w:lvlText w:val="%9"/>
      <w:lvlJc w:val="left"/>
      <w:pPr>
        <w:ind w:left="517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0" w15:restartNumberingAfterBreak="0">
    <w:nsid w:val="73E14E3A"/>
    <w:multiLevelType w:val="hybridMultilevel"/>
    <w:tmpl w:val="A01E3798"/>
    <w:lvl w:ilvl="0" w:tplc="2D407202">
      <w:start w:val="1"/>
      <w:numFmt w:val="decimal"/>
      <w:lvlText w:val="%1"/>
      <w:lvlJc w:val="left"/>
      <w:pPr>
        <w:ind w:left="3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3CD05F84">
      <w:start w:val="1"/>
      <w:numFmt w:val="lowerLetter"/>
      <w:lvlText w:val="%2"/>
      <w:lvlJc w:val="left"/>
      <w:pPr>
        <w:ind w:left="60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E10C0C5A">
      <w:start w:val="1"/>
      <w:numFmt w:val="upperLetter"/>
      <w:lvlRestart w:val="0"/>
      <w:lvlText w:val="(%3)"/>
      <w:lvlJc w:val="left"/>
      <w:pPr>
        <w:ind w:left="84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4E5EE086">
      <w:start w:val="1"/>
      <w:numFmt w:val="decimal"/>
      <w:lvlText w:val="%4"/>
      <w:lvlJc w:val="left"/>
      <w:pPr>
        <w:ind w:left="156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33F4606A">
      <w:start w:val="1"/>
      <w:numFmt w:val="lowerLetter"/>
      <w:lvlText w:val="%5"/>
      <w:lvlJc w:val="left"/>
      <w:pPr>
        <w:ind w:left="228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3EFA8B38">
      <w:start w:val="1"/>
      <w:numFmt w:val="lowerRoman"/>
      <w:lvlText w:val="%6"/>
      <w:lvlJc w:val="left"/>
      <w:pPr>
        <w:ind w:left="300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89946D3E">
      <w:start w:val="1"/>
      <w:numFmt w:val="decimal"/>
      <w:lvlText w:val="%7"/>
      <w:lvlJc w:val="left"/>
      <w:pPr>
        <w:ind w:left="372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3F22601A">
      <w:start w:val="1"/>
      <w:numFmt w:val="lowerLetter"/>
      <w:lvlText w:val="%8"/>
      <w:lvlJc w:val="left"/>
      <w:pPr>
        <w:ind w:left="444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1CEA952E">
      <w:start w:val="1"/>
      <w:numFmt w:val="lowerRoman"/>
      <w:lvlText w:val="%9"/>
      <w:lvlJc w:val="left"/>
      <w:pPr>
        <w:ind w:left="516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61" w15:restartNumberingAfterBreak="0">
    <w:nsid w:val="73F710C6"/>
    <w:multiLevelType w:val="hybridMultilevel"/>
    <w:tmpl w:val="81AE63B0"/>
    <w:lvl w:ilvl="0" w:tplc="D72A1B06">
      <w:start w:val="3"/>
      <w:numFmt w:val="upperLetter"/>
      <w:lvlText w:val="(%1)"/>
      <w:lvlJc w:val="left"/>
      <w:pPr>
        <w:ind w:left="84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265861E0">
      <w:start w:val="1"/>
      <w:numFmt w:val="lowerLetter"/>
      <w:lvlText w:val="%2"/>
      <w:lvlJc w:val="left"/>
      <w:pPr>
        <w:ind w:left="1565"/>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55A05668">
      <w:start w:val="1"/>
      <w:numFmt w:val="lowerRoman"/>
      <w:lvlText w:val="%3"/>
      <w:lvlJc w:val="left"/>
      <w:pPr>
        <w:ind w:left="2285"/>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4E685C04">
      <w:start w:val="1"/>
      <w:numFmt w:val="decimal"/>
      <w:lvlText w:val="%4"/>
      <w:lvlJc w:val="left"/>
      <w:pPr>
        <w:ind w:left="3005"/>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8FF4F00E">
      <w:start w:val="1"/>
      <w:numFmt w:val="lowerLetter"/>
      <w:lvlText w:val="%5"/>
      <w:lvlJc w:val="left"/>
      <w:pPr>
        <w:ind w:left="3725"/>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02A6EFF0">
      <w:start w:val="1"/>
      <w:numFmt w:val="lowerRoman"/>
      <w:lvlText w:val="%6"/>
      <w:lvlJc w:val="left"/>
      <w:pPr>
        <w:ind w:left="4445"/>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798A3A84">
      <w:start w:val="1"/>
      <w:numFmt w:val="decimal"/>
      <w:lvlText w:val="%7"/>
      <w:lvlJc w:val="left"/>
      <w:pPr>
        <w:ind w:left="5165"/>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68108D4A">
      <w:start w:val="1"/>
      <w:numFmt w:val="lowerLetter"/>
      <w:lvlText w:val="%8"/>
      <w:lvlJc w:val="left"/>
      <w:pPr>
        <w:ind w:left="5885"/>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D062B474">
      <w:start w:val="1"/>
      <w:numFmt w:val="lowerRoman"/>
      <w:lvlText w:val="%9"/>
      <w:lvlJc w:val="left"/>
      <w:pPr>
        <w:ind w:left="6605"/>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abstractNum w:abstractNumId="62" w15:restartNumberingAfterBreak="0">
    <w:nsid w:val="785C20F2"/>
    <w:multiLevelType w:val="hybridMultilevel"/>
    <w:tmpl w:val="310ACD2C"/>
    <w:lvl w:ilvl="0" w:tplc="B862298C">
      <w:start w:val="1"/>
      <w:numFmt w:val="decimal"/>
      <w:lvlText w:val="%1"/>
      <w:lvlJc w:val="left"/>
      <w:pPr>
        <w:ind w:left="36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405EAA84">
      <w:start w:val="1"/>
      <w:numFmt w:val="lowerLetter"/>
      <w:lvlText w:val="%2"/>
      <w:lvlJc w:val="left"/>
      <w:pPr>
        <w:ind w:left="609"/>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F802E57C">
      <w:start w:val="2"/>
      <w:numFmt w:val="upperLetter"/>
      <w:lvlRestart w:val="0"/>
      <w:lvlText w:val="(%3)"/>
      <w:lvlJc w:val="left"/>
      <w:pPr>
        <w:ind w:left="863"/>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7744F6B8">
      <w:start w:val="1"/>
      <w:numFmt w:val="decimal"/>
      <w:lvlText w:val="%4"/>
      <w:lvlJc w:val="left"/>
      <w:pPr>
        <w:ind w:left="157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ACA259CA">
      <w:start w:val="1"/>
      <w:numFmt w:val="lowerLetter"/>
      <w:lvlText w:val="%5"/>
      <w:lvlJc w:val="left"/>
      <w:pPr>
        <w:ind w:left="229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366065AE">
      <w:start w:val="1"/>
      <w:numFmt w:val="lowerRoman"/>
      <w:lvlText w:val="%6"/>
      <w:lvlJc w:val="left"/>
      <w:pPr>
        <w:ind w:left="301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345401C2">
      <w:start w:val="1"/>
      <w:numFmt w:val="decimal"/>
      <w:lvlText w:val="%7"/>
      <w:lvlJc w:val="left"/>
      <w:pPr>
        <w:ind w:left="373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EC40EFD0">
      <w:start w:val="1"/>
      <w:numFmt w:val="lowerLetter"/>
      <w:lvlText w:val="%8"/>
      <w:lvlJc w:val="left"/>
      <w:pPr>
        <w:ind w:left="445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87761F4E">
      <w:start w:val="1"/>
      <w:numFmt w:val="lowerRoman"/>
      <w:lvlText w:val="%9"/>
      <w:lvlJc w:val="left"/>
      <w:pPr>
        <w:ind w:left="517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abstractNum w:abstractNumId="63" w15:restartNumberingAfterBreak="0">
    <w:nsid w:val="7865188F"/>
    <w:multiLevelType w:val="hybridMultilevel"/>
    <w:tmpl w:val="AC3ABA84"/>
    <w:lvl w:ilvl="0" w:tplc="E7C28AD2">
      <w:start w:val="102"/>
      <w:numFmt w:val="decimal"/>
      <w:lvlText w:val="%1."/>
      <w:lvlJc w:val="left"/>
      <w:pPr>
        <w:ind w:left="51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13A88658">
      <w:start w:val="1"/>
      <w:numFmt w:val="upperLetter"/>
      <w:lvlText w:val="(%2)"/>
      <w:lvlJc w:val="left"/>
      <w:pPr>
        <w:ind w:left="87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26E5FD8">
      <w:start w:val="1"/>
      <w:numFmt w:val="lowerRoman"/>
      <w:lvlText w:val="%3"/>
      <w:lvlJc w:val="left"/>
      <w:pPr>
        <w:ind w:left="159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F021206">
      <w:start w:val="1"/>
      <w:numFmt w:val="decimal"/>
      <w:lvlText w:val="%4"/>
      <w:lvlJc w:val="left"/>
      <w:pPr>
        <w:ind w:left="231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CB4C37E">
      <w:start w:val="1"/>
      <w:numFmt w:val="lowerLetter"/>
      <w:lvlText w:val="%5"/>
      <w:lvlJc w:val="left"/>
      <w:pPr>
        <w:ind w:left="303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2B2AB76">
      <w:start w:val="1"/>
      <w:numFmt w:val="lowerRoman"/>
      <w:lvlText w:val="%6"/>
      <w:lvlJc w:val="left"/>
      <w:pPr>
        <w:ind w:left="375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E8C0DB6">
      <w:start w:val="1"/>
      <w:numFmt w:val="decimal"/>
      <w:lvlText w:val="%7"/>
      <w:lvlJc w:val="left"/>
      <w:pPr>
        <w:ind w:left="447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A2438C6">
      <w:start w:val="1"/>
      <w:numFmt w:val="lowerLetter"/>
      <w:lvlText w:val="%8"/>
      <w:lvlJc w:val="left"/>
      <w:pPr>
        <w:ind w:left="519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E52B5A0">
      <w:start w:val="1"/>
      <w:numFmt w:val="lowerRoman"/>
      <w:lvlText w:val="%9"/>
      <w:lvlJc w:val="left"/>
      <w:pPr>
        <w:ind w:left="591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4" w15:restartNumberingAfterBreak="0">
    <w:nsid w:val="79E51B56"/>
    <w:multiLevelType w:val="hybridMultilevel"/>
    <w:tmpl w:val="DD5E10A4"/>
    <w:lvl w:ilvl="0" w:tplc="E8A0CC08">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52A3D26">
      <w:start w:val="1"/>
      <w:numFmt w:val="lowerLetter"/>
      <w:lvlText w:val="%2"/>
      <w:lvlJc w:val="left"/>
      <w:pPr>
        <w:ind w:left="61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2C4A94E">
      <w:start w:val="2"/>
      <w:numFmt w:val="upperLetter"/>
      <w:lvlRestart w:val="0"/>
      <w:lvlText w:val="(%3)"/>
      <w:lvlJc w:val="left"/>
      <w:pPr>
        <w:ind w:left="85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2EC8E20">
      <w:start w:val="1"/>
      <w:numFmt w:val="decimal"/>
      <w:lvlText w:val="%4"/>
      <w:lvlJc w:val="left"/>
      <w:pPr>
        <w:ind w:left="159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9460A80">
      <w:start w:val="1"/>
      <w:numFmt w:val="lowerLetter"/>
      <w:lvlText w:val="%5"/>
      <w:lvlJc w:val="left"/>
      <w:pPr>
        <w:ind w:left="231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6EC1F34">
      <w:start w:val="1"/>
      <w:numFmt w:val="lowerRoman"/>
      <w:lvlText w:val="%6"/>
      <w:lvlJc w:val="left"/>
      <w:pPr>
        <w:ind w:left="30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3E09AA4">
      <w:start w:val="1"/>
      <w:numFmt w:val="decimal"/>
      <w:lvlText w:val="%7"/>
      <w:lvlJc w:val="left"/>
      <w:pPr>
        <w:ind w:left="375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2426518">
      <w:start w:val="1"/>
      <w:numFmt w:val="lowerLetter"/>
      <w:lvlText w:val="%8"/>
      <w:lvlJc w:val="left"/>
      <w:pPr>
        <w:ind w:left="447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CE27A08">
      <w:start w:val="1"/>
      <w:numFmt w:val="lowerRoman"/>
      <w:lvlText w:val="%9"/>
      <w:lvlJc w:val="left"/>
      <w:pPr>
        <w:ind w:left="519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5" w15:restartNumberingAfterBreak="0">
    <w:nsid w:val="7BB40B22"/>
    <w:multiLevelType w:val="hybridMultilevel"/>
    <w:tmpl w:val="7B6C63EE"/>
    <w:lvl w:ilvl="0" w:tplc="2954FB1E">
      <w:start w:val="1"/>
      <w:numFmt w:val="decimal"/>
      <w:lvlText w:val="%1"/>
      <w:lvlJc w:val="left"/>
      <w:pPr>
        <w:ind w:left="3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52A846CE">
      <w:start w:val="1"/>
      <w:numFmt w:val="lowerLetter"/>
      <w:lvlText w:val="%2"/>
      <w:lvlJc w:val="left"/>
      <w:pPr>
        <w:ind w:left="61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AC34CE9A">
      <w:start w:val="1"/>
      <w:numFmt w:val="upperLetter"/>
      <w:lvlRestart w:val="0"/>
      <w:lvlText w:val="(%3)"/>
      <w:lvlJc w:val="left"/>
      <w:pPr>
        <w:ind w:left="82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A20E5E36">
      <w:start w:val="1"/>
      <w:numFmt w:val="decimal"/>
      <w:lvlText w:val="%4"/>
      <w:lvlJc w:val="left"/>
      <w:pPr>
        <w:ind w:left="157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9A9CCE68">
      <w:start w:val="1"/>
      <w:numFmt w:val="lowerLetter"/>
      <w:lvlText w:val="%5"/>
      <w:lvlJc w:val="left"/>
      <w:pPr>
        <w:ind w:left="229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FB626580">
      <w:start w:val="1"/>
      <w:numFmt w:val="lowerRoman"/>
      <w:lvlText w:val="%6"/>
      <w:lvlJc w:val="left"/>
      <w:pPr>
        <w:ind w:left="301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48D6CD34">
      <w:start w:val="1"/>
      <w:numFmt w:val="decimal"/>
      <w:lvlText w:val="%7"/>
      <w:lvlJc w:val="left"/>
      <w:pPr>
        <w:ind w:left="373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C1BE3DA4">
      <w:start w:val="1"/>
      <w:numFmt w:val="lowerLetter"/>
      <w:lvlText w:val="%8"/>
      <w:lvlJc w:val="left"/>
      <w:pPr>
        <w:ind w:left="445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2D9E5F06">
      <w:start w:val="1"/>
      <w:numFmt w:val="lowerRoman"/>
      <w:lvlText w:val="%9"/>
      <w:lvlJc w:val="left"/>
      <w:pPr>
        <w:ind w:left="517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66" w15:restartNumberingAfterBreak="0">
    <w:nsid w:val="7DCE1734"/>
    <w:multiLevelType w:val="hybridMultilevel"/>
    <w:tmpl w:val="A4AA9FF8"/>
    <w:lvl w:ilvl="0" w:tplc="68FAA956">
      <w:start w:val="1"/>
      <w:numFmt w:val="decimal"/>
      <w:lvlText w:val="%1"/>
      <w:lvlJc w:val="left"/>
      <w:pPr>
        <w:ind w:left="36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D23CC2CA">
      <w:start w:val="1"/>
      <w:numFmt w:val="lowerLetter"/>
      <w:lvlText w:val="%2"/>
      <w:lvlJc w:val="left"/>
      <w:pPr>
        <w:ind w:left="604"/>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5B2899DA">
      <w:start w:val="3"/>
      <w:numFmt w:val="upperLetter"/>
      <w:lvlRestart w:val="0"/>
      <w:lvlText w:val="(%3)"/>
      <w:lvlJc w:val="left"/>
      <w:pPr>
        <w:ind w:left="863"/>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DB9222D4">
      <w:start w:val="1"/>
      <w:numFmt w:val="decimal"/>
      <w:lvlText w:val="%4"/>
      <w:lvlJc w:val="left"/>
      <w:pPr>
        <w:ind w:left="1567"/>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66D09292">
      <w:start w:val="1"/>
      <w:numFmt w:val="lowerLetter"/>
      <w:lvlText w:val="%5"/>
      <w:lvlJc w:val="left"/>
      <w:pPr>
        <w:ind w:left="2287"/>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903CCFF8">
      <w:start w:val="1"/>
      <w:numFmt w:val="lowerRoman"/>
      <w:lvlText w:val="%6"/>
      <w:lvlJc w:val="left"/>
      <w:pPr>
        <w:ind w:left="3007"/>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DFC4F81C">
      <w:start w:val="1"/>
      <w:numFmt w:val="decimal"/>
      <w:lvlText w:val="%7"/>
      <w:lvlJc w:val="left"/>
      <w:pPr>
        <w:ind w:left="3727"/>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F19ED4D8">
      <w:start w:val="1"/>
      <w:numFmt w:val="lowerLetter"/>
      <w:lvlText w:val="%8"/>
      <w:lvlJc w:val="left"/>
      <w:pPr>
        <w:ind w:left="4447"/>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1486BFF2">
      <w:start w:val="1"/>
      <w:numFmt w:val="lowerRoman"/>
      <w:lvlText w:val="%9"/>
      <w:lvlJc w:val="left"/>
      <w:pPr>
        <w:ind w:left="5167"/>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abstractNum w:abstractNumId="67" w15:restartNumberingAfterBreak="0">
    <w:nsid w:val="7E880DE5"/>
    <w:multiLevelType w:val="hybridMultilevel"/>
    <w:tmpl w:val="65F01D80"/>
    <w:lvl w:ilvl="0" w:tplc="2A765448">
      <w:start w:val="181"/>
      <w:numFmt w:val="decimal"/>
      <w:lvlText w:val="%1."/>
      <w:lvlJc w:val="left"/>
      <w:pPr>
        <w:ind w:left="49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B18493B0">
      <w:start w:val="1"/>
      <w:numFmt w:val="upperLetter"/>
      <w:lvlText w:val="(%2)"/>
      <w:lvlJc w:val="left"/>
      <w:pPr>
        <w:ind w:left="85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73064394">
      <w:start w:val="1"/>
      <w:numFmt w:val="lowerRoman"/>
      <w:lvlText w:val="%3"/>
      <w:lvlJc w:val="left"/>
      <w:pPr>
        <w:ind w:left="1582"/>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DE8EAF0E">
      <w:start w:val="1"/>
      <w:numFmt w:val="decimal"/>
      <w:lvlText w:val="%4"/>
      <w:lvlJc w:val="left"/>
      <w:pPr>
        <w:ind w:left="2302"/>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25C8C144">
      <w:start w:val="1"/>
      <w:numFmt w:val="lowerLetter"/>
      <w:lvlText w:val="%5"/>
      <w:lvlJc w:val="left"/>
      <w:pPr>
        <w:ind w:left="3022"/>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D42ADC84">
      <w:start w:val="1"/>
      <w:numFmt w:val="lowerRoman"/>
      <w:lvlText w:val="%6"/>
      <w:lvlJc w:val="left"/>
      <w:pPr>
        <w:ind w:left="3742"/>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4EE2B822">
      <w:start w:val="1"/>
      <w:numFmt w:val="decimal"/>
      <w:lvlText w:val="%7"/>
      <w:lvlJc w:val="left"/>
      <w:pPr>
        <w:ind w:left="4462"/>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7FC8B57C">
      <w:start w:val="1"/>
      <w:numFmt w:val="lowerLetter"/>
      <w:lvlText w:val="%8"/>
      <w:lvlJc w:val="left"/>
      <w:pPr>
        <w:ind w:left="5182"/>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FC747170">
      <w:start w:val="1"/>
      <w:numFmt w:val="lowerRoman"/>
      <w:lvlText w:val="%9"/>
      <w:lvlJc w:val="left"/>
      <w:pPr>
        <w:ind w:left="5902"/>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68" w15:restartNumberingAfterBreak="0">
    <w:nsid w:val="7EFD7856"/>
    <w:multiLevelType w:val="hybridMultilevel"/>
    <w:tmpl w:val="BB6ED9B0"/>
    <w:lvl w:ilvl="0" w:tplc="CA3CDF54">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C48AB0C">
      <w:start w:val="1"/>
      <w:numFmt w:val="lowerLetter"/>
      <w:lvlText w:val="%2"/>
      <w:lvlJc w:val="left"/>
      <w:pPr>
        <w:ind w:left="60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3ACE65E">
      <w:start w:val="1"/>
      <w:numFmt w:val="upperLetter"/>
      <w:lvlRestart w:val="0"/>
      <w:lvlText w:val="(%3)"/>
      <w:lvlJc w:val="left"/>
      <w:pPr>
        <w:ind w:left="83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4C4883C">
      <w:start w:val="1"/>
      <w:numFmt w:val="decimal"/>
      <w:lvlText w:val="%4"/>
      <w:lvlJc w:val="left"/>
      <w:pPr>
        <w:ind w:left="157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D42C2FC">
      <w:start w:val="1"/>
      <w:numFmt w:val="lowerLetter"/>
      <w:lvlText w:val="%5"/>
      <w:lvlJc w:val="left"/>
      <w:pPr>
        <w:ind w:left="229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F50B2A4">
      <w:start w:val="1"/>
      <w:numFmt w:val="lowerRoman"/>
      <w:lvlText w:val="%6"/>
      <w:lvlJc w:val="left"/>
      <w:pPr>
        <w:ind w:left="301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9B0FC6E">
      <w:start w:val="1"/>
      <w:numFmt w:val="decimal"/>
      <w:lvlText w:val="%7"/>
      <w:lvlJc w:val="left"/>
      <w:pPr>
        <w:ind w:left="37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2D85BDE">
      <w:start w:val="1"/>
      <w:numFmt w:val="lowerLetter"/>
      <w:lvlText w:val="%8"/>
      <w:lvlJc w:val="left"/>
      <w:pPr>
        <w:ind w:left="445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EA8C21A">
      <w:start w:val="1"/>
      <w:numFmt w:val="lowerRoman"/>
      <w:lvlText w:val="%9"/>
      <w:lvlJc w:val="left"/>
      <w:pPr>
        <w:ind w:left="517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9" w15:restartNumberingAfterBreak="0">
    <w:nsid w:val="7F5129BC"/>
    <w:multiLevelType w:val="hybridMultilevel"/>
    <w:tmpl w:val="9DBA8FB6"/>
    <w:lvl w:ilvl="0" w:tplc="C96026CC">
      <w:start w:val="3"/>
      <w:numFmt w:val="upperLetter"/>
      <w:lvlText w:val="(%1)"/>
      <w:lvlJc w:val="left"/>
      <w:pPr>
        <w:ind w:left="862"/>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1" w:tplc="AD261682">
      <w:start w:val="1"/>
      <w:numFmt w:val="lowerLetter"/>
      <w:lvlText w:val="%2"/>
      <w:lvlJc w:val="left"/>
      <w:pPr>
        <w:ind w:left="1586"/>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2" w:tplc="E254754A">
      <w:start w:val="1"/>
      <w:numFmt w:val="lowerRoman"/>
      <w:lvlText w:val="%3"/>
      <w:lvlJc w:val="left"/>
      <w:pPr>
        <w:ind w:left="2306"/>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3" w:tplc="36002276">
      <w:start w:val="1"/>
      <w:numFmt w:val="decimal"/>
      <w:lvlText w:val="%4"/>
      <w:lvlJc w:val="left"/>
      <w:pPr>
        <w:ind w:left="3026"/>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4" w:tplc="87BA6344">
      <w:start w:val="1"/>
      <w:numFmt w:val="lowerLetter"/>
      <w:lvlText w:val="%5"/>
      <w:lvlJc w:val="left"/>
      <w:pPr>
        <w:ind w:left="3746"/>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5" w:tplc="913A032E">
      <w:start w:val="1"/>
      <w:numFmt w:val="lowerRoman"/>
      <w:lvlText w:val="%6"/>
      <w:lvlJc w:val="left"/>
      <w:pPr>
        <w:ind w:left="4466"/>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6" w:tplc="3A985248">
      <w:start w:val="1"/>
      <w:numFmt w:val="decimal"/>
      <w:lvlText w:val="%7"/>
      <w:lvlJc w:val="left"/>
      <w:pPr>
        <w:ind w:left="5186"/>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7" w:tplc="E42AC424">
      <w:start w:val="1"/>
      <w:numFmt w:val="lowerLetter"/>
      <w:lvlText w:val="%8"/>
      <w:lvlJc w:val="left"/>
      <w:pPr>
        <w:ind w:left="5906"/>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8" w:tplc="1E68F746">
      <w:start w:val="1"/>
      <w:numFmt w:val="lowerRoman"/>
      <w:lvlText w:val="%9"/>
      <w:lvlJc w:val="left"/>
      <w:pPr>
        <w:ind w:left="6626"/>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abstractNum>
  <w:num w:numId="1" w16cid:durableId="1776704134">
    <w:abstractNumId w:val="16"/>
  </w:num>
  <w:num w:numId="2" w16cid:durableId="621114282">
    <w:abstractNumId w:val="63"/>
  </w:num>
  <w:num w:numId="3" w16cid:durableId="231430669">
    <w:abstractNumId w:val="35"/>
  </w:num>
  <w:num w:numId="4" w16cid:durableId="2000232501">
    <w:abstractNumId w:val="32"/>
  </w:num>
  <w:num w:numId="5" w16cid:durableId="1234584964">
    <w:abstractNumId w:val="55"/>
  </w:num>
  <w:num w:numId="6" w16cid:durableId="80376204">
    <w:abstractNumId w:val="29"/>
  </w:num>
  <w:num w:numId="7" w16cid:durableId="436295742">
    <w:abstractNumId w:val="68"/>
  </w:num>
  <w:num w:numId="8" w16cid:durableId="812597277">
    <w:abstractNumId w:val="50"/>
  </w:num>
  <w:num w:numId="9" w16cid:durableId="1385447584">
    <w:abstractNumId w:val="7"/>
  </w:num>
  <w:num w:numId="10" w16cid:durableId="1949845526">
    <w:abstractNumId w:val="26"/>
  </w:num>
  <w:num w:numId="11" w16cid:durableId="351227756">
    <w:abstractNumId w:val="39"/>
  </w:num>
  <w:num w:numId="12" w16cid:durableId="1389954109">
    <w:abstractNumId w:val="62"/>
  </w:num>
  <w:num w:numId="13" w16cid:durableId="780224982">
    <w:abstractNumId w:val="46"/>
  </w:num>
  <w:num w:numId="14" w16cid:durableId="1167136017">
    <w:abstractNumId w:val="10"/>
  </w:num>
  <w:num w:numId="15" w16cid:durableId="1885824362">
    <w:abstractNumId w:val="1"/>
  </w:num>
  <w:num w:numId="16" w16cid:durableId="1139611931">
    <w:abstractNumId w:val="17"/>
  </w:num>
  <w:num w:numId="17" w16cid:durableId="1243222895">
    <w:abstractNumId w:val="47"/>
  </w:num>
  <w:num w:numId="18" w16cid:durableId="1759716206">
    <w:abstractNumId w:val="53"/>
  </w:num>
  <w:num w:numId="19" w16cid:durableId="2089884233">
    <w:abstractNumId w:val="15"/>
  </w:num>
  <w:num w:numId="20" w16cid:durableId="1299190929">
    <w:abstractNumId w:val="59"/>
  </w:num>
  <w:num w:numId="21" w16cid:durableId="1067610099">
    <w:abstractNumId w:val="21"/>
  </w:num>
  <w:num w:numId="22" w16cid:durableId="410128098">
    <w:abstractNumId w:val="48"/>
  </w:num>
  <w:num w:numId="23" w16cid:durableId="1412191244">
    <w:abstractNumId w:val="19"/>
  </w:num>
  <w:num w:numId="24" w16cid:durableId="1591965670">
    <w:abstractNumId w:val="20"/>
  </w:num>
  <w:num w:numId="25" w16cid:durableId="1731885752">
    <w:abstractNumId w:val="6"/>
  </w:num>
  <w:num w:numId="26" w16cid:durableId="343747219">
    <w:abstractNumId w:val="33"/>
  </w:num>
  <w:num w:numId="27" w16cid:durableId="1978607436">
    <w:abstractNumId w:val="18"/>
  </w:num>
  <w:num w:numId="28" w16cid:durableId="1533154171">
    <w:abstractNumId w:val="5"/>
  </w:num>
  <w:num w:numId="29" w16cid:durableId="458299827">
    <w:abstractNumId w:val="44"/>
  </w:num>
  <w:num w:numId="30" w16cid:durableId="2091153393">
    <w:abstractNumId w:val="14"/>
  </w:num>
  <w:num w:numId="31" w16cid:durableId="793718405">
    <w:abstractNumId w:val="11"/>
  </w:num>
  <w:num w:numId="32" w16cid:durableId="383482413">
    <w:abstractNumId w:val="2"/>
  </w:num>
  <w:num w:numId="33" w16cid:durableId="595526522">
    <w:abstractNumId w:val="65"/>
  </w:num>
  <w:num w:numId="34" w16cid:durableId="117535122">
    <w:abstractNumId w:val="38"/>
  </w:num>
  <w:num w:numId="35" w16cid:durableId="1155998886">
    <w:abstractNumId w:val="40"/>
  </w:num>
  <w:num w:numId="36" w16cid:durableId="428157517">
    <w:abstractNumId w:val="0"/>
  </w:num>
  <w:num w:numId="37" w16cid:durableId="838154993">
    <w:abstractNumId w:val="56"/>
  </w:num>
  <w:num w:numId="38" w16cid:durableId="2030325877">
    <w:abstractNumId w:val="3"/>
  </w:num>
  <w:num w:numId="39" w16cid:durableId="2044666508">
    <w:abstractNumId w:val="31"/>
  </w:num>
  <w:num w:numId="40" w16cid:durableId="991984035">
    <w:abstractNumId w:val="60"/>
  </w:num>
  <w:num w:numId="41" w16cid:durableId="815990608">
    <w:abstractNumId w:val="37"/>
  </w:num>
  <w:num w:numId="42" w16cid:durableId="2025668510">
    <w:abstractNumId w:val="24"/>
  </w:num>
  <w:num w:numId="43" w16cid:durableId="1167095709">
    <w:abstractNumId w:val="13"/>
  </w:num>
  <w:num w:numId="44" w16cid:durableId="895238054">
    <w:abstractNumId w:val="8"/>
  </w:num>
  <w:num w:numId="45" w16cid:durableId="486899356">
    <w:abstractNumId w:val="57"/>
  </w:num>
  <w:num w:numId="46" w16cid:durableId="890111671">
    <w:abstractNumId w:val="49"/>
  </w:num>
  <w:num w:numId="47" w16cid:durableId="1566910061">
    <w:abstractNumId w:val="27"/>
  </w:num>
  <w:num w:numId="48" w16cid:durableId="1168324365">
    <w:abstractNumId w:val="30"/>
  </w:num>
  <w:num w:numId="49" w16cid:durableId="396051164">
    <w:abstractNumId w:val="41"/>
  </w:num>
  <w:num w:numId="50" w16cid:durableId="2042053972">
    <w:abstractNumId w:val="4"/>
  </w:num>
  <w:num w:numId="51" w16cid:durableId="1228568069">
    <w:abstractNumId w:val="64"/>
  </w:num>
  <w:num w:numId="52" w16cid:durableId="513224107">
    <w:abstractNumId w:val="23"/>
  </w:num>
  <w:num w:numId="53" w16cid:durableId="235289853">
    <w:abstractNumId w:val="12"/>
  </w:num>
  <w:num w:numId="54" w16cid:durableId="505704298">
    <w:abstractNumId w:val="54"/>
  </w:num>
  <w:num w:numId="55" w16cid:durableId="368260853">
    <w:abstractNumId w:val="25"/>
  </w:num>
  <w:num w:numId="56" w16cid:durableId="1419012613">
    <w:abstractNumId w:val="66"/>
  </w:num>
  <w:num w:numId="57" w16cid:durableId="1543863116">
    <w:abstractNumId w:val="43"/>
  </w:num>
  <w:num w:numId="58" w16cid:durableId="1969434907">
    <w:abstractNumId w:val="28"/>
  </w:num>
  <w:num w:numId="59" w16cid:durableId="1794206300">
    <w:abstractNumId w:val="36"/>
  </w:num>
  <w:num w:numId="60" w16cid:durableId="1495100576">
    <w:abstractNumId w:val="61"/>
  </w:num>
  <w:num w:numId="61" w16cid:durableId="1859539936">
    <w:abstractNumId w:val="58"/>
  </w:num>
  <w:num w:numId="62" w16cid:durableId="1414861234">
    <w:abstractNumId w:val="34"/>
  </w:num>
  <w:num w:numId="63" w16cid:durableId="409890099">
    <w:abstractNumId w:val="9"/>
  </w:num>
  <w:num w:numId="64" w16cid:durableId="733352951">
    <w:abstractNumId w:val="45"/>
  </w:num>
  <w:num w:numId="65" w16cid:durableId="2091390176">
    <w:abstractNumId w:val="52"/>
  </w:num>
  <w:num w:numId="66" w16cid:durableId="1512992235">
    <w:abstractNumId w:val="67"/>
  </w:num>
  <w:num w:numId="67" w16cid:durableId="1133406548">
    <w:abstractNumId w:val="42"/>
  </w:num>
  <w:num w:numId="68" w16cid:durableId="1088044265">
    <w:abstractNumId w:val="22"/>
  </w:num>
  <w:num w:numId="69" w16cid:durableId="92869390">
    <w:abstractNumId w:val="69"/>
  </w:num>
  <w:num w:numId="70" w16cid:durableId="945816731">
    <w:abstractNumId w:val="51"/>
  </w:num>
  <w:numIdMacAtCleanup w:val="7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40"/>
  <w:proofState w:grammar="clean"/>
  <w:defaultTabStop w:val="720"/>
  <w:evenAndOddHeaders/>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959E9"/>
    <w:rsid w:val="00364DEA"/>
    <w:rsid w:val="00B00AB1"/>
    <w:rsid w:val="00B959E9"/>
    <w:rsid w:val="00FA2FF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6F6D16"/>
  <w15:docId w15:val="{280E44FE-49A9-4958-A7CA-24F78D0C93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rPr>
      <w:rFonts w:ascii="Times New Roman" w:eastAsia="Times New Roman" w:hAnsi="Times New Roman" w:cs="Times New Roman"/>
      <w:color w:val="000000"/>
      <w:sz w:val="22"/>
    </w:rPr>
  </w:style>
  <w:style w:type="paragraph" w:styleId="Heading1">
    <w:name w:val="heading 1"/>
    <w:next w:val="Normal"/>
    <w:link w:val="Heading1Char"/>
    <w:uiPriority w:val="9"/>
    <w:qFormat/>
    <w:pPr>
      <w:keepNext/>
      <w:keepLines/>
      <w:spacing w:after="0" w:line="259" w:lineRule="auto"/>
      <w:outlineLvl w:val="0"/>
    </w:pPr>
    <w:rPr>
      <w:rFonts w:ascii="Times New Roman" w:eastAsia="Times New Roman" w:hAnsi="Times New Roman" w:cs="Times New Roman"/>
      <w:color w:val="000000"/>
      <w:sz w:val="792"/>
    </w:rPr>
  </w:style>
  <w:style w:type="paragraph" w:styleId="Heading2">
    <w:name w:val="heading 2"/>
    <w:next w:val="Normal"/>
    <w:link w:val="Heading2Char"/>
    <w:uiPriority w:val="9"/>
    <w:unhideWhenUsed/>
    <w:qFormat/>
    <w:pPr>
      <w:keepNext/>
      <w:keepLines/>
      <w:spacing w:after="0" w:line="259" w:lineRule="auto"/>
      <w:ind w:left="725" w:hanging="10"/>
      <w:outlineLvl w:val="1"/>
    </w:pPr>
    <w:rPr>
      <w:rFonts w:ascii="Times New Roman" w:eastAsia="Times New Roman" w:hAnsi="Times New Roman" w:cs="Times New Roman"/>
      <w:color w:val="000000"/>
      <w:sz w:val="26"/>
    </w:rPr>
  </w:style>
  <w:style w:type="paragraph" w:styleId="Heading3">
    <w:name w:val="heading 3"/>
    <w:next w:val="Normal"/>
    <w:link w:val="Heading3Char"/>
    <w:uiPriority w:val="9"/>
    <w:unhideWhenUsed/>
    <w:qFormat/>
    <w:pPr>
      <w:keepNext/>
      <w:keepLines/>
      <w:pBdr>
        <w:top w:val="single" w:sz="4" w:space="0" w:color="000000"/>
        <w:left w:val="single" w:sz="3" w:space="0" w:color="000000"/>
        <w:bottom w:val="single" w:sz="3" w:space="0" w:color="000000"/>
        <w:right w:val="single" w:sz="4" w:space="0" w:color="000000"/>
      </w:pBdr>
      <w:spacing w:after="360" w:line="259" w:lineRule="auto"/>
      <w:ind w:left="485"/>
      <w:outlineLvl w:val="2"/>
    </w:pPr>
    <w:rPr>
      <w:rFonts w:ascii="Times New Roman" w:eastAsia="Times New Roman" w:hAnsi="Times New Roman" w:cs="Times New Roman"/>
      <w:color w:val="000000"/>
      <w:sz w:val="22"/>
      <w:u w:val="single" w:color="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link w:val="Heading3"/>
    <w:rPr>
      <w:rFonts w:ascii="Times New Roman" w:eastAsia="Times New Roman" w:hAnsi="Times New Roman" w:cs="Times New Roman"/>
      <w:color w:val="000000"/>
      <w:sz w:val="22"/>
      <w:u w:val="single" w:color="000000"/>
    </w:rPr>
  </w:style>
  <w:style w:type="character" w:customStyle="1" w:styleId="Heading2Char">
    <w:name w:val="Heading 2 Char"/>
    <w:link w:val="Heading2"/>
    <w:rPr>
      <w:rFonts w:ascii="Times New Roman" w:eastAsia="Times New Roman" w:hAnsi="Times New Roman" w:cs="Times New Roman"/>
      <w:color w:val="000000"/>
      <w:sz w:val="26"/>
    </w:rPr>
  </w:style>
  <w:style w:type="character" w:customStyle="1" w:styleId="Heading1Char">
    <w:name w:val="Heading 1 Char"/>
    <w:link w:val="Heading1"/>
    <w:rPr>
      <w:rFonts w:ascii="Times New Roman" w:eastAsia="Times New Roman" w:hAnsi="Times New Roman" w:cs="Times New Roman"/>
      <w:color w:val="000000"/>
      <w:sz w:val="792"/>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17" Type="http://schemas.openxmlformats.org/officeDocument/2006/relationships/image" Target="media/image57.jpg"/><Relationship Id="rId21" Type="http://schemas.openxmlformats.org/officeDocument/2006/relationships/image" Target="media/image14.jpg"/><Relationship Id="rId42" Type="http://schemas.openxmlformats.org/officeDocument/2006/relationships/image" Target="media/image29.jpg"/><Relationship Id="rId84" Type="http://schemas.openxmlformats.org/officeDocument/2006/relationships/header" Target="header8.xml"/><Relationship Id="rId138" Type="http://schemas.openxmlformats.org/officeDocument/2006/relationships/image" Target="media/image528.jpg"/><Relationship Id="rId159" Type="http://schemas.openxmlformats.org/officeDocument/2006/relationships/image" Target="media/image83.jpg"/><Relationship Id="rId16" Type="http://schemas.openxmlformats.org/officeDocument/2006/relationships/image" Target="media/image9.jpg"/><Relationship Id="rId107" Type="http://schemas.openxmlformats.org/officeDocument/2006/relationships/image" Target="media/image47.jpg"/><Relationship Id="rId11" Type="http://schemas.openxmlformats.org/officeDocument/2006/relationships/image" Target="media/image4.jpg"/><Relationship Id="rId32" Type="http://schemas.openxmlformats.org/officeDocument/2006/relationships/header" Target="header1.xml"/><Relationship Id="rId37" Type="http://schemas.openxmlformats.org/officeDocument/2006/relationships/footer" Target="footer4.xml"/><Relationship Id="rId74" Type="http://schemas.openxmlformats.org/officeDocument/2006/relationships/header" Target="header5.xml"/><Relationship Id="rId79" Type="http://schemas.openxmlformats.org/officeDocument/2006/relationships/image" Target="media/image31.jpg"/><Relationship Id="rId102" Type="http://schemas.openxmlformats.org/officeDocument/2006/relationships/image" Target="media/image42.jpg"/><Relationship Id="rId123" Type="http://schemas.openxmlformats.org/officeDocument/2006/relationships/header" Target="header13.xml"/><Relationship Id="rId128" Type="http://schemas.openxmlformats.org/officeDocument/2006/relationships/footer" Target="footer16.xml"/><Relationship Id="rId144" Type="http://schemas.openxmlformats.org/officeDocument/2006/relationships/image" Target="media/image72.jpg"/><Relationship Id="rId149" Type="http://schemas.openxmlformats.org/officeDocument/2006/relationships/image" Target="media/image77.jpg"/><Relationship Id="rId5" Type="http://schemas.openxmlformats.org/officeDocument/2006/relationships/footnotes" Target="footnotes.xml"/><Relationship Id="rId90" Type="http://schemas.openxmlformats.org/officeDocument/2006/relationships/image" Target="media/image36.jpg"/><Relationship Id="rId95" Type="http://schemas.openxmlformats.org/officeDocument/2006/relationships/footer" Target="footer11.xml"/><Relationship Id="rId160" Type="http://schemas.openxmlformats.org/officeDocument/2006/relationships/header" Target="header16.xml"/><Relationship Id="rId165" Type="http://schemas.openxmlformats.org/officeDocument/2006/relationships/footer" Target="footer19.xml"/><Relationship Id="rId22" Type="http://schemas.openxmlformats.org/officeDocument/2006/relationships/image" Target="media/image15.jpg"/><Relationship Id="rId27" Type="http://schemas.openxmlformats.org/officeDocument/2006/relationships/image" Target="media/image20.jpg"/><Relationship Id="rId43" Type="http://schemas.openxmlformats.org/officeDocument/2006/relationships/image" Target="media/image30.jpg"/><Relationship Id="rId113" Type="http://schemas.openxmlformats.org/officeDocument/2006/relationships/image" Target="media/image53.jpg"/><Relationship Id="rId118" Type="http://schemas.openxmlformats.org/officeDocument/2006/relationships/image" Target="media/image58.jpg"/><Relationship Id="rId134" Type="http://schemas.openxmlformats.org/officeDocument/2006/relationships/image" Target="media/image66.jpg"/><Relationship Id="rId139" Type="http://schemas.openxmlformats.org/officeDocument/2006/relationships/image" Target="media/image477.jpg"/><Relationship Id="rId80" Type="http://schemas.openxmlformats.org/officeDocument/2006/relationships/image" Target="media/image32.jpg"/><Relationship Id="rId85" Type="http://schemas.openxmlformats.org/officeDocument/2006/relationships/footer" Target="footer8.xml"/><Relationship Id="rId150" Type="http://schemas.openxmlformats.org/officeDocument/2006/relationships/image" Target="media/image652.jpg"/><Relationship Id="rId155" Type="http://schemas.openxmlformats.org/officeDocument/2006/relationships/image" Target="media/image573.jpg"/><Relationship Id="rId12" Type="http://schemas.openxmlformats.org/officeDocument/2006/relationships/image" Target="media/image5.jpg"/><Relationship Id="rId17" Type="http://schemas.openxmlformats.org/officeDocument/2006/relationships/image" Target="media/image10.jpg"/><Relationship Id="rId33" Type="http://schemas.openxmlformats.org/officeDocument/2006/relationships/header" Target="header2.xml"/><Relationship Id="rId38" Type="http://schemas.openxmlformats.org/officeDocument/2006/relationships/image" Target="media/image25.jpg"/><Relationship Id="rId103" Type="http://schemas.openxmlformats.org/officeDocument/2006/relationships/image" Target="media/image43.jpg"/><Relationship Id="rId108" Type="http://schemas.openxmlformats.org/officeDocument/2006/relationships/image" Target="media/image48.jpg"/><Relationship Id="rId124" Type="http://schemas.openxmlformats.org/officeDocument/2006/relationships/header" Target="header14.xml"/><Relationship Id="rId129" Type="http://schemas.openxmlformats.org/officeDocument/2006/relationships/image" Target="media/image62.jpg"/><Relationship Id="rId75" Type="http://schemas.openxmlformats.org/officeDocument/2006/relationships/footer" Target="footer5.xml"/><Relationship Id="rId91" Type="http://schemas.openxmlformats.org/officeDocument/2006/relationships/image" Target="media/image37.jpg"/><Relationship Id="rId96" Type="http://schemas.openxmlformats.org/officeDocument/2006/relationships/footer" Target="footer12.xml"/><Relationship Id="rId140" Type="http://schemas.openxmlformats.org/officeDocument/2006/relationships/image" Target="media/image68.jpg"/><Relationship Id="rId145" Type="http://schemas.openxmlformats.org/officeDocument/2006/relationships/image" Target="media/image73.jpg"/><Relationship Id="rId161" Type="http://schemas.openxmlformats.org/officeDocument/2006/relationships/header" Target="header17.xml"/><Relationship Id="rId16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23" Type="http://schemas.openxmlformats.org/officeDocument/2006/relationships/image" Target="media/image16.jpg"/><Relationship Id="rId28" Type="http://schemas.openxmlformats.org/officeDocument/2006/relationships/image" Target="media/image21.jpg"/><Relationship Id="rId114" Type="http://schemas.openxmlformats.org/officeDocument/2006/relationships/image" Target="media/image54.jpg"/><Relationship Id="rId119" Type="http://schemas.openxmlformats.org/officeDocument/2006/relationships/image" Target="media/image59.jpg"/><Relationship Id="rId81" Type="http://schemas.openxmlformats.org/officeDocument/2006/relationships/image" Target="media/image33.jpg"/><Relationship Id="rId86" Type="http://schemas.openxmlformats.org/officeDocument/2006/relationships/footer" Target="footer9.xml"/><Relationship Id="rId130" Type="http://schemas.openxmlformats.org/officeDocument/2006/relationships/image" Target="media/image63.jpg"/><Relationship Id="rId135" Type="http://schemas.openxmlformats.org/officeDocument/2006/relationships/image" Target="media/image67.jpg"/><Relationship Id="rId151" Type="http://schemas.openxmlformats.org/officeDocument/2006/relationships/image" Target="media/image653.jpg"/><Relationship Id="rId156" Type="http://schemas.openxmlformats.org/officeDocument/2006/relationships/image" Target="media/image80.jpg"/><Relationship Id="rId13" Type="http://schemas.openxmlformats.org/officeDocument/2006/relationships/image" Target="media/image6.jpg"/><Relationship Id="rId18" Type="http://schemas.openxmlformats.org/officeDocument/2006/relationships/image" Target="media/image11.jpg"/><Relationship Id="rId39" Type="http://schemas.openxmlformats.org/officeDocument/2006/relationships/image" Target="media/image26.jpg"/><Relationship Id="rId109" Type="http://schemas.openxmlformats.org/officeDocument/2006/relationships/image" Target="media/image49.jpg"/><Relationship Id="rId34" Type="http://schemas.openxmlformats.org/officeDocument/2006/relationships/footer" Target="footer2.xml"/><Relationship Id="rId76" Type="http://schemas.openxmlformats.org/officeDocument/2006/relationships/footer" Target="footer6.xml"/><Relationship Id="rId97" Type="http://schemas.openxmlformats.org/officeDocument/2006/relationships/header" Target="header12.xml"/><Relationship Id="rId104" Type="http://schemas.openxmlformats.org/officeDocument/2006/relationships/image" Target="media/image44.jpg"/><Relationship Id="rId120" Type="http://schemas.openxmlformats.org/officeDocument/2006/relationships/image" Target="media/image60.jpg"/><Relationship Id="rId125" Type="http://schemas.openxmlformats.org/officeDocument/2006/relationships/footer" Target="footer14.xml"/><Relationship Id="rId141" Type="http://schemas.openxmlformats.org/officeDocument/2006/relationships/image" Target="media/image69.jpg"/><Relationship Id="rId146" Type="http://schemas.openxmlformats.org/officeDocument/2006/relationships/image" Target="media/image74.jpg"/><Relationship Id="rId167" Type="http://schemas.openxmlformats.org/officeDocument/2006/relationships/theme" Target="theme/theme1.xml"/><Relationship Id="rId7" Type="http://schemas.openxmlformats.org/officeDocument/2006/relationships/footer" Target="footer1.xml"/><Relationship Id="rId71" Type="http://schemas.openxmlformats.org/officeDocument/2006/relationships/image" Target="media/image87.jpg"/><Relationship Id="rId92" Type="http://schemas.openxmlformats.org/officeDocument/2006/relationships/image" Target="media/image38.jpg"/><Relationship Id="rId162" Type="http://schemas.openxmlformats.org/officeDocument/2006/relationships/footer" Target="footer17.xml"/><Relationship Id="rId2" Type="http://schemas.openxmlformats.org/officeDocument/2006/relationships/styles" Target="styles.xml"/><Relationship Id="rId29" Type="http://schemas.openxmlformats.org/officeDocument/2006/relationships/image" Target="media/image22.jpg"/><Relationship Id="rId24" Type="http://schemas.openxmlformats.org/officeDocument/2006/relationships/image" Target="media/image17.jpg"/><Relationship Id="rId40" Type="http://schemas.openxmlformats.org/officeDocument/2006/relationships/image" Target="media/image27.jpg"/><Relationship Id="rId87" Type="http://schemas.openxmlformats.org/officeDocument/2006/relationships/header" Target="header9.xml"/><Relationship Id="rId110" Type="http://schemas.openxmlformats.org/officeDocument/2006/relationships/image" Target="media/image50.jpg"/><Relationship Id="rId115" Type="http://schemas.openxmlformats.org/officeDocument/2006/relationships/image" Target="media/image55.jpg"/><Relationship Id="rId131" Type="http://schemas.openxmlformats.org/officeDocument/2006/relationships/image" Target="media/image648.jpg"/><Relationship Id="rId136" Type="http://schemas.openxmlformats.org/officeDocument/2006/relationships/image" Target="media/image650.jpg"/><Relationship Id="rId157" Type="http://schemas.openxmlformats.org/officeDocument/2006/relationships/image" Target="media/image81.jpg"/><Relationship Id="rId82" Type="http://schemas.openxmlformats.org/officeDocument/2006/relationships/image" Target="media/image34.jpg"/><Relationship Id="rId152" Type="http://schemas.openxmlformats.org/officeDocument/2006/relationships/image" Target="media/image78.jpg"/><Relationship Id="rId19" Type="http://schemas.openxmlformats.org/officeDocument/2006/relationships/image" Target="media/image12.jpg"/><Relationship Id="rId14" Type="http://schemas.openxmlformats.org/officeDocument/2006/relationships/image" Target="media/image7.jpg"/><Relationship Id="rId30" Type="http://schemas.openxmlformats.org/officeDocument/2006/relationships/image" Target="media/image23.jpg"/><Relationship Id="rId35" Type="http://schemas.openxmlformats.org/officeDocument/2006/relationships/footer" Target="footer3.xml"/><Relationship Id="rId77" Type="http://schemas.openxmlformats.org/officeDocument/2006/relationships/header" Target="header6.xml"/><Relationship Id="rId100" Type="http://schemas.openxmlformats.org/officeDocument/2006/relationships/image" Target="media/image40.jpg"/><Relationship Id="rId105" Type="http://schemas.openxmlformats.org/officeDocument/2006/relationships/image" Target="media/image45.jpg"/><Relationship Id="rId126" Type="http://schemas.openxmlformats.org/officeDocument/2006/relationships/footer" Target="footer15.xml"/><Relationship Id="rId147" Type="http://schemas.openxmlformats.org/officeDocument/2006/relationships/image" Target="media/image75.jpg"/><Relationship Id="rId8" Type="http://schemas.openxmlformats.org/officeDocument/2006/relationships/image" Target="media/image1.jpg"/><Relationship Id="rId72" Type="http://schemas.openxmlformats.org/officeDocument/2006/relationships/image" Target="media/image88.jpg"/><Relationship Id="rId93" Type="http://schemas.openxmlformats.org/officeDocument/2006/relationships/header" Target="header10.xml"/><Relationship Id="rId98" Type="http://schemas.openxmlformats.org/officeDocument/2006/relationships/footer" Target="footer13.xml"/><Relationship Id="rId121" Type="http://schemas.openxmlformats.org/officeDocument/2006/relationships/image" Target="media/image647.jpg"/><Relationship Id="rId142" Type="http://schemas.openxmlformats.org/officeDocument/2006/relationships/image" Target="media/image70.jpg"/><Relationship Id="rId163" Type="http://schemas.openxmlformats.org/officeDocument/2006/relationships/footer" Target="footer18.xml"/><Relationship Id="rId3" Type="http://schemas.openxmlformats.org/officeDocument/2006/relationships/settings" Target="settings.xml"/><Relationship Id="rId25" Type="http://schemas.openxmlformats.org/officeDocument/2006/relationships/image" Target="media/image18.jpg"/><Relationship Id="rId116" Type="http://schemas.openxmlformats.org/officeDocument/2006/relationships/image" Target="media/image56.jpg"/><Relationship Id="rId137" Type="http://schemas.openxmlformats.org/officeDocument/2006/relationships/image" Target="media/image651.jpg"/><Relationship Id="rId158" Type="http://schemas.openxmlformats.org/officeDocument/2006/relationships/image" Target="media/image82.jpg"/><Relationship Id="rId20" Type="http://schemas.openxmlformats.org/officeDocument/2006/relationships/image" Target="media/image13.jpg"/><Relationship Id="rId41" Type="http://schemas.openxmlformats.org/officeDocument/2006/relationships/image" Target="media/image28.jpg"/><Relationship Id="rId83" Type="http://schemas.openxmlformats.org/officeDocument/2006/relationships/header" Target="header7.xml"/><Relationship Id="rId88" Type="http://schemas.openxmlformats.org/officeDocument/2006/relationships/footer" Target="footer10.xml"/><Relationship Id="rId111" Type="http://schemas.openxmlformats.org/officeDocument/2006/relationships/image" Target="media/image51.jpg"/><Relationship Id="rId132" Type="http://schemas.openxmlformats.org/officeDocument/2006/relationships/image" Target="media/image64.jpg"/><Relationship Id="rId153" Type="http://schemas.openxmlformats.org/officeDocument/2006/relationships/image" Target="media/image79.jpg"/><Relationship Id="rId15" Type="http://schemas.openxmlformats.org/officeDocument/2006/relationships/image" Target="media/image8.jpg"/><Relationship Id="rId36" Type="http://schemas.openxmlformats.org/officeDocument/2006/relationships/header" Target="header3.xml"/><Relationship Id="rId106" Type="http://schemas.openxmlformats.org/officeDocument/2006/relationships/image" Target="media/image46.jpg"/><Relationship Id="rId127" Type="http://schemas.openxmlformats.org/officeDocument/2006/relationships/header" Target="header15.xml"/><Relationship Id="rId10" Type="http://schemas.openxmlformats.org/officeDocument/2006/relationships/image" Target="media/image3.jpg"/><Relationship Id="rId31" Type="http://schemas.openxmlformats.org/officeDocument/2006/relationships/image" Target="media/image24.jpg"/><Relationship Id="rId73" Type="http://schemas.openxmlformats.org/officeDocument/2006/relationships/header" Target="header4.xml"/><Relationship Id="rId78" Type="http://schemas.openxmlformats.org/officeDocument/2006/relationships/footer" Target="footer7.xml"/><Relationship Id="rId94" Type="http://schemas.openxmlformats.org/officeDocument/2006/relationships/header" Target="header11.xml"/><Relationship Id="rId99" Type="http://schemas.openxmlformats.org/officeDocument/2006/relationships/image" Target="media/image39.jpg"/><Relationship Id="rId101" Type="http://schemas.openxmlformats.org/officeDocument/2006/relationships/image" Target="media/image41.jpg"/><Relationship Id="rId122" Type="http://schemas.openxmlformats.org/officeDocument/2006/relationships/image" Target="media/image61.jpg"/><Relationship Id="rId143" Type="http://schemas.openxmlformats.org/officeDocument/2006/relationships/image" Target="media/image71.jpg"/><Relationship Id="rId148" Type="http://schemas.openxmlformats.org/officeDocument/2006/relationships/image" Target="media/image76.jpg"/><Relationship Id="rId164" Type="http://schemas.openxmlformats.org/officeDocument/2006/relationships/header" Target="header18.xml"/><Relationship Id="rId4" Type="http://schemas.openxmlformats.org/officeDocument/2006/relationships/webSettings" Target="webSettings.xml"/><Relationship Id="rId9" Type="http://schemas.openxmlformats.org/officeDocument/2006/relationships/image" Target="media/image2.jpg"/><Relationship Id="rId26" Type="http://schemas.openxmlformats.org/officeDocument/2006/relationships/image" Target="media/image19.jpg"/><Relationship Id="rId89" Type="http://schemas.openxmlformats.org/officeDocument/2006/relationships/image" Target="media/image35.jpg"/><Relationship Id="rId112" Type="http://schemas.openxmlformats.org/officeDocument/2006/relationships/image" Target="media/image52.jpg"/><Relationship Id="rId133" Type="http://schemas.openxmlformats.org/officeDocument/2006/relationships/image" Target="media/image65.jpg"/><Relationship Id="rId154" Type="http://schemas.openxmlformats.org/officeDocument/2006/relationships/image" Target="media/image546.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34</Pages>
  <Words>5648</Words>
  <Characters>32194</Characters>
  <Application>Microsoft Office Word</Application>
  <DocSecurity>0</DocSecurity>
  <Lines>268</Lines>
  <Paragraphs>75</Paragraphs>
  <ScaleCrop>false</ScaleCrop>
  <Company/>
  <LinksUpToDate>false</LinksUpToDate>
  <CharactersWithSpaces>37767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Tai Nguyen Huu</dc:creator>
  <cp:keywords/>
  <cp:lastModifiedBy>Tai Nguyen Huu</cp:lastModifiedBy>
  <cp:revision>2</cp:revision>
  <dcterms:created xsi:type="dcterms:W3CDTF">2026-10-17T06:30:00Z</dcterms:created>
  <dcterms:modified xsi:type="dcterms:W3CDTF">2026-10-17T06:30:00Z</dcterms:modified>
</cp:coreProperties>
</file>