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DE7DF" w14:textId="33F4982C" w:rsidR="00553B4C" w:rsidRPr="00507CDF" w:rsidRDefault="00B5645D">
      <w:pPr>
        <w:rPr>
          <w:rFonts w:cs="Times New Roman"/>
        </w:rPr>
      </w:pPr>
      <w:r w:rsidRPr="00507CDF">
        <w:rPr>
          <w:rFonts w:cs="Times New Roman"/>
        </w:rPr>
        <w:t>This package includes three models for multi-task survival analysis.</w:t>
      </w:r>
    </w:p>
    <w:p w14:paraId="62CBB770" w14:textId="77777777" w:rsidR="00B5645D" w:rsidRPr="00507CDF" w:rsidRDefault="00B5645D">
      <w:pPr>
        <w:rPr>
          <w:rFonts w:cs="Times New Roman"/>
        </w:rPr>
      </w:pPr>
    </w:p>
    <w:p w14:paraId="3C492AF0" w14:textId="7DC37E4C" w:rsidR="00B5645D" w:rsidRPr="00507CDF" w:rsidRDefault="00B5645D">
      <w:pPr>
        <w:rPr>
          <w:rFonts w:cs="Times New Roman"/>
        </w:rPr>
      </w:pPr>
      <w:r w:rsidRPr="00507CDF">
        <w:rPr>
          <w:rFonts w:cs="Times New Roman"/>
          <w:color w:val="1B1F22"/>
        </w:rPr>
        <w:t>The folder "data" includes the examp</w:t>
      </w:r>
      <w:r w:rsidRPr="00507CDF">
        <w:rPr>
          <w:rFonts w:cs="Times New Roman"/>
          <w:color w:val="1B1F22"/>
        </w:rPr>
        <w:t xml:space="preserve">le data for usage. The data used for each task is stored in one single </w:t>
      </w:r>
      <w:r w:rsidRPr="00507CDF">
        <w:rPr>
          <w:rFonts w:cs="Times New Roman"/>
          <w:color w:val="1B1F22"/>
        </w:rPr>
        <w:t xml:space="preserve">".csv" </w:t>
      </w:r>
      <w:r w:rsidRPr="00507CDF">
        <w:rPr>
          <w:rFonts w:cs="Times New Roman"/>
          <w:color w:val="1B1F22"/>
        </w:rPr>
        <w:t>file</w:t>
      </w:r>
      <w:r w:rsidRPr="00507CDF">
        <w:rPr>
          <w:rFonts w:cs="Times New Roman"/>
          <w:color w:val="1B1F22"/>
        </w:rPr>
        <w:t xml:space="preserve">. Where each instance is represented as a row in file and the last two columns are </w:t>
      </w:r>
      <w:proofErr w:type="spellStart"/>
      <w:r w:rsidRPr="00507CDF">
        <w:rPr>
          <w:rFonts w:cs="Times New Roman"/>
          <w:color w:val="1B1F22"/>
        </w:rPr>
        <w:t>survival_times</w:t>
      </w:r>
      <w:proofErr w:type="spellEnd"/>
      <w:r w:rsidRPr="00507CDF">
        <w:rPr>
          <w:rFonts w:cs="Times New Roman"/>
          <w:color w:val="1B1F22"/>
        </w:rPr>
        <w:t xml:space="preserve"> and </w:t>
      </w:r>
      <w:proofErr w:type="spellStart"/>
      <w:r w:rsidRPr="00507CDF">
        <w:rPr>
          <w:rFonts w:cs="Times New Roman"/>
          <w:color w:val="1B1F22"/>
        </w:rPr>
        <w:t>censored_indicators</w:t>
      </w:r>
      <w:proofErr w:type="spellEnd"/>
      <w:r w:rsidRPr="00507CDF">
        <w:rPr>
          <w:rFonts w:cs="Times New Roman"/>
          <w:color w:val="1B1F22"/>
        </w:rPr>
        <w:t xml:space="preserve">, respectively. </w:t>
      </w:r>
    </w:p>
    <w:p w14:paraId="72514C9A" w14:textId="77777777" w:rsidR="00B5645D" w:rsidRPr="00507CDF" w:rsidRDefault="00B5645D">
      <w:pPr>
        <w:rPr>
          <w:rFonts w:cs="Times New Roman"/>
        </w:rPr>
      </w:pPr>
    </w:p>
    <w:p w14:paraId="49C68559" w14:textId="1B25F665" w:rsidR="00B5645D" w:rsidRPr="00507CDF" w:rsidRDefault="00B5645D">
      <w:pPr>
        <w:rPr>
          <w:rFonts w:cs="Times New Roman"/>
        </w:rPr>
      </w:pPr>
      <w:r w:rsidRPr="00507CDF">
        <w:rPr>
          <w:rFonts w:cs="Times New Roman"/>
        </w:rPr>
        <w:t>To wrong this code, the users should first run “</w:t>
      </w:r>
      <w:proofErr w:type="spellStart"/>
      <w:r w:rsidRPr="00507CDF">
        <w:rPr>
          <w:rFonts w:cs="Times New Roman"/>
        </w:rPr>
        <w:t>multi_cox_prepare.m</w:t>
      </w:r>
      <w:proofErr w:type="spellEnd"/>
      <w:r w:rsidRPr="00507CDF">
        <w:rPr>
          <w:rFonts w:cs="Times New Roman"/>
        </w:rPr>
        <w:t xml:space="preserve">” to generate the training and testing file from the original </w:t>
      </w:r>
      <w:r w:rsidR="00F8376C" w:rsidRPr="00507CDF">
        <w:rPr>
          <w:rFonts w:cs="Times New Roman"/>
        </w:rPr>
        <w:t>f</w:t>
      </w:r>
      <w:r w:rsidR="00F23066" w:rsidRPr="00507CDF">
        <w:rPr>
          <w:rFonts w:cs="Times New Roman"/>
        </w:rPr>
        <w:t xml:space="preserve">iles. The function has two input parameter, first denote the folder where all the data stored, and the second denotes the number of cross validation folders. </w:t>
      </w:r>
    </w:p>
    <w:p w14:paraId="0106EF33" w14:textId="132FB3F3" w:rsidR="00F23066" w:rsidRPr="00507CDF" w:rsidRDefault="00F23066" w:rsidP="00F23066">
      <w:pPr>
        <w:rPr>
          <w:rFonts w:cs="Times New Roman"/>
        </w:rPr>
      </w:pPr>
      <w:r w:rsidRPr="00507CDF">
        <w:rPr>
          <w:rFonts w:cs="Times New Roman"/>
          <w:highlight w:val="yellow"/>
        </w:rPr>
        <w:t xml:space="preserve">&gt;&gt; </w:t>
      </w:r>
      <w:proofErr w:type="spellStart"/>
      <w:r w:rsidRPr="00507CDF">
        <w:rPr>
          <w:rFonts w:cs="Times New Roman"/>
          <w:highlight w:val="yellow"/>
        </w:rPr>
        <w:t>multi_cox_prepare</w:t>
      </w:r>
      <w:proofErr w:type="spellEnd"/>
      <w:r w:rsidRPr="00507CDF">
        <w:rPr>
          <w:rFonts w:cs="Times New Roman"/>
          <w:highlight w:val="yellow"/>
        </w:rPr>
        <w:t xml:space="preserve"> '/data/</w:t>
      </w:r>
      <w:proofErr w:type="spellStart"/>
      <w:r w:rsidRPr="00507CDF">
        <w:rPr>
          <w:rFonts w:cs="Times New Roman"/>
          <w:highlight w:val="yellow"/>
        </w:rPr>
        <w:t>Noname_addone_miRNA_use</w:t>
      </w:r>
      <w:proofErr w:type="spellEnd"/>
      <w:r w:rsidRPr="00507CDF">
        <w:rPr>
          <w:rFonts w:cs="Times New Roman"/>
          <w:highlight w:val="yellow"/>
        </w:rPr>
        <w:t>/' 3</w:t>
      </w:r>
    </w:p>
    <w:p w14:paraId="79E40A52" w14:textId="4C00D440" w:rsidR="00F23066" w:rsidRPr="00507CDF" w:rsidRDefault="00F23066" w:rsidP="00F23066">
      <w:pPr>
        <w:rPr>
          <w:rFonts w:cs="Times New Roman"/>
        </w:rPr>
      </w:pPr>
      <w:r w:rsidRPr="00507CDF">
        <w:rPr>
          <w:rFonts w:cs="Times New Roman"/>
        </w:rPr>
        <w:t>After running this function, we will have training and testing files for each cross validation.</w:t>
      </w:r>
    </w:p>
    <w:p w14:paraId="1881F0D5" w14:textId="77777777" w:rsidR="00F23066" w:rsidRPr="00507CDF" w:rsidRDefault="00F23066" w:rsidP="00F23066">
      <w:pPr>
        <w:rPr>
          <w:rFonts w:cs="Times New Roman"/>
        </w:rPr>
      </w:pPr>
    </w:p>
    <w:p w14:paraId="56DB6FEB" w14:textId="32594599" w:rsidR="00F23066" w:rsidRPr="00507CDF" w:rsidRDefault="00F23066" w:rsidP="00F23066">
      <w:pPr>
        <w:rPr>
          <w:rFonts w:cs="Times New Roman"/>
        </w:rPr>
      </w:pPr>
      <w:r w:rsidRPr="00507CDF">
        <w:rPr>
          <w:rFonts w:cs="Times New Roman"/>
        </w:rPr>
        <w:t>Now we can run the experiment for three multi-task survival analysis models.</w:t>
      </w:r>
    </w:p>
    <w:p w14:paraId="30D60DCE" w14:textId="1F6D4374" w:rsidR="000B3383" w:rsidRPr="00507CDF" w:rsidRDefault="00F23066" w:rsidP="00F23066">
      <w:pPr>
        <w:rPr>
          <w:rFonts w:cs="Times New Roman"/>
        </w:rPr>
      </w:pPr>
      <w:r w:rsidRPr="00507CDF">
        <w:rPr>
          <w:rFonts w:cs="Times New Roman"/>
        </w:rPr>
        <w:t>The “</w:t>
      </w:r>
      <w:proofErr w:type="spellStart"/>
      <w:r w:rsidRPr="00507CDF">
        <w:rPr>
          <w:rFonts w:cs="Times New Roman"/>
        </w:rPr>
        <w:t>example_cox_CMTL.m</w:t>
      </w:r>
      <w:proofErr w:type="spellEnd"/>
      <w:r w:rsidRPr="00507CDF">
        <w:rPr>
          <w:rFonts w:cs="Times New Roman"/>
        </w:rPr>
        <w:t>” reforms to the Cluster Multi-task survival analysis models.</w:t>
      </w:r>
      <w:r w:rsidR="000B3383" w:rsidRPr="00507CDF">
        <w:rPr>
          <w:rFonts w:cs="Times New Roman"/>
        </w:rPr>
        <w:t xml:space="preserve"> This function </w:t>
      </w:r>
      <w:proofErr w:type="gramStart"/>
      <w:r w:rsidR="000B3383" w:rsidRPr="00507CDF">
        <w:rPr>
          <w:rFonts w:cs="Times New Roman"/>
        </w:rPr>
        <w:t>have</w:t>
      </w:r>
      <w:proofErr w:type="gramEnd"/>
      <w:r w:rsidR="000B3383" w:rsidRPr="00507CDF">
        <w:rPr>
          <w:rFonts w:cs="Times New Roman"/>
        </w:rPr>
        <w:t xml:space="preserve"> 6 arguments</w:t>
      </w:r>
    </w:p>
    <w:p w14:paraId="49983D73" w14:textId="77777777" w:rsidR="000B3383" w:rsidRPr="00507CDF" w:rsidRDefault="000B3383" w:rsidP="000B3383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The Folder where the training and testing file stored</w:t>
      </w:r>
    </w:p>
    <w:p w14:paraId="73816A46" w14:textId="77777777" w:rsidR="000B3383" w:rsidRPr="00507CDF" w:rsidRDefault="000B3383" w:rsidP="000B3383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Name of training file</w:t>
      </w:r>
    </w:p>
    <w:p w14:paraId="3D624655" w14:textId="77777777" w:rsidR="000B3383" w:rsidRPr="00507CDF" w:rsidRDefault="000B3383" w:rsidP="000B3383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Name of testing file</w:t>
      </w:r>
    </w:p>
    <w:p w14:paraId="782195D4" w14:textId="384E9798" w:rsidR="000B3383" w:rsidRPr="00507CDF" w:rsidRDefault="000B3383" w:rsidP="000B3383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 xml:space="preserve">Number of </w:t>
      </w:r>
      <w:r w:rsidRPr="00507CDF">
        <w:rPr>
          <w:rFonts w:cs="Times New Roman"/>
        </w:rPr>
        <w:t>search</w:t>
      </w:r>
      <w:r w:rsidRPr="00507CDF">
        <w:rPr>
          <w:rFonts w:cs="Times New Roman"/>
        </w:rPr>
        <w:t>ing</w:t>
      </w:r>
      <w:r w:rsidRPr="00507CDF">
        <w:rPr>
          <w:rFonts w:cs="Times New Roman"/>
        </w:rPr>
        <w:t xml:space="preserve"> parameter  </w:t>
      </w:r>
    </w:p>
    <w:p w14:paraId="66C7F1BE" w14:textId="77777777" w:rsidR="000B3383" w:rsidRPr="00507CDF" w:rsidRDefault="000B3383" w:rsidP="000B3383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Number of clusters</w:t>
      </w:r>
    </w:p>
    <w:p w14:paraId="35412676" w14:textId="0203E781" w:rsidR="000B3383" w:rsidRPr="00507CDF" w:rsidRDefault="000B3383" w:rsidP="000B3383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 xml:space="preserve">The rate of smallest search parameter </w:t>
      </w:r>
      <w:r w:rsidR="00A80B11" w:rsidRPr="00507CDF">
        <w:rPr>
          <w:rFonts w:cs="Times New Roman"/>
        </w:rPr>
        <w:t>compares</w:t>
      </w:r>
      <w:r w:rsidRPr="00507CDF">
        <w:rPr>
          <w:rFonts w:cs="Times New Roman"/>
        </w:rPr>
        <w:t xml:space="preserve"> to the largest one </w:t>
      </w:r>
    </w:p>
    <w:p w14:paraId="73A77D1F" w14:textId="14197CD1" w:rsidR="000B3383" w:rsidRPr="00507CDF" w:rsidRDefault="000B3383" w:rsidP="00F23066">
      <w:pPr>
        <w:rPr>
          <w:rFonts w:cs="Times New Roman"/>
        </w:rPr>
      </w:pPr>
      <w:r w:rsidRPr="00507CDF">
        <w:rPr>
          <w:rFonts w:cs="Times New Roman"/>
          <w:color w:val="1B1F22"/>
        </w:rPr>
        <w:t xml:space="preserve">***run example of </w:t>
      </w:r>
      <w:proofErr w:type="spellStart"/>
      <w:r w:rsidRPr="00507CDF">
        <w:rPr>
          <w:rFonts w:cs="Times New Roman"/>
        </w:rPr>
        <w:t>example_cox_CMTL.m</w:t>
      </w:r>
      <w:proofErr w:type="spellEnd"/>
    </w:p>
    <w:p w14:paraId="2D42466C" w14:textId="337C82CA" w:rsidR="00F23066" w:rsidRPr="00507CDF" w:rsidRDefault="000B3383" w:rsidP="000B3383">
      <w:pPr>
        <w:rPr>
          <w:rFonts w:cs="Times New Roman"/>
        </w:rPr>
      </w:pPr>
      <w:r w:rsidRPr="00507CDF">
        <w:rPr>
          <w:rFonts w:cs="Times New Roman"/>
          <w:highlight w:val="yellow"/>
        </w:rPr>
        <w:t xml:space="preserve">&gt;&gt; </w:t>
      </w:r>
      <w:proofErr w:type="spellStart"/>
      <w:r w:rsidRPr="00507CDF">
        <w:rPr>
          <w:rFonts w:cs="Times New Roman"/>
          <w:highlight w:val="yellow"/>
        </w:rPr>
        <w:t>example_cox_CMTL</w:t>
      </w:r>
      <w:proofErr w:type="spellEnd"/>
      <w:r w:rsidRPr="00507CDF">
        <w:rPr>
          <w:rFonts w:cs="Times New Roman"/>
          <w:highlight w:val="yellow"/>
        </w:rPr>
        <w:t xml:space="preserve"> '</w:t>
      </w:r>
      <w:proofErr w:type="spellStart"/>
      <w:r w:rsidRPr="00507CDF">
        <w:rPr>
          <w:rFonts w:cs="Times New Roman"/>
          <w:highlight w:val="yellow"/>
        </w:rPr>
        <w:t>Noname_addone_miRNA_use</w:t>
      </w:r>
      <w:proofErr w:type="spellEnd"/>
      <w:r w:rsidRPr="00507CDF">
        <w:rPr>
          <w:rFonts w:cs="Times New Roman"/>
          <w:highlight w:val="yellow"/>
        </w:rPr>
        <w:t>/' 'train_1' 'test_1' 10 4 0.01</w:t>
      </w:r>
    </w:p>
    <w:p w14:paraId="5225E205" w14:textId="77777777" w:rsidR="003E07F0" w:rsidRPr="00507CDF" w:rsidRDefault="003E07F0" w:rsidP="000B3383">
      <w:pPr>
        <w:rPr>
          <w:rFonts w:cs="Times New Roman"/>
        </w:rPr>
      </w:pPr>
    </w:p>
    <w:p w14:paraId="6F5C9812" w14:textId="6B68ACB6" w:rsidR="003E07F0" w:rsidRPr="00507CDF" w:rsidRDefault="003E07F0" w:rsidP="00A80B11">
      <w:pPr>
        <w:widowControl w:val="0"/>
        <w:autoSpaceDE w:val="0"/>
        <w:autoSpaceDN w:val="0"/>
        <w:adjustRightInd w:val="0"/>
        <w:rPr>
          <w:rFonts w:cs="Times New Roman"/>
        </w:rPr>
      </w:pPr>
      <w:r w:rsidRPr="00507CDF">
        <w:rPr>
          <w:rFonts w:cs="Times New Roman"/>
        </w:rPr>
        <w:t>The “</w:t>
      </w:r>
      <w:r w:rsidR="00A80B11" w:rsidRPr="00507CDF">
        <w:rPr>
          <w:rFonts w:cs="Times New Roman"/>
          <w:color w:val="000000"/>
        </w:rPr>
        <w:t>example_cox_L21</w:t>
      </w:r>
      <w:r w:rsidRPr="00507CDF">
        <w:rPr>
          <w:rFonts w:cs="Times New Roman"/>
        </w:rPr>
        <w:t xml:space="preserve">.m” reforms to the </w:t>
      </w:r>
      <w:r w:rsidR="00A80B11" w:rsidRPr="00507CDF">
        <w:rPr>
          <w:rFonts w:cs="Times New Roman"/>
        </w:rPr>
        <w:t xml:space="preserve">L_2,1 norm regularized </w:t>
      </w:r>
      <w:r w:rsidRPr="00507CDF">
        <w:rPr>
          <w:rFonts w:cs="Times New Roman"/>
        </w:rPr>
        <w:t>Multi-task survival analysis models.</w:t>
      </w:r>
      <w:r w:rsidR="00507CDF" w:rsidRPr="00507CDF">
        <w:rPr>
          <w:rFonts w:cs="Times New Roman"/>
        </w:rPr>
        <w:t xml:space="preserve"> This function has</w:t>
      </w:r>
      <w:r w:rsidRPr="00507CDF">
        <w:rPr>
          <w:rFonts w:cs="Times New Roman"/>
        </w:rPr>
        <w:t xml:space="preserve"> 6 arguments</w:t>
      </w:r>
    </w:p>
    <w:p w14:paraId="4E42D8AF" w14:textId="77777777" w:rsidR="003E07F0" w:rsidRPr="00507CDF" w:rsidRDefault="003E07F0" w:rsidP="003E07F0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The Folder where the training and testing file stored</w:t>
      </w:r>
    </w:p>
    <w:p w14:paraId="757F8C02" w14:textId="77777777" w:rsidR="003E07F0" w:rsidRPr="00507CDF" w:rsidRDefault="003E07F0" w:rsidP="003E07F0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Name of training file</w:t>
      </w:r>
    </w:p>
    <w:p w14:paraId="392B3225" w14:textId="77777777" w:rsidR="003E07F0" w:rsidRPr="00507CDF" w:rsidRDefault="003E07F0" w:rsidP="003E07F0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Name of testing file</w:t>
      </w:r>
    </w:p>
    <w:p w14:paraId="492F9460" w14:textId="77777777" w:rsidR="003E07F0" w:rsidRPr="00507CDF" w:rsidRDefault="003E07F0" w:rsidP="003E07F0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 xml:space="preserve">Number of searching parameter  </w:t>
      </w:r>
    </w:p>
    <w:p w14:paraId="026054F9" w14:textId="24F7548D" w:rsidR="003E07F0" w:rsidRPr="00507CDF" w:rsidRDefault="003E07F0" w:rsidP="003E07F0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 xml:space="preserve">The rate of smallest search parameter </w:t>
      </w:r>
      <w:r w:rsidR="00A80B11" w:rsidRPr="00507CDF">
        <w:rPr>
          <w:rFonts w:cs="Times New Roman"/>
        </w:rPr>
        <w:t>compares</w:t>
      </w:r>
      <w:r w:rsidRPr="00507CDF">
        <w:rPr>
          <w:rFonts w:cs="Times New Roman"/>
        </w:rPr>
        <w:t xml:space="preserve"> to the largest one </w:t>
      </w:r>
    </w:p>
    <w:p w14:paraId="16672F4C" w14:textId="352DA10D" w:rsidR="00A80B11" w:rsidRPr="00507CDF" w:rsidRDefault="00A80B11" w:rsidP="003E07F0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The scale of first searching point (usually set as 1)</w:t>
      </w:r>
    </w:p>
    <w:p w14:paraId="44A895CB" w14:textId="77777777" w:rsidR="003E07F0" w:rsidRPr="00507CDF" w:rsidRDefault="003E07F0" w:rsidP="003E07F0">
      <w:pPr>
        <w:rPr>
          <w:rFonts w:cs="Times New Roman"/>
        </w:rPr>
      </w:pPr>
      <w:r w:rsidRPr="00507CDF">
        <w:rPr>
          <w:rFonts w:cs="Times New Roman"/>
          <w:color w:val="1B1F22"/>
        </w:rPr>
        <w:t xml:space="preserve">***run example of </w:t>
      </w:r>
      <w:proofErr w:type="spellStart"/>
      <w:r w:rsidRPr="00507CDF">
        <w:rPr>
          <w:rFonts w:cs="Times New Roman"/>
        </w:rPr>
        <w:t>example_cox_CMTL.m</w:t>
      </w:r>
      <w:proofErr w:type="spellEnd"/>
    </w:p>
    <w:p w14:paraId="12877594" w14:textId="3FDB5DC9" w:rsidR="003E07F0" w:rsidRPr="00507CDF" w:rsidRDefault="00A80B11" w:rsidP="003E07F0">
      <w:pPr>
        <w:rPr>
          <w:rFonts w:cs="Times New Roman"/>
        </w:rPr>
      </w:pPr>
      <w:r w:rsidRPr="00507CDF">
        <w:rPr>
          <w:rFonts w:cs="Times New Roman"/>
          <w:highlight w:val="yellow"/>
        </w:rPr>
        <w:t>&gt;&gt; example_cox_L21</w:t>
      </w:r>
      <w:r w:rsidR="003E07F0" w:rsidRPr="00507CDF">
        <w:rPr>
          <w:rFonts w:cs="Times New Roman"/>
          <w:highlight w:val="yellow"/>
        </w:rPr>
        <w:t xml:space="preserve"> '</w:t>
      </w:r>
      <w:proofErr w:type="spellStart"/>
      <w:r w:rsidR="003E07F0" w:rsidRPr="00507CDF">
        <w:rPr>
          <w:rFonts w:cs="Times New Roman"/>
          <w:highlight w:val="yellow"/>
        </w:rPr>
        <w:t>Noname_addone_miRNA_use</w:t>
      </w:r>
      <w:proofErr w:type="spellEnd"/>
      <w:r w:rsidR="003E07F0" w:rsidRPr="00507CDF">
        <w:rPr>
          <w:rFonts w:cs="Times New Roman"/>
          <w:highlight w:val="yellow"/>
        </w:rPr>
        <w:t>/' 'train_1' 'test_1' 10</w:t>
      </w:r>
      <w:r w:rsidRPr="00507CDF">
        <w:rPr>
          <w:rFonts w:cs="Times New Roman"/>
          <w:highlight w:val="yellow"/>
        </w:rPr>
        <w:t xml:space="preserve">0 </w:t>
      </w:r>
      <w:r w:rsidR="003E07F0" w:rsidRPr="00507CDF">
        <w:rPr>
          <w:rFonts w:cs="Times New Roman"/>
          <w:highlight w:val="yellow"/>
        </w:rPr>
        <w:t>0.01</w:t>
      </w:r>
      <w:r w:rsidRPr="00507CDF">
        <w:rPr>
          <w:rFonts w:cs="Times New Roman"/>
          <w:highlight w:val="yellow"/>
        </w:rPr>
        <w:t xml:space="preserve"> 1</w:t>
      </w:r>
    </w:p>
    <w:p w14:paraId="54DEC2D5" w14:textId="77777777" w:rsidR="00A80B11" w:rsidRPr="00507CDF" w:rsidRDefault="00A80B11" w:rsidP="003E07F0">
      <w:pPr>
        <w:rPr>
          <w:rFonts w:cs="Times New Roman"/>
        </w:rPr>
      </w:pPr>
    </w:p>
    <w:p w14:paraId="00E5364E" w14:textId="77777777" w:rsidR="00A80B11" w:rsidRPr="00507CDF" w:rsidRDefault="00A80B11" w:rsidP="003E07F0">
      <w:pPr>
        <w:rPr>
          <w:rFonts w:cs="Times New Roman"/>
        </w:rPr>
      </w:pPr>
    </w:p>
    <w:p w14:paraId="498C4EDB" w14:textId="5A6C0A52" w:rsidR="00A80B11" w:rsidRPr="00507CDF" w:rsidRDefault="00A80B11" w:rsidP="00A80B11">
      <w:pPr>
        <w:widowControl w:val="0"/>
        <w:autoSpaceDE w:val="0"/>
        <w:autoSpaceDN w:val="0"/>
        <w:adjustRightInd w:val="0"/>
        <w:rPr>
          <w:rFonts w:cs="Times New Roman"/>
        </w:rPr>
      </w:pPr>
      <w:r w:rsidRPr="00507CDF">
        <w:rPr>
          <w:rFonts w:cs="Times New Roman"/>
        </w:rPr>
        <w:t>The “</w:t>
      </w:r>
      <w:proofErr w:type="spellStart"/>
      <w:r w:rsidRPr="00507CDF">
        <w:rPr>
          <w:rFonts w:cs="Times New Roman"/>
          <w:color w:val="000000"/>
        </w:rPr>
        <w:t>example_cox_</w:t>
      </w:r>
      <w:r w:rsidR="00507CDF" w:rsidRPr="00507CDF">
        <w:rPr>
          <w:rFonts w:cs="Times New Roman"/>
          <w:color w:val="000000"/>
        </w:rPr>
        <w:t>Trace</w:t>
      </w:r>
      <w:r w:rsidRPr="00507CDF">
        <w:rPr>
          <w:rFonts w:cs="Times New Roman"/>
        </w:rPr>
        <w:t>.m</w:t>
      </w:r>
      <w:proofErr w:type="spellEnd"/>
      <w:r w:rsidRPr="00507CDF">
        <w:rPr>
          <w:rFonts w:cs="Times New Roman"/>
        </w:rPr>
        <w:t xml:space="preserve">” reforms to the </w:t>
      </w:r>
      <w:r w:rsidR="00507CDF" w:rsidRPr="00507CDF">
        <w:rPr>
          <w:rFonts w:cs="Times New Roman"/>
        </w:rPr>
        <w:t>Trace</w:t>
      </w:r>
      <w:r w:rsidRPr="00507CDF">
        <w:rPr>
          <w:rFonts w:cs="Times New Roman"/>
        </w:rPr>
        <w:t xml:space="preserve"> norm regularized Multi-task survival analysis models.</w:t>
      </w:r>
      <w:r w:rsidR="00507CDF" w:rsidRPr="00507CDF">
        <w:rPr>
          <w:rFonts w:cs="Times New Roman"/>
        </w:rPr>
        <w:t xml:space="preserve"> This function has</w:t>
      </w:r>
      <w:r w:rsidRPr="00507CDF">
        <w:rPr>
          <w:rFonts w:cs="Times New Roman"/>
        </w:rPr>
        <w:t xml:space="preserve"> 6 arguments</w:t>
      </w:r>
    </w:p>
    <w:p w14:paraId="26B9FB1B" w14:textId="77777777" w:rsidR="00A80B11" w:rsidRPr="00507CDF" w:rsidRDefault="00A80B11" w:rsidP="00A80B11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The Folder where the training and testing file stored</w:t>
      </w:r>
    </w:p>
    <w:p w14:paraId="47E30297" w14:textId="77777777" w:rsidR="00A80B11" w:rsidRPr="00507CDF" w:rsidRDefault="00A80B11" w:rsidP="00A80B11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Name of training file</w:t>
      </w:r>
    </w:p>
    <w:p w14:paraId="6AE73524" w14:textId="77777777" w:rsidR="00A80B11" w:rsidRPr="00507CDF" w:rsidRDefault="00A80B11" w:rsidP="00A80B11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Name of testing file</w:t>
      </w:r>
    </w:p>
    <w:p w14:paraId="42EEA18F" w14:textId="77777777" w:rsidR="00A80B11" w:rsidRPr="00507CDF" w:rsidRDefault="00A80B11" w:rsidP="00A80B11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 xml:space="preserve">Number of searching parameter  </w:t>
      </w:r>
    </w:p>
    <w:p w14:paraId="57B8D1F9" w14:textId="77777777" w:rsidR="00A80B11" w:rsidRPr="00507CDF" w:rsidRDefault="00A80B11" w:rsidP="00A80B11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lastRenderedPageBreak/>
        <w:t xml:space="preserve">The rate of smallest search parameter compares to the largest one </w:t>
      </w:r>
    </w:p>
    <w:p w14:paraId="685C344B" w14:textId="77777777" w:rsidR="00A80B11" w:rsidRPr="00507CDF" w:rsidRDefault="00A80B11" w:rsidP="00A80B11">
      <w:pPr>
        <w:pStyle w:val="ListParagraph"/>
        <w:numPr>
          <w:ilvl w:val="0"/>
          <w:numId w:val="1"/>
        </w:numPr>
        <w:rPr>
          <w:rFonts w:cs="Times New Roman"/>
        </w:rPr>
      </w:pPr>
      <w:r w:rsidRPr="00507CDF">
        <w:rPr>
          <w:rFonts w:cs="Times New Roman"/>
        </w:rPr>
        <w:t>The scale of first searching point (usually set as 1)</w:t>
      </w:r>
    </w:p>
    <w:p w14:paraId="344EFE3C" w14:textId="52A5E8C2" w:rsidR="00A80B11" w:rsidRPr="00507CDF" w:rsidRDefault="00A80B11" w:rsidP="00A80B11">
      <w:pPr>
        <w:rPr>
          <w:rFonts w:cs="Times New Roman"/>
        </w:rPr>
      </w:pPr>
      <w:r w:rsidRPr="00507CDF">
        <w:rPr>
          <w:rFonts w:cs="Times New Roman"/>
          <w:color w:val="1B1F22"/>
        </w:rPr>
        <w:t xml:space="preserve">***run example of </w:t>
      </w:r>
      <w:proofErr w:type="spellStart"/>
      <w:r w:rsidRPr="00507CDF">
        <w:rPr>
          <w:rFonts w:cs="Times New Roman"/>
        </w:rPr>
        <w:t>example_cox</w:t>
      </w:r>
      <w:proofErr w:type="spellEnd"/>
      <w:r w:rsidRPr="00507CDF">
        <w:rPr>
          <w:rFonts w:cs="Times New Roman"/>
        </w:rPr>
        <w:t>_</w:t>
      </w:r>
      <w:r w:rsidRPr="00507CDF">
        <w:rPr>
          <w:rFonts w:cs="Times New Roman"/>
        </w:rPr>
        <w:t xml:space="preserve"> </w:t>
      </w:r>
      <w:proofErr w:type="spellStart"/>
      <w:r w:rsidR="00507CDF" w:rsidRPr="00507CDF">
        <w:rPr>
          <w:rFonts w:cs="Times New Roman"/>
          <w:color w:val="000000"/>
        </w:rPr>
        <w:t>Trace</w:t>
      </w:r>
      <w:r w:rsidRPr="00507CDF">
        <w:rPr>
          <w:rFonts w:cs="Times New Roman"/>
        </w:rPr>
        <w:t>.m</w:t>
      </w:r>
      <w:proofErr w:type="spellEnd"/>
    </w:p>
    <w:p w14:paraId="557C073B" w14:textId="39F61F2E" w:rsidR="00A80B11" w:rsidRPr="00507CDF" w:rsidRDefault="00A80B11" w:rsidP="00A80B11">
      <w:pPr>
        <w:rPr>
          <w:rFonts w:cs="Times New Roman"/>
        </w:rPr>
      </w:pPr>
      <w:r w:rsidRPr="00507CDF">
        <w:rPr>
          <w:rFonts w:cs="Times New Roman"/>
          <w:highlight w:val="yellow"/>
        </w:rPr>
        <w:t xml:space="preserve">&gt;&gt; </w:t>
      </w:r>
      <w:proofErr w:type="spellStart"/>
      <w:r w:rsidRPr="00507CDF">
        <w:rPr>
          <w:rFonts w:cs="Times New Roman"/>
          <w:highlight w:val="yellow"/>
        </w:rPr>
        <w:t>example_cox_</w:t>
      </w:r>
      <w:r w:rsidR="00507CDF" w:rsidRPr="00507CDF">
        <w:rPr>
          <w:rFonts w:cs="Times New Roman"/>
          <w:color w:val="000000"/>
          <w:highlight w:val="yellow"/>
        </w:rPr>
        <w:t>Trace</w:t>
      </w:r>
      <w:proofErr w:type="spellEnd"/>
      <w:r w:rsidR="00507CDF" w:rsidRPr="00507CDF">
        <w:rPr>
          <w:rFonts w:cs="Times New Roman"/>
          <w:highlight w:val="yellow"/>
        </w:rPr>
        <w:t xml:space="preserve"> </w:t>
      </w:r>
      <w:r w:rsidRPr="00507CDF">
        <w:rPr>
          <w:rFonts w:cs="Times New Roman"/>
          <w:highlight w:val="yellow"/>
        </w:rPr>
        <w:t>'</w:t>
      </w:r>
      <w:proofErr w:type="spellStart"/>
      <w:r w:rsidRPr="00507CDF">
        <w:rPr>
          <w:rFonts w:cs="Times New Roman"/>
          <w:highlight w:val="yellow"/>
        </w:rPr>
        <w:t>Noname_addone_miRNA_use</w:t>
      </w:r>
      <w:proofErr w:type="spellEnd"/>
      <w:r w:rsidRPr="00507CDF">
        <w:rPr>
          <w:rFonts w:cs="Times New Roman"/>
          <w:highlight w:val="yellow"/>
        </w:rPr>
        <w:t>/' 'train_1' 'test_1' 100 0.01 1</w:t>
      </w:r>
    </w:p>
    <w:p w14:paraId="74610867" w14:textId="77777777" w:rsidR="00A80B11" w:rsidRPr="00507CDF" w:rsidRDefault="00A80B11" w:rsidP="003E07F0">
      <w:pPr>
        <w:rPr>
          <w:rFonts w:cs="Times New Roman"/>
        </w:rPr>
      </w:pPr>
    </w:p>
    <w:p w14:paraId="125CC963" w14:textId="77777777" w:rsidR="003E07F0" w:rsidRPr="00507CDF" w:rsidRDefault="003E07F0" w:rsidP="000B3383">
      <w:pPr>
        <w:rPr>
          <w:rFonts w:cs="Times New Roman"/>
        </w:rPr>
      </w:pPr>
      <w:bookmarkStart w:id="0" w:name="_GoBack"/>
      <w:bookmarkEnd w:id="0"/>
    </w:p>
    <w:sectPr w:rsidR="003E07F0" w:rsidRPr="00507CDF" w:rsidSect="0082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410B"/>
    <w:multiLevelType w:val="hybridMultilevel"/>
    <w:tmpl w:val="053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C3"/>
    <w:rsid w:val="000B3383"/>
    <w:rsid w:val="001151C3"/>
    <w:rsid w:val="003E07F0"/>
    <w:rsid w:val="00507CDF"/>
    <w:rsid w:val="00820E14"/>
    <w:rsid w:val="00873CC7"/>
    <w:rsid w:val="00A80B11"/>
    <w:rsid w:val="00B5645D"/>
    <w:rsid w:val="00F23066"/>
    <w:rsid w:val="00F8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F38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2017-06-06T15:17:00Z</dcterms:created>
  <dcterms:modified xsi:type="dcterms:W3CDTF">2017-06-06T16:55:00Z</dcterms:modified>
</cp:coreProperties>
</file>