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CE52" w14:textId="43C96E92" w:rsidR="00E946BF" w:rsidRPr="00E946BF" w:rsidRDefault="00E946BF" w:rsidP="00E43DCA">
      <w:pPr>
        <w:spacing w:line="276" w:lineRule="auto"/>
        <w:jc w:val="center"/>
        <w:rPr>
          <w:sz w:val="44"/>
          <w:szCs w:val="44"/>
        </w:rPr>
      </w:pPr>
      <w:r w:rsidRPr="00E946BF">
        <w:rPr>
          <w:sz w:val="44"/>
          <w:szCs w:val="44"/>
        </w:rPr>
        <w:t xml:space="preserve">The State of </w:t>
      </w:r>
      <w:r>
        <w:rPr>
          <w:sz w:val="44"/>
          <w:szCs w:val="44"/>
        </w:rPr>
        <w:t xml:space="preserve">Local </w:t>
      </w:r>
      <w:r w:rsidRPr="00E946BF">
        <w:rPr>
          <w:sz w:val="44"/>
          <w:szCs w:val="44"/>
        </w:rPr>
        <w:t>Media</w:t>
      </w:r>
    </w:p>
    <w:p w14:paraId="5B1A0156" w14:textId="4C5B3C4C" w:rsidR="00A00DB0" w:rsidRDefault="00A00DB0" w:rsidP="00E43DCA">
      <w:pPr>
        <w:pStyle w:val="Heading1"/>
        <w:spacing w:line="276" w:lineRule="auto"/>
        <w:jc w:val="center"/>
      </w:pPr>
      <w:r>
        <w:t>Problem Define</w:t>
      </w:r>
      <w:r w:rsidR="00E946BF">
        <w:t>d</w:t>
      </w:r>
    </w:p>
    <w:p w14:paraId="6324FDC2" w14:textId="531F9AB3" w:rsidR="00E946BF" w:rsidRPr="00E946BF" w:rsidRDefault="00FB5338" w:rsidP="00E946BF">
      <w:pPr>
        <w:spacing w:line="276" w:lineRule="auto"/>
      </w:pPr>
      <w:r>
        <w:t xml:space="preserve">Locally sourced news outlets </w:t>
      </w:r>
      <w:r w:rsidR="00323B55">
        <w:t xml:space="preserve">and media organizations </w:t>
      </w:r>
      <w:r>
        <w:t xml:space="preserve">are on the </w:t>
      </w:r>
      <w:r w:rsidR="00386F51">
        <w:t>decline. As</w:t>
      </w:r>
      <w:r w:rsidR="0077687C">
        <w:t xml:space="preserve"> increasing </w:t>
      </w:r>
      <w:r w:rsidR="00492ABB">
        <w:t xml:space="preserve">numbers </w:t>
      </w:r>
      <w:r w:rsidR="0077687C">
        <w:t>of neighborly news orga</w:t>
      </w:r>
      <w:r w:rsidR="003911C2">
        <w:t xml:space="preserve">nizations </w:t>
      </w:r>
      <w:r w:rsidR="00B8798D">
        <w:t>close down their offices</w:t>
      </w:r>
      <w:r w:rsidR="00441160">
        <w:t xml:space="preserve">, </w:t>
      </w:r>
      <w:hyperlink r:id="rId8" w:history="1">
        <w:r w:rsidR="00935A40" w:rsidRPr="000D6A99">
          <w:rPr>
            <w:rStyle w:val="Hyperlink"/>
          </w:rPr>
          <w:t>impoverished communities are hit hard</w:t>
        </w:r>
      </w:hyperlink>
      <w:r w:rsidR="00935A40">
        <w:t xml:space="preserve"> and </w:t>
      </w:r>
      <w:r w:rsidR="005D7512">
        <w:t xml:space="preserve">the </w:t>
      </w:r>
      <w:hyperlink r:id="rId9" w:history="1">
        <w:r w:rsidR="005D7512" w:rsidRPr="00CA2559">
          <w:rPr>
            <w:rStyle w:val="Hyperlink"/>
          </w:rPr>
          <w:t>political divide</w:t>
        </w:r>
      </w:hyperlink>
      <w:r w:rsidR="005D7512">
        <w:t xml:space="preserve"> is deepened.</w:t>
      </w:r>
      <w:r w:rsidR="00444967">
        <w:t xml:space="preserve"> </w:t>
      </w:r>
      <w:r w:rsidR="00D911AB">
        <w:t xml:space="preserve">The shift </w:t>
      </w:r>
      <w:r w:rsidR="005A5659">
        <w:t xml:space="preserve">from print </w:t>
      </w:r>
      <w:r w:rsidR="006B0506">
        <w:t>media</w:t>
      </w:r>
      <w:r w:rsidR="00BF1969">
        <w:t xml:space="preserve"> to </w:t>
      </w:r>
      <w:r w:rsidR="00230857">
        <w:t xml:space="preserve">digital </w:t>
      </w:r>
      <w:r w:rsidR="00F35210">
        <w:t>media</w:t>
      </w:r>
      <w:r w:rsidR="00230857">
        <w:t xml:space="preserve"> presents </w:t>
      </w:r>
      <w:r w:rsidR="00042D33">
        <w:t xml:space="preserve">new </w:t>
      </w:r>
      <w:r w:rsidR="00943E7A">
        <w:t xml:space="preserve">challenges </w:t>
      </w:r>
      <w:r w:rsidR="001E46BB">
        <w:t>in</w:t>
      </w:r>
      <w:r w:rsidR="001C0E53">
        <w:t xml:space="preserve"> </w:t>
      </w:r>
      <w:r w:rsidR="00633D4E">
        <w:t xml:space="preserve">getting </w:t>
      </w:r>
      <w:r w:rsidR="00064776">
        <w:t xml:space="preserve">information to those who </w:t>
      </w:r>
      <w:r w:rsidR="00B83EE8">
        <w:t>have</w:t>
      </w:r>
      <w:r w:rsidR="00240DAF">
        <w:t xml:space="preserve"> limited access </w:t>
      </w:r>
      <w:r w:rsidR="00150C19">
        <w:t>to critical news and information.</w:t>
      </w:r>
      <w:r w:rsidR="00636EC5">
        <w:t xml:space="preserve"> </w:t>
      </w:r>
      <w:r w:rsidR="00150C19">
        <w:t>Additiona</w:t>
      </w:r>
      <w:r w:rsidR="00622B04">
        <w:t xml:space="preserve">lly, </w:t>
      </w:r>
      <w:r w:rsidR="00CA1482">
        <w:t xml:space="preserve">this shift presents an opportunity </w:t>
      </w:r>
      <w:r w:rsidR="009C0F09">
        <w:t xml:space="preserve">for the </w:t>
      </w:r>
      <w:r w:rsidR="00790E67" w:rsidRPr="00790E67">
        <w:rPr>
          <w:b/>
          <w:bCs/>
          <w:highlight w:val="yellow"/>
        </w:rPr>
        <w:t>REDACTED</w:t>
      </w:r>
      <w:r w:rsidR="009C0F09">
        <w:t xml:space="preserve"> </w:t>
      </w:r>
      <w:r w:rsidR="00255ACE">
        <w:t xml:space="preserve">to </w:t>
      </w:r>
      <w:r w:rsidR="005C166D">
        <w:t>reconstruct</w:t>
      </w:r>
      <w:r w:rsidR="00255ACE">
        <w:t xml:space="preserve"> </w:t>
      </w:r>
      <w:r w:rsidR="00FB30D0">
        <w:t>our communications strategy</w:t>
      </w:r>
      <w:r w:rsidR="00AD786B">
        <w:t xml:space="preserve">. How </w:t>
      </w:r>
      <w:r w:rsidR="008369D1">
        <w:t xml:space="preserve">can we </w:t>
      </w:r>
      <w:r w:rsidR="000C4910">
        <w:t xml:space="preserve">grow our earned media in </w:t>
      </w:r>
      <w:r w:rsidR="00B83EE8">
        <w:t>this new</w:t>
      </w:r>
      <w:r w:rsidR="000C4910">
        <w:t xml:space="preserve"> digital age?</w:t>
      </w:r>
    </w:p>
    <w:p w14:paraId="68A936CA" w14:textId="21A3B7D9" w:rsidR="00A00DB0" w:rsidRDefault="00A00DB0" w:rsidP="00E946BF">
      <w:pPr>
        <w:pStyle w:val="Heading2"/>
        <w:spacing w:line="276" w:lineRule="auto"/>
      </w:pPr>
      <w:r>
        <w:t>Decline of local news</w:t>
      </w:r>
    </w:p>
    <w:p w14:paraId="659BD345" w14:textId="46E28C58" w:rsidR="00D32B47" w:rsidRDefault="00F400D4" w:rsidP="00D32B47">
      <w:r>
        <w:t xml:space="preserve">The </w:t>
      </w:r>
      <w:hyperlink r:id="rId10" w:history="1">
        <w:r w:rsidRPr="00814956">
          <w:rPr>
            <w:rStyle w:val="Hyperlink"/>
          </w:rPr>
          <w:t>decline of local news</w:t>
        </w:r>
      </w:hyperlink>
      <w:r>
        <w:t xml:space="preserve"> </w:t>
      </w:r>
      <w:r w:rsidR="00492ABB">
        <w:t>is rooted in the proliferation of digital media that drives people to viral, often national-focused stories, but misconceptions surrounding the financial strength of local media are also a contributing factor</w:t>
      </w:r>
      <w:r>
        <w:t xml:space="preserve">. According to </w:t>
      </w:r>
      <w:r w:rsidR="00E339AE">
        <w:t>FiveThirtyEight</w:t>
      </w:r>
      <w:r w:rsidR="00F631F7">
        <w:t xml:space="preserve">, </w:t>
      </w:r>
      <w:r w:rsidR="00FF6BAF" w:rsidRPr="006737B2">
        <w:t>in</w:t>
      </w:r>
      <w:r w:rsidR="006737B2" w:rsidRPr="006737B2">
        <w:t xml:space="preserve"> late 2018, 71 percent of Americans</w:t>
      </w:r>
      <w:r w:rsidR="00492ABB">
        <w:t xml:space="preserve"> surveyed</w:t>
      </w:r>
      <w:r w:rsidR="006737B2" w:rsidRPr="006737B2">
        <w:t xml:space="preserve"> told the Pew Research Center that</w:t>
      </w:r>
      <w:r w:rsidR="00492ABB">
        <w:t xml:space="preserve"> they believe</w:t>
      </w:r>
      <w:r w:rsidR="006737B2" w:rsidRPr="006737B2">
        <w:t xml:space="preserve"> their local news media</w:t>
      </w:r>
      <w:r w:rsidR="008F7229">
        <w:t xml:space="preserve"> organization</w:t>
      </w:r>
      <w:r w:rsidR="006737B2" w:rsidRPr="006737B2">
        <w:t xml:space="preserve"> was doing very or somewhat well financially, even though only 14 percent said they had paid for local news in the past year.</w:t>
      </w:r>
      <w:r w:rsidR="006737B2">
        <w:t xml:space="preserve"> </w:t>
      </w:r>
      <w:r w:rsidR="002C7012">
        <w:t>Further demon</w:t>
      </w:r>
      <w:r w:rsidR="00C1587B">
        <w:t xml:space="preserve">strating </w:t>
      </w:r>
      <w:r w:rsidR="005B4B5C">
        <w:t>this</w:t>
      </w:r>
      <w:r w:rsidR="00C1587B">
        <w:t xml:space="preserve"> trend, </w:t>
      </w:r>
      <w:r w:rsidR="005B4B5C">
        <w:t xml:space="preserve">the </w:t>
      </w:r>
      <w:r w:rsidR="00C1587B">
        <w:t>U</w:t>
      </w:r>
      <w:r w:rsidR="00492ABB">
        <w:t>.</w:t>
      </w:r>
      <w:r w:rsidR="00C1587B">
        <w:t>S</w:t>
      </w:r>
      <w:r w:rsidR="00492ABB">
        <w:t>.</w:t>
      </w:r>
      <w:r w:rsidR="00C1587B">
        <w:t xml:space="preserve"> Census B</w:t>
      </w:r>
      <w:r w:rsidR="00227B77">
        <w:t xml:space="preserve">ureau estimates that </w:t>
      </w:r>
      <w:r w:rsidR="005B4B5C">
        <w:t>n</w:t>
      </w:r>
      <w:r w:rsidR="008D320F">
        <w:t xml:space="preserve">ewspaper publishers </w:t>
      </w:r>
      <w:r w:rsidR="003A0892">
        <w:t xml:space="preserve">saw a </w:t>
      </w:r>
      <w:hyperlink r:id="rId11" w:history="1">
        <w:r w:rsidR="00492ABB">
          <w:rPr>
            <w:rStyle w:val="Hyperlink"/>
          </w:rPr>
          <w:t>33.6 percent decrease in revenue from 2010-2020.</w:t>
        </w:r>
      </w:hyperlink>
      <w:r w:rsidR="008A06FB">
        <w:t xml:space="preserve"> </w:t>
      </w:r>
    </w:p>
    <w:p w14:paraId="7C2EEB20" w14:textId="5FF87B4B" w:rsidR="00B61A67" w:rsidRPr="00606713" w:rsidRDefault="00B61A67" w:rsidP="00B61A67">
      <w:pPr>
        <w:pStyle w:val="Heading2"/>
        <w:spacing w:line="276" w:lineRule="auto"/>
      </w:pPr>
      <w:r w:rsidRPr="00606713">
        <w:t>Emergence of independent news</w:t>
      </w:r>
    </w:p>
    <w:p w14:paraId="0F032FC5" w14:textId="366A1062" w:rsidR="009537C4" w:rsidRPr="00606713" w:rsidRDefault="007E6AE2" w:rsidP="0012049C">
      <w:pPr>
        <w:rPr>
          <w:color w:val="FF0000"/>
        </w:rPr>
      </w:pPr>
      <w:r w:rsidRPr="00606713">
        <w:t xml:space="preserve">The </w:t>
      </w:r>
      <w:r w:rsidR="00EB306D" w:rsidRPr="00606713">
        <w:t xml:space="preserve">steady decline of </w:t>
      </w:r>
      <w:r w:rsidR="00462435" w:rsidRPr="00606713">
        <w:t>local news consumption</w:t>
      </w:r>
      <w:r w:rsidR="00F61549" w:rsidRPr="00606713">
        <w:t xml:space="preserve"> has opened the door for large media conglomerates like Nexstar, Sinclair, and Gannett to increase their market standing. </w:t>
      </w:r>
      <w:r w:rsidR="00A1775B" w:rsidRPr="00606713">
        <w:t>As news</w:t>
      </w:r>
      <w:r w:rsidR="00075C11" w:rsidRPr="00606713">
        <w:t xml:space="preserve">rooms </w:t>
      </w:r>
      <w:r w:rsidR="00F67907" w:rsidRPr="00606713">
        <w:t xml:space="preserve">continue to </w:t>
      </w:r>
      <w:r w:rsidR="0012049C" w:rsidRPr="00606713">
        <w:t xml:space="preserve">close at a pace </w:t>
      </w:r>
      <w:r w:rsidR="00053ED7" w:rsidRPr="00606713">
        <w:t xml:space="preserve">of two </w:t>
      </w:r>
      <w:r w:rsidR="00865146" w:rsidRPr="00606713">
        <w:t>per</w:t>
      </w:r>
      <w:r w:rsidR="00053ED7" w:rsidRPr="00606713">
        <w:t xml:space="preserve"> week, </w:t>
      </w:r>
      <w:hyperlink r:id="rId12" w:history="1">
        <w:r w:rsidR="00386F51" w:rsidRPr="00606713">
          <w:rPr>
            <w:rStyle w:val="Hyperlink"/>
          </w:rPr>
          <w:t>major media companies such as Gannett are quick shut down newspapers.</w:t>
        </w:r>
      </w:hyperlink>
      <w:r w:rsidR="00B54916" w:rsidRPr="00606713">
        <w:rPr>
          <w:color w:val="FF0000"/>
        </w:rPr>
        <w:t xml:space="preserve"> </w:t>
      </w:r>
      <w:r w:rsidR="00263E94" w:rsidRPr="00606713">
        <w:t xml:space="preserve">The vacuum created by </w:t>
      </w:r>
      <w:r w:rsidR="00AC3AD2" w:rsidRPr="00606713">
        <w:t xml:space="preserve">newsroom closure has </w:t>
      </w:r>
      <w:proofErr w:type="spellStart"/>
      <w:r w:rsidR="00AC3AD2" w:rsidRPr="00606713">
        <w:t>lead</w:t>
      </w:r>
      <w:proofErr w:type="spellEnd"/>
      <w:r w:rsidR="00AC3AD2" w:rsidRPr="00606713">
        <w:t xml:space="preserve"> to </w:t>
      </w:r>
      <w:r w:rsidR="00BC7E26" w:rsidRPr="00606713">
        <w:t xml:space="preserve">the emergence of </w:t>
      </w:r>
      <w:r w:rsidR="00851AB3" w:rsidRPr="00606713">
        <w:t>local news</w:t>
      </w:r>
      <w:r w:rsidR="00BC7E26" w:rsidRPr="00606713">
        <w:t xml:space="preserve"> alternatives </w:t>
      </w:r>
      <w:r w:rsidR="00851AB3" w:rsidRPr="00606713">
        <w:t xml:space="preserve">in effort to </w:t>
      </w:r>
      <w:hyperlink r:id="rId13" w:history="1">
        <w:r w:rsidR="00851AB3" w:rsidRPr="00606713">
          <w:rPr>
            <w:rStyle w:val="Hyperlink"/>
          </w:rPr>
          <w:t>rebalance the news</w:t>
        </w:r>
      </w:hyperlink>
      <w:r w:rsidR="00851AB3" w:rsidRPr="00606713">
        <w:t xml:space="preserve">. These are </w:t>
      </w:r>
      <w:r w:rsidR="00947D44" w:rsidRPr="00606713">
        <w:t xml:space="preserve">non-profit newsrooms </w:t>
      </w:r>
      <w:r w:rsidR="00BC7E26" w:rsidRPr="00606713">
        <w:t xml:space="preserve">such as </w:t>
      </w:r>
      <w:r w:rsidR="00B04779" w:rsidRPr="00606713">
        <w:t xml:space="preserve">Mother Jones, </w:t>
      </w:r>
      <w:r w:rsidR="00B8558C" w:rsidRPr="00606713">
        <w:t>ProPublica</w:t>
      </w:r>
      <w:r w:rsidR="00B04779" w:rsidRPr="00606713">
        <w:t xml:space="preserve">, </w:t>
      </w:r>
      <w:r w:rsidR="007C1000" w:rsidRPr="00606713">
        <w:t>The Marshall Project</w:t>
      </w:r>
      <w:r w:rsidR="00EA55E7" w:rsidRPr="00606713">
        <w:t xml:space="preserve">, </w:t>
      </w:r>
      <w:r w:rsidR="00F347D2" w:rsidRPr="00606713">
        <w:t>Reveal</w:t>
      </w:r>
      <w:r w:rsidR="003105B8" w:rsidRPr="00606713">
        <w:t xml:space="preserve">, and </w:t>
      </w:r>
      <w:r w:rsidR="005B08B4" w:rsidRPr="00606713">
        <w:t>more than</w:t>
      </w:r>
      <w:r w:rsidR="005B08B4" w:rsidRPr="00606713">
        <w:rPr>
          <w:color w:val="FF0000"/>
        </w:rPr>
        <w:t xml:space="preserve"> </w:t>
      </w:r>
      <w:hyperlink r:id="rId14" w:history="1">
        <w:r w:rsidR="005B08B4" w:rsidRPr="00606713">
          <w:rPr>
            <w:rStyle w:val="Hyperlink"/>
          </w:rPr>
          <w:t>70 local news</w:t>
        </w:r>
        <w:r w:rsidR="009F06B3" w:rsidRPr="00606713">
          <w:rPr>
            <w:rStyle w:val="Hyperlink"/>
          </w:rPr>
          <w:t>letters</w:t>
        </w:r>
      </w:hyperlink>
      <w:r w:rsidR="00947D44" w:rsidRPr="00606713">
        <w:rPr>
          <w:color w:val="FF0000"/>
        </w:rPr>
        <w:t xml:space="preserve"> </w:t>
      </w:r>
      <w:r w:rsidR="00947D44" w:rsidRPr="00606713">
        <w:t>founded since 2020.</w:t>
      </w:r>
      <w:r w:rsidR="0025213C" w:rsidRPr="00606713">
        <w:t xml:space="preserve"> </w:t>
      </w:r>
      <w:r w:rsidR="00AD6DAB" w:rsidRPr="00606713">
        <w:t xml:space="preserve">The </w:t>
      </w:r>
      <w:hyperlink r:id="rId15" w:history="1">
        <w:r w:rsidR="00645255" w:rsidRPr="00606713">
          <w:rPr>
            <w:rStyle w:val="Hyperlink"/>
          </w:rPr>
          <w:t xml:space="preserve">Institute </w:t>
        </w:r>
        <w:r w:rsidR="00624407" w:rsidRPr="00606713">
          <w:rPr>
            <w:rStyle w:val="Hyperlink"/>
          </w:rPr>
          <w:t>for Non</w:t>
        </w:r>
        <w:r w:rsidR="0019685F" w:rsidRPr="00606713">
          <w:rPr>
            <w:rStyle w:val="Hyperlink"/>
          </w:rPr>
          <w:t>profit News</w:t>
        </w:r>
      </w:hyperlink>
      <w:r w:rsidR="0019685F" w:rsidRPr="00606713">
        <w:rPr>
          <w:color w:val="FF0000"/>
        </w:rPr>
        <w:t xml:space="preserve"> </w:t>
      </w:r>
      <w:r w:rsidR="00BB5AB7" w:rsidRPr="00606713">
        <w:t>lists mor</w:t>
      </w:r>
      <w:r w:rsidR="00DB21BE" w:rsidRPr="00606713">
        <w:t xml:space="preserve">e than 300 independent news organizations </w:t>
      </w:r>
      <w:r w:rsidR="00B61A67" w:rsidRPr="00606713">
        <w:t xml:space="preserve">that </w:t>
      </w:r>
      <w:r w:rsidR="00F93F61" w:rsidRPr="00606713">
        <w:t xml:space="preserve">can be found </w:t>
      </w:r>
      <w:hyperlink r:id="rId16" w:history="1">
        <w:r w:rsidR="00F93F61" w:rsidRPr="00606713">
          <w:rPr>
            <w:rStyle w:val="Hyperlink"/>
          </w:rPr>
          <w:t>here</w:t>
        </w:r>
      </w:hyperlink>
      <w:r w:rsidR="00F93F61" w:rsidRPr="00606713">
        <w:rPr>
          <w:color w:val="FF0000"/>
        </w:rPr>
        <w:t>.</w:t>
      </w:r>
    </w:p>
    <w:p w14:paraId="10EB2395" w14:textId="02E05420" w:rsidR="00A00DB0" w:rsidRDefault="007526F4" w:rsidP="00E946BF">
      <w:pPr>
        <w:pStyle w:val="Heading2"/>
        <w:spacing w:line="276" w:lineRule="auto"/>
      </w:pPr>
      <w:bookmarkStart w:id="0" w:name="_Where_is_the"/>
      <w:bookmarkStart w:id="1" w:name="_News_consumption_trends"/>
      <w:bookmarkEnd w:id="0"/>
      <w:bookmarkEnd w:id="1"/>
      <w:r w:rsidRPr="00606713">
        <w:t xml:space="preserve">News </w:t>
      </w:r>
      <w:r w:rsidR="004F461C" w:rsidRPr="00606713">
        <w:t>consumption trends</w:t>
      </w:r>
    </w:p>
    <w:p w14:paraId="24215F6C" w14:textId="59BE6689" w:rsidR="00DE6D2D" w:rsidRDefault="008F7A7C" w:rsidP="007048AB">
      <w:r>
        <w:t>With</w:t>
      </w:r>
      <w:r w:rsidR="0067558A">
        <w:t xml:space="preserve"> news </w:t>
      </w:r>
      <w:r>
        <w:t xml:space="preserve">being consumed in a variety of </w:t>
      </w:r>
      <w:r w:rsidR="00980E65">
        <w:t>ways,</w:t>
      </w:r>
      <w:r w:rsidR="00FC3E23">
        <w:t xml:space="preserve"> there </w:t>
      </w:r>
      <w:r w:rsidR="00980E65">
        <w:t>is a plethora of new opportunit</w:t>
      </w:r>
      <w:r w:rsidR="00B65E3C">
        <w:t xml:space="preserve">ies for the </w:t>
      </w:r>
      <w:r w:rsidR="00790E67" w:rsidRPr="00790E67">
        <w:rPr>
          <w:b/>
          <w:bCs/>
          <w:highlight w:val="yellow"/>
        </w:rPr>
        <w:t>REDACTED</w:t>
      </w:r>
      <w:r w:rsidR="00047EF0">
        <w:t xml:space="preserve"> </w:t>
      </w:r>
      <w:r w:rsidR="00980E65">
        <w:t>in gaining</w:t>
      </w:r>
      <w:r w:rsidR="00C74DE0">
        <w:t xml:space="preserve"> earned media. </w:t>
      </w:r>
      <w:r w:rsidR="00EA0DBF">
        <w:t xml:space="preserve">A look into </w:t>
      </w:r>
      <w:r w:rsidR="00812C60">
        <w:t xml:space="preserve">media trends </w:t>
      </w:r>
      <w:r w:rsidR="006B7BEB">
        <w:t xml:space="preserve">can give us insight into </w:t>
      </w:r>
      <w:r w:rsidR="007A0063">
        <w:t xml:space="preserve">how we should develop communications strategies </w:t>
      </w:r>
      <w:r w:rsidR="001E2EC5">
        <w:t xml:space="preserve">around </w:t>
      </w:r>
      <w:r w:rsidR="0054668E">
        <w:t>new media</w:t>
      </w:r>
      <w:r w:rsidR="00C133C0">
        <w:t xml:space="preserve"> reporting </w:t>
      </w:r>
      <w:r w:rsidR="00117D9B">
        <w:t xml:space="preserve">platforms. </w:t>
      </w:r>
    </w:p>
    <w:p w14:paraId="6FACA151" w14:textId="7AC8F129" w:rsidR="007F6581" w:rsidRDefault="008037DE" w:rsidP="007F6581">
      <w:pPr>
        <w:jc w:val="center"/>
      </w:pPr>
      <w:r w:rsidRPr="008037DE">
        <w:rPr>
          <w:noProof/>
        </w:rPr>
        <w:lastRenderedPageBreak/>
        <w:drawing>
          <wp:inline distT="0" distB="0" distL="0" distR="0" wp14:anchorId="31FC1BA3" wp14:editId="2A3B5C19">
            <wp:extent cx="5938520" cy="2087593"/>
            <wp:effectExtent l="0" t="0" r="5080" b="825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146" cy="21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B7B" w14:textId="0A7A0519" w:rsidR="00E42296" w:rsidRPr="00606713" w:rsidRDefault="00C108CF" w:rsidP="00E42296">
      <w:r w:rsidRPr="00606713">
        <w:t xml:space="preserve">These </w:t>
      </w:r>
      <w:hyperlink r:id="rId18" w:history="1">
        <w:r w:rsidR="00700362" w:rsidRPr="00606713">
          <w:rPr>
            <w:rStyle w:val="Hyperlink"/>
          </w:rPr>
          <w:t>statistics</w:t>
        </w:r>
      </w:hyperlink>
      <w:r w:rsidRPr="00606713">
        <w:t xml:space="preserve"> from the Pew Research Center</w:t>
      </w:r>
      <w:r w:rsidR="00C1333B" w:rsidRPr="00606713">
        <w:t xml:space="preserve"> give</w:t>
      </w:r>
      <w:r w:rsidR="001924DB" w:rsidRPr="00606713">
        <w:t>s</w:t>
      </w:r>
      <w:r w:rsidR="00C1333B" w:rsidRPr="00606713">
        <w:t xml:space="preserve"> us a look into </w:t>
      </w:r>
      <w:r w:rsidR="002858B0" w:rsidRPr="00606713">
        <w:t xml:space="preserve">where </w:t>
      </w:r>
      <w:r w:rsidR="00285DF3" w:rsidRPr="00606713">
        <w:t>platform usage</w:t>
      </w:r>
      <w:r w:rsidR="002858B0" w:rsidRPr="00606713">
        <w:t xml:space="preserve"> is headed. </w:t>
      </w:r>
      <w:r w:rsidR="00E42296" w:rsidRPr="00606713">
        <w:t>The spread of where people are their news from is increasing. While the “often” response saw a decline going into 2022, the “sometimes” is increasing</w:t>
      </w:r>
      <w:r w:rsidR="0002512D" w:rsidRPr="00606713">
        <w:t xml:space="preserve"> </w:t>
      </w:r>
      <w:r w:rsidR="00EB026C" w:rsidRPr="00606713">
        <w:t>f</w:t>
      </w:r>
      <w:r w:rsidR="00B8783F" w:rsidRPr="00606713">
        <w:t xml:space="preserve">or </w:t>
      </w:r>
      <w:r w:rsidR="00077456" w:rsidRPr="00606713">
        <w:t xml:space="preserve">nearly each </w:t>
      </w:r>
      <w:r w:rsidR="0019357D" w:rsidRPr="00606713">
        <w:t>category</w:t>
      </w:r>
      <w:r w:rsidR="00EA0A17" w:rsidRPr="00606713">
        <w:t xml:space="preserve">. </w:t>
      </w:r>
      <w:r w:rsidR="00A51417" w:rsidRPr="00606713">
        <w:t xml:space="preserve">This is likely a result of </w:t>
      </w:r>
      <w:hyperlink r:id="rId19" w:history="1">
        <w:r w:rsidR="00A51417" w:rsidRPr="00606713">
          <w:rPr>
            <w:rStyle w:val="Hyperlink"/>
          </w:rPr>
          <w:t>historic lows</w:t>
        </w:r>
      </w:hyperlink>
      <w:r w:rsidR="00A51417" w:rsidRPr="00606713">
        <w:t xml:space="preserve"> </w:t>
      </w:r>
      <w:r w:rsidR="00C645B0" w:rsidRPr="00606713">
        <w:t>of</w:t>
      </w:r>
      <w:r w:rsidR="00A51417" w:rsidRPr="00606713">
        <w:t xml:space="preserve"> trust in </w:t>
      </w:r>
      <w:r w:rsidR="00C645B0" w:rsidRPr="00606713">
        <w:t xml:space="preserve">news. </w:t>
      </w:r>
      <w:r w:rsidR="009C1575" w:rsidRPr="00606713">
        <w:t>Interestingly, the</w:t>
      </w:r>
      <w:r w:rsidR="0002512D" w:rsidRPr="00606713">
        <w:t xml:space="preserve"> Tony Blair Institute for Global Change</w:t>
      </w:r>
      <w:r w:rsidR="009C1575" w:rsidRPr="00606713">
        <w:t xml:space="preserve"> found that A</w:t>
      </w:r>
      <w:r w:rsidR="007D4E85" w:rsidRPr="00606713">
        <w:t xml:space="preserve">mericans still </w:t>
      </w:r>
      <w:hyperlink r:id="rId20" w:history="1">
        <w:r w:rsidR="007D4E85" w:rsidRPr="00606713">
          <w:rPr>
            <w:rStyle w:val="Hyperlink"/>
          </w:rPr>
          <w:t xml:space="preserve">look to big name </w:t>
        </w:r>
        <w:r w:rsidR="004914F9" w:rsidRPr="00606713">
          <w:rPr>
            <w:rStyle w:val="Hyperlink"/>
          </w:rPr>
          <w:t>news</w:t>
        </w:r>
      </w:hyperlink>
      <w:r w:rsidR="004914F9" w:rsidRPr="00606713">
        <w:t xml:space="preserve"> brands for</w:t>
      </w:r>
      <w:r w:rsidR="0057191F" w:rsidRPr="00606713">
        <w:t xml:space="preserve"> news</w:t>
      </w:r>
      <w:r w:rsidR="00070F29" w:rsidRPr="00606713">
        <w:t>.</w:t>
      </w:r>
      <w:r w:rsidR="008260E2" w:rsidRPr="00606713">
        <w:t xml:space="preserve"> However, </w:t>
      </w:r>
      <w:r w:rsidR="008100F8" w:rsidRPr="00606713">
        <w:t xml:space="preserve">individual journalists are now </w:t>
      </w:r>
      <w:hyperlink r:id="rId21" w:history="1">
        <w:r w:rsidR="008100F8" w:rsidRPr="00606713">
          <w:rPr>
            <w:rStyle w:val="Hyperlink"/>
          </w:rPr>
          <w:t>more significant</w:t>
        </w:r>
      </w:hyperlink>
      <w:r w:rsidR="008100F8" w:rsidRPr="00606713">
        <w:t xml:space="preserve"> than in a pre-internet age.</w:t>
      </w:r>
      <w:r w:rsidR="00F23A52" w:rsidRPr="00606713">
        <w:t xml:space="preserve"> </w:t>
      </w:r>
      <w:r w:rsidR="008B1762" w:rsidRPr="00606713">
        <w:t>Th</w:t>
      </w:r>
      <w:r w:rsidR="00242A36" w:rsidRPr="00606713">
        <w:t xml:space="preserve">ese consumption trends </w:t>
      </w:r>
      <w:r w:rsidR="008B1762" w:rsidRPr="00606713">
        <w:t xml:space="preserve">mean that </w:t>
      </w:r>
      <w:r w:rsidR="000E57D9" w:rsidRPr="00606713">
        <w:t xml:space="preserve">opinion pieces </w:t>
      </w:r>
      <w:r w:rsidR="00E21C36" w:rsidRPr="00606713">
        <w:t xml:space="preserve">that appear in mainstream media </w:t>
      </w:r>
      <w:r w:rsidR="006971B4" w:rsidRPr="00606713">
        <w:t xml:space="preserve">are more </w:t>
      </w:r>
      <w:r w:rsidR="000F10DE" w:rsidRPr="00606713">
        <w:t xml:space="preserve">influential than those </w:t>
      </w:r>
      <w:r w:rsidR="00FC3404" w:rsidRPr="00606713">
        <w:t xml:space="preserve">that appear </w:t>
      </w:r>
      <w:r w:rsidR="00462DB8" w:rsidRPr="00606713">
        <w:t>elsewhere.</w:t>
      </w:r>
    </w:p>
    <w:p w14:paraId="37CB9486" w14:textId="4F8EC340" w:rsidR="00791CF2" w:rsidRDefault="00DA05A3" w:rsidP="007048AB">
      <w:r w:rsidRPr="00606713">
        <w:t xml:space="preserve">While legacy </w:t>
      </w:r>
      <w:r w:rsidR="002D3291" w:rsidRPr="00606713">
        <w:t xml:space="preserve">news outlets like </w:t>
      </w:r>
      <w:r w:rsidR="00CB32FD" w:rsidRPr="00606713">
        <w:t xml:space="preserve">print </w:t>
      </w:r>
      <w:r w:rsidR="00AB1EFD" w:rsidRPr="00606713">
        <w:t>are on the decline</w:t>
      </w:r>
      <w:r w:rsidR="00D40420" w:rsidRPr="00606713">
        <w:t xml:space="preserve">, </w:t>
      </w:r>
      <w:r w:rsidR="00791CF2" w:rsidRPr="00606713">
        <w:t>t</w:t>
      </w:r>
      <w:r w:rsidR="00172549" w:rsidRPr="00606713">
        <w:t xml:space="preserve">he </w:t>
      </w:r>
      <w:r w:rsidR="00791CF2" w:rsidRPr="00606713">
        <w:t>trend is not exclusive to th</w:t>
      </w:r>
      <w:r w:rsidR="00172549" w:rsidRPr="00606713">
        <w:t xml:space="preserve">em. All forms of news platforms are seeing </w:t>
      </w:r>
      <w:r w:rsidR="009E62FF" w:rsidRPr="00606713">
        <w:t xml:space="preserve">an increase in the </w:t>
      </w:r>
      <w:r w:rsidR="00236908" w:rsidRPr="00606713">
        <w:t xml:space="preserve">number of U.S. adults completely tuning themselves out of the news. </w:t>
      </w:r>
      <w:r w:rsidR="00DC19EE" w:rsidRPr="00606713">
        <w:t>As seen in the survey</w:t>
      </w:r>
      <w:r w:rsidR="00E05468" w:rsidRPr="00606713">
        <w:t xml:space="preserve">, the percent of people who never receive news from </w:t>
      </w:r>
      <w:r w:rsidR="007F75E6" w:rsidRPr="00606713">
        <w:t>each</w:t>
      </w:r>
      <w:r w:rsidR="00E05468" w:rsidRPr="00606713">
        <w:t xml:space="preserve"> </w:t>
      </w:r>
      <w:r w:rsidR="006C2E17" w:rsidRPr="00606713">
        <w:t>platform</w:t>
      </w:r>
      <w:r w:rsidR="00E220B6" w:rsidRPr="00606713">
        <w:t xml:space="preserve"> has seen growth year </w:t>
      </w:r>
      <w:r w:rsidR="00D07BCB" w:rsidRPr="00606713">
        <w:t>over year</w:t>
      </w:r>
      <w:r w:rsidR="006C2E17" w:rsidRPr="00606713">
        <w:t>.</w:t>
      </w:r>
      <w:r w:rsidR="008076D7" w:rsidRPr="00606713">
        <w:t xml:space="preserve"> </w:t>
      </w:r>
      <w:r w:rsidR="002E6FF3" w:rsidRPr="00606713">
        <w:t>Overall</w:t>
      </w:r>
      <w:r w:rsidR="0007239F" w:rsidRPr="00606713">
        <w:t xml:space="preserve"> </w:t>
      </w:r>
      <w:hyperlink r:id="rId22" w:history="1">
        <w:r w:rsidR="0007239F" w:rsidRPr="00606713">
          <w:rPr>
            <w:rStyle w:val="Hyperlink"/>
          </w:rPr>
          <w:t>news consumption is down</w:t>
        </w:r>
      </w:hyperlink>
      <w:r w:rsidR="0007239F" w:rsidRPr="00606713">
        <w:t xml:space="preserve"> from 2020.</w:t>
      </w:r>
    </w:p>
    <w:p w14:paraId="53138679" w14:textId="7C108F0D" w:rsidR="003D0DEA" w:rsidRDefault="00BF6E05" w:rsidP="003E5CFF">
      <w:pPr>
        <w:jc w:val="center"/>
      </w:pPr>
      <w:r w:rsidRPr="00BF6E05">
        <w:rPr>
          <w:noProof/>
        </w:rPr>
        <w:drawing>
          <wp:inline distT="0" distB="0" distL="0" distR="0" wp14:anchorId="19ED7A00" wp14:editId="546FC4FD">
            <wp:extent cx="5941260" cy="2717321"/>
            <wp:effectExtent l="0" t="0" r="2540" b="698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8189" cy="27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FFDA" w14:textId="7C573070" w:rsidR="0015462B" w:rsidRDefault="00A06C80" w:rsidP="0015462B">
      <w:r w:rsidRPr="00606713">
        <w:t>Following the pattern</w:t>
      </w:r>
      <w:r w:rsidR="00B13D48" w:rsidRPr="00606713">
        <w:t xml:space="preserve">s observed at a macro scale, news consumption </w:t>
      </w:r>
      <w:r w:rsidR="00686139" w:rsidRPr="00606713">
        <w:t>across</w:t>
      </w:r>
      <w:r w:rsidR="00B13D48" w:rsidRPr="00606713">
        <w:t xml:space="preserve"> digital platform</w:t>
      </w:r>
      <w:r w:rsidR="00042AEA" w:rsidRPr="00606713">
        <w:t xml:space="preserve">s </w:t>
      </w:r>
      <w:r w:rsidR="00732A9C" w:rsidRPr="00606713">
        <w:t>has seen a</w:t>
      </w:r>
      <w:r w:rsidR="00E72710" w:rsidRPr="00606713">
        <w:t xml:space="preserve">n increase in the </w:t>
      </w:r>
      <w:r w:rsidR="00EA43C7" w:rsidRPr="00606713">
        <w:t>number of people who sometimes or rarely</w:t>
      </w:r>
      <w:r w:rsidR="00686139" w:rsidRPr="00606713">
        <w:t xml:space="preserve"> </w:t>
      </w:r>
      <w:r w:rsidR="002D1599" w:rsidRPr="00606713">
        <w:t xml:space="preserve">get news from each platform. </w:t>
      </w:r>
      <w:r w:rsidR="00B02225" w:rsidRPr="00606713">
        <w:t xml:space="preserve">While </w:t>
      </w:r>
      <w:hyperlink r:id="rId24" w:history="1">
        <w:r w:rsidR="00CD3FDC" w:rsidRPr="00606713">
          <w:rPr>
            <w:rStyle w:val="Hyperlink"/>
          </w:rPr>
          <w:t>news consumption</w:t>
        </w:r>
      </w:hyperlink>
      <w:r w:rsidR="00D606FE" w:rsidRPr="00606713">
        <w:t xml:space="preserve"> may be down, those who keep up with the news are </w:t>
      </w:r>
      <w:r w:rsidR="002375CB" w:rsidRPr="00606713">
        <w:t>diversifying the</w:t>
      </w:r>
      <w:r w:rsidR="00B33FFF" w:rsidRPr="00606713">
        <w:t xml:space="preserve">ir consumption across the platforms. </w:t>
      </w:r>
      <w:r w:rsidR="00F01472" w:rsidRPr="00606713">
        <w:t>When co</w:t>
      </w:r>
      <w:r w:rsidR="002E6314" w:rsidRPr="00606713">
        <w:t>mbine</w:t>
      </w:r>
      <w:r w:rsidR="00F01472" w:rsidRPr="00606713">
        <w:t>d</w:t>
      </w:r>
      <w:r w:rsidR="002E6314" w:rsidRPr="00606713">
        <w:t xml:space="preserve"> with </w:t>
      </w:r>
      <w:hyperlink r:id="rId25" w:history="1">
        <w:r w:rsidR="0069102E" w:rsidRPr="00606713">
          <w:rPr>
            <w:rStyle w:val="Hyperlink"/>
          </w:rPr>
          <w:t>individual journalists</w:t>
        </w:r>
      </w:hyperlink>
      <w:r w:rsidR="0069102E" w:rsidRPr="00606713">
        <w:t xml:space="preserve"> having more sway than </w:t>
      </w:r>
      <w:r w:rsidR="00CB4074" w:rsidRPr="00606713">
        <w:t>ever before</w:t>
      </w:r>
      <w:r w:rsidR="00224C40" w:rsidRPr="00606713">
        <w:t xml:space="preserve"> and</w:t>
      </w:r>
      <w:r w:rsidR="00CB4074" w:rsidRPr="00606713">
        <w:t xml:space="preserve"> </w:t>
      </w:r>
      <w:r w:rsidR="00CB4074" w:rsidRPr="00606713">
        <w:lastRenderedPageBreak/>
        <w:t>Americans</w:t>
      </w:r>
      <w:r w:rsidR="00D94ACC" w:rsidRPr="00606713">
        <w:t>’</w:t>
      </w:r>
      <w:r w:rsidR="00CB4074" w:rsidRPr="00606713">
        <w:t xml:space="preserve"> tendency to </w:t>
      </w:r>
      <w:bookmarkStart w:id="2" w:name="_Hlk126758653"/>
      <w:r w:rsidR="00EE2CE9" w:rsidRPr="00606713">
        <w:fldChar w:fldCharType="begin"/>
      </w:r>
      <w:r w:rsidR="00EE2CE9" w:rsidRPr="00606713">
        <w:instrText xml:space="preserve"> HYPERLINK "https://institute.global/policy/us-midterms-five-trends-american-news-consumption" </w:instrText>
      </w:r>
      <w:r w:rsidR="00EE2CE9" w:rsidRPr="00606713">
        <w:fldChar w:fldCharType="separate"/>
      </w:r>
      <w:r w:rsidR="00CB4074" w:rsidRPr="00606713">
        <w:rPr>
          <w:rStyle w:val="Hyperlink"/>
        </w:rPr>
        <w:t>look for big name news</w:t>
      </w:r>
      <w:bookmarkEnd w:id="2"/>
      <w:r w:rsidR="00EE2CE9" w:rsidRPr="00606713">
        <w:fldChar w:fldCharType="end"/>
      </w:r>
      <w:r w:rsidR="00224C40" w:rsidRPr="00606713">
        <w:t xml:space="preserve">, gaining more earned media </w:t>
      </w:r>
      <w:r w:rsidR="00FE264F" w:rsidRPr="00606713">
        <w:t>would require having journalist</w:t>
      </w:r>
      <w:r w:rsidR="00A90DE9" w:rsidRPr="00606713">
        <w:t>’s pieces on as many platforms an</w:t>
      </w:r>
      <w:r w:rsidR="007736CC" w:rsidRPr="00606713">
        <w:t xml:space="preserve">d </w:t>
      </w:r>
      <w:r w:rsidR="0072040D" w:rsidRPr="00606713">
        <w:t xml:space="preserve">news </w:t>
      </w:r>
      <w:r w:rsidR="00606713" w:rsidRPr="00606713">
        <w:t>outlets</w:t>
      </w:r>
      <w:r w:rsidR="007736CC" w:rsidRPr="00606713">
        <w:t xml:space="preserve"> as possible</w:t>
      </w:r>
      <w:r w:rsidR="00EE2CE9" w:rsidRPr="00606713">
        <w:t>.</w:t>
      </w:r>
    </w:p>
    <w:p w14:paraId="7F675872" w14:textId="77777777" w:rsidR="0077222A" w:rsidRDefault="0077222A" w:rsidP="00E43DCA">
      <w:pPr>
        <w:pStyle w:val="Heading1"/>
        <w:spacing w:line="276" w:lineRule="auto"/>
        <w:jc w:val="center"/>
      </w:pPr>
    </w:p>
    <w:p w14:paraId="40E7F1AD" w14:textId="25606DF7" w:rsidR="00A00DB0" w:rsidRDefault="00A00DB0" w:rsidP="00E43DCA">
      <w:pPr>
        <w:pStyle w:val="Heading1"/>
        <w:spacing w:line="276" w:lineRule="auto"/>
        <w:jc w:val="center"/>
      </w:pPr>
      <w:r>
        <w:t>Earned Media in todays’ news cycle</w:t>
      </w:r>
    </w:p>
    <w:p w14:paraId="14D6E7A6" w14:textId="6358B0D3" w:rsidR="008D1DEC" w:rsidRDefault="001A54A1" w:rsidP="008D1DEC">
      <w:r>
        <w:t xml:space="preserve">This </w:t>
      </w:r>
      <w:hyperlink r:id="rId26" w:history="1">
        <w:r w:rsidR="00D10DDD" w:rsidRPr="003F4958">
          <w:rPr>
            <w:rStyle w:val="Hyperlink"/>
          </w:rPr>
          <w:t>piece</w:t>
        </w:r>
      </w:hyperlink>
      <w:r w:rsidR="00D10DDD">
        <w:t xml:space="preserve"> </w:t>
      </w:r>
      <w:r w:rsidR="003F4958">
        <w:t>in the Silicon Valley Business Journal provide</w:t>
      </w:r>
      <w:r w:rsidR="00D426DD">
        <w:t>s</w:t>
      </w:r>
      <w:r w:rsidR="003F4958">
        <w:t xml:space="preserve"> </w:t>
      </w:r>
      <w:r w:rsidR="00D426DD">
        <w:t xml:space="preserve">information on </w:t>
      </w:r>
      <w:r w:rsidR="003F4958">
        <w:t xml:space="preserve">how to </w:t>
      </w:r>
      <w:r w:rsidR="00BB039A">
        <w:t>secure more earned media opp</w:t>
      </w:r>
      <w:r w:rsidR="0020732E">
        <w:t xml:space="preserve">ortunities. </w:t>
      </w:r>
      <w:r w:rsidR="00AD5312">
        <w:t>These include:</w:t>
      </w:r>
    </w:p>
    <w:p w14:paraId="236E5695" w14:textId="45926F98" w:rsidR="0020732E" w:rsidRDefault="0020732E" w:rsidP="0020732E">
      <w:pPr>
        <w:pStyle w:val="ListParagraph"/>
        <w:numPr>
          <w:ilvl w:val="0"/>
          <w:numId w:val="1"/>
        </w:numPr>
      </w:pPr>
      <w:r w:rsidRPr="0020732E">
        <w:t>Build strong relationships to create opportunity</w:t>
      </w:r>
    </w:p>
    <w:p w14:paraId="1DCFE227" w14:textId="278178C6" w:rsidR="0020732E" w:rsidRDefault="0020732E" w:rsidP="0020732E">
      <w:pPr>
        <w:pStyle w:val="ListParagraph"/>
        <w:numPr>
          <w:ilvl w:val="0"/>
          <w:numId w:val="1"/>
        </w:numPr>
      </w:pPr>
      <w:r w:rsidRPr="0020732E">
        <w:t>Remember that timing is everything</w:t>
      </w:r>
    </w:p>
    <w:p w14:paraId="638B3F6F" w14:textId="75B54A64" w:rsidR="00AD5312" w:rsidRDefault="00AD5312" w:rsidP="00AD5312">
      <w:pPr>
        <w:pStyle w:val="ListParagraph"/>
        <w:numPr>
          <w:ilvl w:val="0"/>
          <w:numId w:val="1"/>
        </w:numPr>
      </w:pPr>
      <w:r w:rsidRPr="00AD5312">
        <w:t>Provid</w:t>
      </w:r>
      <w:r w:rsidR="00D426DD">
        <w:t>e</w:t>
      </w:r>
      <w:r w:rsidRPr="00AD5312">
        <w:t xml:space="preserve"> relevant content</w:t>
      </w:r>
    </w:p>
    <w:p w14:paraId="531617D5" w14:textId="0F33E5CB" w:rsidR="00F84C77" w:rsidRPr="008D1DEC" w:rsidRDefault="004F75F8" w:rsidP="00F84C77">
      <w:r>
        <w:t xml:space="preserve">The </w:t>
      </w:r>
      <w:r w:rsidR="00790E67" w:rsidRPr="00790E67">
        <w:rPr>
          <w:b/>
          <w:bCs/>
          <w:highlight w:val="yellow"/>
        </w:rPr>
        <w:t>REDACTED</w:t>
      </w:r>
      <w:r>
        <w:t xml:space="preserve"> </w:t>
      </w:r>
      <w:r w:rsidR="009F02D3">
        <w:t xml:space="preserve">has </w:t>
      </w:r>
      <w:r w:rsidR="008262EC">
        <w:t xml:space="preserve">received earned media in the </w:t>
      </w:r>
      <w:r w:rsidR="00600DAD">
        <w:t xml:space="preserve">news recently as with the </w:t>
      </w:r>
      <w:hyperlink r:id="rId27" w:history="1">
        <w:r w:rsidR="00600DAD" w:rsidRPr="005B433B">
          <w:rPr>
            <w:rStyle w:val="Hyperlink"/>
          </w:rPr>
          <w:t>suit against Albuquerque</w:t>
        </w:r>
      </w:hyperlink>
      <w:r w:rsidR="00600DAD">
        <w:t xml:space="preserve"> or </w:t>
      </w:r>
      <w:r w:rsidR="00A55CF6">
        <w:t xml:space="preserve">the </w:t>
      </w:r>
      <w:hyperlink r:id="rId28" w:history="1">
        <w:r w:rsidR="008D66E3">
          <w:rPr>
            <w:rStyle w:val="Hyperlink"/>
          </w:rPr>
          <w:t>reinstatement of Donald Trump</w:t>
        </w:r>
      </w:hyperlink>
      <w:r w:rsidR="00EB75EE">
        <w:t xml:space="preserve">. Notably, these two </w:t>
      </w:r>
      <w:r w:rsidR="005D4D17">
        <w:t xml:space="preserve">examples </w:t>
      </w:r>
      <w:r w:rsidR="00EB75EE">
        <w:t xml:space="preserve">are on digital platforms, and the latter is </w:t>
      </w:r>
      <w:r w:rsidR="000A6A31">
        <w:t xml:space="preserve">on </w:t>
      </w:r>
      <w:r w:rsidR="008D66E3">
        <w:t xml:space="preserve">Twitter </w:t>
      </w:r>
      <w:r w:rsidR="008A7A7C">
        <w:t>with over 8</w:t>
      </w:r>
      <w:r w:rsidR="0034714B">
        <w:t>5</w:t>
      </w:r>
      <w:r w:rsidR="008A7A7C">
        <w:t>,000 impressions.</w:t>
      </w:r>
    </w:p>
    <w:p w14:paraId="223F8718" w14:textId="05DCC3E2" w:rsidR="00A00DB0" w:rsidRDefault="00E946BF" w:rsidP="00E43DCA">
      <w:pPr>
        <w:pStyle w:val="Heading1"/>
        <w:spacing w:line="276" w:lineRule="auto"/>
        <w:jc w:val="center"/>
      </w:pPr>
      <w:r>
        <w:t>How we can consider Earned Media in our Comms strategy</w:t>
      </w:r>
    </w:p>
    <w:p w14:paraId="036BB225" w14:textId="77777777" w:rsidR="00CD6842" w:rsidRDefault="0078553B" w:rsidP="00E0599D">
      <w:r>
        <w:t xml:space="preserve">The data from the </w:t>
      </w:r>
      <w:hyperlink w:anchor="_Where_is_the" w:history="1">
        <w:r w:rsidRPr="00A97135">
          <w:rPr>
            <w:rStyle w:val="Hyperlink"/>
          </w:rPr>
          <w:t>surveys</w:t>
        </w:r>
      </w:hyperlink>
      <w:r>
        <w:t xml:space="preserve"> as well </w:t>
      </w:r>
      <w:r w:rsidR="00F551D9">
        <w:t>as</w:t>
      </w:r>
      <w:r w:rsidR="0061259E">
        <w:t xml:space="preserve"> </w:t>
      </w:r>
      <w:r w:rsidR="00F551D9">
        <w:t xml:space="preserve">analyses </w:t>
      </w:r>
      <w:r w:rsidR="000C6F2A">
        <w:t xml:space="preserve">like these </w:t>
      </w:r>
      <w:r w:rsidR="0061259E">
        <w:t xml:space="preserve">from </w:t>
      </w:r>
      <w:hyperlink r:id="rId29" w:history="1">
        <w:r w:rsidR="0061259E" w:rsidRPr="00CC08BE">
          <w:rPr>
            <w:rStyle w:val="Hyperlink"/>
          </w:rPr>
          <w:t>media</w:t>
        </w:r>
      </w:hyperlink>
      <w:r w:rsidR="0061259E">
        <w:t xml:space="preserve"> and </w:t>
      </w:r>
      <w:hyperlink r:id="rId30" w:history="1">
        <w:r w:rsidR="000874A6" w:rsidRPr="00CC08BE">
          <w:rPr>
            <w:rStyle w:val="Hyperlink"/>
          </w:rPr>
          <w:t>SEO</w:t>
        </w:r>
      </w:hyperlink>
      <w:r w:rsidR="000874A6">
        <w:t xml:space="preserve"> experts at Forbes can help us shape our Earned Media strategy</w:t>
      </w:r>
      <w:r w:rsidR="00E0599D">
        <w:t xml:space="preserve">. </w:t>
      </w:r>
      <w:r w:rsidR="00381058">
        <w:t xml:space="preserve"> </w:t>
      </w:r>
      <w:r w:rsidR="00CD6842">
        <w:t>E</w:t>
      </w:r>
      <w:r w:rsidR="00E50758">
        <w:t xml:space="preserve">ffective </w:t>
      </w:r>
      <w:r w:rsidR="00046FF2">
        <w:t>way</w:t>
      </w:r>
      <w:r w:rsidR="00CD6842">
        <w:t>s</w:t>
      </w:r>
      <w:r w:rsidR="00046FF2">
        <w:t xml:space="preserve"> to </w:t>
      </w:r>
      <w:r w:rsidR="00E34CEF">
        <w:t>increase</w:t>
      </w:r>
      <w:r w:rsidR="00046FF2">
        <w:t xml:space="preserve"> our earned media </w:t>
      </w:r>
      <w:r w:rsidR="00CD6842">
        <w:t>include:</w:t>
      </w:r>
    </w:p>
    <w:p w14:paraId="3FCCC698" w14:textId="21AFEB0C" w:rsidR="007526F4" w:rsidRPr="00606713" w:rsidRDefault="00B51056" w:rsidP="00CD6842">
      <w:pPr>
        <w:pStyle w:val="ListParagraph"/>
        <w:numPr>
          <w:ilvl w:val="0"/>
          <w:numId w:val="3"/>
        </w:numPr>
      </w:pPr>
      <w:r w:rsidRPr="00606713">
        <w:t>I</w:t>
      </w:r>
      <w:r w:rsidR="00872B69" w:rsidRPr="00606713">
        <w:t>dentifying opportunities</w:t>
      </w:r>
      <w:r w:rsidR="0096145D" w:rsidRPr="00606713">
        <w:t xml:space="preserve"> to engage with local </w:t>
      </w:r>
      <w:r w:rsidR="002C67E0" w:rsidRPr="00606713">
        <w:t>media</w:t>
      </w:r>
    </w:p>
    <w:p w14:paraId="784F4996" w14:textId="03401615" w:rsidR="000179C6" w:rsidRPr="00606713" w:rsidRDefault="002C67E0" w:rsidP="000179C6">
      <w:pPr>
        <w:pStyle w:val="ListParagraph"/>
        <w:numPr>
          <w:ilvl w:val="1"/>
          <w:numId w:val="3"/>
        </w:numPr>
      </w:pPr>
      <w:r w:rsidRPr="00606713">
        <w:t xml:space="preserve">Consider the timing of </w:t>
      </w:r>
      <w:r w:rsidR="002E2AD0" w:rsidRPr="00606713">
        <w:t>a release</w:t>
      </w:r>
    </w:p>
    <w:p w14:paraId="4C9BDFCC" w14:textId="07100BCD" w:rsidR="002E2AD0" w:rsidRPr="00606713" w:rsidRDefault="002E2AD0" w:rsidP="000179C6">
      <w:pPr>
        <w:pStyle w:val="ListParagraph"/>
        <w:numPr>
          <w:ilvl w:val="1"/>
          <w:numId w:val="3"/>
        </w:numPr>
      </w:pPr>
      <w:r w:rsidRPr="00606713">
        <w:t>Why is it impor</w:t>
      </w:r>
      <w:r w:rsidR="00331BA1" w:rsidRPr="00606713">
        <w:t>tant to share now?</w:t>
      </w:r>
    </w:p>
    <w:p w14:paraId="0DA17BD0" w14:textId="434E6528" w:rsidR="00F10039" w:rsidRPr="00606713" w:rsidRDefault="00DA603F" w:rsidP="005D72D3">
      <w:pPr>
        <w:pStyle w:val="ListParagraph"/>
        <w:numPr>
          <w:ilvl w:val="0"/>
          <w:numId w:val="3"/>
        </w:numPr>
      </w:pPr>
      <w:r w:rsidRPr="00606713">
        <w:t xml:space="preserve">Reach out to as many </w:t>
      </w:r>
      <w:hyperlink r:id="rId31" w:history="1">
        <w:r w:rsidRPr="00606713">
          <w:rPr>
            <w:rStyle w:val="Hyperlink"/>
          </w:rPr>
          <w:t>outlets</w:t>
        </w:r>
      </w:hyperlink>
      <w:r w:rsidRPr="00606713">
        <w:t xml:space="preserve"> as possible for placements</w:t>
      </w:r>
    </w:p>
    <w:p w14:paraId="40FEDE62" w14:textId="1856B309" w:rsidR="00DA603F" w:rsidRPr="00606713" w:rsidRDefault="00DA603F" w:rsidP="008E025B">
      <w:pPr>
        <w:pStyle w:val="ListParagraph"/>
        <w:numPr>
          <w:ilvl w:val="1"/>
          <w:numId w:val="3"/>
        </w:numPr>
      </w:pPr>
      <w:r w:rsidRPr="00606713">
        <w:t xml:space="preserve">As the </w:t>
      </w:r>
      <w:hyperlink w:anchor="_News_consumption_trends" w:history="1">
        <w:r w:rsidR="008E025B" w:rsidRPr="00606713">
          <w:rPr>
            <w:rStyle w:val="Hyperlink"/>
          </w:rPr>
          <w:t>surveys</w:t>
        </w:r>
      </w:hyperlink>
      <w:r w:rsidR="008E025B" w:rsidRPr="00606713">
        <w:t xml:space="preserve"> showed</w:t>
      </w:r>
      <w:r w:rsidR="00891587" w:rsidRPr="00606713">
        <w:t>:</w:t>
      </w:r>
    </w:p>
    <w:p w14:paraId="511F1B2A" w14:textId="7E83D0C5" w:rsidR="00891587" w:rsidRPr="00606713" w:rsidRDefault="00891587" w:rsidP="00891587">
      <w:pPr>
        <w:pStyle w:val="ListParagraph"/>
        <w:numPr>
          <w:ilvl w:val="2"/>
          <w:numId w:val="3"/>
        </w:numPr>
      </w:pPr>
      <w:r w:rsidRPr="00606713">
        <w:t>Individual writers hold a lot of influence</w:t>
      </w:r>
    </w:p>
    <w:p w14:paraId="21ED0416" w14:textId="1E7E5F42" w:rsidR="00891587" w:rsidRPr="00606713" w:rsidRDefault="00891587" w:rsidP="00891587">
      <w:pPr>
        <w:pStyle w:val="ListParagraph"/>
        <w:numPr>
          <w:ilvl w:val="2"/>
          <w:numId w:val="3"/>
        </w:numPr>
      </w:pPr>
      <w:r w:rsidRPr="00606713">
        <w:t>Americans look to big name news brands</w:t>
      </w:r>
    </w:p>
    <w:p w14:paraId="117DB466" w14:textId="573F42A1" w:rsidR="00891587" w:rsidRPr="00606713" w:rsidRDefault="00891587" w:rsidP="00891587">
      <w:pPr>
        <w:pStyle w:val="ListParagraph"/>
        <w:numPr>
          <w:ilvl w:val="2"/>
          <w:numId w:val="3"/>
        </w:numPr>
      </w:pPr>
      <w:r w:rsidRPr="00606713">
        <w:t>Americans are using mul</w:t>
      </w:r>
      <w:r w:rsidR="00D01C89" w:rsidRPr="00606713">
        <w:t>tiple platforms to get news</w:t>
      </w:r>
    </w:p>
    <w:p w14:paraId="30EBEEDC" w14:textId="2B8BBC94" w:rsidR="00D01C89" w:rsidRPr="00606713" w:rsidRDefault="00CA31A3" w:rsidP="00D01C89">
      <w:pPr>
        <w:pStyle w:val="ListParagraph"/>
        <w:numPr>
          <w:ilvl w:val="0"/>
          <w:numId w:val="3"/>
        </w:numPr>
      </w:pPr>
      <w:r w:rsidRPr="00606713">
        <w:t xml:space="preserve">Pair local media coverage </w:t>
      </w:r>
      <w:r w:rsidR="00252740" w:rsidRPr="00606713">
        <w:t>with social media posts</w:t>
      </w:r>
    </w:p>
    <w:p w14:paraId="5F849209" w14:textId="520A19C5" w:rsidR="00252740" w:rsidRPr="00606713" w:rsidRDefault="00252740" w:rsidP="00252740">
      <w:pPr>
        <w:pStyle w:val="ListParagraph"/>
        <w:numPr>
          <w:ilvl w:val="1"/>
          <w:numId w:val="3"/>
        </w:numPr>
      </w:pPr>
      <w:r w:rsidRPr="00606713">
        <w:t>Shares and reposts to social media platforms builds audience</w:t>
      </w:r>
    </w:p>
    <w:p w14:paraId="688B79DF" w14:textId="3957C75B" w:rsidR="00252740" w:rsidRPr="00606713" w:rsidRDefault="00D33C16" w:rsidP="00252740">
      <w:pPr>
        <w:pStyle w:val="ListParagraph"/>
        <w:numPr>
          <w:ilvl w:val="1"/>
          <w:numId w:val="3"/>
        </w:numPr>
      </w:pPr>
      <w:r w:rsidRPr="00606713">
        <w:t>User re</w:t>
      </w:r>
      <w:r w:rsidR="00441735" w:rsidRPr="00606713">
        <w:t xml:space="preserve">posts and shares </w:t>
      </w:r>
      <w:r w:rsidR="00B9777C" w:rsidRPr="00606713">
        <w:t xml:space="preserve">promotes our content and </w:t>
      </w:r>
      <w:r w:rsidR="00077629" w:rsidRPr="00606713">
        <w:t>increases our reach</w:t>
      </w:r>
    </w:p>
    <w:p w14:paraId="64FE3B88" w14:textId="4F277883" w:rsidR="008945F0" w:rsidRDefault="007526F4" w:rsidP="003E379F">
      <w:r>
        <w:br w:type="page"/>
      </w:r>
    </w:p>
    <w:p w14:paraId="7A2A418C" w14:textId="55652079" w:rsidR="00BF7DBF" w:rsidRPr="002D4A5A" w:rsidRDefault="00BF7DBF" w:rsidP="002D4A5A">
      <w:pPr>
        <w:pStyle w:val="Heading1"/>
        <w:jc w:val="center"/>
      </w:pPr>
      <w:r w:rsidRPr="002D4A5A">
        <w:lastRenderedPageBreak/>
        <w:t>References</w:t>
      </w:r>
    </w:p>
    <w:p w14:paraId="1975C9F5" w14:textId="77777777" w:rsidR="002D4A5A" w:rsidRPr="002D4A5A" w:rsidRDefault="00D00878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color w:val="000000"/>
          <w:sz w:val="22"/>
          <w:szCs w:val="22"/>
        </w:rPr>
        <w:t>‌</w:t>
      </w:r>
      <w:proofErr w:type="spellStart"/>
      <w:r w:rsidR="002D4A5A" w:rsidRPr="002D4A5A">
        <w:rPr>
          <w:rFonts w:asciiTheme="minorHAnsi" w:hAnsiTheme="minorHAnsi" w:cstheme="minorHAnsi"/>
          <w:sz w:val="22"/>
          <w:szCs w:val="22"/>
        </w:rPr>
        <w:t>Atske</w:t>
      </w:r>
      <w:proofErr w:type="spellEnd"/>
      <w:r w:rsidR="002D4A5A" w:rsidRPr="002D4A5A">
        <w:rPr>
          <w:rFonts w:asciiTheme="minorHAnsi" w:hAnsiTheme="minorHAnsi" w:cstheme="minorHAnsi"/>
          <w:sz w:val="22"/>
          <w:szCs w:val="22"/>
        </w:rPr>
        <w:t xml:space="preserve">, Sara. “Measuring News Consumption in a Digital Era.” </w:t>
      </w:r>
      <w:r w:rsidR="002D4A5A" w:rsidRPr="002D4A5A">
        <w:rPr>
          <w:rFonts w:asciiTheme="minorHAnsi" w:hAnsiTheme="minorHAnsi" w:cstheme="minorHAnsi"/>
          <w:i/>
          <w:iCs/>
          <w:sz w:val="22"/>
          <w:szCs w:val="22"/>
        </w:rPr>
        <w:t>Pew Research Center's Journalism Project</w:t>
      </w:r>
      <w:r w:rsidR="002D4A5A" w:rsidRPr="002D4A5A">
        <w:rPr>
          <w:rFonts w:asciiTheme="minorHAnsi" w:hAnsiTheme="minorHAnsi" w:cstheme="minorHAnsi"/>
          <w:sz w:val="22"/>
          <w:szCs w:val="22"/>
        </w:rPr>
        <w:t xml:space="preserve">, Pew Research Center, 13 Mar. 2022, https://www.pewresearch.org/journalism/2020/12/08/measuring-news-consumption-in-a-digital-era/. </w:t>
      </w:r>
    </w:p>
    <w:p w14:paraId="56D17B51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2D4A5A">
        <w:rPr>
          <w:rFonts w:asciiTheme="minorHAnsi" w:hAnsiTheme="minorHAnsi" w:cstheme="minorHAnsi"/>
          <w:sz w:val="22"/>
          <w:szCs w:val="22"/>
        </w:rPr>
        <w:t>Cjr</w:t>
      </w:r>
      <w:proofErr w:type="spellEnd"/>
      <w:r w:rsidRPr="002D4A5A">
        <w:rPr>
          <w:rFonts w:asciiTheme="minorHAnsi" w:hAnsiTheme="minorHAnsi" w:cstheme="minorHAnsi"/>
          <w:sz w:val="22"/>
          <w:szCs w:val="22"/>
        </w:rPr>
        <w:t xml:space="preserve">. “Our Local-News Situation Is Even Worse than We Think.”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Columbia Journalism Review</w:t>
      </w:r>
      <w:r w:rsidRPr="002D4A5A">
        <w:rPr>
          <w:rFonts w:asciiTheme="minorHAnsi" w:hAnsiTheme="minorHAnsi" w:cstheme="minorHAnsi"/>
          <w:sz w:val="22"/>
          <w:szCs w:val="22"/>
        </w:rPr>
        <w:t xml:space="preserve">, https://www.cjr.org/local_news/local_reporters_decline_coverage_density.php. </w:t>
      </w:r>
    </w:p>
    <w:p w14:paraId="3D74BEEC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Forman-Katz, Naomi, and Katerina Eva </w:t>
      </w:r>
      <w:proofErr w:type="spellStart"/>
      <w:r w:rsidRPr="002D4A5A">
        <w:rPr>
          <w:rFonts w:asciiTheme="minorHAnsi" w:hAnsiTheme="minorHAnsi" w:cstheme="minorHAnsi"/>
          <w:sz w:val="22"/>
          <w:szCs w:val="22"/>
        </w:rPr>
        <w:t>Matsa</w:t>
      </w:r>
      <w:proofErr w:type="spellEnd"/>
      <w:r w:rsidRPr="002D4A5A">
        <w:rPr>
          <w:rFonts w:asciiTheme="minorHAnsi" w:hAnsiTheme="minorHAnsi" w:cstheme="minorHAnsi"/>
          <w:sz w:val="22"/>
          <w:szCs w:val="22"/>
        </w:rPr>
        <w:t xml:space="preserve">. “News Platform Fact Sheet.”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Pew Research Center's Journalism Project</w:t>
      </w:r>
      <w:r w:rsidRPr="002D4A5A">
        <w:rPr>
          <w:rFonts w:asciiTheme="minorHAnsi" w:hAnsiTheme="minorHAnsi" w:cstheme="minorHAnsi"/>
          <w:sz w:val="22"/>
          <w:szCs w:val="22"/>
        </w:rPr>
        <w:t xml:space="preserve">, Pew Research Center, 14 Nov. 2022, https://www.pewresearch.org/journalism/fact-sheet/news-platform-fact-sheet/. </w:t>
      </w:r>
    </w:p>
    <w:p w14:paraId="42CD3E2C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Grundy, Adam. “Service Annual Survey Shows Continuing Decline in Print Publishing Revenue.”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Census.gov</w:t>
      </w:r>
      <w:r w:rsidRPr="002D4A5A">
        <w:rPr>
          <w:rFonts w:asciiTheme="minorHAnsi" w:hAnsiTheme="minorHAnsi" w:cstheme="minorHAnsi"/>
          <w:sz w:val="22"/>
          <w:szCs w:val="22"/>
        </w:rPr>
        <w:t xml:space="preserve">, 10 June 2022, https://www.census.gov/library/stories/2022/06/internet-crushes-traditional-media.html. </w:t>
      </w:r>
    </w:p>
    <w:p w14:paraId="56D7010A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2D4A5A">
        <w:rPr>
          <w:rFonts w:asciiTheme="minorHAnsi" w:hAnsiTheme="minorHAnsi" w:cstheme="minorHAnsi"/>
          <w:sz w:val="22"/>
          <w:szCs w:val="22"/>
        </w:rPr>
        <w:t>Joshuadarr</w:t>
      </w:r>
      <w:proofErr w:type="spellEnd"/>
      <w:r w:rsidRPr="002D4A5A">
        <w:rPr>
          <w:rFonts w:asciiTheme="minorHAnsi" w:hAnsiTheme="minorHAnsi" w:cstheme="minorHAnsi"/>
          <w:sz w:val="22"/>
          <w:szCs w:val="22"/>
        </w:rPr>
        <w:t xml:space="preserve">. “Local News Coverage Is Declining - and That Could Be Bad for American Politics.”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FiveThirtyEight</w:t>
      </w:r>
      <w:r w:rsidRPr="002D4A5A">
        <w:rPr>
          <w:rFonts w:asciiTheme="minorHAnsi" w:hAnsiTheme="minorHAnsi" w:cstheme="minorHAnsi"/>
          <w:sz w:val="22"/>
          <w:szCs w:val="22"/>
        </w:rPr>
        <w:t xml:space="preserve">, FiveThirtyEight, 2 June 2021, https://fivethirtyeight.com/features/local-news-coverage-is-declining-and-that-could-be-bad-for-american-politics/. </w:t>
      </w:r>
    </w:p>
    <w:p w14:paraId="114FBB6C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proofErr w:type="spellStart"/>
      <w:r w:rsidRPr="002D4A5A">
        <w:rPr>
          <w:rFonts w:asciiTheme="minorHAnsi" w:hAnsiTheme="minorHAnsi" w:cstheme="minorHAnsi"/>
          <w:sz w:val="22"/>
          <w:szCs w:val="22"/>
        </w:rPr>
        <w:t>Katyetc</w:t>
      </w:r>
      <w:proofErr w:type="spellEnd"/>
      <w:r w:rsidRPr="002D4A5A">
        <w:rPr>
          <w:rFonts w:asciiTheme="minorHAnsi" w:hAnsiTheme="minorHAnsi" w:cstheme="minorHAnsi"/>
          <w:sz w:val="22"/>
          <w:szCs w:val="22"/>
        </w:rPr>
        <w:t xml:space="preserve">. “Local News, Platforms, &amp; Mis/Disinformation.”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Center for Information, Technology, and Public Life (CITAP)</w:t>
      </w:r>
      <w:r w:rsidRPr="002D4A5A">
        <w:rPr>
          <w:rFonts w:asciiTheme="minorHAnsi" w:hAnsiTheme="minorHAnsi" w:cstheme="minorHAnsi"/>
          <w:sz w:val="22"/>
          <w:szCs w:val="22"/>
        </w:rPr>
        <w:t xml:space="preserve">, 22 Dec. 2020, https://citap.unc.edu/local-news-platforms-mis-disinformation/. </w:t>
      </w:r>
    </w:p>
    <w:p w14:paraId="3AD5C918" w14:textId="700A1AE5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>News, Fox. “</w:t>
      </w:r>
      <w:r w:rsidR="00790E67" w:rsidRPr="00790E6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REDACTED</w:t>
      </w:r>
      <w:r w:rsidRPr="002D4A5A">
        <w:rPr>
          <w:rFonts w:asciiTheme="minorHAnsi" w:hAnsiTheme="minorHAnsi" w:cstheme="minorHAnsi"/>
          <w:sz w:val="22"/>
          <w:szCs w:val="22"/>
        </w:rPr>
        <w:t xml:space="preserve">'s Response to Trump Being Reinstated to Facebook, Instagram Sends Liberals into a Meltdown Https://T.co/Jhqdokreos.”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Twitter</w:t>
      </w:r>
      <w:r w:rsidRPr="002D4A5A">
        <w:rPr>
          <w:rFonts w:asciiTheme="minorHAnsi" w:hAnsiTheme="minorHAnsi" w:cstheme="minorHAnsi"/>
          <w:sz w:val="22"/>
          <w:szCs w:val="22"/>
        </w:rPr>
        <w:t xml:space="preserve">, Twitter, 26 Jan. 2023, https://twitter.com/FoxNews/status/1618622296071016451. </w:t>
      </w:r>
    </w:p>
    <w:p w14:paraId="369073AA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Nic Newman 15th June 2022, and Nic Newman. “Overview and Key Findings of the 2022 Digital News Report.”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Reuters Institute for the Study of Journalism</w:t>
      </w:r>
      <w:r w:rsidRPr="002D4A5A">
        <w:rPr>
          <w:rFonts w:asciiTheme="minorHAnsi" w:hAnsiTheme="minorHAnsi" w:cstheme="minorHAnsi"/>
          <w:sz w:val="22"/>
          <w:szCs w:val="22"/>
        </w:rPr>
        <w:t xml:space="preserve">, https://reutersinstitute.politics.ox.ac.uk/digital-news-report/2022/dnr-executive-summary. </w:t>
      </w:r>
    </w:p>
    <w:p w14:paraId="5EB20158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“Opinion: Why Has Local News Collapsed? Blame Readers.”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POLITICO</w:t>
      </w:r>
      <w:r w:rsidRPr="002D4A5A">
        <w:rPr>
          <w:rFonts w:asciiTheme="minorHAnsi" w:hAnsiTheme="minorHAnsi" w:cstheme="minorHAnsi"/>
          <w:sz w:val="22"/>
          <w:szCs w:val="22"/>
        </w:rPr>
        <w:t xml:space="preserve">, https://www.politico.com/news/magazine/2021/06/12/local-news-demand-493495. </w:t>
      </w:r>
    </w:p>
    <w:p w14:paraId="6DEA7CD6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Penny Abernathy | </w:t>
      </w:r>
      <w:proofErr w:type="spellStart"/>
      <w:r w:rsidRPr="002D4A5A">
        <w:rPr>
          <w:rFonts w:asciiTheme="minorHAnsi" w:hAnsiTheme="minorHAnsi" w:cstheme="minorHAnsi"/>
          <w:sz w:val="22"/>
          <w:szCs w:val="22"/>
        </w:rPr>
        <w:t>businessofnews</w:t>
      </w:r>
      <w:proofErr w:type="spellEnd"/>
      <w:r w:rsidRPr="002D4A5A">
        <w:rPr>
          <w:rFonts w:asciiTheme="minorHAnsi" w:hAnsiTheme="minorHAnsi" w:cstheme="minorHAnsi"/>
          <w:sz w:val="22"/>
          <w:szCs w:val="22"/>
        </w:rPr>
        <w:t xml:space="preserve">. “The State of Local News.”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Local News Initiative</w:t>
      </w:r>
      <w:r w:rsidRPr="002D4A5A">
        <w:rPr>
          <w:rFonts w:asciiTheme="minorHAnsi" w:hAnsiTheme="minorHAnsi" w:cstheme="minorHAnsi"/>
          <w:sz w:val="22"/>
          <w:szCs w:val="22"/>
        </w:rPr>
        <w:t xml:space="preserve">, 29 June 2022, https://localnewsinitiative.northwestern.edu/research/state-of-local-news/report/. </w:t>
      </w:r>
    </w:p>
    <w:p w14:paraId="57C3FED9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“The Role of Media and PR in the </w:t>
      </w:r>
      <w:proofErr w:type="gramStart"/>
      <w:r w:rsidRPr="002D4A5A">
        <w:rPr>
          <w:rFonts w:asciiTheme="minorHAnsi" w:hAnsiTheme="minorHAnsi" w:cstheme="minorHAnsi"/>
          <w:sz w:val="22"/>
          <w:szCs w:val="22"/>
        </w:rPr>
        <w:t>24 Hour</w:t>
      </w:r>
      <w:proofErr w:type="gramEnd"/>
      <w:r w:rsidRPr="002D4A5A">
        <w:rPr>
          <w:rFonts w:asciiTheme="minorHAnsi" w:hAnsiTheme="minorHAnsi" w:cstheme="minorHAnsi"/>
          <w:sz w:val="22"/>
          <w:szCs w:val="22"/>
        </w:rPr>
        <w:t xml:space="preserve"> News Cycle.”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Bizjournals.com</w:t>
      </w:r>
      <w:r w:rsidRPr="002D4A5A">
        <w:rPr>
          <w:rFonts w:asciiTheme="minorHAnsi" w:hAnsiTheme="minorHAnsi" w:cstheme="minorHAnsi"/>
          <w:sz w:val="22"/>
          <w:szCs w:val="22"/>
        </w:rPr>
        <w:t xml:space="preserve">, https://www.bizjournals.com/sanjose/news/2020/03/23/the-role-of-media-and-pr-in-the-24-hour-news-cycle.html. </w:t>
      </w:r>
    </w:p>
    <w:p w14:paraId="1514B442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“State of the News Media (Project) Archives.”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Pew Research Center</w:t>
      </w:r>
      <w:r w:rsidRPr="002D4A5A">
        <w:rPr>
          <w:rFonts w:asciiTheme="minorHAnsi" w:hAnsiTheme="minorHAnsi" w:cstheme="minorHAnsi"/>
          <w:sz w:val="22"/>
          <w:szCs w:val="22"/>
        </w:rPr>
        <w:t xml:space="preserve">, Pew Research Center, 27 July 2021, https://www.pewresearch.org/topic/news-habits-media/news-media-trends/state-of-the-news-media-project/. </w:t>
      </w:r>
    </w:p>
    <w:p w14:paraId="56541141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lastRenderedPageBreak/>
        <w:t xml:space="preserve">Terenzio, Charlie. “Council Post: How to Turn Your Owned Media into Earned Media.”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Forbes</w:t>
      </w:r>
      <w:r w:rsidRPr="002D4A5A">
        <w:rPr>
          <w:rFonts w:asciiTheme="minorHAnsi" w:hAnsiTheme="minorHAnsi" w:cstheme="minorHAnsi"/>
          <w:sz w:val="22"/>
          <w:szCs w:val="22"/>
        </w:rPr>
        <w:t xml:space="preserve">, Forbes Magazine, 25 Feb. 2020, https://www.forbes.com/sites/forbescommunicationscouncil/2020/02/25/how-to-turn-your-owned-media-into-earned-media/?sh=1532508e4051. </w:t>
      </w:r>
    </w:p>
    <w:p w14:paraId="7226DD2D" w14:textId="77777777" w:rsidR="002D4A5A" w:rsidRPr="002D4A5A" w:rsidRDefault="002D4A5A" w:rsidP="002D4A5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Trivette, Hannah. “Council Post: A Guide to Social Media Algorithms and Seo.”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Forbes</w:t>
      </w:r>
      <w:r w:rsidRPr="002D4A5A">
        <w:rPr>
          <w:rFonts w:asciiTheme="minorHAnsi" w:hAnsiTheme="minorHAnsi" w:cstheme="minorHAnsi"/>
          <w:sz w:val="22"/>
          <w:szCs w:val="22"/>
        </w:rPr>
        <w:t xml:space="preserve">, Forbes Magazine, 17 Oct. 2022, https://www.forbes.com/sites/forbesagencycouncil/2022/10/14/a-guide-to-social-media-algorithms-and-seo/?sh=7f59070652a0. </w:t>
      </w:r>
    </w:p>
    <w:p w14:paraId="2625E755" w14:textId="20FF3C70" w:rsidR="00BF7DBF" w:rsidRPr="00D11222" w:rsidRDefault="002D4A5A" w:rsidP="00D11222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2D4A5A">
        <w:rPr>
          <w:rFonts w:asciiTheme="minorHAnsi" w:hAnsiTheme="minorHAnsi" w:cstheme="minorHAnsi"/>
          <w:sz w:val="22"/>
          <w:szCs w:val="22"/>
        </w:rPr>
        <w:t xml:space="preserve">Trivette, Hannah. “Council Post: A Guide to Social Media Algorithms and Seo.” </w:t>
      </w:r>
      <w:r w:rsidRPr="002D4A5A">
        <w:rPr>
          <w:rFonts w:asciiTheme="minorHAnsi" w:hAnsiTheme="minorHAnsi" w:cstheme="minorHAnsi"/>
          <w:i/>
          <w:iCs/>
          <w:sz w:val="22"/>
          <w:szCs w:val="22"/>
        </w:rPr>
        <w:t>Forbes</w:t>
      </w:r>
      <w:r w:rsidRPr="002D4A5A">
        <w:rPr>
          <w:rFonts w:asciiTheme="minorHAnsi" w:hAnsiTheme="minorHAnsi" w:cstheme="minorHAnsi"/>
          <w:sz w:val="22"/>
          <w:szCs w:val="22"/>
        </w:rPr>
        <w:t xml:space="preserve">, Forbes Magazine, 17 Oct. 2022, https://www.forbes.com/sites/forbesagencycouncil/2022/10/14/a-guide-to-social-media-algorithms-and-seo/?sh=7f59070652a0. </w:t>
      </w:r>
    </w:p>
    <w:sectPr w:rsidR="00BF7DBF" w:rsidRPr="00D11222" w:rsidSect="004B6B68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43320" w14:textId="77777777" w:rsidR="00384270" w:rsidRDefault="00384270" w:rsidP="00774951">
      <w:pPr>
        <w:spacing w:after="0" w:line="240" w:lineRule="auto"/>
      </w:pPr>
      <w:r>
        <w:separator/>
      </w:r>
    </w:p>
  </w:endnote>
  <w:endnote w:type="continuationSeparator" w:id="0">
    <w:p w14:paraId="36BD9FCD" w14:textId="77777777" w:rsidR="00384270" w:rsidRDefault="00384270" w:rsidP="00774951">
      <w:pPr>
        <w:spacing w:after="0" w:line="240" w:lineRule="auto"/>
      </w:pPr>
      <w:r>
        <w:continuationSeparator/>
      </w:r>
    </w:p>
  </w:endnote>
  <w:endnote w:type="continuationNotice" w:id="1">
    <w:p w14:paraId="087996CB" w14:textId="77777777" w:rsidR="00384270" w:rsidRDefault="00384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7DE6" w14:textId="77777777" w:rsidR="00384270" w:rsidRDefault="00384270" w:rsidP="00774951">
      <w:pPr>
        <w:spacing w:after="0" w:line="240" w:lineRule="auto"/>
      </w:pPr>
      <w:r>
        <w:separator/>
      </w:r>
    </w:p>
  </w:footnote>
  <w:footnote w:type="continuationSeparator" w:id="0">
    <w:p w14:paraId="54218ED8" w14:textId="77777777" w:rsidR="00384270" w:rsidRDefault="00384270" w:rsidP="00774951">
      <w:pPr>
        <w:spacing w:after="0" w:line="240" w:lineRule="auto"/>
      </w:pPr>
      <w:r>
        <w:continuationSeparator/>
      </w:r>
    </w:p>
  </w:footnote>
  <w:footnote w:type="continuationNotice" w:id="1">
    <w:p w14:paraId="7B00F075" w14:textId="77777777" w:rsidR="00384270" w:rsidRDefault="003842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11EE"/>
    <w:multiLevelType w:val="hybridMultilevel"/>
    <w:tmpl w:val="099C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E6EEF"/>
    <w:multiLevelType w:val="hybridMultilevel"/>
    <w:tmpl w:val="7BEA2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24E35"/>
    <w:multiLevelType w:val="hybridMultilevel"/>
    <w:tmpl w:val="3424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67978">
    <w:abstractNumId w:val="1"/>
  </w:num>
  <w:num w:numId="2" w16cid:durableId="1240750042">
    <w:abstractNumId w:val="0"/>
  </w:num>
  <w:num w:numId="3" w16cid:durableId="100771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0B"/>
    <w:rsid w:val="00013396"/>
    <w:rsid w:val="00015619"/>
    <w:rsid w:val="0001767F"/>
    <w:rsid w:val="000179C6"/>
    <w:rsid w:val="00022A93"/>
    <w:rsid w:val="0002512D"/>
    <w:rsid w:val="0002535E"/>
    <w:rsid w:val="00025F8D"/>
    <w:rsid w:val="00042AEA"/>
    <w:rsid w:val="00042D33"/>
    <w:rsid w:val="00046FF2"/>
    <w:rsid w:val="00047EF0"/>
    <w:rsid w:val="00053ED7"/>
    <w:rsid w:val="0005670A"/>
    <w:rsid w:val="00064776"/>
    <w:rsid w:val="00070F29"/>
    <w:rsid w:val="0007239F"/>
    <w:rsid w:val="000724B8"/>
    <w:rsid w:val="00074099"/>
    <w:rsid w:val="00075C11"/>
    <w:rsid w:val="0007733A"/>
    <w:rsid w:val="00077456"/>
    <w:rsid w:val="00077629"/>
    <w:rsid w:val="000874A6"/>
    <w:rsid w:val="00092FE9"/>
    <w:rsid w:val="000949AA"/>
    <w:rsid w:val="000A67D3"/>
    <w:rsid w:val="000A6A31"/>
    <w:rsid w:val="000C4910"/>
    <w:rsid w:val="000C6722"/>
    <w:rsid w:val="000C6E34"/>
    <w:rsid w:val="000C6F2A"/>
    <w:rsid w:val="000D6A99"/>
    <w:rsid w:val="000E2FFC"/>
    <w:rsid w:val="000E57D9"/>
    <w:rsid w:val="000F10DE"/>
    <w:rsid w:val="000F1370"/>
    <w:rsid w:val="000F3E16"/>
    <w:rsid w:val="00102340"/>
    <w:rsid w:val="0010497F"/>
    <w:rsid w:val="00117D9B"/>
    <w:rsid w:val="0012049C"/>
    <w:rsid w:val="0012654E"/>
    <w:rsid w:val="00136BDD"/>
    <w:rsid w:val="00140FB2"/>
    <w:rsid w:val="00150C19"/>
    <w:rsid w:val="00152357"/>
    <w:rsid w:val="0015462B"/>
    <w:rsid w:val="00155D85"/>
    <w:rsid w:val="0016444C"/>
    <w:rsid w:val="00164523"/>
    <w:rsid w:val="0016628A"/>
    <w:rsid w:val="00172549"/>
    <w:rsid w:val="00172875"/>
    <w:rsid w:val="00184F8D"/>
    <w:rsid w:val="001924DB"/>
    <w:rsid w:val="0019357D"/>
    <w:rsid w:val="0019685F"/>
    <w:rsid w:val="001A372B"/>
    <w:rsid w:val="001A54A1"/>
    <w:rsid w:val="001C0E53"/>
    <w:rsid w:val="001C41BB"/>
    <w:rsid w:val="001C674E"/>
    <w:rsid w:val="001C7D85"/>
    <w:rsid w:val="001D1496"/>
    <w:rsid w:val="001D2718"/>
    <w:rsid w:val="001E2EC5"/>
    <w:rsid w:val="001E46BB"/>
    <w:rsid w:val="001E6250"/>
    <w:rsid w:val="002057A5"/>
    <w:rsid w:val="0020732E"/>
    <w:rsid w:val="002112F0"/>
    <w:rsid w:val="00211843"/>
    <w:rsid w:val="00224C40"/>
    <w:rsid w:val="00226C1B"/>
    <w:rsid w:val="00227B77"/>
    <w:rsid w:val="00230857"/>
    <w:rsid w:val="00235D21"/>
    <w:rsid w:val="00236908"/>
    <w:rsid w:val="002375CB"/>
    <w:rsid w:val="00240DAF"/>
    <w:rsid w:val="00242A36"/>
    <w:rsid w:val="0025213C"/>
    <w:rsid w:val="00252740"/>
    <w:rsid w:val="00254040"/>
    <w:rsid w:val="00255ACE"/>
    <w:rsid w:val="00263E94"/>
    <w:rsid w:val="002858B0"/>
    <w:rsid w:val="00285DF3"/>
    <w:rsid w:val="00286AB4"/>
    <w:rsid w:val="002B657A"/>
    <w:rsid w:val="002C67E0"/>
    <w:rsid w:val="002C7012"/>
    <w:rsid w:val="002D1599"/>
    <w:rsid w:val="002D2152"/>
    <w:rsid w:val="002D2FED"/>
    <w:rsid w:val="002D3291"/>
    <w:rsid w:val="002D4A5A"/>
    <w:rsid w:val="002E147A"/>
    <w:rsid w:val="002E2AD0"/>
    <w:rsid w:val="002E5FD4"/>
    <w:rsid w:val="002E6314"/>
    <w:rsid w:val="002E6FF3"/>
    <w:rsid w:val="002E7223"/>
    <w:rsid w:val="002F3EEA"/>
    <w:rsid w:val="003026BB"/>
    <w:rsid w:val="003105B8"/>
    <w:rsid w:val="00322C8F"/>
    <w:rsid w:val="00323B55"/>
    <w:rsid w:val="00327C6E"/>
    <w:rsid w:val="00327E49"/>
    <w:rsid w:val="00331BA1"/>
    <w:rsid w:val="00332D7A"/>
    <w:rsid w:val="00335CA0"/>
    <w:rsid w:val="00343092"/>
    <w:rsid w:val="003470CA"/>
    <w:rsid w:val="0034714B"/>
    <w:rsid w:val="00373DAC"/>
    <w:rsid w:val="00377CD3"/>
    <w:rsid w:val="00381058"/>
    <w:rsid w:val="00384270"/>
    <w:rsid w:val="00386F51"/>
    <w:rsid w:val="003904A7"/>
    <w:rsid w:val="003911C2"/>
    <w:rsid w:val="003A0892"/>
    <w:rsid w:val="003A588B"/>
    <w:rsid w:val="003A6C91"/>
    <w:rsid w:val="003B5E25"/>
    <w:rsid w:val="003D0DEA"/>
    <w:rsid w:val="003D6F05"/>
    <w:rsid w:val="003E379F"/>
    <w:rsid w:val="003E5CFF"/>
    <w:rsid w:val="003E7A14"/>
    <w:rsid w:val="003F4958"/>
    <w:rsid w:val="00404448"/>
    <w:rsid w:val="00410E64"/>
    <w:rsid w:val="00414F8B"/>
    <w:rsid w:val="00417516"/>
    <w:rsid w:val="00421451"/>
    <w:rsid w:val="00441160"/>
    <w:rsid w:val="00441735"/>
    <w:rsid w:val="00442104"/>
    <w:rsid w:val="004445FD"/>
    <w:rsid w:val="00444967"/>
    <w:rsid w:val="00446C68"/>
    <w:rsid w:val="004507EF"/>
    <w:rsid w:val="00453F5E"/>
    <w:rsid w:val="00455807"/>
    <w:rsid w:val="0046171F"/>
    <w:rsid w:val="00462435"/>
    <w:rsid w:val="00462DB8"/>
    <w:rsid w:val="00483D80"/>
    <w:rsid w:val="004914F9"/>
    <w:rsid w:val="00491D6F"/>
    <w:rsid w:val="00492ABB"/>
    <w:rsid w:val="004A2A53"/>
    <w:rsid w:val="004B6B68"/>
    <w:rsid w:val="004E799D"/>
    <w:rsid w:val="004E7D76"/>
    <w:rsid w:val="004F461C"/>
    <w:rsid w:val="004F56CA"/>
    <w:rsid w:val="004F739D"/>
    <w:rsid w:val="004F75F8"/>
    <w:rsid w:val="00510EF8"/>
    <w:rsid w:val="0051431F"/>
    <w:rsid w:val="005162ED"/>
    <w:rsid w:val="00516A18"/>
    <w:rsid w:val="005221C3"/>
    <w:rsid w:val="00536716"/>
    <w:rsid w:val="005438B3"/>
    <w:rsid w:val="0054668E"/>
    <w:rsid w:val="00551701"/>
    <w:rsid w:val="00561D45"/>
    <w:rsid w:val="00562985"/>
    <w:rsid w:val="00562B2A"/>
    <w:rsid w:val="00566C98"/>
    <w:rsid w:val="0057191F"/>
    <w:rsid w:val="005759E8"/>
    <w:rsid w:val="005930CD"/>
    <w:rsid w:val="005A5659"/>
    <w:rsid w:val="005A6ABF"/>
    <w:rsid w:val="005B08B4"/>
    <w:rsid w:val="005B2CC9"/>
    <w:rsid w:val="005B433B"/>
    <w:rsid w:val="005B4B5C"/>
    <w:rsid w:val="005C166D"/>
    <w:rsid w:val="005C356C"/>
    <w:rsid w:val="005D2890"/>
    <w:rsid w:val="005D490C"/>
    <w:rsid w:val="005D4D17"/>
    <w:rsid w:val="005D72D3"/>
    <w:rsid w:val="005D7512"/>
    <w:rsid w:val="005E09E8"/>
    <w:rsid w:val="00600C3B"/>
    <w:rsid w:val="00600DAD"/>
    <w:rsid w:val="00606713"/>
    <w:rsid w:val="0061217E"/>
    <w:rsid w:val="0061259E"/>
    <w:rsid w:val="00613EB7"/>
    <w:rsid w:val="00622B04"/>
    <w:rsid w:val="00624407"/>
    <w:rsid w:val="00626EBF"/>
    <w:rsid w:val="00627EC5"/>
    <w:rsid w:val="00633326"/>
    <w:rsid w:val="00633D4E"/>
    <w:rsid w:val="00636D01"/>
    <w:rsid w:val="00636EC5"/>
    <w:rsid w:val="00645255"/>
    <w:rsid w:val="006551E1"/>
    <w:rsid w:val="006737B2"/>
    <w:rsid w:val="00673967"/>
    <w:rsid w:val="0067558A"/>
    <w:rsid w:val="00680AB2"/>
    <w:rsid w:val="00686139"/>
    <w:rsid w:val="006903F9"/>
    <w:rsid w:val="0069102E"/>
    <w:rsid w:val="006971B4"/>
    <w:rsid w:val="006B0506"/>
    <w:rsid w:val="006B1CCC"/>
    <w:rsid w:val="006B3818"/>
    <w:rsid w:val="006B449E"/>
    <w:rsid w:val="006B7BEB"/>
    <w:rsid w:val="006C2E17"/>
    <w:rsid w:val="006C3F1E"/>
    <w:rsid w:val="006C546F"/>
    <w:rsid w:val="006D0348"/>
    <w:rsid w:val="006D1403"/>
    <w:rsid w:val="006D5708"/>
    <w:rsid w:val="006E32D2"/>
    <w:rsid w:val="00700362"/>
    <w:rsid w:val="00701C2A"/>
    <w:rsid w:val="007048AB"/>
    <w:rsid w:val="0071631D"/>
    <w:rsid w:val="0072040D"/>
    <w:rsid w:val="00732A9C"/>
    <w:rsid w:val="007442D0"/>
    <w:rsid w:val="007526F4"/>
    <w:rsid w:val="00752968"/>
    <w:rsid w:val="0075552B"/>
    <w:rsid w:val="00755A49"/>
    <w:rsid w:val="0077222A"/>
    <w:rsid w:val="007736CC"/>
    <w:rsid w:val="00774321"/>
    <w:rsid w:val="00774951"/>
    <w:rsid w:val="0077687C"/>
    <w:rsid w:val="00780EDE"/>
    <w:rsid w:val="0078553B"/>
    <w:rsid w:val="00790E67"/>
    <w:rsid w:val="00791CF2"/>
    <w:rsid w:val="00796CCA"/>
    <w:rsid w:val="007A0063"/>
    <w:rsid w:val="007A5865"/>
    <w:rsid w:val="007B00A6"/>
    <w:rsid w:val="007C1000"/>
    <w:rsid w:val="007C4DD4"/>
    <w:rsid w:val="007D4E85"/>
    <w:rsid w:val="007D4F97"/>
    <w:rsid w:val="007D720B"/>
    <w:rsid w:val="007E6AE2"/>
    <w:rsid w:val="007F299B"/>
    <w:rsid w:val="007F43D6"/>
    <w:rsid w:val="007F6581"/>
    <w:rsid w:val="007F75E6"/>
    <w:rsid w:val="00801ADA"/>
    <w:rsid w:val="00801F9B"/>
    <w:rsid w:val="008033F1"/>
    <w:rsid w:val="008037DE"/>
    <w:rsid w:val="008076D7"/>
    <w:rsid w:val="008100F8"/>
    <w:rsid w:val="00812C60"/>
    <w:rsid w:val="00814956"/>
    <w:rsid w:val="0081601C"/>
    <w:rsid w:val="008260E2"/>
    <w:rsid w:val="008262EC"/>
    <w:rsid w:val="008369D1"/>
    <w:rsid w:val="008409D7"/>
    <w:rsid w:val="008440FF"/>
    <w:rsid w:val="008459DE"/>
    <w:rsid w:val="008476B0"/>
    <w:rsid w:val="00851AB3"/>
    <w:rsid w:val="00851E0B"/>
    <w:rsid w:val="00861515"/>
    <w:rsid w:val="00865146"/>
    <w:rsid w:val="00872B69"/>
    <w:rsid w:val="00880CA6"/>
    <w:rsid w:val="00891587"/>
    <w:rsid w:val="008945F0"/>
    <w:rsid w:val="008950CB"/>
    <w:rsid w:val="008A06FB"/>
    <w:rsid w:val="008A6E00"/>
    <w:rsid w:val="008A7A7C"/>
    <w:rsid w:val="008A7DC6"/>
    <w:rsid w:val="008B1762"/>
    <w:rsid w:val="008C535E"/>
    <w:rsid w:val="008D1DEC"/>
    <w:rsid w:val="008D320F"/>
    <w:rsid w:val="008D4C37"/>
    <w:rsid w:val="008D66E3"/>
    <w:rsid w:val="008D7189"/>
    <w:rsid w:val="008E025B"/>
    <w:rsid w:val="008E20DD"/>
    <w:rsid w:val="008F3643"/>
    <w:rsid w:val="008F71BC"/>
    <w:rsid w:val="008F7229"/>
    <w:rsid w:val="008F7A7C"/>
    <w:rsid w:val="0093159C"/>
    <w:rsid w:val="009346AC"/>
    <w:rsid w:val="009357A8"/>
    <w:rsid w:val="00935A40"/>
    <w:rsid w:val="00943E7A"/>
    <w:rsid w:val="00947D44"/>
    <w:rsid w:val="009537C4"/>
    <w:rsid w:val="0096145D"/>
    <w:rsid w:val="0096620B"/>
    <w:rsid w:val="00971C66"/>
    <w:rsid w:val="0097568E"/>
    <w:rsid w:val="00980E65"/>
    <w:rsid w:val="0098544A"/>
    <w:rsid w:val="0098607A"/>
    <w:rsid w:val="009C0F09"/>
    <w:rsid w:val="009C1575"/>
    <w:rsid w:val="009C7341"/>
    <w:rsid w:val="009D225B"/>
    <w:rsid w:val="009E62FF"/>
    <w:rsid w:val="009E741C"/>
    <w:rsid w:val="009F02D3"/>
    <w:rsid w:val="009F06B3"/>
    <w:rsid w:val="009F6703"/>
    <w:rsid w:val="00A00DB0"/>
    <w:rsid w:val="00A06C80"/>
    <w:rsid w:val="00A1775B"/>
    <w:rsid w:val="00A32FB7"/>
    <w:rsid w:val="00A47FD3"/>
    <w:rsid w:val="00A51417"/>
    <w:rsid w:val="00A53C9A"/>
    <w:rsid w:val="00A55CF6"/>
    <w:rsid w:val="00A61393"/>
    <w:rsid w:val="00A70F82"/>
    <w:rsid w:val="00A90DE9"/>
    <w:rsid w:val="00A938A2"/>
    <w:rsid w:val="00A94969"/>
    <w:rsid w:val="00A97135"/>
    <w:rsid w:val="00AA09F7"/>
    <w:rsid w:val="00AB1EFD"/>
    <w:rsid w:val="00AB5EF1"/>
    <w:rsid w:val="00AC2F7B"/>
    <w:rsid w:val="00AC3AD2"/>
    <w:rsid w:val="00AD2137"/>
    <w:rsid w:val="00AD5312"/>
    <w:rsid w:val="00AD5578"/>
    <w:rsid w:val="00AD6DAB"/>
    <w:rsid w:val="00AD786B"/>
    <w:rsid w:val="00AE3A0D"/>
    <w:rsid w:val="00AE5521"/>
    <w:rsid w:val="00AF429B"/>
    <w:rsid w:val="00AF6D3A"/>
    <w:rsid w:val="00AF6E3B"/>
    <w:rsid w:val="00AF6F29"/>
    <w:rsid w:val="00AF7BFE"/>
    <w:rsid w:val="00B0020C"/>
    <w:rsid w:val="00B02225"/>
    <w:rsid w:val="00B04779"/>
    <w:rsid w:val="00B13D48"/>
    <w:rsid w:val="00B1614F"/>
    <w:rsid w:val="00B21CDE"/>
    <w:rsid w:val="00B2313B"/>
    <w:rsid w:val="00B33C40"/>
    <w:rsid w:val="00B33FFF"/>
    <w:rsid w:val="00B3774F"/>
    <w:rsid w:val="00B51056"/>
    <w:rsid w:val="00B51E33"/>
    <w:rsid w:val="00B54916"/>
    <w:rsid w:val="00B56CF8"/>
    <w:rsid w:val="00B61A67"/>
    <w:rsid w:val="00B65E3C"/>
    <w:rsid w:val="00B83EE8"/>
    <w:rsid w:val="00B8558C"/>
    <w:rsid w:val="00B85938"/>
    <w:rsid w:val="00B8783F"/>
    <w:rsid w:val="00B8798D"/>
    <w:rsid w:val="00B9777C"/>
    <w:rsid w:val="00BA79BB"/>
    <w:rsid w:val="00BB039A"/>
    <w:rsid w:val="00BB5AB7"/>
    <w:rsid w:val="00BB7CBB"/>
    <w:rsid w:val="00BC494A"/>
    <w:rsid w:val="00BC7E26"/>
    <w:rsid w:val="00BD2386"/>
    <w:rsid w:val="00BD3D56"/>
    <w:rsid w:val="00BE19F5"/>
    <w:rsid w:val="00BE33CD"/>
    <w:rsid w:val="00BF1969"/>
    <w:rsid w:val="00BF6B15"/>
    <w:rsid w:val="00BF6E05"/>
    <w:rsid w:val="00BF7DBF"/>
    <w:rsid w:val="00C02AA4"/>
    <w:rsid w:val="00C04E7A"/>
    <w:rsid w:val="00C108CF"/>
    <w:rsid w:val="00C1333B"/>
    <w:rsid w:val="00C133C0"/>
    <w:rsid w:val="00C1587B"/>
    <w:rsid w:val="00C268B9"/>
    <w:rsid w:val="00C32A36"/>
    <w:rsid w:val="00C4286C"/>
    <w:rsid w:val="00C4759B"/>
    <w:rsid w:val="00C47711"/>
    <w:rsid w:val="00C51A89"/>
    <w:rsid w:val="00C60C6A"/>
    <w:rsid w:val="00C645B0"/>
    <w:rsid w:val="00C66D44"/>
    <w:rsid w:val="00C72C32"/>
    <w:rsid w:val="00C74DE0"/>
    <w:rsid w:val="00CA1482"/>
    <w:rsid w:val="00CA2559"/>
    <w:rsid w:val="00CA31A3"/>
    <w:rsid w:val="00CA588E"/>
    <w:rsid w:val="00CB32FD"/>
    <w:rsid w:val="00CB3FA6"/>
    <w:rsid w:val="00CB4074"/>
    <w:rsid w:val="00CC08BE"/>
    <w:rsid w:val="00CC194C"/>
    <w:rsid w:val="00CC4D45"/>
    <w:rsid w:val="00CD3FDC"/>
    <w:rsid w:val="00CD6339"/>
    <w:rsid w:val="00CD6842"/>
    <w:rsid w:val="00CE20FA"/>
    <w:rsid w:val="00CF16BD"/>
    <w:rsid w:val="00CF6C8A"/>
    <w:rsid w:val="00CF77CD"/>
    <w:rsid w:val="00D00878"/>
    <w:rsid w:val="00D01C89"/>
    <w:rsid w:val="00D034C8"/>
    <w:rsid w:val="00D07BCB"/>
    <w:rsid w:val="00D10DDD"/>
    <w:rsid w:val="00D11222"/>
    <w:rsid w:val="00D12339"/>
    <w:rsid w:val="00D135D2"/>
    <w:rsid w:val="00D32B47"/>
    <w:rsid w:val="00D33C16"/>
    <w:rsid w:val="00D40420"/>
    <w:rsid w:val="00D426DD"/>
    <w:rsid w:val="00D46278"/>
    <w:rsid w:val="00D57353"/>
    <w:rsid w:val="00D606FE"/>
    <w:rsid w:val="00D65F73"/>
    <w:rsid w:val="00D90FFB"/>
    <w:rsid w:val="00D911AB"/>
    <w:rsid w:val="00D91848"/>
    <w:rsid w:val="00D9456D"/>
    <w:rsid w:val="00D94ACC"/>
    <w:rsid w:val="00DA05A3"/>
    <w:rsid w:val="00DA086A"/>
    <w:rsid w:val="00DA603F"/>
    <w:rsid w:val="00DA75A8"/>
    <w:rsid w:val="00DB21BE"/>
    <w:rsid w:val="00DC19EE"/>
    <w:rsid w:val="00DC4EB4"/>
    <w:rsid w:val="00DD496D"/>
    <w:rsid w:val="00DD7B3C"/>
    <w:rsid w:val="00DE0FAE"/>
    <w:rsid w:val="00DE3AF4"/>
    <w:rsid w:val="00DE5672"/>
    <w:rsid w:val="00DE6D2D"/>
    <w:rsid w:val="00E0065C"/>
    <w:rsid w:val="00E05468"/>
    <w:rsid w:val="00E0599D"/>
    <w:rsid w:val="00E10F7F"/>
    <w:rsid w:val="00E127C0"/>
    <w:rsid w:val="00E1742F"/>
    <w:rsid w:val="00E21C36"/>
    <w:rsid w:val="00E220B6"/>
    <w:rsid w:val="00E268E8"/>
    <w:rsid w:val="00E339AE"/>
    <w:rsid w:val="00E34CEF"/>
    <w:rsid w:val="00E41BD7"/>
    <w:rsid w:val="00E42296"/>
    <w:rsid w:val="00E43DCA"/>
    <w:rsid w:val="00E50758"/>
    <w:rsid w:val="00E50A5C"/>
    <w:rsid w:val="00E56AB7"/>
    <w:rsid w:val="00E6007C"/>
    <w:rsid w:val="00E60DB7"/>
    <w:rsid w:val="00E6220A"/>
    <w:rsid w:val="00E72710"/>
    <w:rsid w:val="00E75CCE"/>
    <w:rsid w:val="00E776C7"/>
    <w:rsid w:val="00E84214"/>
    <w:rsid w:val="00E862EA"/>
    <w:rsid w:val="00E92201"/>
    <w:rsid w:val="00E946BF"/>
    <w:rsid w:val="00E94A2C"/>
    <w:rsid w:val="00E9538B"/>
    <w:rsid w:val="00EA0A17"/>
    <w:rsid w:val="00EA0DBF"/>
    <w:rsid w:val="00EA43C7"/>
    <w:rsid w:val="00EA55E7"/>
    <w:rsid w:val="00EB00BF"/>
    <w:rsid w:val="00EB026C"/>
    <w:rsid w:val="00EB0494"/>
    <w:rsid w:val="00EB306D"/>
    <w:rsid w:val="00EB7195"/>
    <w:rsid w:val="00EB75EE"/>
    <w:rsid w:val="00EC3EDA"/>
    <w:rsid w:val="00ED3EB3"/>
    <w:rsid w:val="00EE2CE9"/>
    <w:rsid w:val="00EE7A94"/>
    <w:rsid w:val="00EF4228"/>
    <w:rsid w:val="00F01472"/>
    <w:rsid w:val="00F10039"/>
    <w:rsid w:val="00F13963"/>
    <w:rsid w:val="00F23A52"/>
    <w:rsid w:val="00F23FE9"/>
    <w:rsid w:val="00F24898"/>
    <w:rsid w:val="00F30BF6"/>
    <w:rsid w:val="00F347D2"/>
    <w:rsid w:val="00F35210"/>
    <w:rsid w:val="00F400D4"/>
    <w:rsid w:val="00F46E1B"/>
    <w:rsid w:val="00F551D9"/>
    <w:rsid w:val="00F61549"/>
    <w:rsid w:val="00F631F7"/>
    <w:rsid w:val="00F67907"/>
    <w:rsid w:val="00F72F39"/>
    <w:rsid w:val="00F84C77"/>
    <w:rsid w:val="00F93F61"/>
    <w:rsid w:val="00F94CC7"/>
    <w:rsid w:val="00F956B4"/>
    <w:rsid w:val="00FA1AE3"/>
    <w:rsid w:val="00FB1CB5"/>
    <w:rsid w:val="00FB30D0"/>
    <w:rsid w:val="00FB5338"/>
    <w:rsid w:val="00FB625B"/>
    <w:rsid w:val="00FB6F08"/>
    <w:rsid w:val="00FC1C20"/>
    <w:rsid w:val="00FC3404"/>
    <w:rsid w:val="00FC3E23"/>
    <w:rsid w:val="00FD29E0"/>
    <w:rsid w:val="00FD339D"/>
    <w:rsid w:val="00FE0DCF"/>
    <w:rsid w:val="00FE264F"/>
    <w:rsid w:val="00FF5468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303E"/>
  <w15:chartTrackingRefBased/>
  <w15:docId w15:val="{DE74B6C5-185C-410A-8FB4-ACE3C6A6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0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0D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61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C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951"/>
  </w:style>
  <w:style w:type="paragraph" w:styleId="Footer">
    <w:name w:val="footer"/>
    <w:basedOn w:val="Normal"/>
    <w:link w:val="FooterChar"/>
    <w:uiPriority w:val="99"/>
    <w:unhideWhenUsed/>
    <w:rsid w:val="0077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951"/>
  </w:style>
  <w:style w:type="paragraph" w:styleId="ListParagraph">
    <w:name w:val="List Paragraph"/>
    <w:basedOn w:val="Normal"/>
    <w:uiPriority w:val="34"/>
    <w:qFormat/>
    <w:rsid w:val="00207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92A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D7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2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ablog.prnewswire.com/2018/01/17/non-profit-investigative-news-sites/" TargetMode="External"/><Relationship Id="rId18" Type="http://schemas.openxmlformats.org/officeDocument/2006/relationships/hyperlink" Target="https://www.pewresearch.org/journalism/fact-sheet/news-platform-fact-sheet/" TargetMode="External"/><Relationship Id="rId26" Type="http://schemas.openxmlformats.org/officeDocument/2006/relationships/hyperlink" Target="https://www.bizjournals.com/sanjose/news/2020/03/23/the-role-of-media-and-pr-in-the-24-hour-news-cyc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stitute.global/policy/us-midterms-five-trends-american-news-consump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ytimes.com/2022/06/29/business/media/local-newspapers-pandemic.html?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institute.global/policy/us-midterms-five-trends-american-news-consumpti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indyournews.org/campaign/inn-network-directory/" TargetMode="External"/><Relationship Id="rId20" Type="http://schemas.openxmlformats.org/officeDocument/2006/relationships/hyperlink" Target="https://institute.global/policy/us-midterms-five-trends-american-news-consumption" TargetMode="External"/><Relationship Id="rId29" Type="http://schemas.openxmlformats.org/officeDocument/2006/relationships/hyperlink" Target="https://www.forbes.com/sites/forbescommunicationscouncil/2020/02/25/how-to-turn-your-owned-media-into-earned-media/?sh=1532508e40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nsus.gov/library/stories/2022/06/internet-crushes-traditional-media.html" TargetMode="External"/><Relationship Id="rId24" Type="http://schemas.openxmlformats.org/officeDocument/2006/relationships/hyperlink" Target="https://www.axios.com/2022/07/12/news-media-readership-ratings-2022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n.org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twitter.com/FoxNews/status/1618622296071016451" TargetMode="External"/><Relationship Id="rId10" Type="http://schemas.openxmlformats.org/officeDocument/2006/relationships/hyperlink" Target="https://fivethirtyeight.com/features/local-news-coverage-is-declining-and-that-could-be-bad-for-american-politics/" TargetMode="External"/><Relationship Id="rId19" Type="http://schemas.openxmlformats.org/officeDocument/2006/relationships/hyperlink" Target="https://www.axios.com/2022/07/08/news-republicans-democrats-trust-partisanship" TargetMode="External"/><Relationship Id="rId31" Type="http://schemas.openxmlformats.org/officeDocument/2006/relationships/hyperlink" Target="https://findyournews.org/campaign/inn-network-directo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xios.com/2022/07/04/local-newspapers-news-deserts" TargetMode="External"/><Relationship Id="rId14" Type="http://schemas.openxmlformats.org/officeDocument/2006/relationships/hyperlink" Target="https://www.poynter.org/reporting-editing/2021/more-than-50-local-newsrooms-launched-during-the-pandemic/" TargetMode="External"/><Relationship Id="rId22" Type="http://schemas.openxmlformats.org/officeDocument/2006/relationships/hyperlink" Target="https://www.axios.com/2022/07/12/news-media-readership-ratings-2022" TargetMode="External"/><Relationship Id="rId27" Type="http://schemas.openxmlformats.org/officeDocument/2006/relationships/hyperlink" Target="https://abcnews.go.com/US/aclu-new-mexico-sues-albuquerque-treatment-homeless/story?id=95615227" TargetMode="External"/><Relationship Id="rId30" Type="http://schemas.openxmlformats.org/officeDocument/2006/relationships/hyperlink" Target="https://www.forbes.com/sites/forbesagencycouncil/2022/10/14/a-guide-to-social-media-algorithms-and-seo/?sh=7f59070652a0" TargetMode="External"/><Relationship Id="rId8" Type="http://schemas.openxmlformats.org/officeDocument/2006/relationships/hyperlink" Target="https://news.northwestern.edu/stories/2022/06/newspapers-close-decline-in-local-journal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3E42-1773-497A-8E79-0191209E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5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Links>
    <vt:vector size="120" baseType="variant">
      <vt:variant>
        <vt:i4>2621479</vt:i4>
      </vt:variant>
      <vt:variant>
        <vt:i4>57</vt:i4>
      </vt:variant>
      <vt:variant>
        <vt:i4>0</vt:i4>
      </vt:variant>
      <vt:variant>
        <vt:i4>5</vt:i4>
      </vt:variant>
      <vt:variant>
        <vt:lpwstr>https://www.forbes.com/sites/forbesagencycouncil/2022/10/14/a-guide-to-social-media-algorithms-and-seo/?sh=7f59070652a0</vt:lpwstr>
      </vt:variant>
      <vt:variant>
        <vt:lpwstr/>
      </vt:variant>
      <vt:variant>
        <vt:i4>2883643</vt:i4>
      </vt:variant>
      <vt:variant>
        <vt:i4>54</vt:i4>
      </vt:variant>
      <vt:variant>
        <vt:i4>0</vt:i4>
      </vt:variant>
      <vt:variant>
        <vt:i4>5</vt:i4>
      </vt:variant>
      <vt:variant>
        <vt:lpwstr>https://www.forbes.com/sites/forbescommunicationscouncil/2020/02/25/how-to-turn-your-owned-media-into-earned-media/?sh=1532508e4051</vt:lpwstr>
      </vt:variant>
      <vt:variant>
        <vt:lpwstr/>
      </vt:variant>
      <vt:variant>
        <vt:i4>2687005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_Where_is_the</vt:lpwstr>
      </vt:variant>
      <vt:variant>
        <vt:i4>3866665</vt:i4>
      </vt:variant>
      <vt:variant>
        <vt:i4>48</vt:i4>
      </vt:variant>
      <vt:variant>
        <vt:i4>0</vt:i4>
      </vt:variant>
      <vt:variant>
        <vt:i4>5</vt:i4>
      </vt:variant>
      <vt:variant>
        <vt:lpwstr>https://twitter.com/FoxNews/status/1618622296071016451</vt:lpwstr>
      </vt:variant>
      <vt:variant>
        <vt:lpwstr/>
      </vt:variant>
      <vt:variant>
        <vt:i4>3801214</vt:i4>
      </vt:variant>
      <vt:variant>
        <vt:i4>45</vt:i4>
      </vt:variant>
      <vt:variant>
        <vt:i4>0</vt:i4>
      </vt:variant>
      <vt:variant>
        <vt:i4>5</vt:i4>
      </vt:variant>
      <vt:variant>
        <vt:lpwstr>https://abcnews.go.com/US/aclu-new-mexico-sues-albuquerque-treatment-homeless/story?id=95615227</vt:lpwstr>
      </vt:variant>
      <vt:variant>
        <vt:lpwstr/>
      </vt:variant>
      <vt:variant>
        <vt:i4>8126502</vt:i4>
      </vt:variant>
      <vt:variant>
        <vt:i4>42</vt:i4>
      </vt:variant>
      <vt:variant>
        <vt:i4>0</vt:i4>
      </vt:variant>
      <vt:variant>
        <vt:i4>5</vt:i4>
      </vt:variant>
      <vt:variant>
        <vt:lpwstr>https://www.bizjournals.com/sanjose/news/2020/03/23/the-role-of-media-and-pr-in-the-24-hour-news-cycle.html</vt:lpwstr>
      </vt:variant>
      <vt:variant>
        <vt:lpwstr/>
      </vt:variant>
      <vt:variant>
        <vt:i4>8061054</vt:i4>
      </vt:variant>
      <vt:variant>
        <vt:i4>39</vt:i4>
      </vt:variant>
      <vt:variant>
        <vt:i4>0</vt:i4>
      </vt:variant>
      <vt:variant>
        <vt:i4>5</vt:i4>
      </vt:variant>
      <vt:variant>
        <vt:lpwstr>https://www.axios.com/2022/07/12/news-media-readership-ratings-2022</vt:lpwstr>
      </vt:variant>
      <vt:variant>
        <vt:lpwstr/>
      </vt:variant>
      <vt:variant>
        <vt:i4>5242970</vt:i4>
      </vt:variant>
      <vt:variant>
        <vt:i4>36</vt:i4>
      </vt:variant>
      <vt:variant>
        <vt:i4>0</vt:i4>
      </vt:variant>
      <vt:variant>
        <vt:i4>5</vt:i4>
      </vt:variant>
      <vt:variant>
        <vt:lpwstr>https://institute.global/policy/us-midterms-five-trends-american-news-consumption</vt:lpwstr>
      </vt:variant>
      <vt:variant>
        <vt:lpwstr/>
      </vt:variant>
      <vt:variant>
        <vt:i4>5242970</vt:i4>
      </vt:variant>
      <vt:variant>
        <vt:i4>33</vt:i4>
      </vt:variant>
      <vt:variant>
        <vt:i4>0</vt:i4>
      </vt:variant>
      <vt:variant>
        <vt:i4>5</vt:i4>
      </vt:variant>
      <vt:variant>
        <vt:lpwstr>https://institute.global/policy/us-midterms-five-trends-american-news-consumption</vt:lpwstr>
      </vt:variant>
      <vt:variant>
        <vt:lpwstr/>
      </vt:variant>
      <vt:variant>
        <vt:i4>6357026</vt:i4>
      </vt:variant>
      <vt:variant>
        <vt:i4>30</vt:i4>
      </vt:variant>
      <vt:variant>
        <vt:i4>0</vt:i4>
      </vt:variant>
      <vt:variant>
        <vt:i4>5</vt:i4>
      </vt:variant>
      <vt:variant>
        <vt:lpwstr>https://www.axios.com/2022/07/08/news-republicans-democrats-trust-partisanship</vt:lpwstr>
      </vt:variant>
      <vt:variant>
        <vt:lpwstr/>
      </vt:variant>
      <vt:variant>
        <vt:i4>6684776</vt:i4>
      </vt:variant>
      <vt:variant>
        <vt:i4>27</vt:i4>
      </vt:variant>
      <vt:variant>
        <vt:i4>0</vt:i4>
      </vt:variant>
      <vt:variant>
        <vt:i4>5</vt:i4>
      </vt:variant>
      <vt:variant>
        <vt:lpwstr>https://www.pewresearch.org/journalism/fact-sheet/news-platform-fact-sheet/</vt:lpwstr>
      </vt:variant>
      <vt:variant>
        <vt:lpwstr/>
      </vt:variant>
      <vt:variant>
        <vt:i4>1245250</vt:i4>
      </vt:variant>
      <vt:variant>
        <vt:i4>24</vt:i4>
      </vt:variant>
      <vt:variant>
        <vt:i4>0</vt:i4>
      </vt:variant>
      <vt:variant>
        <vt:i4>5</vt:i4>
      </vt:variant>
      <vt:variant>
        <vt:lpwstr>https://findyournews.org/campaign/inn-network-directory/</vt:lpwstr>
      </vt:variant>
      <vt:variant>
        <vt:lpwstr/>
      </vt:variant>
      <vt:variant>
        <vt:i4>786511</vt:i4>
      </vt:variant>
      <vt:variant>
        <vt:i4>21</vt:i4>
      </vt:variant>
      <vt:variant>
        <vt:i4>0</vt:i4>
      </vt:variant>
      <vt:variant>
        <vt:i4>5</vt:i4>
      </vt:variant>
      <vt:variant>
        <vt:lpwstr>https://inn.org/</vt:lpwstr>
      </vt:variant>
      <vt:variant>
        <vt:lpwstr/>
      </vt:variant>
      <vt:variant>
        <vt:i4>1835080</vt:i4>
      </vt:variant>
      <vt:variant>
        <vt:i4>18</vt:i4>
      </vt:variant>
      <vt:variant>
        <vt:i4>0</vt:i4>
      </vt:variant>
      <vt:variant>
        <vt:i4>5</vt:i4>
      </vt:variant>
      <vt:variant>
        <vt:lpwstr>https://www.poynter.org/reporting-editing/2021/more-than-50-local-newsrooms-launched-during-the-pandemic/</vt:lpwstr>
      </vt:variant>
      <vt:variant>
        <vt:lpwstr/>
      </vt:variant>
      <vt:variant>
        <vt:i4>393231</vt:i4>
      </vt:variant>
      <vt:variant>
        <vt:i4>15</vt:i4>
      </vt:variant>
      <vt:variant>
        <vt:i4>0</vt:i4>
      </vt:variant>
      <vt:variant>
        <vt:i4>5</vt:i4>
      </vt:variant>
      <vt:variant>
        <vt:lpwstr>https://mediablog.prnewswire.com/2018/01/17/non-profit-investigative-news-sites/</vt:lpwstr>
      </vt:variant>
      <vt:variant>
        <vt:lpwstr/>
      </vt:variant>
      <vt:variant>
        <vt:i4>1114119</vt:i4>
      </vt:variant>
      <vt:variant>
        <vt:i4>12</vt:i4>
      </vt:variant>
      <vt:variant>
        <vt:i4>0</vt:i4>
      </vt:variant>
      <vt:variant>
        <vt:i4>5</vt:i4>
      </vt:variant>
      <vt:variant>
        <vt:lpwstr>https://www.nytimes.com/2022/06/29/business/media/local-newspapers-pandemic.html?</vt:lpwstr>
      </vt:variant>
      <vt:variant>
        <vt:lpwstr/>
      </vt:variant>
      <vt:variant>
        <vt:i4>2097191</vt:i4>
      </vt:variant>
      <vt:variant>
        <vt:i4>9</vt:i4>
      </vt:variant>
      <vt:variant>
        <vt:i4>0</vt:i4>
      </vt:variant>
      <vt:variant>
        <vt:i4>5</vt:i4>
      </vt:variant>
      <vt:variant>
        <vt:lpwstr>https://www.census.gov/library/stories/2022/06/internet-crushes-traditional-media.html</vt:lpwstr>
      </vt:variant>
      <vt:variant>
        <vt:lpwstr/>
      </vt:variant>
      <vt:variant>
        <vt:i4>6422571</vt:i4>
      </vt:variant>
      <vt:variant>
        <vt:i4>6</vt:i4>
      </vt:variant>
      <vt:variant>
        <vt:i4>0</vt:i4>
      </vt:variant>
      <vt:variant>
        <vt:i4>5</vt:i4>
      </vt:variant>
      <vt:variant>
        <vt:lpwstr>https://fivethirtyeight.com/features/local-news-coverage-is-declining-and-that-could-be-bad-for-american-politics/</vt:lpwstr>
      </vt:variant>
      <vt:variant>
        <vt:lpwstr/>
      </vt:variant>
      <vt:variant>
        <vt:i4>3997744</vt:i4>
      </vt:variant>
      <vt:variant>
        <vt:i4>3</vt:i4>
      </vt:variant>
      <vt:variant>
        <vt:i4>0</vt:i4>
      </vt:variant>
      <vt:variant>
        <vt:i4>5</vt:i4>
      </vt:variant>
      <vt:variant>
        <vt:lpwstr>https://www.axios.com/2022/07/04/local-newspapers-news-deserts</vt:lpwstr>
      </vt:variant>
      <vt:variant>
        <vt:lpwstr/>
      </vt:variant>
      <vt:variant>
        <vt:i4>3670065</vt:i4>
      </vt:variant>
      <vt:variant>
        <vt:i4>0</vt:i4>
      </vt:variant>
      <vt:variant>
        <vt:i4>0</vt:i4>
      </vt:variant>
      <vt:variant>
        <vt:i4>5</vt:i4>
      </vt:variant>
      <vt:variant>
        <vt:lpwstr>https://news.northwestern.edu/stories/2022/06/newspapers-close-decline-in-local-journalism/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Tairik Johnson</dc:creator>
  <cp:keywords/>
  <dc:description/>
  <cp:lastModifiedBy>Tairik Johnson</cp:lastModifiedBy>
  <cp:revision>215</cp:revision>
  <dcterms:created xsi:type="dcterms:W3CDTF">2023-02-05T20:14:00Z</dcterms:created>
  <dcterms:modified xsi:type="dcterms:W3CDTF">2023-10-17T23:16:00Z</dcterms:modified>
</cp:coreProperties>
</file>