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7F4C" w:rsidRDefault="008A7F4C" w:rsidP="008A7F4C">
      <w:pPr>
        <w:spacing w:line="360" w:lineRule="auto"/>
        <w:jc w:val="center"/>
        <w:rPr>
          <w:rStyle w:val="Strong"/>
          <w:rFonts w:ascii="Times New Roman" w:eastAsia="Times New Roman" w:hAnsi="Times New Roman" w:cs="Times New Roman"/>
          <w:sz w:val="24"/>
          <w:szCs w:val="24"/>
        </w:rPr>
      </w:pPr>
      <w:r w:rsidRPr="008A7F4C">
        <w:rPr>
          <w:rStyle w:val="Strong"/>
          <w:rFonts w:ascii="Times New Roman" w:eastAsia="Times New Roman" w:hAnsi="Times New Roman" w:cs="Times New Roman"/>
          <w:sz w:val="24"/>
          <w:szCs w:val="24"/>
        </w:rPr>
        <w:t>CERTIFIED TRUE COPY OF THE RESOLUTION</w:t>
      </w:r>
    </w:p>
    <w:p w:rsidR="008A7F4C" w:rsidRDefault="008A7F4C" w:rsidP="008A7F4C">
      <w:pPr>
        <w:spacing w:line="360" w:lineRule="auto"/>
        <w:jc w:val="center"/>
        <w:rPr>
          <w:rStyle w:val="Strong"/>
          <w:rFonts w:ascii="Times New Roman" w:eastAsia="Times New Roman" w:hAnsi="Times New Roman" w:cs="Times New Roman"/>
          <w:sz w:val="24"/>
          <w:szCs w:val="24"/>
        </w:rPr>
      </w:pPr>
      <w:r w:rsidRPr="008A7F4C">
        <w:rPr>
          <w:rStyle w:val="Strong"/>
          <w:rFonts w:ascii="Times New Roman" w:eastAsia="Times New Roman" w:hAnsi="Times New Roman" w:cs="Times New Roman"/>
          <w:sz w:val="24"/>
          <w:szCs w:val="24"/>
        </w:rPr>
        <w:t>PASSED AT THE MEETING OF THE BOARD OF DIRECTORS OF</w:t>
      </w:r>
    </w:p>
    <w:p w:rsidR="008A7F4C" w:rsidRDefault="008A7F4C" w:rsidP="008A7F4C">
      <w:pPr>
        <w:spacing w:line="360" w:lineRule="auto"/>
        <w:jc w:val="center"/>
        <w:rPr>
          <w:rStyle w:val="Strong"/>
          <w:rFonts w:ascii="Times New Roman" w:eastAsia="Times New Roman" w:hAnsi="Times New Roman" w:cs="Times New Roman"/>
          <w:sz w:val="24"/>
          <w:szCs w:val="24"/>
        </w:rPr>
      </w:pPr>
      <w:r w:rsidRPr="008A7F4C">
        <w:rPr>
          <w:rStyle w:val="Strong"/>
          <w:rFonts w:ascii="Times New Roman" w:eastAsia="Times New Roman" w:hAnsi="Times New Roman" w:cs="Times New Roman"/>
          <w:sz w:val="24"/>
          <w:szCs w:val="24"/>
        </w:rPr>
        <w:t>ALGORITHMIC AND ELECTRONIC TECHNOLOGIES</w:t>
      </w:r>
      <w:r>
        <w:rPr>
          <w:rStyle w:val="Strong"/>
          <w:rFonts w:ascii="Times New Roman" w:eastAsia="Times New Roman" w:hAnsi="Times New Roman" w:cs="Times New Roman"/>
          <w:sz w:val="24"/>
          <w:szCs w:val="24"/>
        </w:rPr>
        <w:t>.</w:t>
      </w:r>
    </w:p>
    <w:p w:rsidR="0010771A" w:rsidRDefault="0010771A" w:rsidP="008A7F4C">
      <w:pPr>
        <w:spacing w:line="360" w:lineRule="auto"/>
        <w:jc w:val="center"/>
        <w:rPr>
          <w:rStyle w:val="Strong"/>
          <w:rFonts w:ascii="Times New Roman" w:eastAsia="Times New Roman" w:hAnsi="Times New Roman" w:cs="Times New Roman"/>
          <w:sz w:val="24"/>
          <w:szCs w:val="24"/>
        </w:rPr>
      </w:pPr>
    </w:p>
    <w:p w:rsidR="008A7F4C" w:rsidRDefault="008A7F4C" w:rsidP="008A7F4C">
      <w:pPr>
        <w:spacing w:line="360" w:lineRule="auto"/>
        <w:rPr>
          <w:rStyle w:val="Strong"/>
          <w:rFonts w:ascii="Times New Roman" w:eastAsia="Times New Roman" w:hAnsi="Times New Roman" w:cs="Times New Roman"/>
          <w:sz w:val="24"/>
          <w:szCs w:val="24"/>
        </w:rPr>
      </w:pPr>
      <w:r>
        <w:rPr>
          <w:rStyle w:val="Strong"/>
          <w:rFonts w:ascii="Times New Roman" w:eastAsia="Times New Roman" w:hAnsi="Times New Roman" w:cs="Times New Roman"/>
          <w:sz w:val="24"/>
          <w:szCs w:val="24"/>
        </w:rPr>
        <w:t xml:space="preserve">Held </w:t>
      </w:r>
      <w:r w:rsidR="0010771A">
        <w:rPr>
          <w:rStyle w:val="Strong"/>
          <w:rFonts w:ascii="Times New Roman" w:eastAsia="Times New Roman" w:hAnsi="Times New Roman" w:cs="Times New Roman"/>
          <w:sz w:val="24"/>
          <w:szCs w:val="24"/>
        </w:rPr>
        <w:t xml:space="preserve">at: </w:t>
      </w:r>
      <w:r w:rsidR="0010771A" w:rsidRPr="0010771A">
        <w:rPr>
          <w:rStyle w:val="Strong"/>
          <w:rFonts w:ascii="Times New Roman" w:eastAsia="Times New Roman" w:hAnsi="Times New Roman" w:cs="Times New Roman"/>
          <w:b w:val="0"/>
          <w:sz w:val="24"/>
          <w:szCs w:val="24"/>
        </w:rPr>
        <w:t>Edmund’s House</w:t>
      </w:r>
      <w:r w:rsidR="0010771A">
        <w:rPr>
          <w:rStyle w:val="Strong"/>
          <w:rFonts w:ascii="Times New Roman" w:eastAsia="Times New Roman" w:hAnsi="Times New Roman" w:cs="Times New Roman"/>
          <w:sz w:val="24"/>
          <w:szCs w:val="24"/>
        </w:rPr>
        <w:t xml:space="preserve">, </w:t>
      </w:r>
      <w:r w:rsidR="0010771A" w:rsidRPr="0010771A">
        <w:rPr>
          <w:rStyle w:val="Strong"/>
          <w:rFonts w:ascii="Times New Roman" w:eastAsia="Times New Roman" w:hAnsi="Times New Roman" w:cs="Times New Roman"/>
          <w:b w:val="0"/>
          <w:sz w:val="24"/>
          <w:szCs w:val="24"/>
        </w:rPr>
        <w:t>Darajan</w:t>
      </w:r>
      <w:r w:rsidR="0010771A">
        <w:rPr>
          <w:rStyle w:val="Strong"/>
          <w:rFonts w:ascii="Times New Roman" w:eastAsia="Times New Roman" w:hAnsi="Times New Roman" w:cs="Times New Roman"/>
          <w:b w:val="0"/>
          <w:sz w:val="24"/>
          <w:szCs w:val="24"/>
        </w:rPr>
        <w:t>i</w:t>
      </w:r>
      <w:r w:rsidR="0010771A" w:rsidRPr="0010771A">
        <w:rPr>
          <w:rStyle w:val="Strong"/>
          <w:rFonts w:ascii="Times New Roman" w:eastAsia="Times New Roman" w:hAnsi="Times New Roman" w:cs="Times New Roman"/>
          <w:b w:val="0"/>
          <w:sz w:val="24"/>
          <w:szCs w:val="24"/>
        </w:rPr>
        <w:t xml:space="preserve"> St, </w:t>
      </w:r>
      <w:proofErr w:type="gramStart"/>
      <w:r w:rsidR="0010771A" w:rsidRPr="0010771A">
        <w:rPr>
          <w:rStyle w:val="Strong"/>
          <w:rFonts w:ascii="Times New Roman" w:eastAsia="Times New Roman" w:hAnsi="Times New Roman" w:cs="Times New Roman"/>
          <w:b w:val="0"/>
          <w:sz w:val="24"/>
          <w:szCs w:val="24"/>
        </w:rPr>
        <w:t>Ngarenaro</w:t>
      </w:r>
      <w:proofErr w:type="gramEnd"/>
      <w:r>
        <w:rPr>
          <w:rStyle w:val="Strong"/>
          <w:rFonts w:ascii="Times New Roman" w:eastAsia="Times New Roman" w:hAnsi="Times New Roman" w:cs="Times New Roman"/>
          <w:sz w:val="24"/>
          <w:szCs w:val="24"/>
        </w:rPr>
        <w:t>.</w:t>
      </w:r>
    </w:p>
    <w:p w:rsidR="008A7F4C" w:rsidRPr="0010771A" w:rsidRDefault="008A7F4C" w:rsidP="008A7F4C">
      <w:pPr>
        <w:spacing w:line="360" w:lineRule="auto"/>
        <w:rPr>
          <w:rStyle w:val="Strong"/>
          <w:rFonts w:ascii="Times New Roman" w:eastAsia="Times New Roman" w:hAnsi="Times New Roman" w:cs="Times New Roman"/>
          <w:b w:val="0"/>
          <w:sz w:val="24"/>
          <w:szCs w:val="24"/>
        </w:rPr>
      </w:pPr>
      <w:r>
        <w:rPr>
          <w:rStyle w:val="Strong"/>
          <w:rFonts w:ascii="Times New Roman" w:eastAsia="Times New Roman" w:hAnsi="Times New Roman" w:cs="Times New Roman"/>
          <w:sz w:val="24"/>
          <w:szCs w:val="24"/>
        </w:rPr>
        <w:t xml:space="preserve">Date: </w:t>
      </w:r>
      <w:r w:rsidRPr="0010771A">
        <w:rPr>
          <w:rStyle w:val="Strong"/>
          <w:rFonts w:ascii="Times New Roman" w:eastAsia="Times New Roman" w:hAnsi="Times New Roman" w:cs="Times New Roman"/>
          <w:b w:val="0"/>
          <w:sz w:val="24"/>
          <w:szCs w:val="24"/>
        </w:rPr>
        <w:t>2</w:t>
      </w:r>
      <w:r w:rsidRPr="0010771A">
        <w:rPr>
          <w:rStyle w:val="Strong"/>
          <w:rFonts w:ascii="Times New Roman" w:eastAsia="Times New Roman" w:hAnsi="Times New Roman" w:cs="Times New Roman"/>
          <w:b w:val="0"/>
          <w:sz w:val="24"/>
          <w:szCs w:val="24"/>
          <w:vertAlign w:val="superscript"/>
        </w:rPr>
        <w:t>nd</w:t>
      </w:r>
      <w:r w:rsidRPr="0010771A">
        <w:rPr>
          <w:rStyle w:val="Strong"/>
          <w:rFonts w:ascii="Times New Roman" w:eastAsia="Times New Roman" w:hAnsi="Times New Roman" w:cs="Times New Roman"/>
          <w:b w:val="0"/>
          <w:sz w:val="24"/>
          <w:szCs w:val="24"/>
        </w:rPr>
        <w:t xml:space="preserve"> October, 2023 AT 10:30. PM</w:t>
      </w:r>
    </w:p>
    <w:p w:rsidR="008A7F4C" w:rsidRPr="008A7F4C" w:rsidRDefault="008A7F4C" w:rsidP="008A7F4C">
      <w:pPr>
        <w:spacing w:line="360" w:lineRule="auto"/>
        <w:rPr>
          <w:rStyle w:val="Strong"/>
          <w:rFonts w:ascii="Times New Roman" w:eastAsia="Times New Roman" w:hAnsi="Times New Roman" w:cs="Times New Roman"/>
          <w:b w:val="0"/>
          <w:sz w:val="24"/>
          <w:szCs w:val="24"/>
        </w:rPr>
      </w:pPr>
    </w:p>
    <w:p w:rsidR="008A7F4C" w:rsidRPr="008A7F4C" w:rsidRDefault="008A7F4C" w:rsidP="008A7F4C">
      <w:pPr>
        <w:spacing w:line="360" w:lineRule="auto"/>
        <w:jc w:val="both"/>
        <w:rPr>
          <w:rStyle w:val="Strong"/>
          <w:rFonts w:ascii="Times New Roman" w:eastAsia="Times New Roman" w:hAnsi="Times New Roman" w:cs="Times New Roman"/>
          <w:b w:val="0"/>
          <w:sz w:val="24"/>
          <w:szCs w:val="24"/>
        </w:rPr>
      </w:pPr>
      <w:r w:rsidRPr="008A7F4C">
        <w:rPr>
          <w:rStyle w:val="Strong"/>
          <w:rFonts w:ascii="Times New Roman" w:eastAsia="Times New Roman" w:hAnsi="Times New Roman" w:cs="Times New Roman"/>
          <w:b w:val="0"/>
          <w:sz w:val="24"/>
          <w:szCs w:val="24"/>
        </w:rPr>
        <w:t>A proposal to open a current Accoun</w:t>
      </w:r>
      <w:r>
        <w:rPr>
          <w:rStyle w:val="Strong"/>
          <w:rFonts w:ascii="Times New Roman" w:eastAsia="Times New Roman" w:hAnsi="Times New Roman" w:cs="Times New Roman"/>
          <w:b w:val="0"/>
          <w:sz w:val="24"/>
          <w:szCs w:val="24"/>
        </w:rPr>
        <w:t>t with CRDB Bank</w:t>
      </w:r>
      <w:r w:rsidRPr="008A7F4C">
        <w:rPr>
          <w:rStyle w:val="Strong"/>
          <w:rFonts w:ascii="Times New Roman" w:eastAsia="Times New Roman" w:hAnsi="Times New Roman" w:cs="Times New Roman"/>
          <w:b w:val="0"/>
          <w:sz w:val="24"/>
          <w:szCs w:val="24"/>
        </w:rPr>
        <w:t>, was placed before the Board for conducting its day-to-day financial transactions. After discussions, the Board unanimously:</w:t>
      </w:r>
    </w:p>
    <w:p w:rsidR="008A7F4C" w:rsidRPr="008A7F4C" w:rsidRDefault="008A7F4C" w:rsidP="008A7F4C">
      <w:pPr>
        <w:spacing w:line="360" w:lineRule="auto"/>
        <w:jc w:val="both"/>
        <w:rPr>
          <w:rStyle w:val="Strong"/>
          <w:rFonts w:ascii="Times New Roman" w:eastAsia="Times New Roman" w:hAnsi="Times New Roman" w:cs="Times New Roman"/>
          <w:b w:val="0"/>
          <w:sz w:val="24"/>
          <w:szCs w:val="24"/>
        </w:rPr>
      </w:pPr>
    </w:p>
    <w:p w:rsidR="008A7F4C" w:rsidRPr="008A7F4C" w:rsidRDefault="008A7F4C" w:rsidP="008A7F4C">
      <w:pPr>
        <w:spacing w:line="360" w:lineRule="auto"/>
        <w:jc w:val="both"/>
        <w:rPr>
          <w:rStyle w:val="Strong"/>
          <w:rFonts w:ascii="Times New Roman" w:eastAsia="Times New Roman" w:hAnsi="Times New Roman" w:cs="Times New Roman"/>
          <w:b w:val="0"/>
          <w:sz w:val="24"/>
          <w:szCs w:val="24"/>
        </w:rPr>
      </w:pPr>
      <w:r w:rsidRPr="008A7F4C">
        <w:rPr>
          <w:rStyle w:val="Strong"/>
          <w:rFonts w:ascii="Times New Roman" w:eastAsia="Times New Roman" w:hAnsi="Times New Roman" w:cs="Times New Roman"/>
          <w:b w:val="0"/>
          <w:sz w:val="24"/>
          <w:szCs w:val="24"/>
        </w:rPr>
        <w:t>“</w:t>
      </w:r>
      <w:r w:rsidRPr="008A7F4C">
        <w:rPr>
          <w:rStyle w:val="Strong"/>
          <w:rFonts w:ascii="Times New Roman" w:eastAsia="Times New Roman" w:hAnsi="Times New Roman" w:cs="Times New Roman"/>
          <w:sz w:val="24"/>
          <w:szCs w:val="24"/>
        </w:rPr>
        <w:t>RESOLVED THAT</w:t>
      </w:r>
      <w:r w:rsidRPr="008A7F4C">
        <w:rPr>
          <w:rStyle w:val="Strong"/>
          <w:rFonts w:ascii="Times New Roman" w:eastAsia="Times New Roman" w:hAnsi="Times New Roman" w:cs="Times New Roman"/>
          <w:b w:val="0"/>
          <w:sz w:val="24"/>
          <w:szCs w:val="24"/>
        </w:rPr>
        <w:t xml:space="preserve"> Current Account in the name &amp; style of ‘</w:t>
      </w:r>
      <w:r w:rsidRPr="008A7F4C">
        <w:rPr>
          <w:rStyle w:val="Strong"/>
          <w:rFonts w:ascii="Times New Roman" w:eastAsia="Times New Roman" w:hAnsi="Times New Roman" w:cs="Times New Roman"/>
          <w:sz w:val="24"/>
          <w:szCs w:val="24"/>
        </w:rPr>
        <w:t>ALGORITHMIC AND ELECTRONIC TECHNOLOGIES</w:t>
      </w:r>
      <w:r w:rsidRPr="008A7F4C">
        <w:rPr>
          <w:rStyle w:val="Strong"/>
          <w:rFonts w:ascii="Times New Roman" w:eastAsia="Times New Roman" w:hAnsi="Times New Roman" w:cs="Times New Roman"/>
          <w:b w:val="0"/>
          <w:sz w:val="24"/>
          <w:szCs w:val="24"/>
        </w:rPr>
        <w:t>’ be opened wi</w:t>
      </w:r>
      <w:r>
        <w:rPr>
          <w:rStyle w:val="Strong"/>
          <w:rFonts w:ascii="Times New Roman" w:eastAsia="Times New Roman" w:hAnsi="Times New Roman" w:cs="Times New Roman"/>
          <w:b w:val="0"/>
          <w:sz w:val="24"/>
          <w:szCs w:val="24"/>
        </w:rPr>
        <w:t>th the CRDB Bank</w:t>
      </w:r>
      <w:r w:rsidRPr="008A7F4C">
        <w:rPr>
          <w:rStyle w:val="Strong"/>
          <w:rFonts w:ascii="Times New Roman" w:eastAsia="Times New Roman" w:hAnsi="Times New Roman" w:cs="Times New Roman"/>
          <w:b w:val="0"/>
          <w:sz w:val="24"/>
          <w:szCs w:val="24"/>
        </w:rPr>
        <w:t>, for the operations of the activities of the Company and that the following Authorized Signatory(</w:t>
      </w:r>
      <w:proofErr w:type="spellStart"/>
      <w:r w:rsidRPr="008A7F4C">
        <w:rPr>
          <w:rStyle w:val="Strong"/>
          <w:rFonts w:ascii="Times New Roman" w:eastAsia="Times New Roman" w:hAnsi="Times New Roman" w:cs="Times New Roman"/>
          <w:b w:val="0"/>
          <w:sz w:val="24"/>
          <w:szCs w:val="24"/>
        </w:rPr>
        <w:t>ies</w:t>
      </w:r>
      <w:proofErr w:type="spellEnd"/>
      <w:r w:rsidRPr="008A7F4C">
        <w:rPr>
          <w:rStyle w:val="Strong"/>
          <w:rFonts w:ascii="Times New Roman" w:eastAsia="Times New Roman" w:hAnsi="Times New Roman" w:cs="Times New Roman"/>
          <w:b w:val="0"/>
          <w:sz w:val="24"/>
          <w:szCs w:val="24"/>
        </w:rPr>
        <w:t>) of the Company be and are hereby authorized to open and operate the said account:</w:t>
      </w:r>
    </w:p>
    <w:p w:rsidR="008A7F4C" w:rsidRPr="0010771A" w:rsidRDefault="008A7F4C" w:rsidP="008A7F4C">
      <w:pPr>
        <w:spacing w:line="360" w:lineRule="auto"/>
        <w:jc w:val="both"/>
        <w:rPr>
          <w:rStyle w:val="Strong"/>
          <w:rFonts w:ascii="Times New Roman" w:eastAsia="Times New Roman" w:hAnsi="Times New Roman" w:cs="Times New Roman"/>
          <w:sz w:val="24"/>
          <w:szCs w:val="24"/>
        </w:rPr>
      </w:pPr>
    </w:p>
    <w:p w:rsidR="008A7F4C" w:rsidRDefault="008A7F4C" w:rsidP="008A7F4C">
      <w:pPr>
        <w:spacing w:line="360" w:lineRule="auto"/>
        <w:jc w:val="both"/>
        <w:rPr>
          <w:rStyle w:val="Strong"/>
          <w:rFonts w:ascii="Times New Roman" w:eastAsia="Times New Roman" w:hAnsi="Times New Roman" w:cs="Times New Roman"/>
          <w:b w:val="0"/>
          <w:sz w:val="24"/>
          <w:szCs w:val="24"/>
        </w:rPr>
      </w:pPr>
      <w:r w:rsidRPr="0010771A">
        <w:rPr>
          <w:rStyle w:val="Strong"/>
          <w:rFonts w:ascii="Times New Roman" w:eastAsia="Times New Roman" w:hAnsi="Times New Roman" w:cs="Times New Roman"/>
          <w:sz w:val="24"/>
          <w:szCs w:val="24"/>
        </w:rPr>
        <w:t>INDIVIDUALLY/JOINTLY</w:t>
      </w:r>
    </w:p>
    <w:p w:rsidR="008A7F4C" w:rsidRDefault="00947AC9" w:rsidP="008A7F4C">
      <w:pPr>
        <w:pStyle w:val="ListParagraph"/>
        <w:numPr>
          <w:ilvl w:val="0"/>
          <w:numId w:val="2"/>
        </w:numPr>
        <w:spacing w:line="360" w:lineRule="auto"/>
        <w:jc w:val="both"/>
        <w:rPr>
          <w:rStyle w:val="Strong"/>
          <w:rFonts w:ascii="Times New Roman" w:eastAsia="Times New Roman" w:hAnsi="Times New Roman" w:cs="Times New Roman"/>
          <w:b w:val="0"/>
          <w:sz w:val="24"/>
          <w:szCs w:val="24"/>
        </w:rPr>
      </w:pPr>
      <w:r>
        <w:rPr>
          <w:rStyle w:val="Strong"/>
          <w:rFonts w:ascii="Times New Roman" w:eastAsia="Times New Roman" w:hAnsi="Times New Roman" w:cs="Times New Roman"/>
          <w:b w:val="0"/>
          <w:sz w:val="24"/>
          <w:szCs w:val="24"/>
        </w:rPr>
        <w:t xml:space="preserve">Aman Simon Tairo – </w:t>
      </w:r>
      <w:r w:rsidR="00830626">
        <w:rPr>
          <w:rStyle w:val="Strong"/>
          <w:rFonts w:ascii="Times New Roman" w:eastAsia="Times New Roman" w:hAnsi="Times New Roman" w:cs="Times New Roman"/>
          <w:b w:val="0"/>
          <w:sz w:val="24"/>
          <w:szCs w:val="24"/>
        </w:rPr>
        <w:t>Chairman</w:t>
      </w:r>
      <w:r w:rsidR="00830626">
        <w:rPr>
          <w:rStyle w:val="Strong"/>
          <w:rFonts w:ascii="Times New Roman" w:eastAsia="Times New Roman" w:hAnsi="Times New Roman" w:cs="Times New Roman"/>
          <w:b w:val="0"/>
          <w:sz w:val="24"/>
          <w:szCs w:val="24"/>
        </w:rPr>
        <w:tab/>
      </w:r>
      <w:r w:rsidR="00830626">
        <w:rPr>
          <w:rStyle w:val="Strong"/>
          <w:rFonts w:ascii="Times New Roman" w:eastAsia="Times New Roman" w:hAnsi="Times New Roman" w:cs="Times New Roman"/>
          <w:b w:val="0"/>
          <w:sz w:val="24"/>
          <w:szCs w:val="24"/>
        </w:rPr>
        <w:tab/>
        <w:t xml:space="preserve"> Sign………………………</w:t>
      </w:r>
    </w:p>
    <w:p w:rsidR="00830626" w:rsidRPr="0010771A" w:rsidRDefault="00947AC9" w:rsidP="00830626">
      <w:pPr>
        <w:pStyle w:val="ListParagraph"/>
        <w:numPr>
          <w:ilvl w:val="0"/>
          <w:numId w:val="2"/>
        </w:numPr>
        <w:spacing w:line="360" w:lineRule="auto"/>
        <w:jc w:val="both"/>
        <w:rPr>
          <w:rStyle w:val="Strong"/>
          <w:rFonts w:ascii="Times New Roman" w:eastAsia="Times New Roman" w:hAnsi="Times New Roman" w:cs="Times New Roman"/>
          <w:b w:val="0"/>
          <w:sz w:val="24"/>
          <w:szCs w:val="24"/>
        </w:rPr>
      </w:pPr>
      <w:r>
        <w:rPr>
          <w:rStyle w:val="Strong"/>
          <w:rFonts w:ascii="Times New Roman" w:eastAsia="Times New Roman" w:hAnsi="Times New Roman" w:cs="Times New Roman"/>
          <w:b w:val="0"/>
          <w:sz w:val="24"/>
          <w:szCs w:val="24"/>
        </w:rPr>
        <w:t xml:space="preserve">James </w:t>
      </w:r>
      <w:proofErr w:type="spellStart"/>
      <w:r>
        <w:rPr>
          <w:rStyle w:val="Strong"/>
          <w:rFonts w:ascii="Times New Roman" w:eastAsia="Times New Roman" w:hAnsi="Times New Roman" w:cs="Times New Roman"/>
          <w:b w:val="0"/>
          <w:sz w:val="24"/>
          <w:szCs w:val="24"/>
        </w:rPr>
        <w:t>Mwambete</w:t>
      </w:r>
      <w:proofErr w:type="spellEnd"/>
      <w:r>
        <w:rPr>
          <w:rStyle w:val="Strong"/>
          <w:rFonts w:ascii="Times New Roman" w:eastAsia="Times New Roman" w:hAnsi="Times New Roman" w:cs="Times New Roman"/>
          <w:b w:val="0"/>
          <w:sz w:val="24"/>
          <w:szCs w:val="24"/>
        </w:rPr>
        <w:t xml:space="preserve"> – </w:t>
      </w:r>
      <w:r w:rsidR="00830626">
        <w:rPr>
          <w:rStyle w:val="Strong"/>
          <w:rFonts w:ascii="Times New Roman" w:eastAsia="Times New Roman" w:hAnsi="Times New Roman" w:cs="Times New Roman"/>
          <w:b w:val="0"/>
          <w:sz w:val="24"/>
          <w:szCs w:val="24"/>
        </w:rPr>
        <w:t xml:space="preserve">Secretary </w:t>
      </w:r>
      <w:r w:rsidR="00830626">
        <w:rPr>
          <w:rStyle w:val="Strong"/>
          <w:rFonts w:ascii="Times New Roman" w:eastAsia="Times New Roman" w:hAnsi="Times New Roman" w:cs="Times New Roman"/>
          <w:b w:val="0"/>
          <w:sz w:val="24"/>
          <w:szCs w:val="24"/>
        </w:rPr>
        <w:tab/>
      </w:r>
      <w:r w:rsidR="00830626">
        <w:rPr>
          <w:rStyle w:val="Strong"/>
          <w:rFonts w:ascii="Times New Roman" w:eastAsia="Times New Roman" w:hAnsi="Times New Roman" w:cs="Times New Roman"/>
          <w:b w:val="0"/>
          <w:sz w:val="24"/>
          <w:szCs w:val="24"/>
        </w:rPr>
        <w:tab/>
        <w:t>Sign……………………….</w:t>
      </w:r>
    </w:p>
    <w:p w:rsidR="008A7F4C" w:rsidRDefault="008A7F4C" w:rsidP="008A7F4C">
      <w:pPr>
        <w:pStyle w:val="ListParagraph"/>
        <w:numPr>
          <w:ilvl w:val="0"/>
          <w:numId w:val="2"/>
        </w:numPr>
        <w:spacing w:line="360" w:lineRule="auto"/>
        <w:jc w:val="both"/>
        <w:rPr>
          <w:rStyle w:val="Strong"/>
          <w:rFonts w:ascii="Times New Roman" w:eastAsia="Times New Roman" w:hAnsi="Times New Roman" w:cs="Times New Roman"/>
          <w:b w:val="0"/>
          <w:sz w:val="24"/>
          <w:szCs w:val="24"/>
        </w:rPr>
      </w:pPr>
      <w:r w:rsidRPr="008A7F4C">
        <w:rPr>
          <w:rStyle w:val="Strong"/>
          <w:rFonts w:ascii="Times New Roman" w:eastAsia="Times New Roman" w:hAnsi="Times New Roman" w:cs="Times New Roman"/>
          <w:b w:val="0"/>
          <w:sz w:val="24"/>
          <w:szCs w:val="24"/>
        </w:rPr>
        <w:t xml:space="preserve">Edmund </w:t>
      </w:r>
      <w:proofErr w:type="spellStart"/>
      <w:r w:rsidRPr="008A7F4C">
        <w:rPr>
          <w:rStyle w:val="Strong"/>
          <w:rFonts w:ascii="Times New Roman" w:eastAsia="Times New Roman" w:hAnsi="Times New Roman" w:cs="Times New Roman"/>
          <w:b w:val="0"/>
          <w:sz w:val="24"/>
          <w:szCs w:val="24"/>
        </w:rPr>
        <w:t>Samso</w:t>
      </w:r>
      <w:r w:rsidR="00947AC9">
        <w:rPr>
          <w:rStyle w:val="Strong"/>
          <w:rFonts w:ascii="Times New Roman" w:eastAsia="Times New Roman" w:hAnsi="Times New Roman" w:cs="Times New Roman"/>
          <w:b w:val="0"/>
          <w:sz w:val="24"/>
          <w:szCs w:val="24"/>
        </w:rPr>
        <w:t>m</w:t>
      </w:r>
      <w:proofErr w:type="spellEnd"/>
      <w:r w:rsidR="00947AC9">
        <w:rPr>
          <w:rStyle w:val="Strong"/>
          <w:rFonts w:ascii="Times New Roman" w:eastAsia="Times New Roman" w:hAnsi="Times New Roman" w:cs="Times New Roman"/>
          <w:b w:val="0"/>
          <w:sz w:val="24"/>
          <w:szCs w:val="24"/>
        </w:rPr>
        <w:t xml:space="preserve"> William – </w:t>
      </w:r>
      <w:r w:rsidR="00830626">
        <w:rPr>
          <w:rStyle w:val="Strong"/>
          <w:rFonts w:ascii="Times New Roman" w:eastAsia="Times New Roman" w:hAnsi="Times New Roman" w:cs="Times New Roman"/>
          <w:b w:val="0"/>
          <w:sz w:val="24"/>
          <w:szCs w:val="24"/>
        </w:rPr>
        <w:t>Member</w:t>
      </w:r>
      <w:r w:rsidR="00830626">
        <w:rPr>
          <w:rStyle w:val="Strong"/>
          <w:rFonts w:ascii="Times New Roman" w:eastAsia="Times New Roman" w:hAnsi="Times New Roman" w:cs="Times New Roman"/>
          <w:b w:val="0"/>
          <w:sz w:val="24"/>
          <w:szCs w:val="24"/>
        </w:rPr>
        <w:tab/>
        <w:t>Sign……………………….</w:t>
      </w:r>
    </w:p>
    <w:p w:rsidR="008A7F4C" w:rsidRPr="0010771A" w:rsidRDefault="0010771A" w:rsidP="008A7F4C">
      <w:pPr>
        <w:spacing w:line="360" w:lineRule="auto"/>
        <w:jc w:val="both"/>
        <w:rPr>
          <w:rStyle w:val="Strong"/>
          <w:rFonts w:ascii="Times New Roman" w:eastAsia="Times New Roman" w:hAnsi="Times New Roman" w:cs="Times New Roman"/>
          <w:sz w:val="24"/>
          <w:szCs w:val="24"/>
        </w:rPr>
      </w:pPr>
      <w:r>
        <w:rPr>
          <w:rStyle w:val="Strong"/>
          <w:rFonts w:ascii="Times New Roman" w:eastAsia="Times New Roman" w:hAnsi="Times New Roman" w:cs="Times New Roman"/>
          <w:sz w:val="24"/>
          <w:szCs w:val="24"/>
        </w:rPr>
        <w:t>AND</w:t>
      </w:r>
    </w:p>
    <w:p w:rsidR="008A7F4C" w:rsidRPr="008A7F4C" w:rsidRDefault="008A7F4C" w:rsidP="008A7F4C">
      <w:pPr>
        <w:spacing w:line="360" w:lineRule="auto"/>
        <w:jc w:val="both"/>
        <w:rPr>
          <w:rStyle w:val="Strong"/>
          <w:rFonts w:ascii="Times New Roman" w:eastAsia="Times New Roman" w:hAnsi="Times New Roman" w:cs="Times New Roman"/>
          <w:b w:val="0"/>
          <w:sz w:val="24"/>
          <w:szCs w:val="24"/>
        </w:rPr>
      </w:pPr>
      <w:r w:rsidRPr="008A7F4C">
        <w:rPr>
          <w:rStyle w:val="Strong"/>
          <w:rFonts w:ascii="Times New Roman" w:eastAsia="Times New Roman" w:hAnsi="Times New Roman" w:cs="Times New Roman"/>
          <w:sz w:val="24"/>
          <w:szCs w:val="24"/>
        </w:rPr>
        <w:t>RESOLVED FURTHER THAT</w:t>
      </w:r>
      <w:r w:rsidRPr="008A7F4C">
        <w:rPr>
          <w:rStyle w:val="Strong"/>
          <w:rFonts w:ascii="Times New Roman" w:eastAsia="Times New Roman" w:hAnsi="Times New Roman" w:cs="Times New Roman"/>
          <w:b w:val="0"/>
          <w:sz w:val="24"/>
          <w:szCs w:val="24"/>
        </w:rPr>
        <w:t xml:space="preserve"> the said Bank be instructed to accept and act upon any instructions relating to the account kept in the name of the Company or relating to any transactions of the Company with the Bank, provided the instructions are signed by the authorized </w:t>
      </w:r>
      <w:proofErr w:type="gramStart"/>
      <w:r w:rsidRPr="008A7F4C">
        <w:rPr>
          <w:rStyle w:val="Strong"/>
          <w:rFonts w:ascii="Times New Roman" w:eastAsia="Times New Roman" w:hAnsi="Times New Roman" w:cs="Times New Roman"/>
          <w:b w:val="0"/>
          <w:sz w:val="24"/>
          <w:szCs w:val="24"/>
        </w:rPr>
        <w:t>signatory(</w:t>
      </w:r>
      <w:proofErr w:type="spellStart"/>
      <w:proofErr w:type="gramEnd"/>
      <w:r w:rsidRPr="008A7F4C">
        <w:rPr>
          <w:rStyle w:val="Strong"/>
          <w:rFonts w:ascii="Times New Roman" w:eastAsia="Times New Roman" w:hAnsi="Times New Roman" w:cs="Times New Roman"/>
          <w:b w:val="0"/>
          <w:sz w:val="24"/>
          <w:szCs w:val="24"/>
        </w:rPr>
        <w:t>ies</w:t>
      </w:r>
      <w:proofErr w:type="spellEnd"/>
      <w:r w:rsidRPr="008A7F4C">
        <w:rPr>
          <w:rStyle w:val="Strong"/>
          <w:rFonts w:ascii="Times New Roman" w:eastAsia="Times New Roman" w:hAnsi="Times New Roman" w:cs="Times New Roman"/>
          <w:b w:val="0"/>
          <w:sz w:val="24"/>
          <w:szCs w:val="24"/>
        </w:rPr>
        <w:t>) of the Company in the manner mentioned as above.</w:t>
      </w:r>
    </w:p>
    <w:p w:rsidR="008A7F4C" w:rsidRPr="008A7F4C" w:rsidRDefault="008A7F4C" w:rsidP="008A7F4C">
      <w:pPr>
        <w:spacing w:line="360" w:lineRule="auto"/>
        <w:jc w:val="both"/>
        <w:rPr>
          <w:rStyle w:val="Strong"/>
          <w:rFonts w:ascii="Times New Roman" w:eastAsia="Times New Roman" w:hAnsi="Times New Roman" w:cs="Times New Roman"/>
          <w:b w:val="0"/>
          <w:sz w:val="24"/>
          <w:szCs w:val="24"/>
        </w:rPr>
      </w:pPr>
    </w:p>
    <w:p w:rsidR="008A7F4C" w:rsidRPr="008A7F4C" w:rsidRDefault="008A7F4C" w:rsidP="008A7F4C">
      <w:pPr>
        <w:spacing w:line="360" w:lineRule="auto"/>
        <w:jc w:val="both"/>
        <w:rPr>
          <w:rStyle w:val="Strong"/>
          <w:rFonts w:ascii="Times New Roman" w:eastAsia="Times New Roman" w:hAnsi="Times New Roman" w:cs="Times New Roman"/>
          <w:b w:val="0"/>
          <w:sz w:val="24"/>
          <w:szCs w:val="24"/>
        </w:rPr>
      </w:pPr>
      <w:r w:rsidRPr="008A7F4C">
        <w:rPr>
          <w:rStyle w:val="Strong"/>
          <w:rFonts w:ascii="Times New Roman" w:eastAsia="Times New Roman" w:hAnsi="Times New Roman" w:cs="Times New Roman"/>
          <w:sz w:val="24"/>
          <w:szCs w:val="24"/>
        </w:rPr>
        <w:lastRenderedPageBreak/>
        <w:t>RESOLVED FURTHER THAT</w:t>
      </w:r>
      <w:r w:rsidRPr="008A7F4C">
        <w:rPr>
          <w:rStyle w:val="Strong"/>
          <w:rFonts w:ascii="Times New Roman" w:eastAsia="Times New Roman" w:hAnsi="Times New Roman" w:cs="Times New Roman"/>
          <w:b w:val="0"/>
          <w:sz w:val="24"/>
          <w:szCs w:val="24"/>
        </w:rPr>
        <w:t xml:space="preserve"> the said Bank be instructed to accept receipts for money, deeds, securities and/or other documents or papers or property or any indemnities given on behalf of the Company provided they are signed by the authorized signatory(</w:t>
      </w:r>
      <w:proofErr w:type="spellStart"/>
      <w:r w:rsidRPr="008A7F4C">
        <w:rPr>
          <w:rStyle w:val="Strong"/>
          <w:rFonts w:ascii="Times New Roman" w:eastAsia="Times New Roman" w:hAnsi="Times New Roman" w:cs="Times New Roman"/>
          <w:b w:val="0"/>
          <w:sz w:val="24"/>
          <w:szCs w:val="24"/>
        </w:rPr>
        <w:t>ies</w:t>
      </w:r>
      <w:proofErr w:type="spellEnd"/>
      <w:r w:rsidRPr="008A7F4C">
        <w:rPr>
          <w:rStyle w:val="Strong"/>
          <w:rFonts w:ascii="Times New Roman" w:eastAsia="Times New Roman" w:hAnsi="Times New Roman" w:cs="Times New Roman"/>
          <w:b w:val="0"/>
          <w:sz w:val="24"/>
          <w:szCs w:val="24"/>
        </w:rPr>
        <w:t>) of the Company in the manner as mentioned above.</w:t>
      </w:r>
    </w:p>
    <w:p w:rsidR="008A7F4C" w:rsidRPr="008A7F4C" w:rsidRDefault="008A7F4C" w:rsidP="008A7F4C">
      <w:pPr>
        <w:spacing w:line="360" w:lineRule="auto"/>
        <w:jc w:val="both"/>
        <w:rPr>
          <w:rStyle w:val="Strong"/>
          <w:rFonts w:ascii="Times New Roman" w:eastAsia="Times New Roman" w:hAnsi="Times New Roman" w:cs="Times New Roman"/>
          <w:b w:val="0"/>
          <w:sz w:val="24"/>
          <w:szCs w:val="24"/>
        </w:rPr>
      </w:pPr>
    </w:p>
    <w:p w:rsidR="008A7F4C" w:rsidRPr="008A7F4C" w:rsidRDefault="008A7F4C" w:rsidP="008A7F4C">
      <w:pPr>
        <w:spacing w:line="360" w:lineRule="auto"/>
        <w:jc w:val="both"/>
        <w:rPr>
          <w:rStyle w:val="Strong"/>
          <w:rFonts w:ascii="Times New Roman" w:eastAsia="Times New Roman" w:hAnsi="Times New Roman" w:cs="Times New Roman"/>
          <w:b w:val="0"/>
          <w:sz w:val="24"/>
          <w:szCs w:val="24"/>
        </w:rPr>
      </w:pPr>
      <w:r w:rsidRPr="008A7F4C">
        <w:rPr>
          <w:rStyle w:val="Strong"/>
          <w:rFonts w:ascii="Times New Roman" w:eastAsia="Times New Roman" w:hAnsi="Times New Roman" w:cs="Times New Roman"/>
          <w:sz w:val="24"/>
          <w:szCs w:val="24"/>
        </w:rPr>
        <w:t>RESOLVED FURTHER</w:t>
      </w:r>
      <w:r w:rsidRPr="008A7F4C">
        <w:rPr>
          <w:rStyle w:val="Strong"/>
          <w:rFonts w:ascii="Times New Roman" w:eastAsia="Times New Roman" w:hAnsi="Times New Roman" w:cs="Times New Roman"/>
          <w:b w:val="0"/>
          <w:sz w:val="24"/>
          <w:szCs w:val="24"/>
        </w:rPr>
        <w:t xml:space="preserve"> </w:t>
      </w:r>
      <w:r w:rsidRPr="008A7F4C">
        <w:rPr>
          <w:rStyle w:val="Strong"/>
          <w:rFonts w:ascii="Times New Roman" w:eastAsia="Times New Roman" w:hAnsi="Times New Roman" w:cs="Times New Roman"/>
          <w:sz w:val="24"/>
          <w:szCs w:val="24"/>
        </w:rPr>
        <w:t>THAT</w:t>
      </w:r>
      <w:r w:rsidRPr="008A7F4C">
        <w:rPr>
          <w:rStyle w:val="Strong"/>
          <w:rFonts w:ascii="Times New Roman" w:eastAsia="Times New Roman" w:hAnsi="Times New Roman" w:cs="Times New Roman"/>
          <w:b w:val="0"/>
          <w:sz w:val="24"/>
          <w:szCs w:val="24"/>
        </w:rPr>
        <w:t xml:space="preserve"> the bank be furnished with a list of the names of Directors of the Company and a copy of the Memorandum &amp; Articles of Association and be from time to time informed by notice in writing under the hand of the Directors/Authorized Signatory of the Company of any changes which may take place therein and be entitled to act upon any such notice until the receipt of further notice under the hand of any Directors/Authorized Signatory.</w:t>
      </w:r>
    </w:p>
    <w:p w:rsidR="008A7F4C" w:rsidRPr="008A7F4C" w:rsidRDefault="008A7F4C" w:rsidP="008A7F4C">
      <w:pPr>
        <w:spacing w:line="360" w:lineRule="auto"/>
        <w:jc w:val="both"/>
        <w:rPr>
          <w:rStyle w:val="Strong"/>
          <w:rFonts w:ascii="Times New Roman" w:eastAsia="Times New Roman" w:hAnsi="Times New Roman" w:cs="Times New Roman"/>
          <w:b w:val="0"/>
          <w:sz w:val="24"/>
          <w:szCs w:val="24"/>
        </w:rPr>
      </w:pPr>
    </w:p>
    <w:p w:rsidR="008A7F4C" w:rsidRPr="008A7F4C" w:rsidRDefault="008A7F4C" w:rsidP="008A7F4C">
      <w:pPr>
        <w:spacing w:line="360" w:lineRule="auto"/>
        <w:jc w:val="both"/>
        <w:rPr>
          <w:rStyle w:val="Strong"/>
          <w:rFonts w:ascii="Times New Roman" w:eastAsia="Times New Roman" w:hAnsi="Times New Roman" w:cs="Times New Roman"/>
          <w:b w:val="0"/>
          <w:sz w:val="24"/>
          <w:szCs w:val="24"/>
        </w:rPr>
      </w:pPr>
      <w:r w:rsidRPr="008A7F4C">
        <w:rPr>
          <w:rStyle w:val="Strong"/>
          <w:rFonts w:ascii="Times New Roman" w:eastAsia="Times New Roman" w:hAnsi="Times New Roman" w:cs="Times New Roman"/>
          <w:sz w:val="24"/>
          <w:szCs w:val="24"/>
        </w:rPr>
        <w:t>RESOLVED FURTHER THAT</w:t>
      </w:r>
      <w:r w:rsidRPr="008A7F4C">
        <w:rPr>
          <w:rStyle w:val="Strong"/>
          <w:rFonts w:ascii="Times New Roman" w:eastAsia="Times New Roman" w:hAnsi="Times New Roman" w:cs="Times New Roman"/>
          <w:b w:val="0"/>
          <w:sz w:val="24"/>
          <w:szCs w:val="24"/>
        </w:rPr>
        <w:t xml:space="preserve"> above-mentioned signatory(</w:t>
      </w:r>
      <w:proofErr w:type="spellStart"/>
      <w:r w:rsidRPr="008A7F4C">
        <w:rPr>
          <w:rStyle w:val="Strong"/>
          <w:rFonts w:ascii="Times New Roman" w:eastAsia="Times New Roman" w:hAnsi="Times New Roman" w:cs="Times New Roman"/>
          <w:b w:val="0"/>
          <w:sz w:val="24"/>
          <w:szCs w:val="24"/>
        </w:rPr>
        <w:t>ies</w:t>
      </w:r>
      <w:proofErr w:type="spellEnd"/>
      <w:r w:rsidRPr="008A7F4C">
        <w:rPr>
          <w:rStyle w:val="Strong"/>
          <w:rFonts w:ascii="Times New Roman" w:eastAsia="Times New Roman" w:hAnsi="Times New Roman" w:cs="Times New Roman"/>
          <w:b w:val="0"/>
          <w:sz w:val="24"/>
          <w:szCs w:val="24"/>
        </w:rPr>
        <w:t xml:space="preserve">) be and is/are hereby authorized, on behalf of the Company, to sign, execute and deliver in the manner herein contained </w:t>
      </w:r>
      <w:proofErr w:type="spellStart"/>
      <w:r w:rsidRPr="008A7F4C">
        <w:rPr>
          <w:rStyle w:val="Strong"/>
          <w:rFonts w:ascii="Times New Roman" w:eastAsia="Times New Roman" w:hAnsi="Times New Roman" w:cs="Times New Roman"/>
          <w:b w:val="0"/>
          <w:sz w:val="24"/>
          <w:szCs w:val="24"/>
        </w:rPr>
        <w:t>cheques</w:t>
      </w:r>
      <w:proofErr w:type="spellEnd"/>
      <w:r w:rsidRPr="008A7F4C">
        <w:rPr>
          <w:rStyle w:val="Strong"/>
          <w:rFonts w:ascii="Times New Roman" w:eastAsia="Times New Roman" w:hAnsi="Times New Roman" w:cs="Times New Roman"/>
          <w:b w:val="0"/>
          <w:sz w:val="24"/>
          <w:szCs w:val="24"/>
        </w:rPr>
        <w:t xml:space="preserve"> or orders which may be drawn or bills accepted or notes made or receipts for monies owing by the Bank to the Company duly signed on behalf of the said Company in respect of the operations of the account and for all </w:t>
      </w:r>
      <w:proofErr w:type="spellStart"/>
      <w:r w:rsidRPr="008A7F4C">
        <w:rPr>
          <w:rStyle w:val="Strong"/>
          <w:rFonts w:ascii="Times New Roman" w:eastAsia="Times New Roman" w:hAnsi="Times New Roman" w:cs="Times New Roman"/>
          <w:b w:val="0"/>
          <w:sz w:val="24"/>
          <w:szCs w:val="24"/>
        </w:rPr>
        <w:t>cheques</w:t>
      </w:r>
      <w:proofErr w:type="spellEnd"/>
      <w:r w:rsidRPr="008A7F4C">
        <w:rPr>
          <w:rStyle w:val="Strong"/>
          <w:rFonts w:ascii="Times New Roman" w:eastAsia="Times New Roman" w:hAnsi="Times New Roman" w:cs="Times New Roman"/>
          <w:b w:val="0"/>
          <w:sz w:val="24"/>
          <w:szCs w:val="24"/>
        </w:rPr>
        <w:t xml:space="preserve">, or other orders, which may be drawn or bills accepted or notes or negotiable instruments passed on the Company behalf of receipts for money owing by you to the Company and to debit such </w:t>
      </w:r>
      <w:proofErr w:type="spellStart"/>
      <w:r w:rsidRPr="008A7F4C">
        <w:rPr>
          <w:rStyle w:val="Strong"/>
          <w:rFonts w:ascii="Times New Roman" w:eastAsia="Times New Roman" w:hAnsi="Times New Roman" w:cs="Times New Roman"/>
          <w:b w:val="0"/>
          <w:sz w:val="24"/>
          <w:szCs w:val="24"/>
        </w:rPr>
        <w:t>cheques</w:t>
      </w:r>
      <w:proofErr w:type="spellEnd"/>
      <w:r w:rsidRPr="008A7F4C">
        <w:rPr>
          <w:rStyle w:val="Strong"/>
          <w:rFonts w:ascii="Times New Roman" w:eastAsia="Times New Roman" w:hAnsi="Times New Roman" w:cs="Times New Roman"/>
          <w:b w:val="0"/>
          <w:sz w:val="24"/>
          <w:szCs w:val="24"/>
        </w:rPr>
        <w:t>, orders, bills, notes or negotiable instruments to the Company's account with you whether such accounts or accounts be for the time being in credit or overdrawn or may become overdrawn of such debit without prejudice to the Bank's right to refuse to allow any overdraft or any increase of overdraft and we shall be responsible for the repayment of any such overdraft and interest.</w:t>
      </w:r>
    </w:p>
    <w:p w:rsidR="008A7F4C" w:rsidRPr="008A7F4C" w:rsidRDefault="008A7F4C" w:rsidP="008A7F4C">
      <w:pPr>
        <w:spacing w:line="360" w:lineRule="auto"/>
        <w:jc w:val="both"/>
        <w:rPr>
          <w:rStyle w:val="Strong"/>
          <w:rFonts w:ascii="Times New Roman" w:eastAsia="Times New Roman" w:hAnsi="Times New Roman" w:cs="Times New Roman"/>
          <w:b w:val="0"/>
          <w:sz w:val="24"/>
          <w:szCs w:val="24"/>
        </w:rPr>
      </w:pPr>
    </w:p>
    <w:p w:rsidR="008A7F4C" w:rsidRPr="008A7F4C" w:rsidRDefault="008A7F4C" w:rsidP="008A7F4C">
      <w:pPr>
        <w:spacing w:line="360" w:lineRule="auto"/>
        <w:jc w:val="both"/>
        <w:rPr>
          <w:rStyle w:val="Strong"/>
          <w:rFonts w:ascii="Times New Roman" w:eastAsia="Times New Roman" w:hAnsi="Times New Roman" w:cs="Times New Roman"/>
          <w:b w:val="0"/>
          <w:sz w:val="24"/>
          <w:szCs w:val="24"/>
        </w:rPr>
      </w:pPr>
      <w:r w:rsidRPr="008A7F4C">
        <w:rPr>
          <w:rStyle w:val="Strong"/>
          <w:rFonts w:ascii="Times New Roman" w:eastAsia="Times New Roman" w:hAnsi="Times New Roman" w:cs="Times New Roman"/>
          <w:sz w:val="24"/>
          <w:szCs w:val="24"/>
        </w:rPr>
        <w:t>RESOLVED FURTHER THAT</w:t>
      </w:r>
      <w:r w:rsidRPr="008A7F4C">
        <w:rPr>
          <w:rStyle w:val="Strong"/>
          <w:rFonts w:ascii="Times New Roman" w:eastAsia="Times New Roman" w:hAnsi="Times New Roman" w:cs="Times New Roman"/>
          <w:b w:val="0"/>
          <w:sz w:val="24"/>
          <w:szCs w:val="24"/>
        </w:rPr>
        <w:t xml:space="preserve"> the Company do hereby apply to CRDB Bank for Net Banking/Mobile Banking/Debit Card facility.</w:t>
      </w:r>
    </w:p>
    <w:p w:rsidR="008A7F4C" w:rsidRPr="008A7F4C" w:rsidRDefault="008A7F4C" w:rsidP="008A7F4C">
      <w:pPr>
        <w:spacing w:line="360" w:lineRule="auto"/>
        <w:jc w:val="both"/>
        <w:rPr>
          <w:rStyle w:val="Strong"/>
          <w:rFonts w:ascii="Times New Roman" w:eastAsia="Times New Roman" w:hAnsi="Times New Roman" w:cs="Times New Roman"/>
          <w:b w:val="0"/>
          <w:sz w:val="24"/>
          <w:szCs w:val="24"/>
        </w:rPr>
      </w:pPr>
    </w:p>
    <w:p w:rsidR="008A7F4C" w:rsidRPr="008A7F4C" w:rsidRDefault="008A7F4C" w:rsidP="008A7F4C">
      <w:pPr>
        <w:spacing w:line="360" w:lineRule="auto"/>
        <w:jc w:val="both"/>
        <w:rPr>
          <w:rStyle w:val="Strong"/>
          <w:rFonts w:ascii="Times New Roman" w:eastAsia="Times New Roman" w:hAnsi="Times New Roman" w:cs="Times New Roman"/>
          <w:b w:val="0"/>
          <w:sz w:val="24"/>
          <w:szCs w:val="24"/>
        </w:rPr>
      </w:pPr>
      <w:r w:rsidRPr="008A7F4C">
        <w:rPr>
          <w:rStyle w:val="Strong"/>
          <w:rFonts w:ascii="Times New Roman" w:eastAsia="Times New Roman" w:hAnsi="Times New Roman" w:cs="Times New Roman"/>
          <w:sz w:val="24"/>
          <w:szCs w:val="24"/>
        </w:rPr>
        <w:t>RESOLVED FURTHER THAT</w:t>
      </w:r>
      <w:r w:rsidRPr="008A7F4C">
        <w:rPr>
          <w:rStyle w:val="Strong"/>
          <w:rFonts w:ascii="Times New Roman" w:eastAsia="Times New Roman" w:hAnsi="Times New Roman" w:cs="Times New Roman"/>
          <w:b w:val="0"/>
          <w:sz w:val="24"/>
          <w:szCs w:val="24"/>
        </w:rPr>
        <w:t xml:space="preserve"> the Bank is hereby authorized to mail/courier the User ID and Password to the attention of the above mentioned signatory(</w:t>
      </w:r>
      <w:proofErr w:type="spellStart"/>
      <w:r w:rsidRPr="008A7F4C">
        <w:rPr>
          <w:rStyle w:val="Strong"/>
          <w:rFonts w:ascii="Times New Roman" w:eastAsia="Times New Roman" w:hAnsi="Times New Roman" w:cs="Times New Roman"/>
          <w:b w:val="0"/>
          <w:sz w:val="24"/>
          <w:szCs w:val="24"/>
        </w:rPr>
        <w:t>ies</w:t>
      </w:r>
      <w:proofErr w:type="spellEnd"/>
      <w:r w:rsidRPr="008A7F4C">
        <w:rPr>
          <w:rStyle w:val="Strong"/>
          <w:rFonts w:ascii="Times New Roman" w:eastAsia="Times New Roman" w:hAnsi="Times New Roman" w:cs="Times New Roman"/>
          <w:b w:val="0"/>
          <w:sz w:val="24"/>
          <w:szCs w:val="24"/>
        </w:rPr>
        <w:t xml:space="preserve">) or to such persons as directed by </w:t>
      </w:r>
      <w:r w:rsidRPr="008A7F4C">
        <w:rPr>
          <w:rStyle w:val="Strong"/>
          <w:rFonts w:ascii="Times New Roman" w:eastAsia="Times New Roman" w:hAnsi="Times New Roman" w:cs="Times New Roman"/>
          <w:b w:val="0"/>
          <w:sz w:val="24"/>
          <w:szCs w:val="24"/>
        </w:rPr>
        <w:lastRenderedPageBreak/>
        <w:t>the said signatory(</w:t>
      </w:r>
      <w:proofErr w:type="spellStart"/>
      <w:r w:rsidRPr="008A7F4C">
        <w:rPr>
          <w:rStyle w:val="Strong"/>
          <w:rFonts w:ascii="Times New Roman" w:eastAsia="Times New Roman" w:hAnsi="Times New Roman" w:cs="Times New Roman"/>
          <w:b w:val="0"/>
          <w:sz w:val="24"/>
          <w:szCs w:val="24"/>
        </w:rPr>
        <w:t>ies</w:t>
      </w:r>
      <w:proofErr w:type="spellEnd"/>
      <w:r w:rsidRPr="008A7F4C">
        <w:rPr>
          <w:rStyle w:val="Strong"/>
          <w:rFonts w:ascii="Times New Roman" w:eastAsia="Times New Roman" w:hAnsi="Times New Roman" w:cs="Times New Roman"/>
          <w:b w:val="0"/>
          <w:sz w:val="24"/>
          <w:szCs w:val="24"/>
        </w:rPr>
        <w:t>), at the address of the Company recorded with the Bank and that the Company acknowledges, agrees and confirms that the onus of keeping the User ID and Password for usage of Net Banking / Mobile Banking / Debit Card, confidential and limited to the persons authorized by the Company is entirely of the Company.</w:t>
      </w:r>
    </w:p>
    <w:p w:rsidR="008A7F4C" w:rsidRPr="008A7F4C" w:rsidRDefault="008A7F4C" w:rsidP="008A7F4C">
      <w:pPr>
        <w:spacing w:line="360" w:lineRule="auto"/>
        <w:jc w:val="both"/>
        <w:rPr>
          <w:rStyle w:val="Strong"/>
          <w:rFonts w:ascii="Times New Roman" w:eastAsia="Times New Roman" w:hAnsi="Times New Roman" w:cs="Times New Roman"/>
          <w:b w:val="0"/>
          <w:sz w:val="24"/>
          <w:szCs w:val="24"/>
        </w:rPr>
      </w:pPr>
    </w:p>
    <w:p w:rsidR="008A7F4C" w:rsidRPr="008A7F4C" w:rsidRDefault="008A7F4C" w:rsidP="008A7F4C">
      <w:pPr>
        <w:spacing w:line="360" w:lineRule="auto"/>
        <w:jc w:val="both"/>
        <w:rPr>
          <w:rStyle w:val="Strong"/>
          <w:rFonts w:ascii="Times New Roman" w:eastAsia="Times New Roman" w:hAnsi="Times New Roman" w:cs="Times New Roman"/>
          <w:b w:val="0"/>
          <w:sz w:val="24"/>
          <w:szCs w:val="24"/>
        </w:rPr>
      </w:pPr>
      <w:r w:rsidRPr="008A7F4C">
        <w:rPr>
          <w:rStyle w:val="Strong"/>
          <w:rFonts w:ascii="Times New Roman" w:eastAsia="Times New Roman" w:hAnsi="Times New Roman" w:cs="Times New Roman"/>
          <w:sz w:val="24"/>
          <w:szCs w:val="24"/>
        </w:rPr>
        <w:t>RESOLVED FURTHER THAT</w:t>
      </w:r>
      <w:r w:rsidRPr="008A7F4C">
        <w:rPr>
          <w:rStyle w:val="Strong"/>
          <w:rFonts w:ascii="Times New Roman" w:eastAsia="Times New Roman" w:hAnsi="Times New Roman" w:cs="Times New Roman"/>
          <w:b w:val="0"/>
          <w:sz w:val="24"/>
          <w:szCs w:val="24"/>
        </w:rPr>
        <w:t xml:space="preserve"> the Company hereby places the “Terms and Conditions and Rules for the Services”, as prescribed by the Bank for the Net Banking/Mobile Banking/Debit Card facility/Cash Management Services as currently applicable, on record and confirms its acceptance of the same and that any of the persons be and is hereby authorized to singly, sign or execute the application for availing the Services and the Terms and Conditions and Rules for the Services and to sign, execute and deliver such other documents, instruments, applications, letters and writings including fax cum email indemnity as deemed fit by the above mentioned applicant in relation to the banking accounts of the Company.</w:t>
      </w:r>
    </w:p>
    <w:p w:rsidR="008A7F4C" w:rsidRPr="008A7F4C" w:rsidRDefault="008A7F4C" w:rsidP="008A7F4C">
      <w:pPr>
        <w:spacing w:line="360" w:lineRule="auto"/>
        <w:jc w:val="both"/>
        <w:rPr>
          <w:rStyle w:val="Strong"/>
          <w:rFonts w:ascii="Times New Roman" w:eastAsia="Times New Roman" w:hAnsi="Times New Roman" w:cs="Times New Roman"/>
          <w:b w:val="0"/>
          <w:sz w:val="24"/>
          <w:szCs w:val="24"/>
        </w:rPr>
      </w:pPr>
    </w:p>
    <w:p w:rsidR="008A7F4C" w:rsidRPr="008A7F4C" w:rsidRDefault="008A7F4C" w:rsidP="008A7F4C">
      <w:pPr>
        <w:spacing w:line="360" w:lineRule="auto"/>
        <w:jc w:val="both"/>
        <w:rPr>
          <w:rStyle w:val="Strong"/>
          <w:rFonts w:ascii="Times New Roman" w:eastAsia="Times New Roman" w:hAnsi="Times New Roman" w:cs="Times New Roman"/>
          <w:b w:val="0"/>
          <w:sz w:val="24"/>
          <w:szCs w:val="24"/>
        </w:rPr>
      </w:pPr>
      <w:r w:rsidRPr="008A7F4C">
        <w:rPr>
          <w:rStyle w:val="Strong"/>
          <w:rFonts w:ascii="Times New Roman" w:eastAsia="Times New Roman" w:hAnsi="Times New Roman" w:cs="Times New Roman"/>
          <w:sz w:val="24"/>
          <w:szCs w:val="24"/>
        </w:rPr>
        <w:t>RESOLVED FURTHER THAT</w:t>
      </w:r>
      <w:r w:rsidRPr="008A7F4C">
        <w:rPr>
          <w:rStyle w:val="Strong"/>
          <w:rFonts w:ascii="Times New Roman" w:eastAsia="Times New Roman" w:hAnsi="Times New Roman" w:cs="Times New Roman"/>
          <w:b w:val="0"/>
          <w:sz w:val="24"/>
          <w:szCs w:val="24"/>
        </w:rPr>
        <w:t xml:space="preserve"> the resolution be communicated to the Bank and remain in force until duly rescinded and notice thereof in writing be given to the Bank by any of the Directors of the Company.”</w:t>
      </w:r>
    </w:p>
    <w:p w:rsidR="008A7F4C" w:rsidRPr="008A7F4C" w:rsidRDefault="008A7F4C" w:rsidP="008A7F4C">
      <w:pPr>
        <w:spacing w:line="360" w:lineRule="auto"/>
        <w:jc w:val="both"/>
        <w:rPr>
          <w:rStyle w:val="Strong"/>
          <w:rFonts w:ascii="Times New Roman" w:eastAsia="Times New Roman" w:hAnsi="Times New Roman" w:cs="Times New Roman"/>
          <w:b w:val="0"/>
          <w:sz w:val="24"/>
          <w:szCs w:val="24"/>
        </w:rPr>
      </w:pPr>
    </w:p>
    <w:p w:rsidR="008A7F4C" w:rsidRPr="008A7F4C" w:rsidRDefault="008A7F4C" w:rsidP="008A7F4C">
      <w:pPr>
        <w:spacing w:line="360" w:lineRule="auto"/>
        <w:jc w:val="both"/>
        <w:rPr>
          <w:rStyle w:val="Strong"/>
          <w:rFonts w:ascii="Times New Roman" w:eastAsia="Times New Roman" w:hAnsi="Times New Roman" w:cs="Times New Roman"/>
          <w:b w:val="0"/>
          <w:sz w:val="24"/>
          <w:szCs w:val="24"/>
        </w:rPr>
      </w:pPr>
      <w:r w:rsidRPr="008A7F4C">
        <w:rPr>
          <w:rStyle w:val="Strong"/>
          <w:rFonts w:ascii="Times New Roman" w:eastAsia="Times New Roman" w:hAnsi="Times New Roman" w:cs="Times New Roman"/>
          <w:b w:val="0"/>
          <w:sz w:val="24"/>
          <w:szCs w:val="24"/>
        </w:rPr>
        <w:t>“</w:t>
      </w:r>
      <w:r w:rsidRPr="0010771A">
        <w:rPr>
          <w:rStyle w:val="Strong"/>
          <w:rFonts w:ascii="Times New Roman" w:eastAsia="Times New Roman" w:hAnsi="Times New Roman" w:cs="Times New Roman"/>
          <w:sz w:val="24"/>
          <w:szCs w:val="24"/>
        </w:rPr>
        <w:t>RESOLVED FURTHER THAT</w:t>
      </w:r>
      <w:r w:rsidRPr="008A7F4C">
        <w:rPr>
          <w:rStyle w:val="Strong"/>
          <w:rFonts w:ascii="Times New Roman" w:eastAsia="Times New Roman" w:hAnsi="Times New Roman" w:cs="Times New Roman"/>
          <w:b w:val="0"/>
          <w:sz w:val="24"/>
          <w:szCs w:val="24"/>
        </w:rPr>
        <w:t xml:space="preserve"> the aforesaid power entrusted to the said official shall be valid and effective unless revoked earlier by the Board or shall be exercisable by him so long as he is in the concerned to the Company.”</w:t>
      </w:r>
    </w:p>
    <w:p w:rsidR="008A7F4C" w:rsidRPr="008A7F4C" w:rsidRDefault="008A7F4C" w:rsidP="008A7F4C">
      <w:pPr>
        <w:spacing w:line="360" w:lineRule="auto"/>
        <w:jc w:val="both"/>
        <w:rPr>
          <w:rStyle w:val="Strong"/>
          <w:rFonts w:ascii="Times New Roman" w:eastAsia="Times New Roman" w:hAnsi="Times New Roman" w:cs="Times New Roman"/>
          <w:b w:val="0"/>
          <w:sz w:val="24"/>
          <w:szCs w:val="24"/>
        </w:rPr>
      </w:pPr>
    </w:p>
    <w:p w:rsidR="008A7F4C" w:rsidRPr="008A7F4C" w:rsidRDefault="008A7F4C" w:rsidP="008A7F4C">
      <w:pPr>
        <w:spacing w:line="360" w:lineRule="auto"/>
        <w:jc w:val="both"/>
        <w:rPr>
          <w:rStyle w:val="Strong"/>
          <w:rFonts w:ascii="Times New Roman" w:eastAsia="Times New Roman" w:hAnsi="Times New Roman" w:cs="Times New Roman"/>
          <w:b w:val="0"/>
          <w:sz w:val="24"/>
          <w:szCs w:val="24"/>
        </w:rPr>
      </w:pPr>
      <w:r w:rsidRPr="008A7F4C">
        <w:rPr>
          <w:rStyle w:val="Strong"/>
          <w:rFonts w:ascii="Times New Roman" w:eastAsia="Times New Roman" w:hAnsi="Times New Roman" w:cs="Times New Roman"/>
          <w:b w:val="0"/>
          <w:sz w:val="24"/>
          <w:szCs w:val="24"/>
        </w:rPr>
        <w:t>“</w:t>
      </w:r>
      <w:r w:rsidRPr="008A7F4C">
        <w:rPr>
          <w:rStyle w:val="Strong"/>
          <w:rFonts w:ascii="Times New Roman" w:eastAsia="Times New Roman" w:hAnsi="Times New Roman" w:cs="Times New Roman"/>
          <w:sz w:val="24"/>
          <w:szCs w:val="24"/>
        </w:rPr>
        <w:t>RESOLVED FURTHER THAT</w:t>
      </w:r>
      <w:r w:rsidRPr="008A7F4C">
        <w:rPr>
          <w:rStyle w:val="Strong"/>
          <w:rFonts w:ascii="Times New Roman" w:eastAsia="Times New Roman" w:hAnsi="Times New Roman" w:cs="Times New Roman"/>
          <w:b w:val="0"/>
          <w:sz w:val="24"/>
          <w:szCs w:val="24"/>
        </w:rPr>
        <w:t xml:space="preserve"> all acts, deeds, things, matters, etc. as </w:t>
      </w:r>
      <w:proofErr w:type="spellStart"/>
      <w:r w:rsidRPr="008A7F4C">
        <w:rPr>
          <w:rStyle w:val="Strong"/>
          <w:rFonts w:ascii="Times New Roman" w:eastAsia="Times New Roman" w:hAnsi="Times New Roman" w:cs="Times New Roman"/>
          <w:b w:val="0"/>
          <w:sz w:val="24"/>
          <w:szCs w:val="24"/>
        </w:rPr>
        <w:t>aforestated</w:t>
      </w:r>
      <w:proofErr w:type="spellEnd"/>
      <w:r w:rsidRPr="008A7F4C">
        <w:rPr>
          <w:rStyle w:val="Strong"/>
          <w:rFonts w:ascii="Times New Roman" w:eastAsia="Times New Roman" w:hAnsi="Times New Roman" w:cs="Times New Roman"/>
          <w:b w:val="0"/>
          <w:sz w:val="24"/>
          <w:szCs w:val="24"/>
        </w:rPr>
        <w:t xml:space="preserve"> shall be deemed to be valid and enforceable only if they are consistent with the instant resolution as may be relevant in this case and that the Board shall not be responsible for any acts beyond the scope of the </w:t>
      </w:r>
      <w:proofErr w:type="spellStart"/>
      <w:r w:rsidRPr="008A7F4C">
        <w:rPr>
          <w:rStyle w:val="Strong"/>
          <w:rFonts w:ascii="Times New Roman" w:eastAsia="Times New Roman" w:hAnsi="Times New Roman" w:cs="Times New Roman"/>
          <w:b w:val="0"/>
          <w:sz w:val="24"/>
          <w:szCs w:val="24"/>
        </w:rPr>
        <w:t>aforestated</w:t>
      </w:r>
      <w:proofErr w:type="spellEnd"/>
      <w:r w:rsidRPr="008A7F4C">
        <w:rPr>
          <w:rStyle w:val="Strong"/>
          <w:rFonts w:ascii="Times New Roman" w:eastAsia="Times New Roman" w:hAnsi="Times New Roman" w:cs="Times New Roman"/>
          <w:b w:val="0"/>
          <w:sz w:val="24"/>
          <w:szCs w:val="24"/>
        </w:rPr>
        <w:t xml:space="preserve"> powers done by (Name of the authorized person(s) and such invalid, illegal acts, and acts done beyond the scope of powers granted in this Resolution shall not bind the Company </w:t>
      </w:r>
      <w:r w:rsidRPr="008A7F4C">
        <w:rPr>
          <w:rStyle w:val="Strong"/>
          <w:rFonts w:ascii="Times New Roman" w:eastAsia="Times New Roman" w:hAnsi="Times New Roman" w:cs="Times New Roman"/>
          <w:b w:val="0"/>
          <w:sz w:val="24"/>
          <w:szCs w:val="24"/>
        </w:rPr>
        <w:lastRenderedPageBreak/>
        <w:t>against any third parties or before any authorities in any manner and that the Board shall not be answerable in that behalf.”</w:t>
      </w:r>
    </w:p>
    <w:p w:rsidR="008A7F4C" w:rsidRPr="008A7F4C" w:rsidRDefault="008A7F4C" w:rsidP="008A7F4C">
      <w:pPr>
        <w:spacing w:line="360" w:lineRule="auto"/>
        <w:jc w:val="both"/>
        <w:rPr>
          <w:rStyle w:val="Strong"/>
          <w:rFonts w:ascii="Times New Roman" w:eastAsia="Times New Roman" w:hAnsi="Times New Roman" w:cs="Times New Roman"/>
          <w:b w:val="0"/>
          <w:sz w:val="24"/>
          <w:szCs w:val="24"/>
        </w:rPr>
      </w:pPr>
    </w:p>
    <w:p w:rsidR="008A7F4C" w:rsidRDefault="008A7F4C" w:rsidP="008A7F4C">
      <w:pPr>
        <w:spacing w:line="360" w:lineRule="auto"/>
        <w:jc w:val="both"/>
        <w:rPr>
          <w:rStyle w:val="Strong"/>
          <w:rFonts w:ascii="Times New Roman" w:eastAsia="Times New Roman" w:hAnsi="Times New Roman" w:cs="Times New Roman"/>
          <w:b w:val="0"/>
          <w:sz w:val="24"/>
          <w:szCs w:val="24"/>
        </w:rPr>
      </w:pPr>
      <w:r w:rsidRPr="008A7F4C">
        <w:rPr>
          <w:rStyle w:val="Strong"/>
          <w:rFonts w:ascii="Times New Roman" w:eastAsia="Times New Roman" w:hAnsi="Times New Roman" w:cs="Times New Roman"/>
          <w:b w:val="0"/>
          <w:sz w:val="24"/>
          <w:szCs w:val="24"/>
        </w:rPr>
        <w:t>“</w:t>
      </w:r>
      <w:r w:rsidRPr="0010771A">
        <w:rPr>
          <w:rStyle w:val="Strong"/>
          <w:rFonts w:ascii="Times New Roman" w:eastAsia="Times New Roman" w:hAnsi="Times New Roman" w:cs="Times New Roman"/>
          <w:sz w:val="24"/>
          <w:szCs w:val="24"/>
        </w:rPr>
        <w:t>RESOLVED FURTHER THAT</w:t>
      </w:r>
      <w:r w:rsidRPr="008A7F4C">
        <w:rPr>
          <w:rStyle w:val="Strong"/>
          <w:rFonts w:ascii="Times New Roman" w:eastAsia="Times New Roman" w:hAnsi="Times New Roman" w:cs="Times New Roman"/>
          <w:b w:val="0"/>
          <w:sz w:val="24"/>
          <w:szCs w:val="24"/>
        </w:rPr>
        <w:t xml:space="preserve"> a certified copy of the resolution be given to anyone concerned or interested in the matter.”</w:t>
      </w:r>
    </w:p>
    <w:p w:rsidR="00947AC9" w:rsidRPr="008A7F4C" w:rsidRDefault="00947AC9" w:rsidP="008A7F4C">
      <w:pPr>
        <w:spacing w:line="360" w:lineRule="auto"/>
        <w:jc w:val="both"/>
        <w:rPr>
          <w:rStyle w:val="Strong"/>
          <w:rFonts w:ascii="Times New Roman" w:eastAsia="Times New Roman" w:hAnsi="Times New Roman" w:cs="Times New Roman"/>
          <w:b w:val="0"/>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tblGrid>
      <w:tr w:rsidR="00947AC9" w:rsidRPr="008A7F4C" w:rsidTr="0010771A">
        <w:trPr>
          <w:jc w:val="center"/>
        </w:trPr>
        <w:tc>
          <w:tcPr>
            <w:tcW w:w="4675" w:type="dxa"/>
          </w:tcPr>
          <w:p w:rsidR="00947AC9" w:rsidRDefault="00947AC9" w:rsidP="0010771A">
            <w:pPr>
              <w:spacing w:line="360" w:lineRule="auto"/>
              <w:jc w:val="center"/>
              <w:rPr>
                <w:rStyle w:val="Strong"/>
                <w:rFonts w:ascii="Times New Roman" w:eastAsia="Times New Roman" w:hAnsi="Times New Roman" w:cs="Times New Roman"/>
                <w:sz w:val="24"/>
                <w:szCs w:val="24"/>
              </w:rPr>
            </w:pPr>
            <w:r w:rsidRPr="0010771A">
              <w:rPr>
                <w:rStyle w:val="Strong"/>
                <w:rFonts w:ascii="Times New Roman" w:eastAsia="Times New Roman" w:hAnsi="Times New Roman" w:cs="Times New Roman"/>
                <w:sz w:val="24"/>
                <w:szCs w:val="24"/>
              </w:rPr>
              <w:t>ALGORITHMIC AND ELECTRONIC TECHNOLOGIES</w:t>
            </w:r>
          </w:p>
          <w:p w:rsidR="00947AC9" w:rsidRPr="0010771A" w:rsidRDefault="00947AC9" w:rsidP="0010771A">
            <w:pPr>
              <w:spacing w:line="360" w:lineRule="auto"/>
              <w:jc w:val="center"/>
              <w:rPr>
                <w:rStyle w:val="Strong"/>
                <w:rFonts w:ascii="Times New Roman" w:eastAsia="Times New Roman" w:hAnsi="Times New Roman" w:cs="Times New Roman"/>
                <w:sz w:val="24"/>
                <w:szCs w:val="24"/>
              </w:rPr>
            </w:pPr>
            <w:bookmarkStart w:id="0" w:name="_GoBack"/>
            <w:bookmarkEnd w:id="0"/>
          </w:p>
        </w:tc>
      </w:tr>
      <w:tr w:rsidR="00947AC9" w:rsidRPr="008A7F4C" w:rsidTr="0010771A">
        <w:trPr>
          <w:jc w:val="center"/>
        </w:trPr>
        <w:tc>
          <w:tcPr>
            <w:tcW w:w="4675" w:type="dxa"/>
          </w:tcPr>
          <w:p w:rsidR="00947AC9" w:rsidRDefault="00947AC9" w:rsidP="0010771A">
            <w:pPr>
              <w:spacing w:line="480" w:lineRule="auto"/>
              <w:rPr>
                <w:rStyle w:val="Strong"/>
                <w:rFonts w:ascii="Times New Roman" w:eastAsia="Times New Roman" w:hAnsi="Times New Roman" w:cs="Times New Roman"/>
                <w:b w:val="0"/>
                <w:sz w:val="24"/>
                <w:szCs w:val="24"/>
              </w:rPr>
            </w:pPr>
            <w:proofErr w:type="gramStart"/>
            <w:r>
              <w:rPr>
                <w:rStyle w:val="Strong"/>
                <w:rFonts w:ascii="Times New Roman" w:eastAsia="Times New Roman" w:hAnsi="Times New Roman" w:cs="Times New Roman"/>
                <w:b w:val="0"/>
                <w:sz w:val="24"/>
                <w:szCs w:val="24"/>
              </w:rPr>
              <w:t>Chairman</w:t>
            </w:r>
            <w:proofErr w:type="gramEnd"/>
            <w:r>
              <w:rPr>
                <w:rStyle w:val="Strong"/>
                <w:rFonts w:ascii="Times New Roman" w:eastAsia="Times New Roman" w:hAnsi="Times New Roman" w:cs="Times New Roman"/>
                <w:b w:val="0"/>
                <w:sz w:val="24"/>
                <w:szCs w:val="24"/>
              </w:rPr>
              <w:t>: …………………………..</w:t>
            </w:r>
          </w:p>
          <w:p w:rsidR="00947AC9" w:rsidRDefault="00947AC9" w:rsidP="0010771A">
            <w:pPr>
              <w:spacing w:line="480" w:lineRule="auto"/>
              <w:rPr>
                <w:rStyle w:val="Strong"/>
                <w:rFonts w:ascii="Times New Roman" w:eastAsia="Times New Roman" w:hAnsi="Times New Roman" w:cs="Times New Roman"/>
                <w:b w:val="0"/>
                <w:sz w:val="24"/>
                <w:szCs w:val="24"/>
              </w:rPr>
            </w:pPr>
            <w:r>
              <w:rPr>
                <w:rStyle w:val="Strong"/>
                <w:rFonts w:ascii="Times New Roman" w:eastAsia="Times New Roman" w:hAnsi="Times New Roman" w:cs="Times New Roman"/>
                <w:b w:val="0"/>
                <w:sz w:val="24"/>
                <w:szCs w:val="24"/>
              </w:rPr>
              <w:t>Sign……………..…………............</w:t>
            </w:r>
          </w:p>
          <w:p w:rsidR="00947AC9" w:rsidRDefault="00947AC9" w:rsidP="0010771A">
            <w:pPr>
              <w:spacing w:line="480" w:lineRule="auto"/>
              <w:jc w:val="center"/>
              <w:rPr>
                <w:rStyle w:val="Strong"/>
                <w:rFonts w:ascii="Times New Roman" w:eastAsia="Times New Roman" w:hAnsi="Times New Roman" w:cs="Times New Roman"/>
                <w:b w:val="0"/>
                <w:sz w:val="24"/>
                <w:szCs w:val="24"/>
              </w:rPr>
            </w:pPr>
            <w:r>
              <w:rPr>
                <w:rStyle w:val="Strong"/>
                <w:rFonts w:ascii="Times New Roman" w:eastAsia="Times New Roman" w:hAnsi="Times New Roman" w:cs="Times New Roman"/>
                <w:b w:val="0"/>
                <w:sz w:val="24"/>
                <w:szCs w:val="24"/>
              </w:rPr>
              <w:t>Seal:</w:t>
            </w:r>
          </w:p>
          <w:p w:rsidR="00947AC9" w:rsidRDefault="00947AC9" w:rsidP="0010771A">
            <w:pPr>
              <w:spacing w:line="360" w:lineRule="auto"/>
              <w:rPr>
                <w:rStyle w:val="Strong"/>
                <w:rFonts w:ascii="Times New Roman" w:eastAsia="Times New Roman" w:hAnsi="Times New Roman" w:cs="Times New Roman"/>
                <w:b w:val="0"/>
                <w:sz w:val="24"/>
                <w:szCs w:val="24"/>
              </w:rPr>
            </w:pPr>
          </w:p>
          <w:p w:rsidR="00947AC9" w:rsidRPr="008A7F4C" w:rsidRDefault="00947AC9" w:rsidP="00830626">
            <w:pPr>
              <w:spacing w:line="360" w:lineRule="auto"/>
              <w:rPr>
                <w:rStyle w:val="Strong"/>
                <w:rFonts w:ascii="Times New Roman" w:eastAsia="Times New Roman" w:hAnsi="Times New Roman" w:cs="Times New Roman"/>
                <w:b w:val="0"/>
                <w:sz w:val="24"/>
                <w:szCs w:val="24"/>
              </w:rPr>
            </w:pPr>
            <w:r w:rsidRPr="008A7F4C">
              <w:rPr>
                <w:rStyle w:val="Strong"/>
                <w:rFonts w:ascii="Times New Roman" w:eastAsia="Times New Roman" w:hAnsi="Times New Roman" w:cs="Times New Roman"/>
                <w:b w:val="0"/>
                <w:sz w:val="24"/>
                <w:szCs w:val="24"/>
              </w:rPr>
              <w:t xml:space="preserve">        </w:t>
            </w:r>
          </w:p>
        </w:tc>
      </w:tr>
    </w:tbl>
    <w:p w:rsidR="008A7F4C" w:rsidRPr="008A7F4C" w:rsidRDefault="008A7F4C" w:rsidP="008A7F4C">
      <w:pPr>
        <w:spacing w:line="360" w:lineRule="auto"/>
        <w:jc w:val="both"/>
        <w:rPr>
          <w:rStyle w:val="Strong"/>
          <w:rFonts w:ascii="Times New Roman" w:eastAsia="Times New Roman" w:hAnsi="Times New Roman" w:cs="Times New Roman"/>
          <w:b w:val="0"/>
          <w:sz w:val="24"/>
          <w:szCs w:val="24"/>
        </w:rPr>
      </w:pPr>
    </w:p>
    <w:p w:rsidR="008A7F4C" w:rsidRPr="008A7F4C" w:rsidRDefault="008A7F4C" w:rsidP="008A7F4C">
      <w:pPr>
        <w:spacing w:line="360" w:lineRule="auto"/>
        <w:jc w:val="both"/>
        <w:rPr>
          <w:rStyle w:val="Strong"/>
          <w:rFonts w:ascii="Times New Roman" w:eastAsia="Times New Roman" w:hAnsi="Times New Roman" w:cs="Times New Roman"/>
          <w:b w:val="0"/>
          <w:sz w:val="24"/>
          <w:szCs w:val="24"/>
        </w:rPr>
      </w:pPr>
    </w:p>
    <w:sectPr w:rsidR="008A7F4C" w:rsidRPr="008A7F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FA2293"/>
    <w:multiLevelType w:val="multilevel"/>
    <w:tmpl w:val="26A4A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8F6538"/>
    <w:multiLevelType w:val="hybridMultilevel"/>
    <w:tmpl w:val="DC02E9FE"/>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4A4E"/>
    <w:rsid w:val="000035C9"/>
    <w:rsid w:val="00070A82"/>
    <w:rsid w:val="000B286F"/>
    <w:rsid w:val="00104A4E"/>
    <w:rsid w:val="0010771A"/>
    <w:rsid w:val="006A27EF"/>
    <w:rsid w:val="00830626"/>
    <w:rsid w:val="008A7F4C"/>
    <w:rsid w:val="00947AC9"/>
    <w:rsid w:val="00963FF2"/>
    <w:rsid w:val="00A0149D"/>
    <w:rsid w:val="00E94840"/>
    <w:rsid w:val="00F150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7BB9B"/>
  <w15:chartTrackingRefBased/>
  <w15:docId w15:val="{775C30E1-1C85-4013-A20A-E16C6C0E5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04A4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04A4E"/>
    <w:rPr>
      <w:b/>
      <w:bCs/>
    </w:rPr>
  </w:style>
  <w:style w:type="table" w:styleId="TableGrid">
    <w:name w:val="Table Grid"/>
    <w:basedOn w:val="TableNormal"/>
    <w:uiPriority w:val="39"/>
    <w:rsid w:val="008A7F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A7F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3530">
      <w:bodyDiv w:val="1"/>
      <w:marLeft w:val="0"/>
      <w:marRight w:val="0"/>
      <w:marTop w:val="0"/>
      <w:marBottom w:val="0"/>
      <w:divBdr>
        <w:top w:val="none" w:sz="0" w:space="0" w:color="auto"/>
        <w:left w:val="none" w:sz="0" w:space="0" w:color="auto"/>
        <w:bottom w:val="none" w:sz="0" w:space="0" w:color="auto"/>
        <w:right w:val="none" w:sz="0" w:space="0" w:color="auto"/>
      </w:divBdr>
    </w:div>
    <w:div w:id="279074708">
      <w:bodyDiv w:val="1"/>
      <w:marLeft w:val="0"/>
      <w:marRight w:val="0"/>
      <w:marTop w:val="0"/>
      <w:marBottom w:val="0"/>
      <w:divBdr>
        <w:top w:val="none" w:sz="0" w:space="0" w:color="auto"/>
        <w:left w:val="none" w:sz="0" w:space="0" w:color="auto"/>
        <w:bottom w:val="none" w:sz="0" w:space="0" w:color="auto"/>
        <w:right w:val="none" w:sz="0" w:space="0" w:color="auto"/>
      </w:divBdr>
    </w:div>
    <w:div w:id="1084689860">
      <w:bodyDiv w:val="1"/>
      <w:marLeft w:val="0"/>
      <w:marRight w:val="0"/>
      <w:marTop w:val="0"/>
      <w:marBottom w:val="0"/>
      <w:divBdr>
        <w:top w:val="none" w:sz="0" w:space="0" w:color="auto"/>
        <w:left w:val="none" w:sz="0" w:space="0" w:color="auto"/>
        <w:bottom w:val="none" w:sz="0" w:space="0" w:color="auto"/>
        <w:right w:val="none" w:sz="0" w:space="0" w:color="auto"/>
      </w:divBdr>
    </w:div>
    <w:div w:id="2120180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4</Pages>
  <Words>823</Words>
  <Characters>4695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eben</dc:creator>
  <cp:keywords/>
  <dc:description/>
  <cp:lastModifiedBy>eben</cp:lastModifiedBy>
  <cp:revision>4</cp:revision>
  <dcterms:created xsi:type="dcterms:W3CDTF">2023-10-03T07:27:00Z</dcterms:created>
  <dcterms:modified xsi:type="dcterms:W3CDTF">2023-10-04T06:31:00Z</dcterms:modified>
</cp:coreProperties>
</file>