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ONE</w:t>
      </w:r>
      <w:r>
        <w:rPr>
          <w:rFonts w:hint="default"/>
          <w:b/>
          <w:sz w:val="36"/>
          <w:szCs w:val="36"/>
        </w:rPr>
        <w:t>-DATA</w:t>
      </w:r>
      <w:r>
        <w:rPr>
          <w:rFonts w:ascii="MS Mincho" w:hAnsi="MS Mincho" w:eastAsia="MS Mincho" w:cs="MS Mincho"/>
          <w:b/>
          <w:sz w:val="36"/>
          <w:szCs w:val="36"/>
        </w:rPr>
        <w:t>接口文档</w:t>
      </w:r>
    </w:p>
    <w:p>
      <w:pPr>
        <w:jc w:val="center"/>
        <w:rPr>
          <w:b/>
          <w:sz w:val="36"/>
          <w:szCs w:val="36"/>
        </w:rPr>
      </w:pPr>
      <w:r>
        <w:rPr>
          <w:rFonts w:ascii="MS Mincho" w:hAnsi="MS Mincho" w:eastAsia="MS Mincho" w:cs="MS Mincho"/>
          <w:b/>
          <w:sz w:val="36"/>
          <w:szCs w:val="36"/>
        </w:rPr>
        <w:t>工作流-SQL处理</w:t>
      </w:r>
      <w:r>
        <w:rPr>
          <w:rFonts w:ascii="MS Mincho" w:hAnsi="MS Mincho" w:eastAsia="MS Mincho" w:cs="MS Mincho"/>
          <w:b/>
          <w:sz w:val="36"/>
          <w:szCs w:val="36"/>
        </w:rPr>
        <w:t>模</w:t>
      </w:r>
      <w:r>
        <w:rPr>
          <w:b/>
          <w:sz w:val="36"/>
          <w:szCs w:val="36"/>
        </w:rPr>
        <w:t>块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2018/</w:t>
            </w:r>
            <w:r>
              <w:rPr>
                <w:rFonts w:ascii="微软雅黑" w:hAnsi="微软雅黑" w:eastAsia="微软雅黑"/>
              </w:rPr>
              <w:t>7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13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ind w:firstLine="120" w:firstLineChars="5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骆红丽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26122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6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_Toc26122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_Toc26122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_Toc17463 </w:instrText>
          </w:r>
          <w:r>
            <w:fldChar w:fldCharType="separate"/>
          </w:r>
          <w:r>
            <w:rPr>
              <w:rFonts w:hint="eastAsia"/>
            </w:rPr>
            <w:t>1、接口使用说明</w:t>
          </w:r>
          <w:r>
            <w:tab/>
          </w:r>
          <w:r>
            <w:fldChar w:fldCharType="begin"/>
          </w:r>
          <w:r>
            <w:instrText xml:space="preserve"> PAGEREF _Toc17463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_Toc4141 </w:instrText>
          </w:r>
          <w:r>
            <w:fldChar w:fldCharType="separate"/>
          </w:r>
          <w:r>
            <w:rPr>
              <w:rFonts w:hint="eastAsia"/>
            </w:rPr>
            <w:t>1.1 请求方式</w:t>
          </w:r>
          <w:r>
            <w:tab/>
          </w:r>
          <w:r>
            <w:fldChar w:fldCharType="begin"/>
          </w:r>
          <w:r>
            <w:instrText xml:space="preserve"> PAGEREF _Toc4141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_Toc8133 </w:instrText>
          </w:r>
          <w:r>
            <w:fldChar w:fldCharType="separate"/>
          </w:r>
          <w:r>
            <w:rPr>
              <w:rFonts w:hint="eastAsia"/>
            </w:rPr>
            <w:t>1.2 请求参数</w:t>
          </w:r>
          <w:r>
            <w:tab/>
          </w:r>
          <w:r>
            <w:fldChar w:fldCharType="begin"/>
          </w:r>
          <w:r>
            <w:instrText xml:space="preserve"> PAGEREF _Toc8133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_Toc25025 </w:instrText>
          </w:r>
          <w:r>
            <w:fldChar w:fldCharType="separate"/>
          </w:r>
          <w:r>
            <w:rPr>
              <w:rFonts w:hint="eastAsia"/>
            </w:rPr>
            <w:t>1.3 数据交换格式</w:t>
          </w:r>
          <w:r>
            <w:tab/>
          </w:r>
          <w:r>
            <w:fldChar w:fldCharType="begin"/>
          </w:r>
          <w:r>
            <w:instrText xml:space="preserve"> PAGEREF _Toc25025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_Toc10223 </w:instrText>
          </w:r>
          <w:r>
            <w:fldChar w:fldCharType="separate"/>
          </w:r>
          <w:r>
            <w:rPr>
              <w:rFonts w:hint="eastAsia"/>
            </w:rPr>
            <w:t>1.4 JSON格式</w:t>
          </w:r>
          <w:r>
            <w:tab/>
          </w:r>
          <w:r>
            <w:fldChar w:fldCharType="begin"/>
          </w:r>
          <w:r>
            <w:instrText xml:space="preserve"> PAGEREF _Toc10223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_Toc21937 </w:instrText>
          </w:r>
          <w:r>
            <w:fldChar w:fldCharType="separate"/>
          </w:r>
          <w:r>
            <w:rPr>
              <w:rFonts w:hint="eastAsia"/>
            </w:rPr>
            <w:t>1.5 code 说明</w:t>
          </w:r>
          <w:r>
            <w:tab/>
          </w:r>
          <w:r>
            <w:fldChar w:fldCharType="begin"/>
          </w:r>
          <w:r>
            <w:instrText xml:space="preserve"> PAGEREF _Toc21937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_Toc7543 </w:instrText>
          </w:r>
          <w:r>
            <w:fldChar w:fldCharType="separate"/>
          </w:r>
          <w:r>
            <w:rPr>
              <w:rFonts w:hint="eastAsia"/>
            </w:rPr>
            <w:t>2、</w:t>
          </w:r>
          <w:r>
            <w:rPr>
              <w:rFonts w:hint="eastAsia"/>
              <w:lang w:eastAsia="zh-CN"/>
            </w:rPr>
            <w:t>工作流</w:t>
          </w:r>
          <w:r>
            <w:rPr>
              <w:rFonts w:hint="default"/>
            </w:rPr>
            <w:t>相关</w:t>
          </w:r>
          <w:r>
            <w:tab/>
          </w:r>
          <w:r>
            <w:fldChar w:fldCharType="begin"/>
          </w:r>
          <w:r>
            <w:instrText xml:space="preserve"> PAGEREF _Toc7543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_Toc7472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t xml:space="preserve">1 </w:t>
          </w:r>
          <w:r>
            <w:rPr>
              <w:rFonts w:hint="default"/>
              <w:lang w:eastAsia="zh-CN"/>
            </w:rPr>
            <w:t>校验sql</w:t>
          </w:r>
          <w:r>
            <w:tab/>
          </w:r>
          <w:r>
            <w:fldChar w:fldCharType="begin"/>
          </w:r>
          <w:r>
            <w:instrText xml:space="preserve"> PAGEREF _Toc7472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_Toc31321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default"/>
              <w:lang w:eastAsia="zh-CN"/>
            </w:rPr>
            <w:t>保存sql处理步骤</w:t>
          </w:r>
          <w:r>
            <w:tab/>
          </w:r>
          <w:r>
            <w:fldChar w:fldCharType="begin"/>
          </w:r>
          <w:r>
            <w:instrText xml:space="preserve"> PAGEREF _Toc31321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_Toc27029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default"/>
              <w:lang w:eastAsia="zh-CN"/>
            </w:rPr>
            <w:t>执行sql单节点测试</w:t>
          </w:r>
          <w:r>
            <w:tab/>
          </w:r>
          <w:r>
            <w:fldChar w:fldCharType="begin"/>
          </w:r>
          <w:r>
            <w:instrText xml:space="preserve"> PAGEREF _Toc27029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  <w:rPr>
              <w:lang w:val="en-US"/>
            </w:rPr>
          </w:pPr>
          <w:r>
            <w:fldChar w:fldCharType="begin"/>
          </w:r>
          <w:r>
            <w:instrText xml:space="preserve"> HYPERLINK \l _Toc29870 </w:instrText>
          </w:r>
          <w:r>
            <w:fldChar w:fldCharType="separate"/>
          </w:r>
          <w:r>
            <w:t xml:space="preserve">2.4 </w:t>
          </w:r>
          <w:r>
            <w:t>获取sql语句</w:t>
          </w:r>
          <w:r>
            <w:tab/>
          </w:r>
          <w:r>
            <w:fldChar w:fldCharType="begin"/>
          </w:r>
          <w:r>
            <w:instrText xml:space="preserve"> PAGEREF _Toc29870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pStyle w:val="2"/>
        <w:rPr>
          <w:rFonts w:hint="eastAsia"/>
        </w:rPr>
      </w:pPr>
      <w:bookmarkStart w:id="1" w:name="_Toc17463"/>
    </w:p>
    <w:p>
      <w:pPr>
        <w:pStyle w:val="2"/>
      </w:pPr>
      <w:r>
        <w:rPr>
          <w:rFonts w:hint="eastAsia"/>
        </w:rPr>
        <w:t>1、接口使用说明</w:t>
      </w:r>
      <w:bookmarkEnd w:id="1"/>
    </w:p>
    <w:p>
      <w:pPr>
        <w:pStyle w:val="3"/>
      </w:pPr>
      <w:r>
        <w:rPr>
          <w:rFonts w:hint="eastAsia"/>
        </w:rPr>
        <w:tab/>
      </w:r>
      <w:bookmarkStart w:id="2" w:name="_Toc4141"/>
      <w:r>
        <w:rPr>
          <w:rFonts w:hint="eastAsia"/>
        </w:rPr>
        <w:t>1.1 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</w:pPr>
      <w:r>
        <w:rPr>
          <w:rFonts w:hint="eastAsia"/>
        </w:rPr>
        <w:tab/>
      </w:r>
      <w:bookmarkStart w:id="3" w:name="_Toc8133"/>
      <w:r>
        <w:rPr>
          <w:rFonts w:hint="eastAsia"/>
        </w:rPr>
        <w:t>1.2 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ab/>
      </w:r>
      <w:bookmarkStart w:id="4" w:name="_Toc25025"/>
      <w:r>
        <w:rPr>
          <w:rFonts w:hint="eastAsia"/>
        </w:rPr>
        <w:t>1.3 数据交换格式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</w:pPr>
      <w:r>
        <w:rPr>
          <w:rFonts w:hint="eastAsia"/>
        </w:rPr>
        <w:tab/>
      </w:r>
      <w:bookmarkStart w:id="5" w:name="_Toc10223"/>
      <w:r>
        <w:rPr>
          <w:rFonts w:hint="eastAsia"/>
        </w:rPr>
        <w:t>1.4 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</w:rPr>
        <w:t>“code”:“状态码”，</w:t>
      </w:r>
    </w:p>
    <w:p>
      <w:pPr>
        <w:ind w:left="720" w:leftChars="300"/>
      </w:pPr>
      <w:r>
        <w:rPr>
          <w:rFonts w:hint="eastAsia"/>
        </w:rPr>
        <w:t>“msg”:“信息”，</w:t>
      </w:r>
    </w:p>
    <w:p>
      <w:pPr>
        <w:ind w:left="720" w:leftChars="300"/>
      </w:pPr>
      <w:r>
        <w:rPr>
          <w:rFonts w:hint="eastAsia"/>
        </w:rPr>
        <w:t>“data”：“属性包 ,object, list”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</w:pPr>
      <w:r>
        <w:rPr>
          <w:rFonts w:hint="default"/>
        </w:rPr>
        <w:t xml:space="preserve"> </w:t>
      </w:r>
      <w:bookmarkStart w:id="6" w:name="_Toc21937"/>
      <w:r>
        <w:rPr>
          <w:rFonts w:hint="eastAsia"/>
        </w:rPr>
        <w:t>1.5 code 说明</w:t>
      </w:r>
      <w:bookmarkEnd w:id="6"/>
    </w:p>
    <w:p>
      <w:pPr>
        <w:ind w:left="720" w:leftChars="300"/>
        <w:rPr>
          <w:rFonts w:hint="eastAsia" w:ascii="MS Mincho" w:hAnsi="MS Mincho" w:eastAsia="MS Mincho" w:cs="MS Mincho"/>
        </w:rPr>
      </w:pPr>
      <w:r>
        <w:rPr>
          <w:rFonts w:hint="eastAsia"/>
        </w:rPr>
        <w:t>code=</w:t>
      </w:r>
      <w:r>
        <w:rPr>
          <w:rFonts w:hint="default"/>
        </w:rPr>
        <w:t>0</w:t>
      </w:r>
      <w:r>
        <w:rPr>
          <w:rFonts w:hint="eastAsia"/>
        </w:rPr>
        <w:t xml:space="preserve">   </w:t>
      </w:r>
      <w:r>
        <w:rPr>
          <w:rFonts w:ascii="MS Mincho" w:hAnsi="MS Mincho" w:eastAsia="MS Mincho" w:cs="MS Mincho"/>
        </w:rPr>
        <w:t>成功；</w:t>
      </w:r>
      <w:bookmarkStart w:id="7" w:name="OLE_LINK2"/>
      <w:bookmarkStart w:id="8" w:name="OLE_LINK1"/>
    </w:p>
    <w:p>
      <w:pPr>
        <w:pStyle w:val="2"/>
        <w:rPr>
          <w:rFonts w:hint="eastAsia"/>
        </w:rPr>
      </w:pPr>
      <w:bookmarkStart w:id="9" w:name="_Toc7543"/>
    </w:p>
    <w:p>
      <w:pPr>
        <w:pStyle w:val="2"/>
      </w:pPr>
      <w:r>
        <w:rPr>
          <w:rFonts w:hint="eastAsia"/>
        </w:rPr>
        <w:t>2、</w:t>
      </w:r>
      <w:r>
        <w:rPr>
          <w:rFonts w:hint="default"/>
        </w:rPr>
        <w:t>SQL处理</w:t>
      </w:r>
      <w:r>
        <w:rPr>
          <w:rFonts w:hint="default"/>
        </w:rPr>
        <w:t>相关</w:t>
      </w:r>
      <w:bookmarkEnd w:id="9"/>
    </w:p>
    <w:bookmarkEnd w:id="7"/>
    <w:bookmarkEnd w:id="8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校验sql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73"/>
        <w:gridCol w:w="1344"/>
        <w:gridCol w:w="331"/>
        <w:gridCol w:w="1355"/>
        <w:gridCol w:w="1033"/>
        <w:gridCol w:w="1212"/>
        <w:gridCol w:w="17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校验sql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/api/code_process/validate_sql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sql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inputs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输入数据集id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"msg":"success",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"code":0,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"data":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60001/60002/60003/60004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Sql合法/校验失败/输入数据集来自不同数据源/不可进行增删改操作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 xml:space="preserve"> 保存sql处理步骤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73"/>
        <w:gridCol w:w="1344"/>
        <w:gridCol w:w="331"/>
        <w:gridCol w:w="1355"/>
        <w:gridCol w:w="1033"/>
        <w:gridCol w:w="1212"/>
        <w:gridCol w:w="17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保存sql处理步骤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包括数据集节点和处理节点的新建和修改，保持输出数据集结构与sql执行后临时表的结构一致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/api/code_process/save_sql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workflow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tId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工作流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sql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inoutIds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输入数据集id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outputId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输出数据集id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isAppend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插入数据方式：</w:t>
            </w:r>
          </w:p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0-覆盖 1-追加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processNodeId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处理节点id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projectId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"msg":"success",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"code":0,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"data":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29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50020/50021/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保存成功/删除数据表失败/新建数据表失败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处理节点id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 xml:space="preserve"> 执行sql单节点测试</w:t>
      </w:r>
      <w:bookmarkStart w:id="10" w:name="_GoBack"/>
      <w:bookmarkEnd w:id="1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73"/>
        <w:gridCol w:w="1344"/>
        <w:gridCol w:w="331"/>
        <w:gridCol w:w="1355"/>
        <w:gridCol w:w="1033"/>
        <w:gridCol w:w="1212"/>
        <w:gridCol w:w="17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执行sql单节点测试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/api/code_process/execute_sql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sql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inoutIds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输入数据集id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outputId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输出数据集id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processNodeId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处理节点id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projectId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"msg":"success",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"code":0,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"data":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30003/50022/50023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测试成功/数据源不存在/插入数据失败/获取临时表字段失败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获取临时表字段失败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获取sql语句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73"/>
        <w:gridCol w:w="1344"/>
        <w:gridCol w:w="331"/>
        <w:gridCol w:w="1355"/>
        <w:gridCol w:w="1033"/>
        <w:gridCol w:w="1212"/>
        <w:gridCol w:w="17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获取sql语句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/api/code_process/get_sql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nodeId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eastAsia="zh-CN"/>
              </w:rPr>
              <w:t>处理节点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"msg":"success",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"code":0,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"data":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“select * from article;”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/!0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获取成功/获取失败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4D"/>
    <w:family w:val="modern"/>
    <w:pitch w:val="default"/>
    <w:sig w:usb0="00000000" w:usb1="00000000" w:usb2="00000009" w:usb3="00000000" w:csb0="400001FF" w:csb1="FFFF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2000000" w:usb3="00000000" w:csb0="2000019F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Heiti SC Light">
    <w:altName w:val="AR PL UKai CN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Kedage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Times">
    <w:altName w:val="DejaVu Sans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MS Mincho">
    <w:altName w:val="Droid Sans Japanese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Droid Sans Japanese">
    <w:panose1 w:val="020B0502000000000001"/>
    <w:charset w:val="80"/>
    <w:family w:val="auto"/>
    <w:pitch w:val="default"/>
    <w:sig w:usb0="80000000" w:usb1="08070000" w:usb2="00000010" w:usb3="00000000" w:csb0="00000001" w:csb1="00000000"/>
  </w:font>
  <w:font w:name="DejaVu Sans">
    <w:panose1 w:val="020B0603030804020204"/>
    <w:charset w:val="4D"/>
    <w:family w:val="modern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edage">
    <w:panose1 w:val="00000400000000000000"/>
    <w:charset w:val="4D"/>
    <w:family w:val="swiss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41"/>
      </w:rPr>
    </w:pPr>
    <w:r>
      <w:rPr>
        <w:rStyle w:val="41"/>
        <w:rFonts w:hint="eastAsia"/>
      </w:rPr>
      <w:t>第</w:t>
    </w: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separate"/>
    </w:r>
    <w:r>
      <w:rPr>
        <w:rStyle w:val="41"/>
      </w:rPr>
      <w:t>2</w:t>
    </w:r>
    <w:r>
      <w:rPr>
        <w:rStyle w:val="41"/>
      </w:rPr>
      <w:fldChar w:fldCharType="end"/>
    </w:r>
    <w:r>
      <w:rPr>
        <w:rStyle w:val="41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41"/>
      </w:rPr>
      <w:t>3</w:t>
    </w:r>
    <w:r>
      <w:rPr>
        <w:rStyle w:val="41"/>
      </w:rPr>
      <w:fldChar w:fldCharType="end"/>
    </w:r>
    <w:r>
      <w:rPr>
        <w:rStyle w:val="41"/>
        <w:rFonts w:hint="eastAsia"/>
      </w:rPr>
      <w:t>页</w: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quarkdata</w:t>
    </w:r>
    <w:r>
      <w:rPr>
        <w:rFonts w:hint="eastAsia"/>
      </w:rPr>
      <w:t xml:space="preserve">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4"/>
    <w:rsid w:val="000016CF"/>
    <w:rsid w:val="00001868"/>
    <w:rsid w:val="00004996"/>
    <w:rsid w:val="00005287"/>
    <w:rsid w:val="000052A0"/>
    <w:rsid w:val="000057C9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A7888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37C2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8740D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2ABC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383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191"/>
    <w:rsid w:val="00284C53"/>
    <w:rsid w:val="00284D0C"/>
    <w:rsid w:val="00291C6F"/>
    <w:rsid w:val="002960D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4431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4516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2EB9"/>
    <w:rsid w:val="003936DC"/>
    <w:rsid w:val="0039423C"/>
    <w:rsid w:val="00394550"/>
    <w:rsid w:val="003953FB"/>
    <w:rsid w:val="0039648D"/>
    <w:rsid w:val="003A209D"/>
    <w:rsid w:val="003A2807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A59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526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37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B2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20C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6D3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18D7"/>
    <w:rsid w:val="00651CFD"/>
    <w:rsid w:val="0065233A"/>
    <w:rsid w:val="00654B68"/>
    <w:rsid w:val="00655547"/>
    <w:rsid w:val="006569AC"/>
    <w:rsid w:val="0065769D"/>
    <w:rsid w:val="0065796A"/>
    <w:rsid w:val="00657FDB"/>
    <w:rsid w:val="00660D22"/>
    <w:rsid w:val="006612D6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9D4"/>
    <w:rsid w:val="006A5ADC"/>
    <w:rsid w:val="006A5C81"/>
    <w:rsid w:val="006A65FE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87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C7A2D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166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6E90"/>
    <w:rsid w:val="008C7129"/>
    <w:rsid w:val="008C79F2"/>
    <w:rsid w:val="008D29C3"/>
    <w:rsid w:val="008D30A2"/>
    <w:rsid w:val="008D3D25"/>
    <w:rsid w:val="008D3EA3"/>
    <w:rsid w:val="008D4AB2"/>
    <w:rsid w:val="008D566A"/>
    <w:rsid w:val="008D5A06"/>
    <w:rsid w:val="008E0F3B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2D27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1F10"/>
    <w:rsid w:val="00A52A50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5F32"/>
    <w:rsid w:val="00AA7823"/>
    <w:rsid w:val="00AB172E"/>
    <w:rsid w:val="00AB1B2E"/>
    <w:rsid w:val="00AB1D5E"/>
    <w:rsid w:val="00AB2391"/>
    <w:rsid w:val="00AB3BF9"/>
    <w:rsid w:val="00AB50A8"/>
    <w:rsid w:val="00AB5EDB"/>
    <w:rsid w:val="00AB7AD6"/>
    <w:rsid w:val="00AC0453"/>
    <w:rsid w:val="00AC12B5"/>
    <w:rsid w:val="00AC1C1F"/>
    <w:rsid w:val="00AC3DF9"/>
    <w:rsid w:val="00AC46EF"/>
    <w:rsid w:val="00AC5BA2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AF7557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62FF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160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57F1"/>
    <w:rsid w:val="00BE603B"/>
    <w:rsid w:val="00BE624E"/>
    <w:rsid w:val="00BE687E"/>
    <w:rsid w:val="00BF0324"/>
    <w:rsid w:val="00BF1558"/>
    <w:rsid w:val="00BF2A81"/>
    <w:rsid w:val="00BF2BB6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6B9"/>
    <w:rsid w:val="00C40932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4665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12A"/>
    <w:rsid w:val="00D623D8"/>
    <w:rsid w:val="00D62C7A"/>
    <w:rsid w:val="00D64A1A"/>
    <w:rsid w:val="00D6529C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13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D6427"/>
    <w:rsid w:val="00DE12C7"/>
    <w:rsid w:val="00DE3A0C"/>
    <w:rsid w:val="00DE5EAA"/>
    <w:rsid w:val="00DE7719"/>
    <w:rsid w:val="00DF23FF"/>
    <w:rsid w:val="00DF2B15"/>
    <w:rsid w:val="00DF54DC"/>
    <w:rsid w:val="00DF6457"/>
    <w:rsid w:val="00DF79D8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475D"/>
    <w:rsid w:val="00E466C7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949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EF7CFD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327D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2732705"/>
    <w:rsid w:val="02D429F2"/>
    <w:rsid w:val="03087890"/>
    <w:rsid w:val="032679BC"/>
    <w:rsid w:val="03F374A2"/>
    <w:rsid w:val="057F24EA"/>
    <w:rsid w:val="06D8169B"/>
    <w:rsid w:val="071D32F8"/>
    <w:rsid w:val="074F2ABA"/>
    <w:rsid w:val="0779531D"/>
    <w:rsid w:val="07CA2E67"/>
    <w:rsid w:val="08270337"/>
    <w:rsid w:val="08530FA2"/>
    <w:rsid w:val="08D3250F"/>
    <w:rsid w:val="08F5246C"/>
    <w:rsid w:val="09F6409D"/>
    <w:rsid w:val="0A3557B4"/>
    <w:rsid w:val="0A7D1B8D"/>
    <w:rsid w:val="0A8E5297"/>
    <w:rsid w:val="0C1000FB"/>
    <w:rsid w:val="0D882167"/>
    <w:rsid w:val="0DFA0214"/>
    <w:rsid w:val="0DFF3ED3"/>
    <w:rsid w:val="0E7B3BD7"/>
    <w:rsid w:val="0ED75627"/>
    <w:rsid w:val="0F087A10"/>
    <w:rsid w:val="0F4A6444"/>
    <w:rsid w:val="0F7E87B5"/>
    <w:rsid w:val="0FA37E8E"/>
    <w:rsid w:val="0FFA296E"/>
    <w:rsid w:val="0FFBC2C1"/>
    <w:rsid w:val="101865C0"/>
    <w:rsid w:val="10D35EBF"/>
    <w:rsid w:val="117E56A5"/>
    <w:rsid w:val="11950254"/>
    <w:rsid w:val="11B2103A"/>
    <w:rsid w:val="11E87699"/>
    <w:rsid w:val="122B524B"/>
    <w:rsid w:val="125E2FF1"/>
    <w:rsid w:val="12CF485A"/>
    <w:rsid w:val="130119C8"/>
    <w:rsid w:val="132F2442"/>
    <w:rsid w:val="13731C4B"/>
    <w:rsid w:val="141A11CE"/>
    <w:rsid w:val="14896E6B"/>
    <w:rsid w:val="15491B2A"/>
    <w:rsid w:val="15787BF8"/>
    <w:rsid w:val="1627591A"/>
    <w:rsid w:val="167B3304"/>
    <w:rsid w:val="167E3885"/>
    <w:rsid w:val="16D6B861"/>
    <w:rsid w:val="177F842D"/>
    <w:rsid w:val="177FAAB2"/>
    <w:rsid w:val="17DCEAFB"/>
    <w:rsid w:val="17DD6040"/>
    <w:rsid w:val="17FEA76A"/>
    <w:rsid w:val="186F6A82"/>
    <w:rsid w:val="18A92650"/>
    <w:rsid w:val="192D3308"/>
    <w:rsid w:val="199645A7"/>
    <w:rsid w:val="19987EDC"/>
    <w:rsid w:val="1A3D6A86"/>
    <w:rsid w:val="1A8FFA76"/>
    <w:rsid w:val="1AFE250F"/>
    <w:rsid w:val="1B0F3B6A"/>
    <w:rsid w:val="1B6A22FE"/>
    <w:rsid w:val="1BA0041A"/>
    <w:rsid w:val="1BC14F34"/>
    <w:rsid w:val="1BDDF258"/>
    <w:rsid w:val="1BE97AE4"/>
    <w:rsid w:val="1BFA3C53"/>
    <w:rsid w:val="1C7C4AF4"/>
    <w:rsid w:val="1CBD32DA"/>
    <w:rsid w:val="1D137604"/>
    <w:rsid w:val="1D5043D8"/>
    <w:rsid w:val="1D7A85DA"/>
    <w:rsid w:val="1D7DA88C"/>
    <w:rsid w:val="1D805089"/>
    <w:rsid w:val="1DA3C810"/>
    <w:rsid w:val="1DAE3CD0"/>
    <w:rsid w:val="1DB9028B"/>
    <w:rsid w:val="1DDF1C6E"/>
    <w:rsid w:val="1E7FE70E"/>
    <w:rsid w:val="1EA7B7DD"/>
    <w:rsid w:val="1EAC3DC8"/>
    <w:rsid w:val="1EAF32EB"/>
    <w:rsid w:val="1EC55355"/>
    <w:rsid w:val="1F2D542E"/>
    <w:rsid w:val="1F6D3A57"/>
    <w:rsid w:val="1F6E3EAE"/>
    <w:rsid w:val="1F7B9AF0"/>
    <w:rsid w:val="1F91DD84"/>
    <w:rsid w:val="1FBB43B1"/>
    <w:rsid w:val="1FEB38CE"/>
    <w:rsid w:val="20477E3F"/>
    <w:rsid w:val="210552FF"/>
    <w:rsid w:val="219F466B"/>
    <w:rsid w:val="21C049BF"/>
    <w:rsid w:val="21D658F4"/>
    <w:rsid w:val="21EC7DCD"/>
    <w:rsid w:val="22103671"/>
    <w:rsid w:val="227D2916"/>
    <w:rsid w:val="22AB20D9"/>
    <w:rsid w:val="22E158BF"/>
    <w:rsid w:val="22F06BB3"/>
    <w:rsid w:val="23242B20"/>
    <w:rsid w:val="235B3DEF"/>
    <w:rsid w:val="237F2079"/>
    <w:rsid w:val="23A7426C"/>
    <w:rsid w:val="23DC6F51"/>
    <w:rsid w:val="23EF2DE5"/>
    <w:rsid w:val="24025C93"/>
    <w:rsid w:val="246E25C0"/>
    <w:rsid w:val="24904605"/>
    <w:rsid w:val="24B5F027"/>
    <w:rsid w:val="24FFC407"/>
    <w:rsid w:val="255B5B38"/>
    <w:rsid w:val="25F36275"/>
    <w:rsid w:val="26DC7369"/>
    <w:rsid w:val="26F6A128"/>
    <w:rsid w:val="26FBEA8F"/>
    <w:rsid w:val="277CD145"/>
    <w:rsid w:val="278659D0"/>
    <w:rsid w:val="27DD410F"/>
    <w:rsid w:val="27E80EE3"/>
    <w:rsid w:val="27FF8C84"/>
    <w:rsid w:val="2817463D"/>
    <w:rsid w:val="28E060EE"/>
    <w:rsid w:val="28F87716"/>
    <w:rsid w:val="29FDA76F"/>
    <w:rsid w:val="29FDD406"/>
    <w:rsid w:val="2A0E2FC5"/>
    <w:rsid w:val="2A2A189B"/>
    <w:rsid w:val="2AF544F2"/>
    <w:rsid w:val="2AFF0162"/>
    <w:rsid w:val="2B846F47"/>
    <w:rsid w:val="2BC34C5D"/>
    <w:rsid w:val="2BDA6158"/>
    <w:rsid w:val="2BE71841"/>
    <w:rsid w:val="2BF3A998"/>
    <w:rsid w:val="2BFEE80B"/>
    <w:rsid w:val="2BFF5364"/>
    <w:rsid w:val="2CD625C9"/>
    <w:rsid w:val="2CE31B1C"/>
    <w:rsid w:val="2CFD4C6B"/>
    <w:rsid w:val="2D7228BD"/>
    <w:rsid w:val="2D7F5AF3"/>
    <w:rsid w:val="2D825EE2"/>
    <w:rsid w:val="2D9BDB6A"/>
    <w:rsid w:val="2E201D3A"/>
    <w:rsid w:val="2E322C23"/>
    <w:rsid w:val="2E7FBAFC"/>
    <w:rsid w:val="2EAEF117"/>
    <w:rsid w:val="2EAF14D0"/>
    <w:rsid w:val="2F39E48E"/>
    <w:rsid w:val="2F3FD048"/>
    <w:rsid w:val="2F52F0E8"/>
    <w:rsid w:val="2F6B29F7"/>
    <w:rsid w:val="2F9F4E06"/>
    <w:rsid w:val="2FE35C1C"/>
    <w:rsid w:val="2FE57B33"/>
    <w:rsid w:val="2FEE1351"/>
    <w:rsid w:val="2FFF7CCE"/>
    <w:rsid w:val="2FFFEA5C"/>
    <w:rsid w:val="30765F7B"/>
    <w:rsid w:val="30940EE4"/>
    <w:rsid w:val="30DA72E0"/>
    <w:rsid w:val="30EA6312"/>
    <w:rsid w:val="30EEDCEE"/>
    <w:rsid w:val="310004B2"/>
    <w:rsid w:val="31070606"/>
    <w:rsid w:val="31324993"/>
    <w:rsid w:val="31A233FF"/>
    <w:rsid w:val="31C30721"/>
    <w:rsid w:val="32725480"/>
    <w:rsid w:val="32EC7BAC"/>
    <w:rsid w:val="33211172"/>
    <w:rsid w:val="33593956"/>
    <w:rsid w:val="337FEBE4"/>
    <w:rsid w:val="339C230D"/>
    <w:rsid w:val="33EFF9DE"/>
    <w:rsid w:val="33F72A0E"/>
    <w:rsid w:val="340D0C59"/>
    <w:rsid w:val="34497FB3"/>
    <w:rsid w:val="34573313"/>
    <w:rsid w:val="34902F14"/>
    <w:rsid w:val="34B802E6"/>
    <w:rsid w:val="34FB62E8"/>
    <w:rsid w:val="352F1F6A"/>
    <w:rsid w:val="35AB2B06"/>
    <w:rsid w:val="35CE4158"/>
    <w:rsid w:val="35DBA4C6"/>
    <w:rsid w:val="35F465A3"/>
    <w:rsid w:val="35F76C83"/>
    <w:rsid w:val="35F7880A"/>
    <w:rsid w:val="35FB8F1E"/>
    <w:rsid w:val="363E7E57"/>
    <w:rsid w:val="366520DA"/>
    <w:rsid w:val="367543C2"/>
    <w:rsid w:val="369A5F4C"/>
    <w:rsid w:val="36BF1632"/>
    <w:rsid w:val="36F76804"/>
    <w:rsid w:val="37192C8E"/>
    <w:rsid w:val="377B3B3F"/>
    <w:rsid w:val="377F5689"/>
    <w:rsid w:val="379F37A8"/>
    <w:rsid w:val="37DFFF07"/>
    <w:rsid w:val="37F79486"/>
    <w:rsid w:val="37FD1277"/>
    <w:rsid w:val="386B14C0"/>
    <w:rsid w:val="38B88665"/>
    <w:rsid w:val="38EBB0B2"/>
    <w:rsid w:val="396F2ECF"/>
    <w:rsid w:val="39BBB176"/>
    <w:rsid w:val="39FC3924"/>
    <w:rsid w:val="39FF80C0"/>
    <w:rsid w:val="3A4D4786"/>
    <w:rsid w:val="3A780ADF"/>
    <w:rsid w:val="3AA351AF"/>
    <w:rsid w:val="3AB65677"/>
    <w:rsid w:val="3ADF84CD"/>
    <w:rsid w:val="3AE00672"/>
    <w:rsid w:val="3AE42D74"/>
    <w:rsid w:val="3AEB0159"/>
    <w:rsid w:val="3B157A5B"/>
    <w:rsid w:val="3B6F9EB2"/>
    <w:rsid w:val="3B7A3900"/>
    <w:rsid w:val="3B7D2C6D"/>
    <w:rsid w:val="3B9A35DF"/>
    <w:rsid w:val="3BEF0E86"/>
    <w:rsid w:val="3BF408ED"/>
    <w:rsid w:val="3BFB2492"/>
    <w:rsid w:val="3BFD94D1"/>
    <w:rsid w:val="3BFF9F56"/>
    <w:rsid w:val="3C79752A"/>
    <w:rsid w:val="3C88372C"/>
    <w:rsid w:val="3CA31014"/>
    <w:rsid w:val="3CDD0219"/>
    <w:rsid w:val="3CF011CD"/>
    <w:rsid w:val="3D1E9266"/>
    <w:rsid w:val="3D2113E9"/>
    <w:rsid w:val="3D2A4853"/>
    <w:rsid w:val="3D3B3DF0"/>
    <w:rsid w:val="3D5F353F"/>
    <w:rsid w:val="3D911B15"/>
    <w:rsid w:val="3DB46387"/>
    <w:rsid w:val="3DBE2815"/>
    <w:rsid w:val="3DBF3E22"/>
    <w:rsid w:val="3DC3E922"/>
    <w:rsid w:val="3DDDB054"/>
    <w:rsid w:val="3DEBD174"/>
    <w:rsid w:val="3DEF8FC2"/>
    <w:rsid w:val="3DFC1DC2"/>
    <w:rsid w:val="3DFDA00B"/>
    <w:rsid w:val="3DFFE62C"/>
    <w:rsid w:val="3E8EF40C"/>
    <w:rsid w:val="3EB85863"/>
    <w:rsid w:val="3EC351D8"/>
    <w:rsid w:val="3ED36ADB"/>
    <w:rsid w:val="3ED702C5"/>
    <w:rsid w:val="3EF1746A"/>
    <w:rsid w:val="3EFE7760"/>
    <w:rsid w:val="3F234E10"/>
    <w:rsid w:val="3F313A9D"/>
    <w:rsid w:val="3F461420"/>
    <w:rsid w:val="3F4FCB69"/>
    <w:rsid w:val="3F63D48C"/>
    <w:rsid w:val="3F765B68"/>
    <w:rsid w:val="3F7A2084"/>
    <w:rsid w:val="3F7BC170"/>
    <w:rsid w:val="3F7CCA62"/>
    <w:rsid w:val="3F7FA585"/>
    <w:rsid w:val="3F7FC72D"/>
    <w:rsid w:val="3F7FF57E"/>
    <w:rsid w:val="3F8239E4"/>
    <w:rsid w:val="3F8B1BF6"/>
    <w:rsid w:val="3F95A8FA"/>
    <w:rsid w:val="3F9E59C5"/>
    <w:rsid w:val="3FAC4C36"/>
    <w:rsid w:val="3FBC4A3B"/>
    <w:rsid w:val="3FDC0329"/>
    <w:rsid w:val="3FDF69BC"/>
    <w:rsid w:val="3FEB02EF"/>
    <w:rsid w:val="3FEDD18D"/>
    <w:rsid w:val="3FEFF11E"/>
    <w:rsid w:val="3FF07583"/>
    <w:rsid w:val="3FF12B61"/>
    <w:rsid w:val="3FF58013"/>
    <w:rsid w:val="3FFBE9CB"/>
    <w:rsid w:val="3FFC008E"/>
    <w:rsid w:val="3FFF9432"/>
    <w:rsid w:val="3FFFD951"/>
    <w:rsid w:val="400621F9"/>
    <w:rsid w:val="407F1DFC"/>
    <w:rsid w:val="40A856E1"/>
    <w:rsid w:val="40F00B68"/>
    <w:rsid w:val="40F55E77"/>
    <w:rsid w:val="41B71C93"/>
    <w:rsid w:val="41D10CF3"/>
    <w:rsid w:val="42D2740B"/>
    <w:rsid w:val="435F7A30"/>
    <w:rsid w:val="43961615"/>
    <w:rsid w:val="439B5BB8"/>
    <w:rsid w:val="43BF37C3"/>
    <w:rsid w:val="44B9817C"/>
    <w:rsid w:val="45064591"/>
    <w:rsid w:val="452646FD"/>
    <w:rsid w:val="455E4AD9"/>
    <w:rsid w:val="46FF7368"/>
    <w:rsid w:val="47E07AD3"/>
    <w:rsid w:val="47EE0E7C"/>
    <w:rsid w:val="47F7678C"/>
    <w:rsid w:val="49275B6F"/>
    <w:rsid w:val="49564713"/>
    <w:rsid w:val="49762C88"/>
    <w:rsid w:val="497E75DE"/>
    <w:rsid w:val="49AFCB7E"/>
    <w:rsid w:val="49F569B7"/>
    <w:rsid w:val="4A8E60A7"/>
    <w:rsid w:val="4AB52075"/>
    <w:rsid w:val="4AB643A1"/>
    <w:rsid w:val="4ABB86EE"/>
    <w:rsid w:val="4ABE9EF9"/>
    <w:rsid w:val="4B7FF968"/>
    <w:rsid w:val="4BC20747"/>
    <w:rsid w:val="4BEE8349"/>
    <w:rsid w:val="4BF9A38F"/>
    <w:rsid w:val="4C6D4954"/>
    <w:rsid w:val="4C873304"/>
    <w:rsid w:val="4CE56882"/>
    <w:rsid w:val="4CFF703D"/>
    <w:rsid w:val="4D4E5691"/>
    <w:rsid w:val="4D7560BF"/>
    <w:rsid w:val="4D8768EF"/>
    <w:rsid w:val="4DF7DBF2"/>
    <w:rsid w:val="4E2A19BF"/>
    <w:rsid w:val="4E6E2698"/>
    <w:rsid w:val="4E733519"/>
    <w:rsid w:val="4E9E2199"/>
    <w:rsid w:val="4ED7AEAE"/>
    <w:rsid w:val="4F1D55F3"/>
    <w:rsid w:val="4F3FD669"/>
    <w:rsid w:val="4F5E37CD"/>
    <w:rsid w:val="4F76E038"/>
    <w:rsid w:val="4F7F07BE"/>
    <w:rsid w:val="4FADFC0F"/>
    <w:rsid w:val="4FAFBC2E"/>
    <w:rsid w:val="4FD2AEB4"/>
    <w:rsid w:val="4FD42E33"/>
    <w:rsid w:val="4FF138ED"/>
    <w:rsid w:val="4FFDC96B"/>
    <w:rsid w:val="4FFFD71D"/>
    <w:rsid w:val="511547DD"/>
    <w:rsid w:val="514B5880"/>
    <w:rsid w:val="516955FC"/>
    <w:rsid w:val="51F3BD50"/>
    <w:rsid w:val="52517C9C"/>
    <w:rsid w:val="525A2BA1"/>
    <w:rsid w:val="53225863"/>
    <w:rsid w:val="533439F5"/>
    <w:rsid w:val="536E12BA"/>
    <w:rsid w:val="5376DA8E"/>
    <w:rsid w:val="53B43C3D"/>
    <w:rsid w:val="53BFFB40"/>
    <w:rsid w:val="53F00DF5"/>
    <w:rsid w:val="53F3C02F"/>
    <w:rsid w:val="541F7483"/>
    <w:rsid w:val="544B3823"/>
    <w:rsid w:val="549173D6"/>
    <w:rsid w:val="54BE2CFB"/>
    <w:rsid w:val="54D1038A"/>
    <w:rsid w:val="54FB8EA9"/>
    <w:rsid w:val="55BF3A51"/>
    <w:rsid w:val="55BF67C9"/>
    <w:rsid w:val="55BF90B5"/>
    <w:rsid w:val="55D357A6"/>
    <w:rsid w:val="55EBDAD8"/>
    <w:rsid w:val="567B0796"/>
    <w:rsid w:val="56AF7533"/>
    <w:rsid w:val="56E81791"/>
    <w:rsid w:val="57176CF2"/>
    <w:rsid w:val="571D6974"/>
    <w:rsid w:val="57D7B720"/>
    <w:rsid w:val="57ED7D76"/>
    <w:rsid w:val="57F4D1FA"/>
    <w:rsid w:val="583A0F75"/>
    <w:rsid w:val="58B30708"/>
    <w:rsid w:val="597F5110"/>
    <w:rsid w:val="59BF30F9"/>
    <w:rsid w:val="59F7D3C9"/>
    <w:rsid w:val="59FF3F16"/>
    <w:rsid w:val="5A553172"/>
    <w:rsid w:val="5A5D77D2"/>
    <w:rsid w:val="5A6B4A0C"/>
    <w:rsid w:val="5A772A3C"/>
    <w:rsid w:val="5ACF2C58"/>
    <w:rsid w:val="5AF3EE1A"/>
    <w:rsid w:val="5AF4BAB4"/>
    <w:rsid w:val="5B327610"/>
    <w:rsid w:val="5B46486A"/>
    <w:rsid w:val="5B4E118B"/>
    <w:rsid w:val="5B5B12DB"/>
    <w:rsid w:val="5B74B6D4"/>
    <w:rsid w:val="5B7A10EC"/>
    <w:rsid w:val="5B9E9459"/>
    <w:rsid w:val="5BAD1C3F"/>
    <w:rsid w:val="5BAD2D72"/>
    <w:rsid w:val="5BB77964"/>
    <w:rsid w:val="5BBFAC28"/>
    <w:rsid w:val="5BDC7E23"/>
    <w:rsid w:val="5BE77FA5"/>
    <w:rsid w:val="5BE94437"/>
    <w:rsid w:val="5BEF3E2D"/>
    <w:rsid w:val="5BF23062"/>
    <w:rsid w:val="5BF8BA3C"/>
    <w:rsid w:val="5BFE5E8A"/>
    <w:rsid w:val="5C7D051D"/>
    <w:rsid w:val="5C7D8113"/>
    <w:rsid w:val="5CE760FD"/>
    <w:rsid w:val="5CF3A195"/>
    <w:rsid w:val="5CFE3F31"/>
    <w:rsid w:val="5D2B68B5"/>
    <w:rsid w:val="5D5F205B"/>
    <w:rsid w:val="5D7B4C10"/>
    <w:rsid w:val="5D8BD669"/>
    <w:rsid w:val="5DAF58EE"/>
    <w:rsid w:val="5DAF8BE4"/>
    <w:rsid w:val="5DBFFC5C"/>
    <w:rsid w:val="5DDFE1D2"/>
    <w:rsid w:val="5DE310F2"/>
    <w:rsid w:val="5DF7E1AF"/>
    <w:rsid w:val="5DFB38F7"/>
    <w:rsid w:val="5DFF59C4"/>
    <w:rsid w:val="5DFFBC32"/>
    <w:rsid w:val="5E233DCC"/>
    <w:rsid w:val="5E2C659D"/>
    <w:rsid w:val="5E7D0D44"/>
    <w:rsid w:val="5EBF15D7"/>
    <w:rsid w:val="5EBF60E9"/>
    <w:rsid w:val="5EDBA2B7"/>
    <w:rsid w:val="5EDDD1DA"/>
    <w:rsid w:val="5EDF1824"/>
    <w:rsid w:val="5EF10B4D"/>
    <w:rsid w:val="5EF86A9A"/>
    <w:rsid w:val="5EFEC81C"/>
    <w:rsid w:val="5EFEFDBF"/>
    <w:rsid w:val="5F355DB4"/>
    <w:rsid w:val="5F372DE6"/>
    <w:rsid w:val="5F582BEC"/>
    <w:rsid w:val="5F6475A4"/>
    <w:rsid w:val="5F65297F"/>
    <w:rsid w:val="5F6D25DF"/>
    <w:rsid w:val="5F6FE529"/>
    <w:rsid w:val="5FAA93B0"/>
    <w:rsid w:val="5FBE3146"/>
    <w:rsid w:val="5FC94F7D"/>
    <w:rsid w:val="5FD55BCD"/>
    <w:rsid w:val="5FDCD9FC"/>
    <w:rsid w:val="5FDF39F6"/>
    <w:rsid w:val="5FE6A036"/>
    <w:rsid w:val="5FEB9306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08A6EDD"/>
    <w:rsid w:val="611E2588"/>
    <w:rsid w:val="61521C3A"/>
    <w:rsid w:val="61F339FB"/>
    <w:rsid w:val="620F3B95"/>
    <w:rsid w:val="624416FD"/>
    <w:rsid w:val="628D1D68"/>
    <w:rsid w:val="629ED6FF"/>
    <w:rsid w:val="62DFEEB3"/>
    <w:rsid w:val="62FA6DDA"/>
    <w:rsid w:val="62FC6A98"/>
    <w:rsid w:val="630E1633"/>
    <w:rsid w:val="632784FE"/>
    <w:rsid w:val="63491D83"/>
    <w:rsid w:val="63572EE0"/>
    <w:rsid w:val="637B8808"/>
    <w:rsid w:val="63BF5BD4"/>
    <w:rsid w:val="63FC5FA1"/>
    <w:rsid w:val="641D082B"/>
    <w:rsid w:val="64A57B98"/>
    <w:rsid w:val="64C03854"/>
    <w:rsid w:val="64D338C3"/>
    <w:rsid w:val="651D6E1A"/>
    <w:rsid w:val="65DCAA2A"/>
    <w:rsid w:val="65F33CF5"/>
    <w:rsid w:val="664F5C06"/>
    <w:rsid w:val="665FE932"/>
    <w:rsid w:val="67AB3A18"/>
    <w:rsid w:val="67B11B73"/>
    <w:rsid w:val="67B96223"/>
    <w:rsid w:val="67BF3B28"/>
    <w:rsid w:val="67F25585"/>
    <w:rsid w:val="67F2D934"/>
    <w:rsid w:val="67FD59FE"/>
    <w:rsid w:val="680D6F87"/>
    <w:rsid w:val="68687DCE"/>
    <w:rsid w:val="688616E4"/>
    <w:rsid w:val="68BB3A67"/>
    <w:rsid w:val="68E93701"/>
    <w:rsid w:val="69091657"/>
    <w:rsid w:val="695300EE"/>
    <w:rsid w:val="69E4017C"/>
    <w:rsid w:val="6A660E6A"/>
    <w:rsid w:val="6A8BD67C"/>
    <w:rsid w:val="6AAFCDD2"/>
    <w:rsid w:val="6AD233BB"/>
    <w:rsid w:val="6B03537A"/>
    <w:rsid w:val="6B176523"/>
    <w:rsid w:val="6B7F8FFD"/>
    <w:rsid w:val="6B857183"/>
    <w:rsid w:val="6B97C02D"/>
    <w:rsid w:val="6BAFAD66"/>
    <w:rsid w:val="6BE1C4AD"/>
    <w:rsid w:val="6BFF539A"/>
    <w:rsid w:val="6C214FDC"/>
    <w:rsid w:val="6CB1513C"/>
    <w:rsid w:val="6CB7578F"/>
    <w:rsid w:val="6CD5B34C"/>
    <w:rsid w:val="6D1358F1"/>
    <w:rsid w:val="6D71B738"/>
    <w:rsid w:val="6DE63598"/>
    <w:rsid w:val="6DFCE61B"/>
    <w:rsid w:val="6E0949D0"/>
    <w:rsid w:val="6E397AF5"/>
    <w:rsid w:val="6E3FC4DB"/>
    <w:rsid w:val="6E7FE6B4"/>
    <w:rsid w:val="6E822042"/>
    <w:rsid w:val="6EB914E3"/>
    <w:rsid w:val="6ED743A0"/>
    <w:rsid w:val="6EEE075F"/>
    <w:rsid w:val="6EEF3117"/>
    <w:rsid w:val="6EF96EE2"/>
    <w:rsid w:val="6EFC5CC7"/>
    <w:rsid w:val="6EFF2265"/>
    <w:rsid w:val="6EFF2F82"/>
    <w:rsid w:val="6F53A22B"/>
    <w:rsid w:val="6F5CDFCE"/>
    <w:rsid w:val="6F65158D"/>
    <w:rsid w:val="6F6F68DE"/>
    <w:rsid w:val="6F7C3BD6"/>
    <w:rsid w:val="6F877201"/>
    <w:rsid w:val="6F891DFB"/>
    <w:rsid w:val="6F98091E"/>
    <w:rsid w:val="6FABFE75"/>
    <w:rsid w:val="6FAF721D"/>
    <w:rsid w:val="6FBB79D1"/>
    <w:rsid w:val="6FBFAD78"/>
    <w:rsid w:val="6FC11E00"/>
    <w:rsid w:val="6FC5A117"/>
    <w:rsid w:val="6FCFB6DB"/>
    <w:rsid w:val="6FD72201"/>
    <w:rsid w:val="6FF3D804"/>
    <w:rsid w:val="6FF3FC3E"/>
    <w:rsid w:val="6FFF8DB3"/>
    <w:rsid w:val="6FFFFDF2"/>
    <w:rsid w:val="701537D5"/>
    <w:rsid w:val="701D31CC"/>
    <w:rsid w:val="70397EF1"/>
    <w:rsid w:val="70FB27DE"/>
    <w:rsid w:val="712E3E0F"/>
    <w:rsid w:val="71390DD9"/>
    <w:rsid w:val="71516DCB"/>
    <w:rsid w:val="71593A25"/>
    <w:rsid w:val="71820673"/>
    <w:rsid w:val="718B2F16"/>
    <w:rsid w:val="719FED52"/>
    <w:rsid w:val="71CB13CB"/>
    <w:rsid w:val="71CB3A12"/>
    <w:rsid w:val="71DE7E9C"/>
    <w:rsid w:val="72675576"/>
    <w:rsid w:val="729E427A"/>
    <w:rsid w:val="72B11B9F"/>
    <w:rsid w:val="72B973D6"/>
    <w:rsid w:val="72BEDE81"/>
    <w:rsid w:val="72E380EE"/>
    <w:rsid w:val="734F2A1C"/>
    <w:rsid w:val="735B59D2"/>
    <w:rsid w:val="7379FE0F"/>
    <w:rsid w:val="737FE9B8"/>
    <w:rsid w:val="73866DA8"/>
    <w:rsid w:val="73C34850"/>
    <w:rsid w:val="73DD9A85"/>
    <w:rsid w:val="73DF6FA2"/>
    <w:rsid w:val="73F3236D"/>
    <w:rsid w:val="73F5F223"/>
    <w:rsid w:val="73F60A21"/>
    <w:rsid w:val="74B3FFEF"/>
    <w:rsid w:val="74BA25F4"/>
    <w:rsid w:val="74F97CCF"/>
    <w:rsid w:val="74FF425A"/>
    <w:rsid w:val="75235AC2"/>
    <w:rsid w:val="756C7140"/>
    <w:rsid w:val="75870AF5"/>
    <w:rsid w:val="75A07B11"/>
    <w:rsid w:val="75B5AC7D"/>
    <w:rsid w:val="75BDEBCF"/>
    <w:rsid w:val="75E592EF"/>
    <w:rsid w:val="75F71394"/>
    <w:rsid w:val="75F745C6"/>
    <w:rsid w:val="75FC6E5F"/>
    <w:rsid w:val="75FEAE6C"/>
    <w:rsid w:val="76106961"/>
    <w:rsid w:val="765101A5"/>
    <w:rsid w:val="765E1600"/>
    <w:rsid w:val="767FA736"/>
    <w:rsid w:val="76BF385F"/>
    <w:rsid w:val="76CF0573"/>
    <w:rsid w:val="76F60F43"/>
    <w:rsid w:val="76FF44EF"/>
    <w:rsid w:val="76FFA54B"/>
    <w:rsid w:val="77226B3B"/>
    <w:rsid w:val="77460A33"/>
    <w:rsid w:val="77548D5A"/>
    <w:rsid w:val="7766786C"/>
    <w:rsid w:val="77776754"/>
    <w:rsid w:val="77797867"/>
    <w:rsid w:val="777F02B3"/>
    <w:rsid w:val="777F95F9"/>
    <w:rsid w:val="779D089E"/>
    <w:rsid w:val="77A3CF84"/>
    <w:rsid w:val="77A7DFA2"/>
    <w:rsid w:val="77BBA38B"/>
    <w:rsid w:val="77BE0AF4"/>
    <w:rsid w:val="77BE267E"/>
    <w:rsid w:val="77BED727"/>
    <w:rsid w:val="77BF7223"/>
    <w:rsid w:val="77BFDADC"/>
    <w:rsid w:val="77BFE65B"/>
    <w:rsid w:val="77D5F74F"/>
    <w:rsid w:val="77D6161C"/>
    <w:rsid w:val="77D79A1D"/>
    <w:rsid w:val="77DD7601"/>
    <w:rsid w:val="77DE5B01"/>
    <w:rsid w:val="77DF170A"/>
    <w:rsid w:val="77DF2561"/>
    <w:rsid w:val="77DFE647"/>
    <w:rsid w:val="77E0B3F3"/>
    <w:rsid w:val="77EFB2D7"/>
    <w:rsid w:val="77EFBA6C"/>
    <w:rsid w:val="77EFDF74"/>
    <w:rsid w:val="77F05FDF"/>
    <w:rsid w:val="77F67EA8"/>
    <w:rsid w:val="77F7CB76"/>
    <w:rsid w:val="77FC9AA3"/>
    <w:rsid w:val="77FC9DFC"/>
    <w:rsid w:val="77FF3C81"/>
    <w:rsid w:val="77FF3D2C"/>
    <w:rsid w:val="7897DA48"/>
    <w:rsid w:val="78BF49EF"/>
    <w:rsid w:val="78E7D25A"/>
    <w:rsid w:val="793228FE"/>
    <w:rsid w:val="795C2CB8"/>
    <w:rsid w:val="7977E6D5"/>
    <w:rsid w:val="798267E6"/>
    <w:rsid w:val="79EB623F"/>
    <w:rsid w:val="79EF7C86"/>
    <w:rsid w:val="79FD58A3"/>
    <w:rsid w:val="7A3F500B"/>
    <w:rsid w:val="7ABD91FC"/>
    <w:rsid w:val="7AECB892"/>
    <w:rsid w:val="7AFBFD1E"/>
    <w:rsid w:val="7B154561"/>
    <w:rsid w:val="7B4625B0"/>
    <w:rsid w:val="7B4F3B23"/>
    <w:rsid w:val="7B6424F8"/>
    <w:rsid w:val="7B745BFE"/>
    <w:rsid w:val="7B764D20"/>
    <w:rsid w:val="7B78FEF1"/>
    <w:rsid w:val="7B79DE82"/>
    <w:rsid w:val="7B7EC394"/>
    <w:rsid w:val="7B7F8A7A"/>
    <w:rsid w:val="7B8FEFBE"/>
    <w:rsid w:val="7B9B37CA"/>
    <w:rsid w:val="7BA7E08E"/>
    <w:rsid w:val="7BAFD65D"/>
    <w:rsid w:val="7BB26729"/>
    <w:rsid w:val="7BB56963"/>
    <w:rsid w:val="7BB5C90D"/>
    <w:rsid w:val="7BBF2212"/>
    <w:rsid w:val="7BBFA6BA"/>
    <w:rsid w:val="7BC72B31"/>
    <w:rsid w:val="7BCE49BE"/>
    <w:rsid w:val="7BDE28CE"/>
    <w:rsid w:val="7BDF0ABB"/>
    <w:rsid w:val="7BDF1C5C"/>
    <w:rsid w:val="7BDF205D"/>
    <w:rsid w:val="7BDF9110"/>
    <w:rsid w:val="7BDFED8C"/>
    <w:rsid w:val="7BED6FA3"/>
    <w:rsid w:val="7BF55659"/>
    <w:rsid w:val="7BF7606C"/>
    <w:rsid w:val="7BF924CD"/>
    <w:rsid w:val="7BFB5FF9"/>
    <w:rsid w:val="7BFB8964"/>
    <w:rsid w:val="7BFF27FC"/>
    <w:rsid w:val="7BFF352B"/>
    <w:rsid w:val="7BFF471C"/>
    <w:rsid w:val="7BFF6B73"/>
    <w:rsid w:val="7BFF705F"/>
    <w:rsid w:val="7C1FD695"/>
    <w:rsid w:val="7C37281D"/>
    <w:rsid w:val="7C3F4AC7"/>
    <w:rsid w:val="7C7E0273"/>
    <w:rsid w:val="7C7E3874"/>
    <w:rsid w:val="7CA7D2C9"/>
    <w:rsid w:val="7CAF878A"/>
    <w:rsid w:val="7CD64A4B"/>
    <w:rsid w:val="7CFB6137"/>
    <w:rsid w:val="7CFFB608"/>
    <w:rsid w:val="7D1F59F1"/>
    <w:rsid w:val="7D2A18DD"/>
    <w:rsid w:val="7D3CF1D7"/>
    <w:rsid w:val="7D4F6E65"/>
    <w:rsid w:val="7D58192C"/>
    <w:rsid w:val="7D7487C2"/>
    <w:rsid w:val="7D7EB36B"/>
    <w:rsid w:val="7D8B6F42"/>
    <w:rsid w:val="7D9C5993"/>
    <w:rsid w:val="7DAB3745"/>
    <w:rsid w:val="7DBCA8AD"/>
    <w:rsid w:val="7DBED795"/>
    <w:rsid w:val="7DBF71F0"/>
    <w:rsid w:val="7DCFC61D"/>
    <w:rsid w:val="7DDF3A81"/>
    <w:rsid w:val="7DE49DF3"/>
    <w:rsid w:val="7DE72F5E"/>
    <w:rsid w:val="7DEB1DCF"/>
    <w:rsid w:val="7DF1E60F"/>
    <w:rsid w:val="7DF3B1F8"/>
    <w:rsid w:val="7DF66CDE"/>
    <w:rsid w:val="7DFA0BF8"/>
    <w:rsid w:val="7DFC0878"/>
    <w:rsid w:val="7DFE3BBB"/>
    <w:rsid w:val="7DFF643D"/>
    <w:rsid w:val="7DFFC020"/>
    <w:rsid w:val="7E4F4D0A"/>
    <w:rsid w:val="7E5B3DEB"/>
    <w:rsid w:val="7E6B0AA0"/>
    <w:rsid w:val="7E7F4A6A"/>
    <w:rsid w:val="7E8B5D5F"/>
    <w:rsid w:val="7E9B25C1"/>
    <w:rsid w:val="7EBB8821"/>
    <w:rsid w:val="7EBFFE1F"/>
    <w:rsid w:val="7ECADDAA"/>
    <w:rsid w:val="7ED1CF28"/>
    <w:rsid w:val="7ED33133"/>
    <w:rsid w:val="7ED93012"/>
    <w:rsid w:val="7EDB4AA3"/>
    <w:rsid w:val="7EF230C2"/>
    <w:rsid w:val="7EF7F119"/>
    <w:rsid w:val="7EFA0522"/>
    <w:rsid w:val="7EFB9BDF"/>
    <w:rsid w:val="7EFF80EE"/>
    <w:rsid w:val="7EFF8626"/>
    <w:rsid w:val="7EFFED9F"/>
    <w:rsid w:val="7F041FBF"/>
    <w:rsid w:val="7F1C35C2"/>
    <w:rsid w:val="7F2D10F9"/>
    <w:rsid w:val="7F3B8B15"/>
    <w:rsid w:val="7F4B17A9"/>
    <w:rsid w:val="7F5FDAD7"/>
    <w:rsid w:val="7F6F506C"/>
    <w:rsid w:val="7F6FCE34"/>
    <w:rsid w:val="7F775ED5"/>
    <w:rsid w:val="7F79F859"/>
    <w:rsid w:val="7F7A9E98"/>
    <w:rsid w:val="7F7C2401"/>
    <w:rsid w:val="7F7E4CDB"/>
    <w:rsid w:val="7F7F4176"/>
    <w:rsid w:val="7F7F6717"/>
    <w:rsid w:val="7F9D1E62"/>
    <w:rsid w:val="7F9E6564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D5E4D"/>
    <w:rsid w:val="7FFDB39C"/>
    <w:rsid w:val="7FFE1D18"/>
    <w:rsid w:val="7FFE3254"/>
    <w:rsid w:val="7FFE418B"/>
    <w:rsid w:val="7FFEC887"/>
    <w:rsid w:val="7FFFAC22"/>
    <w:rsid w:val="7FFFCD2B"/>
    <w:rsid w:val="85B1A65A"/>
    <w:rsid w:val="85EF9490"/>
    <w:rsid w:val="85FD6BBB"/>
    <w:rsid w:val="86993A11"/>
    <w:rsid w:val="87EFE5D4"/>
    <w:rsid w:val="8B7AADD9"/>
    <w:rsid w:val="8B7F429C"/>
    <w:rsid w:val="8BDFF4B0"/>
    <w:rsid w:val="8BF7E8CF"/>
    <w:rsid w:val="8DAF2366"/>
    <w:rsid w:val="8DFFA009"/>
    <w:rsid w:val="8E7B25BC"/>
    <w:rsid w:val="8F7D5D9A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BEFFCDF"/>
    <w:rsid w:val="9D5FE6BB"/>
    <w:rsid w:val="9DBF9C0E"/>
    <w:rsid w:val="9DF7BF18"/>
    <w:rsid w:val="9E7FE13B"/>
    <w:rsid w:val="9EDD096B"/>
    <w:rsid w:val="9EFEFD1F"/>
    <w:rsid w:val="9EFFB0D4"/>
    <w:rsid w:val="9FBA6144"/>
    <w:rsid w:val="9FBD76B4"/>
    <w:rsid w:val="9FDF1D0C"/>
    <w:rsid w:val="9FE79605"/>
    <w:rsid w:val="9FEF4BC6"/>
    <w:rsid w:val="9FFBC7C2"/>
    <w:rsid w:val="A253E68D"/>
    <w:rsid w:val="A3D7117B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BB1DF8"/>
    <w:rsid w:val="B9ED2995"/>
    <w:rsid w:val="BA7FC566"/>
    <w:rsid w:val="BABC3F84"/>
    <w:rsid w:val="BB1F69B6"/>
    <w:rsid w:val="BB374F56"/>
    <w:rsid w:val="BB532121"/>
    <w:rsid w:val="BB5B9639"/>
    <w:rsid w:val="BB675BBD"/>
    <w:rsid w:val="BBB2E79E"/>
    <w:rsid w:val="BBD26656"/>
    <w:rsid w:val="BBDED70B"/>
    <w:rsid w:val="BBDFB06D"/>
    <w:rsid w:val="BBE766A9"/>
    <w:rsid w:val="BBF2F3BB"/>
    <w:rsid w:val="BBF33882"/>
    <w:rsid w:val="BBF6FEA2"/>
    <w:rsid w:val="BBFE4062"/>
    <w:rsid w:val="BBFFA8B4"/>
    <w:rsid w:val="BCC60EB4"/>
    <w:rsid w:val="BCF55A92"/>
    <w:rsid w:val="BD2F2BC5"/>
    <w:rsid w:val="BD437DFC"/>
    <w:rsid w:val="BD4B69E9"/>
    <w:rsid w:val="BDFD30CB"/>
    <w:rsid w:val="BDFF7289"/>
    <w:rsid w:val="BE1F6173"/>
    <w:rsid w:val="BE9F411B"/>
    <w:rsid w:val="BEBF6E95"/>
    <w:rsid w:val="BED37130"/>
    <w:rsid w:val="BEDECCFC"/>
    <w:rsid w:val="BEE282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971D96"/>
    <w:rsid w:val="BFBABE03"/>
    <w:rsid w:val="BFD72CB2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EF27A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5C983"/>
    <w:rsid w:val="CFFFB408"/>
    <w:rsid w:val="CFFFB5B9"/>
    <w:rsid w:val="D3C7931E"/>
    <w:rsid w:val="D3EA9823"/>
    <w:rsid w:val="D3F685E4"/>
    <w:rsid w:val="D3FFDDBC"/>
    <w:rsid w:val="D5BC5E15"/>
    <w:rsid w:val="D5BD4238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BFEF6E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BFFDE88"/>
    <w:rsid w:val="DC4F41F0"/>
    <w:rsid w:val="DCEF7929"/>
    <w:rsid w:val="DCFD0982"/>
    <w:rsid w:val="DD5EEC33"/>
    <w:rsid w:val="DDFCDC01"/>
    <w:rsid w:val="DDFF2DED"/>
    <w:rsid w:val="DE57DD44"/>
    <w:rsid w:val="DE6F227F"/>
    <w:rsid w:val="DE8C32D8"/>
    <w:rsid w:val="DE980BEB"/>
    <w:rsid w:val="DEBF70D6"/>
    <w:rsid w:val="DEF2875C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7EF1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7FB644"/>
    <w:rsid w:val="E5F155D3"/>
    <w:rsid w:val="E5F9F11C"/>
    <w:rsid w:val="E5FF6DE0"/>
    <w:rsid w:val="E66E7778"/>
    <w:rsid w:val="E6E08DB9"/>
    <w:rsid w:val="E6FE7530"/>
    <w:rsid w:val="E73D6701"/>
    <w:rsid w:val="E7578CA4"/>
    <w:rsid w:val="E76F8499"/>
    <w:rsid w:val="E77FD66D"/>
    <w:rsid w:val="E7BA647A"/>
    <w:rsid w:val="E7CFE799"/>
    <w:rsid w:val="E9025834"/>
    <w:rsid w:val="E9B33B39"/>
    <w:rsid w:val="E9B3E852"/>
    <w:rsid w:val="E9E68C67"/>
    <w:rsid w:val="EA5EF21F"/>
    <w:rsid w:val="EB3F9FE2"/>
    <w:rsid w:val="EBF56F84"/>
    <w:rsid w:val="EBF708A1"/>
    <w:rsid w:val="EBFD3288"/>
    <w:rsid w:val="ED6A35FD"/>
    <w:rsid w:val="ED7F78FE"/>
    <w:rsid w:val="EDEC3082"/>
    <w:rsid w:val="EDEEFE23"/>
    <w:rsid w:val="EDF5D875"/>
    <w:rsid w:val="EDFE1B9E"/>
    <w:rsid w:val="EDFEA2AF"/>
    <w:rsid w:val="EDFF943B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AC6C42"/>
    <w:rsid w:val="EFBBEC78"/>
    <w:rsid w:val="EFBD29C2"/>
    <w:rsid w:val="EFBE12F4"/>
    <w:rsid w:val="EFBF6A5C"/>
    <w:rsid w:val="EFBFE295"/>
    <w:rsid w:val="EFCDFDD7"/>
    <w:rsid w:val="EFE78C77"/>
    <w:rsid w:val="EFEE57CA"/>
    <w:rsid w:val="EFEFEA77"/>
    <w:rsid w:val="EFFBC550"/>
    <w:rsid w:val="EFFE1449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67188D"/>
    <w:rsid w:val="F37E9F05"/>
    <w:rsid w:val="F3CFA9A6"/>
    <w:rsid w:val="F3F78B02"/>
    <w:rsid w:val="F4D7B6A9"/>
    <w:rsid w:val="F4FFC4BE"/>
    <w:rsid w:val="F5BF76DF"/>
    <w:rsid w:val="F5BFDEA6"/>
    <w:rsid w:val="F5CBF7EB"/>
    <w:rsid w:val="F5DF2644"/>
    <w:rsid w:val="F5FD6C4D"/>
    <w:rsid w:val="F6CDFAFD"/>
    <w:rsid w:val="F6DF04D5"/>
    <w:rsid w:val="F6DF0560"/>
    <w:rsid w:val="F6E1F4B7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C273A"/>
    <w:rsid w:val="F7BE9F1D"/>
    <w:rsid w:val="F7BEA8B4"/>
    <w:rsid w:val="F7BF679C"/>
    <w:rsid w:val="F7C7244F"/>
    <w:rsid w:val="F7CFE5EA"/>
    <w:rsid w:val="F7DFDF45"/>
    <w:rsid w:val="F7E7BF69"/>
    <w:rsid w:val="F7F32629"/>
    <w:rsid w:val="F7F4A3FD"/>
    <w:rsid w:val="F7F6B28F"/>
    <w:rsid w:val="F7F738D7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BD2FDD"/>
    <w:rsid w:val="F9EF82CA"/>
    <w:rsid w:val="F9FD3ED2"/>
    <w:rsid w:val="FA7F553E"/>
    <w:rsid w:val="FADFD694"/>
    <w:rsid w:val="FAEE7038"/>
    <w:rsid w:val="FAF3D146"/>
    <w:rsid w:val="FB388DF5"/>
    <w:rsid w:val="FB6D3B14"/>
    <w:rsid w:val="FB7C2242"/>
    <w:rsid w:val="FB7F4021"/>
    <w:rsid w:val="FB9F3525"/>
    <w:rsid w:val="FBCF952B"/>
    <w:rsid w:val="FBD96DDB"/>
    <w:rsid w:val="FBDA83DD"/>
    <w:rsid w:val="FBDF42E2"/>
    <w:rsid w:val="FBDF44B6"/>
    <w:rsid w:val="FBDF707B"/>
    <w:rsid w:val="FBDF8DB4"/>
    <w:rsid w:val="FBDF9ED1"/>
    <w:rsid w:val="FBEF6EBB"/>
    <w:rsid w:val="FBF15654"/>
    <w:rsid w:val="FBF2291A"/>
    <w:rsid w:val="FBF7CFFE"/>
    <w:rsid w:val="FBFD7933"/>
    <w:rsid w:val="FBFF9E84"/>
    <w:rsid w:val="FBFFD41A"/>
    <w:rsid w:val="FC5F7D46"/>
    <w:rsid w:val="FCB48C32"/>
    <w:rsid w:val="FCD8443B"/>
    <w:rsid w:val="FCED5BF3"/>
    <w:rsid w:val="FCEFE99C"/>
    <w:rsid w:val="FCFF99F7"/>
    <w:rsid w:val="FD7FE4B4"/>
    <w:rsid w:val="FDAF0100"/>
    <w:rsid w:val="FDB9BB3E"/>
    <w:rsid w:val="FDBFAE9B"/>
    <w:rsid w:val="FDC15B34"/>
    <w:rsid w:val="FDCD4052"/>
    <w:rsid w:val="FDD7B4C5"/>
    <w:rsid w:val="FDDF577B"/>
    <w:rsid w:val="FDDFA43F"/>
    <w:rsid w:val="FDE707CD"/>
    <w:rsid w:val="FDFB84B1"/>
    <w:rsid w:val="FDFF4714"/>
    <w:rsid w:val="FE370AB7"/>
    <w:rsid w:val="FE3B9973"/>
    <w:rsid w:val="FE4305D7"/>
    <w:rsid w:val="FE75BE29"/>
    <w:rsid w:val="FE7D0E80"/>
    <w:rsid w:val="FECD18C7"/>
    <w:rsid w:val="FEDE5092"/>
    <w:rsid w:val="FEDFC6DD"/>
    <w:rsid w:val="FEEFCEF0"/>
    <w:rsid w:val="FEF6CB05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5F946C"/>
    <w:rsid w:val="FF5FF606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8FD8E1"/>
    <w:rsid w:val="FF9B6E65"/>
    <w:rsid w:val="FF9F5690"/>
    <w:rsid w:val="FFA7FE51"/>
    <w:rsid w:val="FFA9C5C5"/>
    <w:rsid w:val="FFB613F2"/>
    <w:rsid w:val="FFB76CA5"/>
    <w:rsid w:val="FFBBF5B2"/>
    <w:rsid w:val="FFBDEF00"/>
    <w:rsid w:val="FFBE2438"/>
    <w:rsid w:val="FFBF5BB0"/>
    <w:rsid w:val="FFBFE24B"/>
    <w:rsid w:val="FFBFEBC9"/>
    <w:rsid w:val="FFCC1F80"/>
    <w:rsid w:val="FFCDB40E"/>
    <w:rsid w:val="FFCE9973"/>
    <w:rsid w:val="FFCF2456"/>
    <w:rsid w:val="FFD47056"/>
    <w:rsid w:val="FFD76F0D"/>
    <w:rsid w:val="FFDB81CE"/>
    <w:rsid w:val="FFDD7E24"/>
    <w:rsid w:val="FFDFD3B9"/>
    <w:rsid w:val="FFE46C33"/>
    <w:rsid w:val="FFE74306"/>
    <w:rsid w:val="FFE74E4F"/>
    <w:rsid w:val="FFE771BB"/>
    <w:rsid w:val="FFE7B388"/>
    <w:rsid w:val="FFEE3F67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5B85"/>
    <w:rsid w:val="FFF7A105"/>
    <w:rsid w:val="FFF9FA67"/>
    <w:rsid w:val="FFFBC554"/>
    <w:rsid w:val="FFFBC8C8"/>
    <w:rsid w:val="FFFBF2ED"/>
    <w:rsid w:val="FFFBFF76"/>
    <w:rsid w:val="FFFCDD4A"/>
    <w:rsid w:val="FFFDA50F"/>
    <w:rsid w:val="FFFDF985"/>
    <w:rsid w:val="FFFE2CF7"/>
    <w:rsid w:val="FFFEFA11"/>
    <w:rsid w:val="FFFF1CFC"/>
    <w:rsid w:val="FFFF39C3"/>
    <w:rsid w:val="FFFF95BE"/>
    <w:rsid w:val="FFFF9DAB"/>
    <w:rsid w:val="FFFFAD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7">
    <w:name w:val="Body Text"/>
    <w:basedOn w:val="1"/>
    <w:link w:val="62"/>
    <w:unhideWhenUsed/>
    <w:qFormat/>
    <w:uiPriority w:val="99"/>
    <w:pPr>
      <w:spacing w:after="120"/>
    </w:pPr>
    <w:rPr>
      <w:sz w:val="21"/>
      <w:szCs w:val="22"/>
    </w:rPr>
  </w:style>
  <w:style w:type="paragraph" w:styleId="8">
    <w:name w:val="annotation text"/>
    <w:basedOn w:val="1"/>
    <w:link w:val="64"/>
    <w:unhideWhenUsed/>
    <w:qFormat/>
    <w:uiPriority w:val="99"/>
    <w:pPr>
      <w:jc w:val="left"/>
    </w:pPr>
  </w:style>
  <w:style w:type="paragraph" w:styleId="9">
    <w:name w:val="annotation subject"/>
    <w:basedOn w:val="8"/>
    <w:next w:val="8"/>
    <w:link w:val="65"/>
    <w:unhideWhenUsed/>
    <w:qFormat/>
    <w:uiPriority w:val="99"/>
    <w:rPr>
      <w:b/>
      <w:bCs/>
    </w:rPr>
  </w:style>
  <w:style w:type="paragraph" w:styleId="10">
    <w:name w:val="Document Map"/>
    <w:basedOn w:val="1"/>
    <w:link w:val="61"/>
    <w:unhideWhenUsed/>
    <w:qFormat/>
    <w:uiPriority w:val="99"/>
    <w:rPr>
      <w:rFonts w:ascii="Heiti SC Light" w:eastAsia="Heiti SC Light"/>
    </w:rPr>
  </w:style>
  <w:style w:type="paragraph" w:styleId="11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4">
    <w:name w:val="index 1"/>
    <w:basedOn w:val="1"/>
    <w:next w:val="1"/>
    <w:unhideWhenUsed/>
    <w:qFormat/>
    <w:uiPriority w:val="99"/>
  </w:style>
  <w:style w:type="paragraph" w:styleId="15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16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7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8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9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20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1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22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3">
    <w:name w:val="index heading"/>
    <w:basedOn w:val="1"/>
    <w:next w:val="14"/>
    <w:unhideWhenUsed/>
    <w:qFormat/>
    <w:uiPriority w:val="99"/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25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6">
    <w:name w:val="toc 1"/>
    <w:basedOn w:val="1"/>
    <w:next w:val="1"/>
    <w:link w:val="71"/>
    <w:unhideWhenUsed/>
    <w:qFormat/>
    <w:uiPriority w:val="39"/>
  </w:style>
  <w:style w:type="paragraph" w:styleId="27">
    <w:name w:val="toc 2"/>
    <w:basedOn w:val="1"/>
    <w:next w:val="1"/>
    <w:link w:val="70"/>
    <w:unhideWhenUsed/>
    <w:qFormat/>
    <w:uiPriority w:val="39"/>
    <w:pPr>
      <w:ind w:left="420" w:leftChars="200"/>
    </w:pPr>
  </w:style>
  <w:style w:type="paragraph" w:styleId="2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2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33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36">
    <w:name w:val="annotation reference"/>
    <w:basedOn w:val="35"/>
    <w:unhideWhenUsed/>
    <w:qFormat/>
    <w:uiPriority w:val="99"/>
    <w:rPr>
      <w:sz w:val="21"/>
      <w:szCs w:val="21"/>
    </w:rPr>
  </w:style>
  <w:style w:type="character" w:styleId="37">
    <w:name w:val="Emphasis"/>
    <w:basedOn w:val="35"/>
    <w:qFormat/>
    <w:uiPriority w:val="20"/>
    <w:rPr>
      <w:i/>
      <w:iCs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page number"/>
    <w:basedOn w:val="35"/>
    <w:unhideWhenUsed/>
    <w:qFormat/>
    <w:uiPriority w:val="99"/>
  </w:style>
  <w:style w:type="character" w:styleId="42">
    <w:name w:val="Strong"/>
    <w:basedOn w:val="35"/>
    <w:qFormat/>
    <w:uiPriority w:val="22"/>
    <w:rPr>
      <w:b/>
      <w:bCs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13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11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12"/>
    <w:qFormat/>
    <w:uiPriority w:val="99"/>
    <w:rPr>
      <w:sz w:val="18"/>
      <w:szCs w:val="18"/>
    </w:rPr>
  </w:style>
  <w:style w:type="character" w:customStyle="1" w:styleId="60">
    <w:name w:val="标题字符"/>
    <w:basedOn w:val="35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0"/>
    <w:semiHidden/>
    <w:qFormat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7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8"/>
    <w:semiHidden/>
    <w:qFormat/>
    <w:uiPriority w:val="99"/>
  </w:style>
  <w:style w:type="character" w:customStyle="1" w:styleId="65">
    <w:name w:val="批注主题字符"/>
    <w:basedOn w:val="64"/>
    <w:link w:val="9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6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customStyle="1" w:styleId="69">
    <w:name w:val="二级标题Eden"/>
    <w:basedOn w:val="4"/>
    <w:qFormat/>
    <w:uiPriority w:val="0"/>
    <w:rPr>
      <w:rFonts w:ascii="Times New Roman" w:hAnsi="Times New Roman"/>
      <w:sz w:val="28"/>
    </w:rPr>
  </w:style>
  <w:style w:type="character" w:customStyle="1" w:styleId="70">
    <w:name w:val="TOC 2 Char"/>
    <w:link w:val="27"/>
    <w:qFormat/>
    <w:uiPriority w:val="39"/>
  </w:style>
  <w:style w:type="character" w:customStyle="1" w:styleId="71">
    <w:name w:val="TOC 1 Char"/>
    <w:link w:val="26"/>
    <w:qFormat/>
    <w:uiPriority w:val="39"/>
  </w:style>
  <w:style w:type="paragraph" w:customStyle="1" w:styleId="72">
    <w:name w:val="_Style 7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73">
    <w:name w:val="_Style 7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3</Pages>
  <Words>233</Words>
  <Characters>1333</Characters>
  <Lines>11</Lines>
  <Paragraphs>3</Paragraphs>
  <TotalTime>26</TotalTime>
  <ScaleCrop>false</ScaleCrop>
  <LinksUpToDate>false</LinksUpToDate>
  <CharactersWithSpaces>1563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2015-05-02T18:51:00Z</dcterms:created>
  <dc:creator>振坤 刘</dc:creator>
  <cp:lastModifiedBy>luohl</cp:lastModifiedBy>
  <dcterms:modified xsi:type="dcterms:W3CDTF">2018-07-13T12:01:32Z</dcterms:modified>
  <cp:revision>1401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