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E4773" w14:textId="4690BB03" w:rsidR="00D86BC6" w:rsidRDefault="053C6096" w:rsidP="053C6096">
      <w:pPr>
        <w:spacing w:after="0" w:line="240" w:lineRule="auto"/>
        <w:rPr>
          <w:rFonts w:ascii="Arial" w:eastAsia="Arial" w:hAnsi="Arial" w:cs="Arial"/>
          <w:i/>
          <w:iCs/>
          <w:sz w:val="24"/>
          <w:szCs w:val="24"/>
        </w:rPr>
      </w:pPr>
      <w:r w:rsidRPr="053C6096">
        <w:rPr>
          <w:rFonts w:ascii="Arial" w:eastAsia="Arial" w:hAnsi="Arial" w:cs="Arial"/>
          <w:i/>
          <w:iCs/>
          <w:sz w:val="24"/>
          <w:szCs w:val="24"/>
        </w:rPr>
        <w:t>Descrição de caso de uso.</w:t>
      </w:r>
    </w:p>
    <w:p w14:paraId="6007065C" w14:textId="18CE214C" w:rsidR="053C6096" w:rsidRDefault="053C6096" w:rsidP="053C6096">
      <w:pPr>
        <w:spacing w:after="0" w:line="240" w:lineRule="auto"/>
      </w:pPr>
      <w:r w:rsidRPr="053C6096">
        <w:rPr>
          <w:rFonts w:ascii="Arial" w:eastAsia="Arial" w:hAnsi="Arial" w:cs="Arial"/>
          <w:i/>
          <w:iCs/>
          <w:sz w:val="24"/>
          <w:szCs w:val="24"/>
        </w:rPr>
        <w:t xml:space="preserve">Descrição de caso de uso: Manter </w:t>
      </w:r>
      <w:r w:rsidR="000E6954">
        <w:rPr>
          <w:rFonts w:ascii="Arial" w:eastAsia="Arial" w:hAnsi="Arial" w:cs="Arial"/>
          <w:i/>
          <w:iCs/>
          <w:sz w:val="24"/>
          <w:szCs w:val="24"/>
        </w:rPr>
        <w:t>Célula</w:t>
      </w:r>
    </w:p>
    <w:p w14:paraId="06CE651A" w14:textId="6AA088BF" w:rsidR="053C6096" w:rsidRDefault="053C6096" w:rsidP="053C6096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26"/>
      </w:tblGrid>
      <w:tr w:rsidR="053C6096" w14:paraId="5A9C2E00" w14:textId="77777777" w:rsidTr="28E5D9DE">
        <w:tc>
          <w:tcPr>
            <w:tcW w:w="9026" w:type="dxa"/>
          </w:tcPr>
          <w:p w14:paraId="3C41B4AF" w14:textId="73A4018C" w:rsidR="053C6096" w:rsidRDefault="053C6096" w:rsidP="00B0629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Uso:</w:t>
            </w:r>
            <w:r w:rsidR="000E6954">
              <w:rPr>
                <w:rFonts w:ascii="Arial" w:eastAsia="Arial" w:hAnsi="Arial" w:cs="Arial"/>
                <w:sz w:val="24"/>
                <w:szCs w:val="24"/>
              </w:rPr>
              <w:t xml:space="preserve"> Manter Célula</w:t>
            </w:r>
            <w:r w:rsidR="00B06298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                                </w:t>
            </w:r>
            <w:r w:rsidR="00B06298" w:rsidRPr="00B06298">
              <w:rPr>
                <w:rFonts w:ascii="Arial" w:eastAsia="Arial" w:hAnsi="Arial" w:cs="Arial"/>
                <w:b/>
                <w:sz w:val="24"/>
                <w:szCs w:val="24"/>
              </w:rPr>
              <w:t>Sigla:</w:t>
            </w:r>
            <w:r w:rsidR="00B06298" w:rsidRPr="00287BE5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9330E7">
              <w:rPr>
                <w:rFonts w:ascii="Arial" w:eastAsia="Arial" w:hAnsi="Arial" w:cs="Arial"/>
                <w:b/>
                <w:sz w:val="24"/>
                <w:szCs w:val="24"/>
              </w:rPr>
              <w:t>UC01</w:t>
            </w:r>
            <w:r w:rsidR="00C87F00">
              <w:rPr>
                <w:rFonts w:ascii="Arial" w:eastAsia="Arial" w:hAnsi="Arial" w:cs="Arial"/>
                <w:sz w:val="24"/>
                <w:szCs w:val="24"/>
              </w:rPr>
              <w:t xml:space="preserve">                          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53C6096" w14:paraId="5473B056" w14:textId="77777777" w:rsidTr="28E5D9DE">
        <w:tc>
          <w:tcPr>
            <w:tcW w:w="9026" w:type="dxa"/>
          </w:tcPr>
          <w:p w14:paraId="4FD89E09" w14:textId="16B93411" w:rsidR="053C6096" w:rsidRDefault="053C6096" w:rsidP="053C609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Objetivo: </w:t>
            </w:r>
            <w:r w:rsidR="001C28A5">
              <w:rPr>
                <w:rFonts w:ascii="Arial" w:eastAsia="Arial" w:hAnsi="Arial" w:cs="Arial"/>
                <w:sz w:val="24"/>
                <w:szCs w:val="24"/>
              </w:rPr>
              <w:t>Cadastr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ar, Listar, Alterar e Excluir os dados</w:t>
            </w:r>
            <w:r w:rsidR="000E6954">
              <w:rPr>
                <w:rFonts w:ascii="Arial" w:eastAsia="Arial" w:hAnsi="Arial" w:cs="Arial"/>
                <w:sz w:val="24"/>
                <w:szCs w:val="24"/>
              </w:rPr>
              <w:t xml:space="preserve"> das </w:t>
            </w:r>
            <w:proofErr w:type="gramStart"/>
            <w:r w:rsidR="000E6954">
              <w:rPr>
                <w:rFonts w:ascii="Arial" w:eastAsia="Arial" w:hAnsi="Arial" w:cs="Arial"/>
                <w:sz w:val="24"/>
                <w:szCs w:val="24"/>
              </w:rPr>
              <w:t>células</w:t>
            </w:r>
            <w:proofErr w:type="gramEnd"/>
          </w:p>
        </w:tc>
      </w:tr>
      <w:tr w:rsidR="053C6096" w14:paraId="7A645587" w14:textId="77777777" w:rsidTr="28E5D9DE">
        <w:tc>
          <w:tcPr>
            <w:tcW w:w="9026" w:type="dxa"/>
          </w:tcPr>
          <w:p w14:paraId="317904B9" w14:textId="74ABAFA0" w:rsidR="053C6096" w:rsidRDefault="053C6096" w:rsidP="00A328E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Atores: </w:t>
            </w:r>
            <w:r w:rsidR="00A328ED">
              <w:rPr>
                <w:rFonts w:ascii="Arial" w:eastAsia="Arial" w:hAnsi="Arial" w:cs="Arial"/>
                <w:sz w:val="24"/>
                <w:szCs w:val="24"/>
              </w:rPr>
              <w:t>Tesoureiro</w:t>
            </w:r>
          </w:p>
        </w:tc>
      </w:tr>
      <w:tr w:rsidR="053C6096" w14:paraId="58A13DA2" w14:textId="77777777" w:rsidTr="28E5D9DE">
        <w:tc>
          <w:tcPr>
            <w:tcW w:w="9026" w:type="dxa"/>
          </w:tcPr>
          <w:p w14:paraId="3CBAF12C" w14:textId="6140B7FF" w:rsidR="053C6096" w:rsidRDefault="053C6096" w:rsidP="053C609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Analise de Risco: 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Médio </w:t>
            </w:r>
          </w:p>
        </w:tc>
      </w:tr>
      <w:tr w:rsidR="053C6096" w14:paraId="2C0F6159" w14:textId="77777777" w:rsidTr="28E5D9DE">
        <w:tc>
          <w:tcPr>
            <w:tcW w:w="9026" w:type="dxa"/>
          </w:tcPr>
          <w:p w14:paraId="273D7754" w14:textId="4791C9AE" w:rsidR="053C6096" w:rsidRDefault="053C6096" w:rsidP="005338A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Pré-Condição: </w:t>
            </w:r>
            <w:r w:rsidR="005338AD">
              <w:rPr>
                <w:rFonts w:ascii="Arial" w:eastAsia="Arial" w:hAnsi="Arial" w:cs="Arial"/>
                <w:sz w:val="24"/>
                <w:szCs w:val="24"/>
              </w:rPr>
              <w:t>Não Aplicável</w:t>
            </w:r>
          </w:p>
        </w:tc>
      </w:tr>
      <w:tr w:rsidR="053C6096" w14:paraId="4360BD76" w14:textId="77777777" w:rsidTr="28E5D9DE">
        <w:tc>
          <w:tcPr>
            <w:tcW w:w="9026" w:type="dxa"/>
          </w:tcPr>
          <w:p w14:paraId="64A58358" w14:textId="38914CCB" w:rsidR="053C6096" w:rsidRDefault="053C6096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Pós-Condição:</w:t>
            </w:r>
            <w:r w:rsidR="005338A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="005338AD" w:rsidRPr="005338AD">
              <w:rPr>
                <w:rFonts w:ascii="Arial" w:eastAsia="Arial" w:hAnsi="Arial" w:cs="Arial"/>
                <w:bCs/>
                <w:sz w:val="24"/>
                <w:szCs w:val="24"/>
              </w:rPr>
              <w:t>Não Aplicável</w:t>
            </w:r>
          </w:p>
        </w:tc>
      </w:tr>
      <w:tr w:rsidR="053C6096" w14:paraId="72C67365" w14:textId="77777777" w:rsidTr="005338AD">
        <w:trPr>
          <w:trHeight w:val="1840"/>
        </w:trPr>
        <w:tc>
          <w:tcPr>
            <w:tcW w:w="9026" w:type="dxa"/>
          </w:tcPr>
          <w:p w14:paraId="46604DA2" w14:textId="76A4C52B" w:rsidR="053C6096" w:rsidRDefault="053C6096" w:rsidP="053C609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Fluxo Principal:</w:t>
            </w:r>
          </w:p>
          <w:p w14:paraId="38072BFC" w14:textId="55C76309" w:rsidR="053C6096" w:rsidRDefault="053C6096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Esse caso de uso se inicia</w:t>
            </w:r>
            <w:r w:rsidR="002A15A7">
              <w:rPr>
                <w:rFonts w:ascii="Arial" w:eastAsia="Arial" w:hAnsi="Arial" w:cs="Arial"/>
                <w:sz w:val="24"/>
                <w:szCs w:val="24"/>
              </w:rPr>
              <w:t xml:space="preserve"> quando o ator seleciona o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gramStart"/>
            <w:r w:rsidRPr="053C6096">
              <w:rPr>
                <w:rFonts w:ascii="Arial" w:eastAsia="Arial" w:hAnsi="Arial" w:cs="Arial"/>
                <w:sz w:val="24"/>
                <w:szCs w:val="24"/>
              </w:rPr>
              <w:t>menu</w:t>
            </w:r>
            <w:proofErr w:type="gramEnd"/>
            <w:r w:rsidR="002A15A7">
              <w:rPr>
                <w:rFonts w:ascii="Arial" w:eastAsia="Arial" w:hAnsi="Arial" w:cs="Arial"/>
                <w:sz w:val="24"/>
                <w:szCs w:val="24"/>
              </w:rPr>
              <w:t xml:space="preserve"> Cadastros</w:t>
            </w:r>
            <w:r w:rsidR="00BF0163">
              <w:rPr>
                <w:rFonts w:ascii="Arial" w:eastAsia="Arial" w:hAnsi="Arial" w:cs="Arial"/>
                <w:sz w:val="24"/>
                <w:szCs w:val="24"/>
              </w:rPr>
              <w:t xml:space="preserve"> na tela principal (</w:t>
            </w:r>
            <w:proofErr w:type="spellStart"/>
            <w:r w:rsidR="00BF0163">
              <w:rPr>
                <w:rFonts w:ascii="Arial" w:eastAsia="Arial" w:hAnsi="Arial" w:cs="Arial"/>
                <w:sz w:val="24"/>
                <w:szCs w:val="24"/>
              </w:rPr>
              <w:t>TelaPrincipal</w:t>
            </w:r>
            <w:proofErr w:type="spellEnd"/>
            <w:r w:rsidR="00BF0163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75737532" w14:textId="2FA59662" w:rsidR="053C6096" w:rsidRDefault="28E5D9DE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28E5D9DE">
              <w:rPr>
                <w:rFonts w:ascii="Arial" w:eastAsia="Arial" w:hAnsi="Arial" w:cs="Arial"/>
                <w:sz w:val="24"/>
                <w:szCs w:val="24"/>
              </w:rPr>
              <w:t xml:space="preserve">Exibe-se </w:t>
            </w:r>
            <w:r w:rsidR="00B06298">
              <w:rPr>
                <w:rFonts w:ascii="Arial" w:eastAsia="Arial" w:hAnsi="Arial" w:cs="Arial"/>
                <w:sz w:val="24"/>
                <w:szCs w:val="24"/>
              </w:rPr>
              <w:t xml:space="preserve">um </w:t>
            </w:r>
            <w:proofErr w:type="spellStart"/>
            <w:r w:rsidR="00B06298">
              <w:rPr>
                <w:rFonts w:ascii="Arial" w:eastAsia="Arial" w:hAnsi="Arial" w:cs="Arial"/>
                <w:sz w:val="24"/>
                <w:szCs w:val="24"/>
              </w:rPr>
              <w:t>submenu</w:t>
            </w:r>
            <w:proofErr w:type="spellEnd"/>
            <w:r w:rsidR="00B06298">
              <w:rPr>
                <w:rFonts w:ascii="Arial" w:eastAsia="Arial" w:hAnsi="Arial" w:cs="Arial"/>
                <w:sz w:val="24"/>
                <w:szCs w:val="24"/>
              </w:rPr>
              <w:t xml:space="preserve"> de opções</w:t>
            </w:r>
            <w:r w:rsidR="00921A2D">
              <w:rPr>
                <w:rFonts w:ascii="Arial" w:eastAsia="Arial" w:hAnsi="Arial" w:cs="Arial"/>
                <w:sz w:val="24"/>
                <w:szCs w:val="24"/>
              </w:rPr>
              <w:t>: Usuário,</w:t>
            </w:r>
            <w:r w:rsidR="00322A4A">
              <w:rPr>
                <w:rFonts w:ascii="Arial" w:eastAsia="Arial" w:hAnsi="Arial" w:cs="Arial"/>
                <w:sz w:val="24"/>
                <w:szCs w:val="24"/>
              </w:rPr>
              <w:t xml:space="preserve"> Célula, </w:t>
            </w:r>
            <w:r w:rsidR="00921A2D">
              <w:rPr>
                <w:rFonts w:ascii="Arial" w:eastAsia="Arial" w:hAnsi="Arial" w:cs="Arial"/>
                <w:sz w:val="24"/>
                <w:szCs w:val="24"/>
              </w:rPr>
              <w:t xml:space="preserve">Fiel, </w:t>
            </w:r>
            <w:r w:rsidR="00322A4A"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="001C28A5">
              <w:rPr>
                <w:rFonts w:ascii="Arial" w:eastAsia="Arial" w:hAnsi="Arial" w:cs="Arial"/>
                <w:sz w:val="24"/>
                <w:szCs w:val="24"/>
              </w:rPr>
              <w:t>restador</w:t>
            </w:r>
            <w:r w:rsidR="00921A2D"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r w:rsidR="00322A4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1C28A5">
              <w:rPr>
                <w:rFonts w:ascii="Arial" w:eastAsia="Arial" w:hAnsi="Arial" w:cs="Arial"/>
                <w:sz w:val="24"/>
                <w:szCs w:val="24"/>
              </w:rPr>
              <w:t>erviço</w:t>
            </w:r>
            <w:r w:rsidR="00322A4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28E5D9DE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189BC41" w14:textId="1796E87A" w:rsidR="053C6096" w:rsidRDefault="00B06298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ator seleciona o item de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menu</w:t>
            </w:r>
            <w:proofErr w:type="gramEnd"/>
            <w:r w:rsidR="00322A4A">
              <w:rPr>
                <w:rFonts w:ascii="Arial" w:eastAsia="Arial" w:hAnsi="Arial" w:cs="Arial"/>
                <w:sz w:val="24"/>
                <w:szCs w:val="24"/>
              </w:rPr>
              <w:t xml:space="preserve"> Célula</w:t>
            </w:r>
            <w:r w:rsidR="053C6096"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0D3C9CA" w14:textId="42B47F34" w:rsidR="00287BE5" w:rsidRDefault="00287BE5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exibe um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submenu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com as opções Cadastrar e Listar</w:t>
            </w:r>
          </w:p>
          <w:p w14:paraId="0553E45D" w14:textId="77777777" w:rsidR="005338AD" w:rsidRPr="00287BE5" w:rsidRDefault="00287BE5" w:rsidP="00287BE5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a opção for Cadastrar, o sistema executa o fluxo alternativo </w:t>
            </w:r>
            <w:proofErr w:type="gramStart"/>
            <w:r w:rsidRPr="00287BE5">
              <w:rPr>
                <w:rFonts w:ascii="Arial" w:eastAsia="Arial" w:hAnsi="Arial" w:cs="Arial"/>
                <w:b/>
                <w:sz w:val="24"/>
                <w:szCs w:val="24"/>
              </w:rPr>
              <w:t>FA01</w:t>
            </w:r>
            <w:proofErr w:type="gramEnd"/>
          </w:p>
          <w:p w14:paraId="2DD59AEA" w14:textId="77777777" w:rsidR="00287BE5" w:rsidRPr="00287BE5" w:rsidRDefault="00287BE5" w:rsidP="00287BE5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a opção for Listar, o sistema executa o fluxo alternativo </w:t>
            </w:r>
            <w:r w:rsidRPr="00287BE5">
              <w:rPr>
                <w:rFonts w:ascii="Arial" w:eastAsia="Arial" w:hAnsi="Arial" w:cs="Arial"/>
                <w:b/>
                <w:sz w:val="24"/>
                <w:szCs w:val="24"/>
              </w:rPr>
              <w:t>FA02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</w:p>
          <w:p w14:paraId="6B59AE7E" w14:textId="5F6AE609" w:rsidR="00287BE5" w:rsidRPr="00287BE5" w:rsidRDefault="00287BE5" w:rsidP="00287BE5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Esse fluxo se encerra.</w:t>
            </w:r>
          </w:p>
        </w:tc>
      </w:tr>
      <w:tr w:rsidR="00287BE5" w14:paraId="0C905453" w14:textId="77777777" w:rsidTr="28E5D9DE">
        <w:tc>
          <w:tcPr>
            <w:tcW w:w="9026" w:type="dxa"/>
          </w:tcPr>
          <w:p w14:paraId="7DBE675D" w14:textId="04265B00" w:rsidR="00287BE5" w:rsidRDefault="00287BE5" w:rsidP="00287BE5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Fluxo Alternativo Cadastrar </w:t>
            </w:r>
            <w:r w:rsidRPr="00287BE5">
              <w:rPr>
                <w:rFonts w:ascii="Arial" w:eastAsia="Arial" w:hAnsi="Arial" w:cs="Arial"/>
                <w:b/>
                <w:sz w:val="24"/>
                <w:szCs w:val="24"/>
              </w:rPr>
              <w:t>FA01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287BE5">
              <w:rPr>
                <w:rFonts w:ascii="Arial" w:eastAsia="Arial" w:hAnsi="Arial" w:cs="Arial"/>
                <w:b/>
                <w:sz w:val="24"/>
                <w:szCs w:val="24"/>
              </w:rPr>
              <w:t>ref.</w:t>
            </w:r>
            <w:r w:rsidR="00E53A4A">
              <w:rPr>
                <w:rFonts w:ascii="Arial" w:eastAsia="Arial" w:hAnsi="Arial" w:cs="Arial"/>
                <w:b/>
                <w:sz w:val="24"/>
                <w:szCs w:val="24"/>
              </w:rPr>
              <w:t xml:space="preserve"> Ao </w:t>
            </w:r>
            <w:proofErr w:type="gramStart"/>
            <w:r w:rsidR="00E53A4A">
              <w:rPr>
                <w:rFonts w:ascii="Arial" w:eastAsia="Arial" w:hAnsi="Arial" w:cs="Arial"/>
                <w:b/>
                <w:sz w:val="24"/>
                <w:szCs w:val="24"/>
              </w:rPr>
              <w:t>UC01</w:t>
            </w:r>
            <w:proofErr w:type="gramEnd"/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</w:t>
            </w:r>
          </w:p>
        </w:tc>
      </w:tr>
      <w:tr w:rsidR="00287BE5" w14:paraId="0467AB1F" w14:textId="77777777" w:rsidTr="28E5D9DE">
        <w:tc>
          <w:tcPr>
            <w:tcW w:w="9026" w:type="dxa"/>
          </w:tcPr>
          <w:p w14:paraId="44C068C2" w14:textId="3C4F02CB" w:rsidR="00287BE5" w:rsidRDefault="00287BE5" w:rsidP="00287BE5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O sistema exibe a tela de cadastro de célula (</w:t>
            </w:r>
            <w:proofErr w:type="spellStart"/>
            <w:proofErr w:type="gram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TelaCadCelula</w:t>
            </w:r>
            <w:proofErr w:type="spellEnd"/>
            <w:proofErr w:type="gramEnd"/>
            <w:r>
              <w:rPr>
                <w:rFonts w:ascii="Arial" w:eastAsia="Arial" w:hAnsi="Arial" w:cs="Arial"/>
                <w:bCs/>
                <w:sz w:val="24"/>
                <w:szCs w:val="24"/>
              </w:rPr>
              <w:t>).</w:t>
            </w:r>
          </w:p>
          <w:p w14:paraId="7BBEEEF5" w14:textId="339D5B9F" w:rsidR="00287BE5" w:rsidRDefault="00287BE5" w:rsidP="00287BE5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O ator preenche os campos</w:t>
            </w:r>
            <w:r w:rsidR="007D684C">
              <w:rPr>
                <w:rFonts w:ascii="Arial" w:eastAsia="Arial" w:hAnsi="Arial" w:cs="Arial"/>
                <w:bCs/>
                <w:sz w:val="24"/>
                <w:szCs w:val="24"/>
              </w:rPr>
              <w:t xml:space="preserve">: </w:t>
            </w:r>
            <w:proofErr w:type="spellStart"/>
            <w:r w:rsidR="009E3838">
              <w:rPr>
                <w:rFonts w:ascii="Arial" w:eastAsia="Arial" w:hAnsi="Arial" w:cs="Arial"/>
                <w:bCs/>
                <w:sz w:val="24"/>
                <w:szCs w:val="24"/>
              </w:rPr>
              <w:t>txt</w:t>
            </w:r>
            <w:r w:rsidR="007D684C">
              <w:rPr>
                <w:rFonts w:ascii="Arial" w:eastAsia="Arial" w:hAnsi="Arial" w:cs="Arial"/>
                <w:bCs/>
                <w:sz w:val="24"/>
                <w:szCs w:val="24"/>
              </w:rPr>
              <w:t>nome</w:t>
            </w:r>
            <w:proofErr w:type="spellEnd"/>
            <w:r w:rsidR="007D684C">
              <w:rPr>
                <w:rFonts w:ascii="Arial" w:eastAsia="Arial" w:hAnsi="Arial" w:cs="Arial"/>
                <w:bCs/>
                <w:sz w:val="24"/>
                <w:szCs w:val="24"/>
              </w:rPr>
              <w:t xml:space="preserve"> e </w:t>
            </w:r>
            <w:proofErr w:type="spellStart"/>
            <w:r w:rsidR="009E3838">
              <w:rPr>
                <w:rFonts w:ascii="Arial" w:eastAsia="Arial" w:hAnsi="Arial" w:cs="Arial"/>
                <w:bCs/>
                <w:sz w:val="24"/>
                <w:szCs w:val="24"/>
              </w:rPr>
              <w:t>txt</w:t>
            </w:r>
            <w:r w:rsidR="007D684C">
              <w:rPr>
                <w:rFonts w:ascii="Arial" w:eastAsia="Arial" w:hAnsi="Arial" w:cs="Arial"/>
                <w:bCs/>
                <w:sz w:val="24"/>
                <w:szCs w:val="24"/>
              </w:rPr>
              <w:t>líder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>.</w:t>
            </w:r>
          </w:p>
          <w:p w14:paraId="749642EA" w14:textId="77777777" w:rsidR="00287BE5" w:rsidRDefault="00287BE5" w:rsidP="00287BE5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O ator clica no botão cadastrar (</w:t>
            </w:r>
            <w:proofErr w:type="spellStart"/>
            <w:proofErr w:type="gram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btCadastrar</w:t>
            </w:r>
            <w:proofErr w:type="spellEnd"/>
            <w:proofErr w:type="gramEnd"/>
            <w:r>
              <w:rPr>
                <w:rFonts w:ascii="Arial" w:eastAsia="Arial" w:hAnsi="Arial" w:cs="Arial"/>
                <w:bCs/>
                <w:sz w:val="24"/>
                <w:szCs w:val="24"/>
              </w:rPr>
              <w:t>)</w:t>
            </w:r>
          </w:p>
          <w:p w14:paraId="290C2DD0" w14:textId="77777777" w:rsidR="00287BE5" w:rsidRDefault="00287BE5" w:rsidP="00287BE5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O sistema valida os campos obrigatórios</w:t>
            </w:r>
          </w:p>
          <w:p w14:paraId="55C7FA8B" w14:textId="77777777" w:rsidR="00287BE5" w:rsidRDefault="00287BE5" w:rsidP="00287BE5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Se os campos obrigatórios não estiverem preenchidos, o sistema executa o fluxo de exceção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FE01.</w:t>
            </w:r>
          </w:p>
          <w:p w14:paraId="17835AB1" w14:textId="7E86EFAF" w:rsidR="00287BE5" w:rsidRDefault="00287BE5" w:rsidP="00287BE5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Se os campos obrigatórios estiverem preenchidos, o sistema salva os dados no</w:t>
            </w:r>
            <w:r w:rsidR="00192B2D">
              <w:rPr>
                <w:rFonts w:ascii="Arial" w:eastAsia="Arial" w:hAnsi="Arial" w:cs="Arial"/>
                <w:bCs/>
                <w:sz w:val="24"/>
                <w:szCs w:val="24"/>
              </w:rPr>
              <w:t xml:space="preserve"> banco de dados</w:t>
            </w:r>
            <w:r w:rsidR="006A7E47">
              <w:rPr>
                <w:rFonts w:ascii="Arial" w:eastAsia="Arial" w:hAnsi="Arial" w:cs="Arial"/>
                <w:bCs/>
                <w:sz w:val="24"/>
                <w:szCs w:val="24"/>
              </w:rPr>
              <w:t xml:space="preserve"> na tabela </w:t>
            </w:r>
            <w:proofErr w:type="spellStart"/>
            <w:r w:rsidR="006A7E47">
              <w:rPr>
                <w:rFonts w:ascii="Arial" w:eastAsia="Arial" w:hAnsi="Arial" w:cs="Arial"/>
                <w:bCs/>
                <w:sz w:val="24"/>
                <w:szCs w:val="24"/>
              </w:rPr>
              <w:t>celula</w:t>
            </w:r>
            <w:proofErr w:type="spellEnd"/>
            <w:r w:rsidR="00192B2D">
              <w:rPr>
                <w:rFonts w:ascii="Arial" w:eastAsia="Arial" w:hAnsi="Arial" w:cs="Arial"/>
                <w:bCs/>
                <w:sz w:val="24"/>
                <w:szCs w:val="24"/>
              </w:rPr>
              <w:t xml:space="preserve">: </w:t>
            </w:r>
            <w:proofErr w:type="spellStart"/>
            <w:r w:rsidR="00192B2D">
              <w:rPr>
                <w:rFonts w:ascii="Arial" w:eastAsia="Arial" w:hAnsi="Arial" w:cs="Arial"/>
                <w:bCs/>
                <w:sz w:val="24"/>
                <w:szCs w:val="24"/>
              </w:rPr>
              <w:t>insert</w:t>
            </w:r>
            <w:proofErr w:type="spellEnd"/>
            <w:r w:rsidR="00192B2D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192B2D">
              <w:rPr>
                <w:rFonts w:ascii="Arial" w:eastAsia="Arial" w:hAnsi="Arial" w:cs="Arial"/>
                <w:bCs/>
                <w:sz w:val="24"/>
                <w:szCs w:val="24"/>
              </w:rPr>
              <w:t>into</w:t>
            </w:r>
            <w:proofErr w:type="spellEnd"/>
            <w:r w:rsidR="00192B2D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495F32">
              <w:rPr>
                <w:rFonts w:ascii="Arial" w:eastAsia="Arial" w:hAnsi="Arial" w:cs="Arial"/>
                <w:bCs/>
                <w:sz w:val="24"/>
                <w:szCs w:val="24"/>
              </w:rPr>
              <w:t>celula</w:t>
            </w:r>
            <w:proofErr w:type="spellEnd"/>
            <w:r w:rsidR="00495F32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cel_nome,</w:t>
            </w:r>
            <w:proofErr w:type="gramEnd"/>
            <w:r>
              <w:rPr>
                <w:rFonts w:ascii="Arial" w:eastAsia="Arial" w:hAnsi="Arial" w:cs="Arial"/>
                <w:bCs/>
                <w:sz w:val="24"/>
                <w:szCs w:val="24"/>
              </w:rPr>
              <w:t>cel_lider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>)</w:t>
            </w:r>
            <w:r w:rsidR="00192B2D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values</w:t>
            </w:r>
            <w:proofErr w:type="spellEnd"/>
            <w:r w:rsidR="00192B2D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(</w:t>
            </w:r>
            <w:proofErr w:type="spellStart"/>
            <w:r w:rsidR="00192B2D">
              <w:rPr>
                <w:rFonts w:ascii="Arial" w:eastAsia="Arial" w:hAnsi="Arial" w:cs="Arial"/>
                <w:bCs/>
                <w:sz w:val="24"/>
                <w:szCs w:val="24"/>
              </w:rPr>
              <w:t>tx</w:t>
            </w:r>
            <w:r w:rsidR="009E3838">
              <w:rPr>
                <w:rFonts w:ascii="Arial" w:eastAsia="Arial" w:hAnsi="Arial" w:cs="Arial"/>
                <w:bCs/>
                <w:sz w:val="24"/>
                <w:szCs w:val="24"/>
              </w:rPr>
              <w:t>tnome,txtlider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>)</w:t>
            </w:r>
            <w:r w:rsidR="007D684C">
              <w:rPr>
                <w:rFonts w:ascii="Arial" w:eastAsia="Arial" w:hAnsi="Arial" w:cs="Arial"/>
                <w:bCs/>
                <w:sz w:val="24"/>
                <w:szCs w:val="24"/>
              </w:rPr>
              <w:t>;</w:t>
            </w:r>
            <w:r w:rsidR="00D64983">
              <w:rPr>
                <w:rFonts w:ascii="Arial" w:eastAsia="Arial" w:hAnsi="Arial" w:cs="Arial"/>
                <w:bCs/>
                <w:sz w:val="24"/>
                <w:szCs w:val="24"/>
              </w:rPr>
              <w:t xml:space="preserve"> e exibe a mensagem: “Dados cadastrados com sucesso”.</w:t>
            </w:r>
          </w:p>
          <w:p w14:paraId="4F121976" w14:textId="158EB303" w:rsidR="00287BE5" w:rsidRPr="00287BE5" w:rsidRDefault="00287BE5" w:rsidP="00287BE5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Esse fluxo se encerra</w:t>
            </w:r>
          </w:p>
        </w:tc>
      </w:tr>
      <w:tr w:rsidR="00287BE5" w14:paraId="05297B22" w14:textId="77777777" w:rsidTr="28E5D9DE">
        <w:tc>
          <w:tcPr>
            <w:tcW w:w="9026" w:type="dxa"/>
          </w:tcPr>
          <w:p w14:paraId="3FFAC97D" w14:textId="7B3864CA" w:rsidR="00287BE5" w:rsidRDefault="00287BE5" w:rsidP="00907FB2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Fluxo Alternativo Listar </w:t>
            </w:r>
            <w:r w:rsidRPr="00D64983">
              <w:rPr>
                <w:rFonts w:ascii="Arial" w:eastAsia="Arial" w:hAnsi="Arial" w:cs="Arial"/>
                <w:b/>
                <w:sz w:val="24"/>
                <w:szCs w:val="24"/>
              </w:rPr>
              <w:t>FA</w:t>
            </w:r>
            <w:r w:rsidR="00E53A4A">
              <w:rPr>
                <w:rFonts w:ascii="Arial" w:eastAsia="Arial" w:hAnsi="Arial" w:cs="Arial"/>
                <w:b/>
                <w:sz w:val="24"/>
                <w:szCs w:val="24"/>
              </w:rPr>
              <w:t xml:space="preserve">02 ref. Ao </w:t>
            </w:r>
            <w:proofErr w:type="gramStart"/>
            <w:r w:rsidR="00E53A4A">
              <w:rPr>
                <w:rFonts w:ascii="Arial" w:eastAsia="Arial" w:hAnsi="Arial" w:cs="Arial"/>
                <w:b/>
                <w:sz w:val="24"/>
                <w:szCs w:val="24"/>
              </w:rPr>
              <w:t>UC01</w:t>
            </w:r>
            <w:proofErr w:type="gramEnd"/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                  </w:t>
            </w:r>
          </w:p>
        </w:tc>
      </w:tr>
      <w:tr w:rsidR="00287BE5" w:rsidRPr="00BF0163" w14:paraId="338D047A" w14:textId="77777777" w:rsidTr="28E5D9DE">
        <w:tc>
          <w:tcPr>
            <w:tcW w:w="9026" w:type="dxa"/>
          </w:tcPr>
          <w:p w14:paraId="44F79157" w14:textId="220FA01B" w:rsidR="00287BE5" w:rsidRDefault="00287BE5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Passos:</w:t>
            </w:r>
          </w:p>
          <w:p w14:paraId="12CFB242" w14:textId="621896E4" w:rsidR="00287BE5" w:rsidRDefault="00287BE5" w:rsidP="053C609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sistem</w:t>
            </w:r>
            <w:r w:rsidR="00D64983">
              <w:rPr>
                <w:rFonts w:ascii="Arial" w:eastAsia="Arial" w:hAnsi="Arial" w:cs="Arial"/>
                <w:sz w:val="24"/>
                <w:szCs w:val="24"/>
              </w:rPr>
              <w:t>a exibe a tela de listar célula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TelaListarCelula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513F00AE" w14:textId="341C2EF2" w:rsidR="00287BE5" w:rsidRDefault="00287BE5" w:rsidP="543BA825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543BA825">
              <w:rPr>
                <w:rFonts w:ascii="Arial" w:eastAsia="Arial" w:hAnsi="Arial" w:cs="Arial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ator preenche o campo de pesquisa</w:t>
            </w:r>
            <w:r w:rsidR="00192B2D"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r w:rsidR="00192B2D">
              <w:rPr>
                <w:rFonts w:ascii="Arial" w:eastAsia="Arial" w:hAnsi="Arial" w:cs="Arial"/>
                <w:sz w:val="24"/>
                <w:szCs w:val="24"/>
              </w:rPr>
              <w:t>txtpesquisa</w:t>
            </w:r>
            <w:proofErr w:type="spellEnd"/>
            <w:r w:rsidR="00192B2D">
              <w:rPr>
                <w:rFonts w:ascii="Arial" w:eastAsia="Arial" w:hAnsi="Arial" w:cs="Arial"/>
                <w:sz w:val="24"/>
                <w:szCs w:val="24"/>
              </w:rPr>
              <w:t>).</w:t>
            </w:r>
          </w:p>
          <w:p w14:paraId="25DAD51B" w14:textId="2D112B6E" w:rsidR="00287BE5" w:rsidRDefault="00287BE5" w:rsidP="543BA825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ator clica no botão pesquisar 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btPesquisar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).</w:t>
            </w:r>
          </w:p>
          <w:p w14:paraId="109816BE" w14:textId="7E4F33F1" w:rsidR="00287BE5" w:rsidRDefault="00287BE5" w:rsidP="007D684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realiza uma pesqu</w:t>
            </w:r>
            <w:r w:rsidR="00D64983">
              <w:rPr>
                <w:rFonts w:ascii="Arial" w:eastAsia="Arial" w:hAnsi="Arial" w:cs="Arial"/>
                <w:sz w:val="24"/>
                <w:szCs w:val="24"/>
              </w:rPr>
              <w:t xml:space="preserve">isa no </w:t>
            </w:r>
            <w:r w:rsidR="00495F32">
              <w:rPr>
                <w:rFonts w:ascii="Arial" w:eastAsia="Arial" w:hAnsi="Arial" w:cs="Arial"/>
                <w:sz w:val="24"/>
                <w:szCs w:val="24"/>
              </w:rPr>
              <w:t xml:space="preserve">banco de dados na tabela </w:t>
            </w:r>
            <w:proofErr w:type="spellStart"/>
            <w:r w:rsidR="00495F32">
              <w:rPr>
                <w:rFonts w:ascii="Arial" w:eastAsia="Arial" w:hAnsi="Arial" w:cs="Arial"/>
                <w:sz w:val="24"/>
                <w:szCs w:val="24"/>
              </w:rPr>
              <w:t>ce</w:t>
            </w:r>
            <w:r w:rsidR="00192B2D">
              <w:rPr>
                <w:rFonts w:ascii="Arial" w:eastAsia="Arial" w:hAnsi="Arial" w:cs="Arial"/>
                <w:sz w:val="24"/>
                <w:szCs w:val="24"/>
              </w:rPr>
              <w:t>lula</w:t>
            </w:r>
            <w:proofErr w:type="spellEnd"/>
            <w:r w:rsidR="00192B2D"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7D684C" w:rsidRPr="007D684C">
              <w:rPr>
                <w:rFonts w:ascii="Arial" w:eastAsia="Arial" w:hAnsi="Arial" w:cs="Arial"/>
                <w:sz w:val="24"/>
                <w:szCs w:val="24"/>
              </w:rPr>
              <w:t>select</w:t>
            </w:r>
            <w:proofErr w:type="spellEnd"/>
            <w:r w:rsidR="007D684C" w:rsidRPr="007D684C">
              <w:rPr>
                <w:rFonts w:ascii="Arial" w:eastAsia="Arial" w:hAnsi="Arial" w:cs="Arial"/>
                <w:sz w:val="24"/>
                <w:szCs w:val="24"/>
              </w:rPr>
              <w:t xml:space="preserve"> *</w:t>
            </w:r>
            <w:proofErr w:type="spellStart"/>
            <w:r w:rsidR="007D684C" w:rsidRPr="007D684C">
              <w:rPr>
                <w:rFonts w:ascii="Arial" w:eastAsia="Arial" w:hAnsi="Arial" w:cs="Arial"/>
                <w:sz w:val="24"/>
                <w:szCs w:val="24"/>
              </w:rPr>
              <w:t>from</w:t>
            </w:r>
            <w:proofErr w:type="spellEnd"/>
            <w:r w:rsidR="007D684C" w:rsidRPr="007D684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7D684C" w:rsidRPr="007D684C">
              <w:rPr>
                <w:rFonts w:ascii="Arial" w:eastAsia="Arial" w:hAnsi="Arial" w:cs="Arial"/>
                <w:sz w:val="24"/>
                <w:szCs w:val="24"/>
              </w:rPr>
              <w:t>celula</w:t>
            </w:r>
            <w:proofErr w:type="spellEnd"/>
            <w:r w:rsidR="007D684C" w:rsidRPr="007D684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7D684C" w:rsidRPr="007D684C">
              <w:rPr>
                <w:rFonts w:ascii="Arial" w:eastAsia="Arial" w:hAnsi="Arial" w:cs="Arial"/>
                <w:sz w:val="24"/>
                <w:szCs w:val="24"/>
              </w:rPr>
              <w:t>where</w:t>
            </w:r>
            <w:proofErr w:type="spellEnd"/>
            <w:r w:rsidR="007D684C" w:rsidRPr="007D684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7D684C" w:rsidRPr="007D684C">
              <w:rPr>
                <w:rFonts w:ascii="Arial" w:eastAsia="Arial" w:hAnsi="Arial" w:cs="Arial"/>
                <w:sz w:val="24"/>
                <w:szCs w:val="24"/>
              </w:rPr>
              <w:t>cel_nome</w:t>
            </w:r>
            <w:proofErr w:type="spellEnd"/>
            <w:r w:rsidR="007D684C" w:rsidRPr="007D684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7D684C" w:rsidRPr="007D684C">
              <w:rPr>
                <w:rFonts w:ascii="Arial" w:eastAsia="Arial" w:hAnsi="Arial" w:cs="Arial"/>
                <w:sz w:val="24"/>
                <w:szCs w:val="24"/>
              </w:rPr>
              <w:t>like</w:t>
            </w:r>
            <w:proofErr w:type="spellEnd"/>
            <w:r w:rsidR="007D684C" w:rsidRPr="007D684C">
              <w:rPr>
                <w:rFonts w:ascii="Arial" w:eastAsia="Arial" w:hAnsi="Arial" w:cs="Arial"/>
                <w:sz w:val="24"/>
                <w:szCs w:val="24"/>
              </w:rPr>
              <w:t xml:space="preserve"> '%</w:t>
            </w:r>
            <w:proofErr w:type="spellStart"/>
            <w:r w:rsidR="009E3838">
              <w:rPr>
                <w:rFonts w:ascii="Arial" w:eastAsia="Arial" w:hAnsi="Arial" w:cs="Arial"/>
                <w:sz w:val="24"/>
                <w:szCs w:val="24"/>
              </w:rPr>
              <w:t>txtpesquisa</w:t>
            </w:r>
            <w:proofErr w:type="spellEnd"/>
            <w:r w:rsidR="007D684C" w:rsidRPr="007D684C">
              <w:rPr>
                <w:rFonts w:ascii="Arial" w:eastAsia="Arial" w:hAnsi="Arial" w:cs="Arial"/>
                <w:sz w:val="24"/>
                <w:szCs w:val="24"/>
              </w:rPr>
              <w:t>';</w:t>
            </w:r>
          </w:p>
          <w:p w14:paraId="42C4852B" w14:textId="49DD6E15" w:rsidR="00287BE5" w:rsidRDefault="00287BE5" w:rsidP="00BF0163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os dados não existirem no banco de dados, o sistema executa o fluxo de exceção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FE</w:t>
            </w:r>
            <w:r w:rsidRPr="00875FC1">
              <w:rPr>
                <w:rFonts w:ascii="Arial" w:eastAsia="Arial" w:hAnsi="Arial" w:cs="Arial"/>
                <w:b/>
                <w:sz w:val="24"/>
                <w:szCs w:val="24"/>
              </w:rPr>
              <w:t>02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AA0D3BB" w14:textId="7E256CD2" w:rsidR="00287BE5" w:rsidRDefault="00287BE5" w:rsidP="00BF0163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os dados existirem no banco de dados, o sistema lista os dados</w:t>
            </w:r>
            <w:r w:rsidR="00921A2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F1D2E1A" w14:textId="4853FD2C" w:rsidR="00287BE5" w:rsidRPr="00BF0163" w:rsidRDefault="00287BE5" w:rsidP="00BF0163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fluxo se encerra.</w:t>
            </w:r>
          </w:p>
        </w:tc>
      </w:tr>
      <w:tr w:rsidR="00287BE5" w14:paraId="498B627C" w14:textId="77777777" w:rsidTr="28E5D9DE">
        <w:tc>
          <w:tcPr>
            <w:tcW w:w="9026" w:type="dxa"/>
          </w:tcPr>
          <w:p w14:paraId="511A7BB0" w14:textId="0902C17E" w:rsidR="00287BE5" w:rsidRDefault="00287BE5" w:rsidP="00D6498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</w:t>
            </w:r>
            <w:r w:rsidR="00D64983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luxo Alternativo Alterar </w:t>
            </w:r>
            <w:r w:rsidR="00D64983">
              <w:rPr>
                <w:rFonts w:ascii="Arial" w:eastAsia="Arial" w:hAnsi="Arial" w:cs="Arial"/>
                <w:b/>
                <w:sz w:val="24"/>
                <w:szCs w:val="24"/>
              </w:rPr>
              <w:t xml:space="preserve">FA03 ref. Ao </w:t>
            </w:r>
            <w:proofErr w:type="gramStart"/>
            <w:r w:rsidR="00D64983">
              <w:rPr>
                <w:rFonts w:ascii="Arial" w:eastAsia="Arial" w:hAnsi="Arial" w:cs="Arial"/>
                <w:b/>
                <w:sz w:val="24"/>
                <w:szCs w:val="24"/>
              </w:rPr>
              <w:t>FA02</w:t>
            </w:r>
            <w:proofErr w:type="gramEnd"/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</w:t>
            </w:r>
          </w:p>
        </w:tc>
      </w:tr>
      <w:tr w:rsidR="00287BE5" w14:paraId="653B87DE" w14:textId="77777777" w:rsidTr="28E5D9DE">
        <w:tc>
          <w:tcPr>
            <w:tcW w:w="9026" w:type="dxa"/>
          </w:tcPr>
          <w:p w14:paraId="0180570B" w14:textId="6EF19449" w:rsidR="00287BE5" w:rsidRDefault="00287BE5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Passos: </w:t>
            </w:r>
          </w:p>
          <w:p w14:paraId="60D4A09D" w14:textId="44B278B0" w:rsidR="00287BE5" w:rsidRDefault="00287BE5" w:rsidP="053C6096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ator seleciona a célula desejada</w:t>
            </w:r>
          </w:p>
          <w:p w14:paraId="0FA38D4A" w14:textId="0492FCBD" w:rsidR="00287BE5" w:rsidRDefault="00287BE5" w:rsidP="543BA825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543BA825">
              <w:rPr>
                <w:rFonts w:ascii="Arial" w:eastAsia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eastAsia="Arial" w:hAnsi="Arial" w:cs="Arial"/>
                <w:sz w:val="24"/>
                <w:szCs w:val="24"/>
              </w:rPr>
              <w:t>preenche</w:t>
            </w:r>
            <w:r w:rsidRPr="543BA82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os </w:t>
            </w:r>
            <w:r w:rsidR="00921A2D">
              <w:rPr>
                <w:rFonts w:ascii="Arial" w:eastAsia="Arial" w:hAnsi="Arial" w:cs="Arial"/>
                <w:sz w:val="24"/>
                <w:szCs w:val="24"/>
              </w:rPr>
              <w:t>campos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com </w:t>
            </w:r>
            <w:r w:rsidRPr="543BA825">
              <w:rPr>
                <w:rFonts w:ascii="Arial" w:eastAsia="Arial" w:hAnsi="Arial" w:cs="Arial"/>
                <w:sz w:val="24"/>
                <w:szCs w:val="24"/>
              </w:rPr>
              <w:t>os dados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cadastrados.</w:t>
            </w:r>
            <w:r w:rsidRPr="543BA82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47BDBC48" w14:textId="2BA6957C" w:rsidR="00287BE5" w:rsidRDefault="00287BE5" w:rsidP="053C6096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ator realizar as mudanças necessárias</w:t>
            </w:r>
            <w:r w:rsidR="00495F32">
              <w:rPr>
                <w:rFonts w:ascii="Arial" w:eastAsia="Arial" w:hAnsi="Arial" w:cs="Arial"/>
                <w:sz w:val="24"/>
                <w:szCs w:val="24"/>
              </w:rPr>
              <w:t xml:space="preserve"> nos campos: </w:t>
            </w:r>
            <w:proofErr w:type="spellStart"/>
            <w:r w:rsidR="00495F32">
              <w:rPr>
                <w:rFonts w:ascii="Arial" w:eastAsia="Arial" w:hAnsi="Arial" w:cs="Arial"/>
                <w:sz w:val="24"/>
                <w:szCs w:val="24"/>
              </w:rPr>
              <w:t>txtnome</w:t>
            </w:r>
            <w:proofErr w:type="spellEnd"/>
            <w:r w:rsidR="00495F32"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proofErr w:type="spellStart"/>
            <w:r w:rsidR="00495F32">
              <w:rPr>
                <w:rFonts w:ascii="Arial" w:eastAsia="Arial" w:hAnsi="Arial" w:cs="Arial"/>
                <w:sz w:val="24"/>
                <w:szCs w:val="24"/>
              </w:rPr>
              <w:t>txtlider</w:t>
            </w:r>
            <w:proofErr w:type="spellEnd"/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</w:p>
          <w:p w14:paraId="5EA72879" w14:textId="67395310" w:rsidR="00287BE5" w:rsidRDefault="00287BE5" w:rsidP="053C6096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ator clica no botão alterar</w:t>
            </w:r>
            <w:r w:rsidR="009E383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btAlterar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).</w:t>
            </w:r>
          </w:p>
          <w:p w14:paraId="6AEDD082" w14:textId="310D84FD" w:rsidR="00287BE5" w:rsidRDefault="00287BE5" w:rsidP="053C6096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sistema valida os dados obrigatórios.</w:t>
            </w:r>
          </w:p>
          <w:p w14:paraId="55A09F11" w14:textId="361B87B8" w:rsidR="00287BE5" w:rsidRPr="00222AA4" w:rsidRDefault="00287BE5" w:rsidP="00222AA4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Se os campos obrigatórios não estiverem preenchido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o sistema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executa o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fluxo de exceção </w:t>
            </w:r>
            <w:r w:rsidRPr="00875FC1">
              <w:rPr>
                <w:rFonts w:ascii="Arial" w:eastAsia="Arial" w:hAnsi="Arial" w:cs="Arial"/>
                <w:b/>
                <w:sz w:val="24"/>
                <w:szCs w:val="24"/>
              </w:rPr>
              <w:t>FE01</w:t>
            </w:r>
            <w:r w:rsidRPr="00222AA4">
              <w:rPr>
                <w:rFonts w:ascii="Arial" w:eastAsia="Arial" w:hAnsi="Arial" w:cs="Arial"/>
                <w:sz w:val="24"/>
                <w:szCs w:val="24"/>
              </w:rPr>
              <w:t xml:space="preserve">.             </w:t>
            </w:r>
          </w:p>
          <w:p w14:paraId="7BA683F7" w14:textId="36261496" w:rsidR="00287BE5" w:rsidRPr="00D64983" w:rsidRDefault="00287BE5" w:rsidP="00B60C02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Se os campos obrigatórios estiverem preenchidos o sistema altera os </w:t>
            </w:r>
            <w:r w:rsidR="00921A2D">
              <w:rPr>
                <w:rFonts w:ascii="Arial" w:eastAsia="Arial" w:hAnsi="Arial" w:cs="Arial"/>
                <w:sz w:val="24"/>
                <w:szCs w:val="24"/>
              </w:rPr>
              <w:t>dados no banco de dados:</w:t>
            </w:r>
            <w:r w:rsidR="007D684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9E3838">
              <w:rPr>
                <w:rFonts w:ascii="Arial" w:eastAsia="Arial" w:hAnsi="Arial" w:cs="Arial"/>
                <w:sz w:val="24"/>
                <w:szCs w:val="24"/>
              </w:rPr>
              <w:t>update</w:t>
            </w:r>
            <w:proofErr w:type="spellEnd"/>
            <w:r w:rsidR="009E383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9E3838">
              <w:rPr>
                <w:rFonts w:ascii="Arial" w:eastAsia="Arial" w:hAnsi="Arial" w:cs="Arial"/>
                <w:sz w:val="24"/>
                <w:szCs w:val="24"/>
              </w:rPr>
              <w:t>celula</w:t>
            </w:r>
            <w:proofErr w:type="spellEnd"/>
            <w:r w:rsidR="009E3838">
              <w:rPr>
                <w:rFonts w:ascii="Arial" w:eastAsia="Arial" w:hAnsi="Arial" w:cs="Arial"/>
                <w:sz w:val="24"/>
                <w:szCs w:val="24"/>
              </w:rPr>
              <w:t xml:space="preserve"> set </w:t>
            </w:r>
            <w:proofErr w:type="spellStart"/>
            <w:r w:rsidR="009E3838">
              <w:rPr>
                <w:rFonts w:ascii="Arial" w:eastAsia="Arial" w:hAnsi="Arial" w:cs="Arial"/>
                <w:sz w:val="24"/>
                <w:szCs w:val="24"/>
              </w:rPr>
              <w:t>cel_nome</w:t>
            </w:r>
            <w:proofErr w:type="spellEnd"/>
            <w:r w:rsidR="009E3838"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r w:rsidR="009E3838">
              <w:rPr>
                <w:rFonts w:ascii="Arial" w:eastAsia="Arial" w:hAnsi="Arial" w:cs="Arial"/>
                <w:sz w:val="24"/>
                <w:szCs w:val="24"/>
              </w:rPr>
              <w:t>txtnome</w:t>
            </w:r>
            <w:proofErr w:type="spellEnd"/>
            <w:r w:rsidR="00B60C02" w:rsidRPr="00B60C02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B60C0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B60C02" w:rsidRPr="00B60C02">
              <w:rPr>
                <w:rFonts w:ascii="Arial" w:eastAsia="Arial" w:hAnsi="Arial" w:cs="Arial"/>
                <w:sz w:val="24"/>
                <w:szCs w:val="24"/>
              </w:rPr>
              <w:t>cel_</w:t>
            </w:r>
            <w:r w:rsidR="009E3838">
              <w:rPr>
                <w:rFonts w:ascii="Arial" w:eastAsia="Arial" w:hAnsi="Arial" w:cs="Arial"/>
                <w:sz w:val="24"/>
                <w:szCs w:val="24"/>
              </w:rPr>
              <w:t>lider</w:t>
            </w:r>
            <w:proofErr w:type="spellEnd"/>
            <w:r w:rsidR="009E3838"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r w:rsidR="009E3838">
              <w:rPr>
                <w:rFonts w:ascii="Arial" w:eastAsia="Arial" w:hAnsi="Arial" w:cs="Arial"/>
                <w:sz w:val="24"/>
                <w:szCs w:val="24"/>
              </w:rPr>
              <w:t>txtlider</w:t>
            </w:r>
            <w:proofErr w:type="spellEnd"/>
            <w:r w:rsidR="00B60C0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B60C02">
              <w:rPr>
                <w:rFonts w:ascii="Arial" w:eastAsia="Arial" w:hAnsi="Arial" w:cs="Arial"/>
                <w:sz w:val="24"/>
                <w:szCs w:val="24"/>
              </w:rPr>
              <w:t>where</w:t>
            </w:r>
            <w:proofErr w:type="spellEnd"/>
            <w:r w:rsidR="00B60C0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B60C02">
              <w:rPr>
                <w:rFonts w:ascii="Arial" w:eastAsia="Arial" w:hAnsi="Arial" w:cs="Arial"/>
                <w:sz w:val="24"/>
                <w:szCs w:val="24"/>
              </w:rPr>
              <w:t>cel_codigo</w:t>
            </w:r>
            <w:proofErr w:type="spellEnd"/>
            <w:r w:rsidR="00B60C02"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r w:rsidR="009E3838">
              <w:rPr>
                <w:rFonts w:ascii="Arial" w:eastAsia="Arial" w:hAnsi="Arial" w:cs="Arial"/>
                <w:sz w:val="24"/>
                <w:szCs w:val="24"/>
              </w:rPr>
              <w:t>txtcodigo</w:t>
            </w:r>
            <w:proofErr w:type="spellEnd"/>
            <w:r w:rsidR="00B60C02" w:rsidRPr="00B60C02">
              <w:rPr>
                <w:rFonts w:ascii="Arial" w:eastAsia="Arial" w:hAnsi="Arial" w:cs="Arial"/>
                <w:sz w:val="24"/>
                <w:szCs w:val="24"/>
              </w:rPr>
              <w:t>;</w:t>
            </w:r>
            <w:r w:rsidR="00D64983">
              <w:rPr>
                <w:rFonts w:ascii="Arial" w:eastAsia="Arial" w:hAnsi="Arial" w:cs="Arial"/>
                <w:sz w:val="24"/>
                <w:szCs w:val="24"/>
              </w:rPr>
              <w:t xml:space="preserve"> e exibe a mensagem: </w:t>
            </w:r>
            <w:r w:rsidRPr="00D64983">
              <w:rPr>
                <w:rFonts w:ascii="Arial" w:eastAsia="Arial" w:hAnsi="Arial" w:cs="Arial"/>
                <w:sz w:val="24"/>
                <w:szCs w:val="24"/>
              </w:rPr>
              <w:t xml:space="preserve">"Dados alterados com sucesso". </w:t>
            </w:r>
          </w:p>
          <w:p w14:paraId="17CE6492" w14:textId="5FA82EAA" w:rsidR="00287BE5" w:rsidRPr="00D64983" w:rsidRDefault="00287BE5" w:rsidP="053C6096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fluxo se encerra.</w:t>
            </w:r>
          </w:p>
        </w:tc>
      </w:tr>
      <w:tr w:rsidR="00287BE5" w14:paraId="2C442A8E" w14:textId="77777777" w:rsidTr="28E5D9DE">
        <w:tc>
          <w:tcPr>
            <w:tcW w:w="9026" w:type="dxa"/>
          </w:tcPr>
          <w:p w14:paraId="30D0CFA7" w14:textId="34CC6A93" w:rsidR="00287BE5" w:rsidRDefault="00287BE5" w:rsidP="00D6498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 xml:space="preserve">Fluxo Alternativo Excluir </w:t>
            </w:r>
            <w:r w:rsidR="00D64983">
              <w:rPr>
                <w:rFonts w:ascii="Arial" w:eastAsia="Arial" w:hAnsi="Arial" w:cs="Arial"/>
                <w:b/>
                <w:sz w:val="24"/>
                <w:szCs w:val="24"/>
              </w:rPr>
              <w:t xml:space="preserve">FA04 ref. Ao </w:t>
            </w:r>
            <w:proofErr w:type="gramStart"/>
            <w:r w:rsidR="00D64983">
              <w:rPr>
                <w:rFonts w:ascii="Arial" w:eastAsia="Arial" w:hAnsi="Arial" w:cs="Arial"/>
                <w:b/>
                <w:sz w:val="24"/>
                <w:szCs w:val="24"/>
              </w:rPr>
              <w:t>FA02</w:t>
            </w:r>
            <w:proofErr w:type="gramEnd"/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</w:t>
            </w:r>
          </w:p>
        </w:tc>
      </w:tr>
      <w:tr w:rsidR="00287BE5" w14:paraId="5BBDD610" w14:textId="77777777" w:rsidTr="28E5D9DE">
        <w:tc>
          <w:tcPr>
            <w:tcW w:w="9026" w:type="dxa"/>
          </w:tcPr>
          <w:p w14:paraId="75F58581" w14:textId="45A7E744" w:rsidR="00287BE5" w:rsidRDefault="00287BE5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Passos: </w:t>
            </w:r>
          </w:p>
          <w:p w14:paraId="5ED16FAD" w14:textId="70F05844" w:rsidR="00287BE5" w:rsidRDefault="00287BE5" w:rsidP="053C6096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O ator seleciona </w:t>
            </w:r>
            <w:r>
              <w:rPr>
                <w:rFonts w:ascii="Arial" w:eastAsia="Arial" w:hAnsi="Arial" w:cs="Arial"/>
                <w:sz w:val="24"/>
                <w:szCs w:val="24"/>
              </w:rPr>
              <w:t>a célula desejada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</w:p>
          <w:p w14:paraId="19169E32" w14:textId="592A6B3D" w:rsidR="00287BE5" w:rsidRDefault="00287BE5" w:rsidP="053C6096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ator clica no botão excluir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btExcluir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500A89BC" w14:textId="68C1D63A" w:rsidR="00287BE5" w:rsidRDefault="00287BE5" w:rsidP="543BA825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543BA825">
              <w:rPr>
                <w:rFonts w:ascii="Arial" w:eastAsia="Arial" w:hAnsi="Arial" w:cs="Arial"/>
                <w:sz w:val="24"/>
                <w:szCs w:val="24"/>
              </w:rPr>
              <w:t>O sistema exibe a mensagem "Deseja realmente excluir?".</w:t>
            </w:r>
          </w:p>
          <w:p w14:paraId="64715F8E" w14:textId="6204A64A" w:rsidR="00287BE5" w:rsidRPr="005C5E2A" w:rsidRDefault="00287BE5" w:rsidP="00B60C02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Se o ator clicar na opção "Sim"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</w:t>
            </w:r>
            <w:r w:rsidRPr="00222AA4">
              <w:rPr>
                <w:rFonts w:ascii="Arial" w:eastAsia="Arial" w:hAnsi="Arial" w:cs="Arial"/>
                <w:sz w:val="24"/>
                <w:szCs w:val="24"/>
              </w:rPr>
              <w:t xml:space="preserve"> sistema</w:t>
            </w:r>
            <w:r w:rsidR="00495F32">
              <w:rPr>
                <w:rFonts w:ascii="Arial" w:eastAsia="Arial" w:hAnsi="Arial" w:cs="Arial"/>
                <w:sz w:val="24"/>
                <w:szCs w:val="24"/>
              </w:rPr>
              <w:t xml:space="preserve"> exclui os dados:</w:t>
            </w:r>
            <w:r w:rsidR="00B60C0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gramStart"/>
            <w:r w:rsidR="00B60C02" w:rsidRPr="00B60C02">
              <w:rPr>
                <w:rFonts w:ascii="Arial" w:eastAsia="Arial" w:hAnsi="Arial" w:cs="Arial"/>
                <w:sz w:val="24"/>
                <w:szCs w:val="24"/>
              </w:rPr>
              <w:t>delet</w:t>
            </w:r>
            <w:r w:rsidR="00B60C02">
              <w:rPr>
                <w:rFonts w:ascii="Arial" w:eastAsia="Arial" w:hAnsi="Arial" w:cs="Arial"/>
                <w:sz w:val="24"/>
                <w:szCs w:val="24"/>
              </w:rPr>
              <w:t>e</w:t>
            </w:r>
            <w:proofErr w:type="gramEnd"/>
            <w:r w:rsidR="00B60C0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B60C02">
              <w:rPr>
                <w:rFonts w:ascii="Arial" w:eastAsia="Arial" w:hAnsi="Arial" w:cs="Arial"/>
                <w:sz w:val="24"/>
                <w:szCs w:val="24"/>
              </w:rPr>
              <w:t>from</w:t>
            </w:r>
            <w:proofErr w:type="spellEnd"/>
            <w:r w:rsidR="00B60C0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B60C02">
              <w:rPr>
                <w:rFonts w:ascii="Arial" w:eastAsia="Arial" w:hAnsi="Arial" w:cs="Arial"/>
                <w:sz w:val="24"/>
                <w:szCs w:val="24"/>
              </w:rPr>
              <w:t>celula</w:t>
            </w:r>
            <w:proofErr w:type="spellEnd"/>
            <w:r w:rsidR="00B60C0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B60C02">
              <w:rPr>
                <w:rFonts w:ascii="Arial" w:eastAsia="Arial" w:hAnsi="Arial" w:cs="Arial"/>
                <w:sz w:val="24"/>
                <w:szCs w:val="24"/>
              </w:rPr>
              <w:t>where</w:t>
            </w:r>
            <w:proofErr w:type="spellEnd"/>
            <w:r w:rsidR="00B60C0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B60C02">
              <w:rPr>
                <w:rFonts w:ascii="Arial" w:eastAsia="Arial" w:hAnsi="Arial" w:cs="Arial"/>
                <w:sz w:val="24"/>
                <w:szCs w:val="24"/>
              </w:rPr>
              <w:t>cel_codigo</w:t>
            </w:r>
            <w:proofErr w:type="spellEnd"/>
            <w:r w:rsidR="00B60C02"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r w:rsidR="009E3838">
              <w:rPr>
                <w:rFonts w:ascii="Arial" w:eastAsia="Arial" w:hAnsi="Arial" w:cs="Arial"/>
                <w:sz w:val="24"/>
                <w:szCs w:val="24"/>
              </w:rPr>
              <w:t>txtcodigo</w:t>
            </w:r>
            <w:proofErr w:type="spellEnd"/>
            <w:r w:rsidR="00B60C02" w:rsidRPr="00B60C02">
              <w:rPr>
                <w:rFonts w:ascii="Arial" w:eastAsia="Arial" w:hAnsi="Arial" w:cs="Arial"/>
                <w:sz w:val="24"/>
                <w:szCs w:val="24"/>
              </w:rPr>
              <w:t>;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5C5E2A">
              <w:rPr>
                <w:rFonts w:ascii="Arial" w:eastAsia="Arial" w:hAnsi="Arial" w:cs="Arial"/>
                <w:sz w:val="24"/>
                <w:szCs w:val="24"/>
              </w:rPr>
              <w:t>e exibe a mensagem: "Dados excluídos com sucesso".</w:t>
            </w:r>
          </w:p>
          <w:p w14:paraId="5736CDFD" w14:textId="02ECE92F" w:rsidR="00287BE5" w:rsidRPr="00222AA4" w:rsidRDefault="00287BE5" w:rsidP="00222AA4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o ator clicar na opção "Não" o </w:t>
            </w:r>
            <w:r w:rsidRPr="00222AA4">
              <w:rPr>
                <w:rFonts w:ascii="Arial" w:eastAsia="Arial" w:hAnsi="Arial" w:cs="Arial"/>
                <w:sz w:val="24"/>
                <w:szCs w:val="24"/>
              </w:rPr>
              <w:t>sistema volta para Tela Listar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TelaListarCelula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0222AA4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7643791" w14:textId="3A4E4743" w:rsidR="00287BE5" w:rsidRDefault="00287BE5" w:rsidP="053C6096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fluxo se encerra.</w:t>
            </w:r>
          </w:p>
        </w:tc>
      </w:tr>
      <w:tr w:rsidR="00287BE5" w14:paraId="205BA788" w14:textId="77777777" w:rsidTr="28E5D9DE">
        <w:tc>
          <w:tcPr>
            <w:tcW w:w="9026" w:type="dxa"/>
          </w:tcPr>
          <w:p w14:paraId="6C58A916" w14:textId="49AD7F13" w:rsidR="00287BE5" w:rsidRPr="053C6096" w:rsidRDefault="00287BE5" w:rsidP="00C87F00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Fluxo de Exceção Validar Dados </w:t>
            </w:r>
            <w:r w:rsidR="00E53A4A">
              <w:rPr>
                <w:rFonts w:ascii="Arial" w:eastAsia="Arial" w:hAnsi="Arial" w:cs="Arial"/>
                <w:b/>
                <w:sz w:val="24"/>
                <w:szCs w:val="24"/>
              </w:rPr>
              <w:t>FE01 ref. FA01</w:t>
            </w:r>
            <w:r w:rsidR="00297FC6">
              <w:rPr>
                <w:rFonts w:ascii="Arial" w:eastAsia="Arial" w:hAnsi="Arial" w:cs="Arial"/>
                <w:b/>
                <w:sz w:val="24"/>
                <w:szCs w:val="24"/>
              </w:rPr>
              <w:t>/FA03</w:t>
            </w:r>
            <w:bookmarkStart w:id="0" w:name="_GoBack"/>
            <w:bookmarkEnd w:id="0"/>
          </w:p>
        </w:tc>
      </w:tr>
      <w:tr w:rsidR="00287BE5" w14:paraId="5168752B" w14:textId="77777777" w:rsidTr="28E5D9DE">
        <w:tc>
          <w:tcPr>
            <w:tcW w:w="9026" w:type="dxa"/>
          </w:tcPr>
          <w:p w14:paraId="1D4B3961" w14:textId="641150C4" w:rsidR="00287BE5" w:rsidRPr="00963846" w:rsidRDefault="00287BE5" w:rsidP="0096384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Passos:</w:t>
            </w:r>
          </w:p>
          <w:p w14:paraId="41C12AD5" w14:textId="77777777" w:rsidR="009451F9" w:rsidRDefault="009451F9" w:rsidP="009451F9">
            <w:pPr>
              <w:pStyle w:val="PargrafodaLista"/>
              <w:numPr>
                <w:ilvl w:val="0"/>
                <w:numId w:val="6"/>
              </w:num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verifica se os campos obrigatórios estão preenchidos.</w:t>
            </w:r>
          </w:p>
          <w:p w14:paraId="2A9506EB" w14:textId="77777777" w:rsidR="009451F9" w:rsidRDefault="009451F9" w:rsidP="009451F9">
            <w:pPr>
              <w:pStyle w:val="PargrafodaLista"/>
              <w:numPr>
                <w:ilvl w:val="0"/>
                <w:numId w:val="6"/>
              </w:num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Se os campos obrigatórios não estiverem preenchido</w:t>
            </w:r>
            <w:r>
              <w:rPr>
                <w:rFonts w:ascii="Arial" w:eastAsia="Arial" w:hAnsi="Arial" w:cs="Arial"/>
                <w:sz w:val="24"/>
                <w:szCs w:val="24"/>
              </w:rPr>
              <w:t>s,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o sistema exibe a mensagem "Preencher os campos obrigatórios".   </w:t>
            </w:r>
          </w:p>
          <w:p w14:paraId="69B149C8" w14:textId="32374189" w:rsidR="00287BE5" w:rsidRPr="005C5E2A" w:rsidRDefault="009451F9" w:rsidP="009451F9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Esse fluxo se encerra</w:t>
            </w:r>
          </w:p>
        </w:tc>
      </w:tr>
      <w:tr w:rsidR="00287BE5" w14:paraId="6D4B019B" w14:textId="77777777" w:rsidTr="28E5D9DE">
        <w:tc>
          <w:tcPr>
            <w:tcW w:w="9026" w:type="dxa"/>
          </w:tcPr>
          <w:p w14:paraId="29E91157" w14:textId="2A6245F5" w:rsidR="00287BE5" w:rsidRDefault="00287BE5" w:rsidP="0096384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Fluxo de Exceção Verificar Dados </w:t>
            </w:r>
            <w:r w:rsidR="00E53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FE02 ref. a FA02</w:t>
            </w:r>
          </w:p>
        </w:tc>
      </w:tr>
      <w:tr w:rsidR="00287BE5" w14:paraId="1A18FF91" w14:textId="77777777" w:rsidTr="00273400">
        <w:trPr>
          <w:trHeight w:val="981"/>
        </w:trPr>
        <w:tc>
          <w:tcPr>
            <w:tcW w:w="9026" w:type="dxa"/>
          </w:tcPr>
          <w:p w14:paraId="4C1116B2" w14:textId="77777777" w:rsidR="00287BE5" w:rsidRPr="00963846" w:rsidRDefault="00287BE5" w:rsidP="00FD725F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Passos:</w:t>
            </w:r>
          </w:p>
          <w:p w14:paraId="46A08D45" w14:textId="4A0D3822" w:rsidR="00287BE5" w:rsidRDefault="00287BE5" w:rsidP="00122F39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verifica se os dado</w:t>
            </w:r>
            <w:r w:rsidR="00B60C02">
              <w:rPr>
                <w:rFonts w:ascii="Arial" w:eastAsia="Arial" w:hAnsi="Arial" w:cs="Arial"/>
                <w:sz w:val="24"/>
                <w:szCs w:val="24"/>
              </w:rPr>
              <w:t>s pesquisados existem no banco de dados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18586B68" w14:textId="073A0816" w:rsidR="00287BE5" w:rsidRPr="00543B83" w:rsidRDefault="00287BE5" w:rsidP="00122F39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os dados não existirem no banco de dados, o sistema exibe uma mensagem: “Célula não encontrada”.</w:t>
            </w:r>
          </w:p>
          <w:p w14:paraId="131D385F" w14:textId="77777777" w:rsidR="00287BE5" w:rsidRDefault="00287BE5" w:rsidP="00122F39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os dados existirem no banco de dados, o</w:t>
            </w:r>
            <w:r w:rsidRPr="543BA825">
              <w:rPr>
                <w:rFonts w:ascii="Arial" w:eastAsia="Arial" w:hAnsi="Arial" w:cs="Arial"/>
                <w:sz w:val="24"/>
                <w:szCs w:val="24"/>
              </w:rPr>
              <w:t xml:space="preserve"> sistema lista os dados.</w:t>
            </w:r>
          </w:p>
          <w:p w14:paraId="58C509E2" w14:textId="3C18B446" w:rsidR="00287BE5" w:rsidRPr="00273400" w:rsidRDefault="00287BE5" w:rsidP="00273400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273400">
              <w:rPr>
                <w:rFonts w:ascii="Arial" w:eastAsia="Arial" w:hAnsi="Arial" w:cs="Arial"/>
                <w:sz w:val="24"/>
                <w:szCs w:val="24"/>
              </w:rPr>
              <w:t>O fluxo se encerra.</w:t>
            </w:r>
          </w:p>
        </w:tc>
      </w:tr>
    </w:tbl>
    <w:p w14:paraId="459017A9" w14:textId="1CBFB23F" w:rsidR="053C6096" w:rsidRDefault="053C6096" w:rsidP="053C6096"/>
    <w:p w14:paraId="6F67DC7B" w14:textId="7BB5F1CE" w:rsidR="053C6096" w:rsidRDefault="053C6096" w:rsidP="053C6096"/>
    <w:sectPr w:rsidR="053C60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A188F"/>
    <w:multiLevelType w:val="hybridMultilevel"/>
    <w:tmpl w:val="9DBA8300"/>
    <w:lvl w:ilvl="0" w:tplc="30B84D46">
      <w:start w:val="1"/>
      <w:numFmt w:val="decimal"/>
      <w:lvlText w:val="%1."/>
      <w:lvlJc w:val="left"/>
      <w:pPr>
        <w:ind w:left="720" w:hanging="360"/>
      </w:pPr>
    </w:lvl>
    <w:lvl w:ilvl="1" w:tplc="0B9A60C8">
      <w:start w:val="1"/>
      <w:numFmt w:val="lowerLetter"/>
      <w:lvlText w:val="%2."/>
      <w:lvlJc w:val="left"/>
      <w:pPr>
        <w:ind w:left="1440" w:hanging="360"/>
      </w:pPr>
    </w:lvl>
    <w:lvl w:ilvl="2" w:tplc="30A8184A">
      <w:start w:val="1"/>
      <w:numFmt w:val="lowerRoman"/>
      <w:lvlText w:val="%3."/>
      <w:lvlJc w:val="right"/>
      <w:pPr>
        <w:ind w:left="2160" w:hanging="180"/>
      </w:pPr>
    </w:lvl>
    <w:lvl w:ilvl="3" w:tplc="3BB84AD2">
      <w:start w:val="1"/>
      <w:numFmt w:val="decimal"/>
      <w:lvlText w:val="%4."/>
      <w:lvlJc w:val="left"/>
      <w:pPr>
        <w:ind w:left="2880" w:hanging="360"/>
      </w:pPr>
    </w:lvl>
    <w:lvl w:ilvl="4" w:tplc="AC640310">
      <w:start w:val="1"/>
      <w:numFmt w:val="lowerLetter"/>
      <w:lvlText w:val="%5."/>
      <w:lvlJc w:val="left"/>
      <w:pPr>
        <w:ind w:left="3600" w:hanging="360"/>
      </w:pPr>
    </w:lvl>
    <w:lvl w:ilvl="5" w:tplc="FEFEDE64">
      <w:start w:val="1"/>
      <w:numFmt w:val="lowerRoman"/>
      <w:lvlText w:val="%6."/>
      <w:lvlJc w:val="right"/>
      <w:pPr>
        <w:ind w:left="4320" w:hanging="180"/>
      </w:pPr>
    </w:lvl>
    <w:lvl w:ilvl="6" w:tplc="271847A6">
      <w:start w:val="1"/>
      <w:numFmt w:val="decimal"/>
      <w:lvlText w:val="%7."/>
      <w:lvlJc w:val="left"/>
      <w:pPr>
        <w:ind w:left="5040" w:hanging="360"/>
      </w:pPr>
    </w:lvl>
    <w:lvl w:ilvl="7" w:tplc="F99A41B4">
      <w:start w:val="1"/>
      <w:numFmt w:val="lowerLetter"/>
      <w:lvlText w:val="%8."/>
      <w:lvlJc w:val="left"/>
      <w:pPr>
        <w:ind w:left="5760" w:hanging="360"/>
      </w:pPr>
    </w:lvl>
    <w:lvl w:ilvl="8" w:tplc="10DC137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401E7"/>
    <w:multiLevelType w:val="hybridMultilevel"/>
    <w:tmpl w:val="19B23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A5B20"/>
    <w:multiLevelType w:val="hybridMultilevel"/>
    <w:tmpl w:val="5E149B7C"/>
    <w:lvl w:ilvl="0" w:tplc="7E34F66E">
      <w:start w:val="1"/>
      <w:numFmt w:val="decimal"/>
      <w:lvlText w:val="%1."/>
      <w:lvlJc w:val="left"/>
      <w:pPr>
        <w:ind w:left="720" w:hanging="360"/>
      </w:pPr>
    </w:lvl>
    <w:lvl w:ilvl="1" w:tplc="9DE03E1C">
      <w:start w:val="1"/>
      <w:numFmt w:val="lowerLetter"/>
      <w:lvlText w:val="%2."/>
      <w:lvlJc w:val="left"/>
      <w:pPr>
        <w:ind w:left="1440" w:hanging="360"/>
      </w:pPr>
    </w:lvl>
    <w:lvl w:ilvl="2" w:tplc="282A2972">
      <w:start w:val="1"/>
      <w:numFmt w:val="lowerRoman"/>
      <w:lvlText w:val="%3."/>
      <w:lvlJc w:val="right"/>
      <w:pPr>
        <w:ind w:left="2160" w:hanging="180"/>
      </w:pPr>
    </w:lvl>
    <w:lvl w:ilvl="3" w:tplc="74D811CA">
      <w:start w:val="1"/>
      <w:numFmt w:val="decimal"/>
      <w:lvlText w:val="%4."/>
      <w:lvlJc w:val="left"/>
      <w:pPr>
        <w:ind w:left="2880" w:hanging="360"/>
      </w:pPr>
    </w:lvl>
    <w:lvl w:ilvl="4" w:tplc="C9241426">
      <w:start w:val="1"/>
      <w:numFmt w:val="lowerLetter"/>
      <w:lvlText w:val="%5."/>
      <w:lvlJc w:val="left"/>
      <w:pPr>
        <w:ind w:left="3600" w:hanging="360"/>
      </w:pPr>
    </w:lvl>
    <w:lvl w:ilvl="5" w:tplc="4FDCFE22">
      <w:start w:val="1"/>
      <w:numFmt w:val="lowerRoman"/>
      <w:lvlText w:val="%6."/>
      <w:lvlJc w:val="right"/>
      <w:pPr>
        <w:ind w:left="4320" w:hanging="180"/>
      </w:pPr>
    </w:lvl>
    <w:lvl w:ilvl="6" w:tplc="1EBC6A6C">
      <w:start w:val="1"/>
      <w:numFmt w:val="decimal"/>
      <w:lvlText w:val="%7."/>
      <w:lvlJc w:val="left"/>
      <w:pPr>
        <w:ind w:left="5040" w:hanging="360"/>
      </w:pPr>
    </w:lvl>
    <w:lvl w:ilvl="7" w:tplc="4F5AB75E">
      <w:start w:val="1"/>
      <w:numFmt w:val="lowerLetter"/>
      <w:lvlText w:val="%8."/>
      <w:lvlJc w:val="left"/>
      <w:pPr>
        <w:ind w:left="5760" w:hanging="360"/>
      </w:pPr>
    </w:lvl>
    <w:lvl w:ilvl="8" w:tplc="140EE14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B26B5E"/>
    <w:multiLevelType w:val="hybridMultilevel"/>
    <w:tmpl w:val="8B58247E"/>
    <w:lvl w:ilvl="0" w:tplc="7B6416AE">
      <w:start w:val="1"/>
      <w:numFmt w:val="decimal"/>
      <w:lvlText w:val="%1."/>
      <w:lvlJc w:val="left"/>
      <w:pPr>
        <w:ind w:left="720" w:hanging="360"/>
      </w:pPr>
    </w:lvl>
    <w:lvl w:ilvl="1" w:tplc="62E6897C">
      <w:start w:val="1"/>
      <w:numFmt w:val="lowerLetter"/>
      <w:lvlText w:val="%2."/>
      <w:lvlJc w:val="left"/>
      <w:pPr>
        <w:ind w:left="1440" w:hanging="360"/>
      </w:pPr>
    </w:lvl>
    <w:lvl w:ilvl="2" w:tplc="04907886">
      <w:start w:val="1"/>
      <w:numFmt w:val="lowerRoman"/>
      <w:lvlText w:val="%3."/>
      <w:lvlJc w:val="right"/>
      <w:pPr>
        <w:ind w:left="2160" w:hanging="180"/>
      </w:pPr>
    </w:lvl>
    <w:lvl w:ilvl="3" w:tplc="25DCE41E">
      <w:start w:val="1"/>
      <w:numFmt w:val="decimal"/>
      <w:lvlText w:val="%4."/>
      <w:lvlJc w:val="left"/>
      <w:pPr>
        <w:ind w:left="2880" w:hanging="360"/>
      </w:pPr>
    </w:lvl>
    <w:lvl w:ilvl="4" w:tplc="DF80BB2C">
      <w:start w:val="1"/>
      <w:numFmt w:val="lowerLetter"/>
      <w:lvlText w:val="%5."/>
      <w:lvlJc w:val="left"/>
      <w:pPr>
        <w:ind w:left="3600" w:hanging="360"/>
      </w:pPr>
    </w:lvl>
    <w:lvl w:ilvl="5" w:tplc="F79EF0EC">
      <w:start w:val="1"/>
      <w:numFmt w:val="lowerRoman"/>
      <w:lvlText w:val="%6."/>
      <w:lvlJc w:val="right"/>
      <w:pPr>
        <w:ind w:left="4320" w:hanging="180"/>
      </w:pPr>
    </w:lvl>
    <w:lvl w:ilvl="6" w:tplc="51E41DD6">
      <w:start w:val="1"/>
      <w:numFmt w:val="decimal"/>
      <w:lvlText w:val="%7."/>
      <w:lvlJc w:val="left"/>
      <w:pPr>
        <w:ind w:left="5040" w:hanging="360"/>
      </w:pPr>
    </w:lvl>
    <w:lvl w:ilvl="7" w:tplc="20D627C4">
      <w:start w:val="1"/>
      <w:numFmt w:val="lowerLetter"/>
      <w:lvlText w:val="%8."/>
      <w:lvlJc w:val="left"/>
      <w:pPr>
        <w:ind w:left="5760" w:hanging="360"/>
      </w:pPr>
    </w:lvl>
    <w:lvl w:ilvl="8" w:tplc="0046CCDA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DB1688"/>
    <w:multiLevelType w:val="hybridMultilevel"/>
    <w:tmpl w:val="4BA0B90A"/>
    <w:lvl w:ilvl="0" w:tplc="67CEB736">
      <w:start w:val="1"/>
      <w:numFmt w:val="decimal"/>
      <w:lvlText w:val="%1."/>
      <w:lvlJc w:val="left"/>
      <w:pPr>
        <w:ind w:left="720" w:hanging="360"/>
      </w:pPr>
    </w:lvl>
    <w:lvl w:ilvl="1" w:tplc="21BCB15E">
      <w:start w:val="1"/>
      <w:numFmt w:val="lowerLetter"/>
      <w:lvlText w:val="%2."/>
      <w:lvlJc w:val="left"/>
      <w:pPr>
        <w:ind w:left="1440" w:hanging="360"/>
      </w:pPr>
    </w:lvl>
    <w:lvl w:ilvl="2" w:tplc="D4F2046C">
      <w:start w:val="1"/>
      <w:numFmt w:val="lowerRoman"/>
      <w:lvlText w:val="%3."/>
      <w:lvlJc w:val="right"/>
      <w:pPr>
        <w:ind w:left="2160" w:hanging="180"/>
      </w:pPr>
    </w:lvl>
    <w:lvl w:ilvl="3" w:tplc="26C0DAF2">
      <w:start w:val="1"/>
      <w:numFmt w:val="decimal"/>
      <w:lvlText w:val="%4."/>
      <w:lvlJc w:val="left"/>
      <w:pPr>
        <w:ind w:left="2880" w:hanging="360"/>
      </w:pPr>
    </w:lvl>
    <w:lvl w:ilvl="4" w:tplc="3938A978">
      <w:start w:val="1"/>
      <w:numFmt w:val="lowerLetter"/>
      <w:lvlText w:val="%5."/>
      <w:lvlJc w:val="left"/>
      <w:pPr>
        <w:ind w:left="3600" w:hanging="360"/>
      </w:pPr>
    </w:lvl>
    <w:lvl w:ilvl="5" w:tplc="D5DAB90C">
      <w:start w:val="1"/>
      <w:numFmt w:val="lowerRoman"/>
      <w:lvlText w:val="%6."/>
      <w:lvlJc w:val="right"/>
      <w:pPr>
        <w:ind w:left="4320" w:hanging="180"/>
      </w:pPr>
    </w:lvl>
    <w:lvl w:ilvl="6" w:tplc="B3C2BDE8">
      <w:start w:val="1"/>
      <w:numFmt w:val="decimal"/>
      <w:lvlText w:val="%7."/>
      <w:lvlJc w:val="left"/>
      <w:pPr>
        <w:ind w:left="5040" w:hanging="360"/>
      </w:pPr>
    </w:lvl>
    <w:lvl w:ilvl="7" w:tplc="E0665A9E">
      <w:start w:val="1"/>
      <w:numFmt w:val="lowerLetter"/>
      <w:lvlText w:val="%8."/>
      <w:lvlJc w:val="left"/>
      <w:pPr>
        <w:ind w:left="5760" w:hanging="360"/>
      </w:pPr>
    </w:lvl>
    <w:lvl w:ilvl="8" w:tplc="D3CCB6C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D8260A"/>
    <w:multiLevelType w:val="hybridMultilevel"/>
    <w:tmpl w:val="EBACD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B23ADF"/>
    <w:multiLevelType w:val="hybridMultilevel"/>
    <w:tmpl w:val="559CC14A"/>
    <w:lvl w:ilvl="0" w:tplc="E74AC24E">
      <w:start w:val="1"/>
      <w:numFmt w:val="decimal"/>
      <w:lvlText w:val="%1."/>
      <w:lvlJc w:val="left"/>
      <w:pPr>
        <w:ind w:left="720" w:hanging="360"/>
      </w:pPr>
    </w:lvl>
    <w:lvl w:ilvl="1" w:tplc="AE18776A">
      <w:start w:val="1"/>
      <w:numFmt w:val="lowerLetter"/>
      <w:lvlText w:val="%2."/>
      <w:lvlJc w:val="left"/>
      <w:pPr>
        <w:ind w:left="1440" w:hanging="360"/>
      </w:pPr>
    </w:lvl>
    <w:lvl w:ilvl="2" w:tplc="AB2E7C72">
      <w:start w:val="1"/>
      <w:numFmt w:val="lowerRoman"/>
      <w:lvlText w:val="%3."/>
      <w:lvlJc w:val="right"/>
      <w:pPr>
        <w:ind w:left="2160" w:hanging="180"/>
      </w:pPr>
    </w:lvl>
    <w:lvl w:ilvl="3" w:tplc="8BDC1078">
      <w:start w:val="1"/>
      <w:numFmt w:val="decimal"/>
      <w:lvlText w:val="%4."/>
      <w:lvlJc w:val="left"/>
      <w:pPr>
        <w:ind w:left="2880" w:hanging="360"/>
      </w:pPr>
    </w:lvl>
    <w:lvl w:ilvl="4" w:tplc="11961238">
      <w:start w:val="1"/>
      <w:numFmt w:val="lowerLetter"/>
      <w:lvlText w:val="%5."/>
      <w:lvlJc w:val="left"/>
      <w:pPr>
        <w:ind w:left="3600" w:hanging="360"/>
      </w:pPr>
    </w:lvl>
    <w:lvl w:ilvl="5" w:tplc="4B266540">
      <w:start w:val="1"/>
      <w:numFmt w:val="lowerRoman"/>
      <w:lvlText w:val="%6."/>
      <w:lvlJc w:val="right"/>
      <w:pPr>
        <w:ind w:left="4320" w:hanging="180"/>
      </w:pPr>
    </w:lvl>
    <w:lvl w:ilvl="6" w:tplc="D500FE5A">
      <w:start w:val="1"/>
      <w:numFmt w:val="decimal"/>
      <w:lvlText w:val="%7."/>
      <w:lvlJc w:val="left"/>
      <w:pPr>
        <w:ind w:left="5040" w:hanging="360"/>
      </w:pPr>
    </w:lvl>
    <w:lvl w:ilvl="7" w:tplc="6DDE6826">
      <w:start w:val="1"/>
      <w:numFmt w:val="lowerLetter"/>
      <w:lvlText w:val="%8."/>
      <w:lvlJc w:val="left"/>
      <w:pPr>
        <w:ind w:left="5760" w:hanging="360"/>
      </w:pPr>
    </w:lvl>
    <w:lvl w:ilvl="8" w:tplc="E3AA753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37D4C"/>
    <w:multiLevelType w:val="hybridMultilevel"/>
    <w:tmpl w:val="777082E0"/>
    <w:lvl w:ilvl="0" w:tplc="2D9C1A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C6096"/>
    <w:rsid w:val="00023D24"/>
    <w:rsid w:val="00034322"/>
    <w:rsid w:val="000E6954"/>
    <w:rsid w:val="001029D8"/>
    <w:rsid w:val="00122F39"/>
    <w:rsid w:val="00192B2D"/>
    <w:rsid w:val="001C28A5"/>
    <w:rsid w:val="00222AA4"/>
    <w:rsid w:val="00273400"/>
    <w:rsid w:val="00287BE5"/>
    <w:rsid w:val="00297FC6"/>
    <w:rsid w:val="002A15A7"/>
    <w:rsid w:val="002B10FA"/>
    <w:rsid w:val="002B3EBA"/>
    <w:rsid w:val="00322A4A"/>
    <w:rsid w:val="00495F32"/>
    <w:rsid w:val="005338AD"/>
    <w:rsid w:val="005C5E2A"/>
    <w:rsid w:val="006861C0"/>
    <w:rsid w:val="006A7E47"/>
    <w:rsid w:val="007D684C"/>
    <w:rsid w:val="008A17F5"/>
    <w:rsid w:val="008E3594"/>
    <w:rsid w:val="009035E1"/>
    <w:rsid w:val="00907FB2"/>
    <w:rsid w:val="00921A2D"/>
    <w:rsid w:val="009330E7"/>
    <w:rsid w:val="009451F9"/>
    <w:rsid w:val="00963846"/>
    <w:rsid w:val="009E3838"/>
    <w:rsid w:val="009F7250"/>
    <w:rsid w:val="00A328ED"/>
    <w:rsid w:val="00B06298"/>
    <w:rsid w:val="00B60C02"/>
    <w:rsid w:val="00B91769"/>
    <w:rsid w:val="00BF0163"/>
    <w:rsid w:val="00C51873"/>
    <w:rsid w:val="00C87F00"/>
    <w:rsid w:val="00D45C30"/>
    <w:rsid w:val="00D64983"/>
    <w:rsid w:val="00D86BC6"/>
    <w:rsid w:val="00E53A4A"/>
    <w:rsid w:val="00EC7898"/>
    <w:rsid w:val="053C6096"/>
    <w:rsid w:val="28E5D9DE"/>
    <w:rsid w:val="543BA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C5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Video, Tais</cp:lastModifiedBy>
  <cp:revision>44</cp:revision>
  <dcterms:created xsi:type="dcterms:W3CDTF">2012-08-07T03:57:00Z</dcterms:created>
  <dcterms:modified xsi:type="dcterms:W3CDTF">2016-11-02T16:58:00Z</dcterms:modified>
</cp:coreProperties>
</file>