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-85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7"/>
        <w:gridCol w:w="5953"/>
        <w:tblGridChange w:id="0">
          <w:tblGrid>
            <w:gridCol w:w="4537"/>
            <w:gridCol w:w="59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PHÚ THỌ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HÒA XÃ HỘI CHỦ NGHĨA VIỆT NAM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Y TẾ ĐOAN HÙNG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Độc lập – Tự do – Hạnh phúc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befor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01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/BB-TTYTĐH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211090948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84013" y="3780000"/>
                                <a:ext cx="1323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211090948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36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Đoan Hùng, ngày </w:t>
            </w:r>
            <w:r w:rsidDel="00000000" w:rsidR="00000000" w:rsidRPr="00000000">
              <w:rPr>
                <w:i w:val="1"/>
                <w:color w:val="ff0000"/>
                <w:sz w:val="28"/>
                <w:szCs w:val="28"/>
                <w:rtl w:val="0"/>
              </w:rPr>
              <w:t xml:space="preserve">[onshow.bat_dau_ngay]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tháng </w:t>
            </w:r>
            <w:r w:rsidDel="00000000" w:rsidR="00000000" w:rsidRPr="00000000">
              <w:rPr>
                <w:i w:val="1"/>
                <w:color w:val="ff0000"/>
                <w:sz w:val="28"/>
                <w:szCs w:val="28"/>
                <w:rtl w:val="0"/>
              </w:rPr>
              <w:t xml:space="preserve">[onshow.bat_dau_thang]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năm </w:t>
            </w:r>
            <w:r w:rsidDel="00000000" w:rsidR="00000000" w:rsidRPr="00000000">
              <w:rPr>
                <w:i w:val="1"/>
                <w:color w:val="ff0000"/>
                <w:sz w:val="28"/>
                <w:szCs w:val="28"/>
                <w:rtl w:val="0"/>
              </w:rPr>
              <w:t xml:space="preserve">[onshow.bat_dau_nam]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25400</wp:posOffset>
                      </wp:positionV>
                      <wp:extent cx="0" cy="12700"/>
                      <wp:effectExtent b="0" l="0" r="0" t="0"/>
                      <wp:wrapNone/>
                      <wp:docPr id="211090948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26825" y="3780000"/>
                                <a:ext cx="2038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25400</wp:posOffset>
                      </wp:positionV>
                      <wp:extent cx="0" cy="12700"/>
                      <wp:effectExtent b="0" l="0" r="0" t="0"/>
                      <wp:wrapNone/>
                      <wp:docPr id="211090948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8">
      <w:pPr>
        <w:spacing w:after="0" w:befor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BIÊN BẢN CUỘC HỌP GIAO BAN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Ngày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[onshow.bat_dau_ngay]</w:t>
      </w:r>
      <w:r w:rsidDel="00000000" w:rsidR="00000000" w:rsidRPr="00000000">
        <w:rPr>
          <w:b w:val="1"/>
          <w:sz w:val="28"/>
          <w:szCs w:val="28"/>
          <w:rtl w:val="0"/>
        </w:rPr>
        <w:t xml:space="preserve"> tháng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[onshow.bat_dau_thang]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năm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[onshow.bat_dau_nam]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before="60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 Thời gian bắt đầu: </w:t>
      </w:r>
      <w:r w:rsidDel="00000000" w:rsidR="00000000" w:rsidRPr="00000000">
        <w:rPr>
          <w:sz w:val="28"/>
          <w:szCs w:val="28"/>
          <w:rtl w:val="0"/>
        </w:rPr>
        <w:t xml:space="preserve">Từ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[onshow.bat_dau_gio]</w:t>
      </w:r>
      <w:r w:rsidDel="00000000" w:rsidR="00000000" w:rsidRPr="00000000">
        <w:rPr>
          <w:sz w:val="28"/>
          <w:szCs w:val="28"/>
          <w:rtl w:val="0"/>
        </w:rPr>
        <w:t xml:space="preserve"> giờ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[onshow.bat_dau_phut]</w:t>
      </w:r>
      <w:r w:rsidDel="00000000" w:rsidR="00000000" w:rsidRPr="00000000">
        <w:rPr>
          <w:sz w:val="28"/>
          <w:szCs w:val="28"/>
          <w:rtl w:val="0"/>
        </w:rPr>
        <w:t xml:space="preserve"> phút ngày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[onshow.bat_dau_ngay]</w:t>
      </w:r>
      <w:r w:rsidDel="00000000" w:rsidR="00000000" w:rsidRPr="00000000">
        <w:rPr>
          <w:sz w:val="28"/>
          <w:szCs w:val="28"/>
          <w:rtl w:val="0"/>
        </w:rPr>
        <w:t xml:space="preserve"> tháng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[onshow.bat_dau_thang]</w:t>
      </w:r>
      <w:r w:rsidDel="00000000" w:rsidR="00000000" w:rsidRPr="00000000">
        <w:rPr>
          <w:sz w:val="28"/>
          <w:szCs w:val="28"/>
          <w:rtl w:val="0"/>
        </w:rPr>
        <w:t xml:space="preserve"> năm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[onshow.bat_dau_nam]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12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2. Địa điểm:</w:t>
      </w:r>
      <w:r w:rsidDel="00000000" w:rsidR="00000000" w:rsidRPr="00000000">
        <w:rPr>
          <w:sz w:val="28"/>
          <w:szCs w:val="28"/>
          <w:rtl w:val="0"/>
        </w:rPr>
        <w:t xml:space="preserve"> Hội trường tầng 3, Nhà A.</w:t>
      </w:r>
    </w:p>
    <w:p w:rsidR="00000000" w:rsidDel="00000000" w:rsidP="00000000" w:rsidRDefault="00000000" w:rsidRPr="00000000" w14:paraId="0000000C">
      <w:pPr>
        <w:spacing w:after="0" w:before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 Thành phần tham dự</w:t>
      </w:r>
    </w:p>
    <w:p w:rsidR="00000000" w:rsidDel="00000000" w:rsidP="00000000" w:rsidRDefault="00000000" w:rsidRPr="00000000" w14:paraId="0000000D">
      <w:pPr>
        <w:spacing w:after="0" w:before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+ Chủ trì: </w:t>
      </w:r>
      <w:r w:rsidDel="00000000" w:rsidR="00000000" w:rsidRPr="00000000">
        <w:rPr>
          <w:sz w:val="28"/>
          <w:szCs w:val="28"/>
          <w:rtl w:val="0"/>
        </w:rPr>
        <w:t xml:space="preserve">[onshow.tham_du_chu_tri]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12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+ Thư ký: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b0f0"/>
          <w:sz w:val="28"/>
          <w:szCs w:val="28"/>
          <w:rtl w:val="0"/>
        </w:rPr>
        <w:t xml:space="preserve">[onshow.tham_du_thu_ky]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+ </w:t>
      </w:r>
      <w:r w:rsidDel="00000000" w:rsidR="00000000" w:rsidRPr="00000000">
        <w:rPr>
          <w:b w:val="1"/>
          <w:sz w:val="28"/>
          <w:szCs w:val="28"/>
          <w:rtl w:val="0"/>
        </w:rPr>
        <w:t xml:space="preserve">Thành phần khác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[onshow.tham_du_thanh_phan_khac]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II. NỘI DUNG</w:t>
      </w:r>
    </w:p>
    <w:p w:rsidR="00000000" w:rsidDel="00000000" w:rsidP="00000000" w:rsidRDefault="00000000" w:rsidRPr="00000000" w14:paraId="00000011">
      <w:pPr>
        <w:spacing w:after="0" w:before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 Về công tác khám chữa bệnh </w:t>
      </w:r>
      <w:r w:rsidDel="00000000" w:rsidR="00000000" w:rsidRPr="00000000">
        <w:rPr>
          <w:i w:val="1"/>
          <w:sz w:val="28"/>
          <w:szCs w:val="28"/>
          <w:rtl w:val="0"/>
        </w:rPr>
        <w:t xml:space="preserve">(Có báo cáo kèm theo).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2. Các nội dung khác</w:t>
      </w:r>
    </w:p>
    <w:p w:rsidR="00000000" w:rsidDel="00000000" w:rsidP="00000000" w:rsidRDefault="00000000" w:rsidRPr="00000000" w14:paraId="00000013">
      <w:pPr>
        <w:spacing w:after="0" w:before="120" w:lineRule="auto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[onshow.noi_dung_khac]</w:t>
      </w:r>
    </w:p>
    <w:p w:rsidR="00000000" w:rsidDel="00000000" w:rsidP="00000000" w:rsidRDefault="00000000" w:rsidRPr="00000000" w14:paraId="00000014">
      <w:pPr>
        <w:spacing w:after="0" w:befor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Buổi giao ban kết thúc lúc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[onshow.ket_thuc_gio] </w:t>
      </w:r>
      <w:r w:rsidDel="00000000" w:rsidR="00000000" w:rsidRPr="00000000">
        <w:rPr>
          <w:sz w:val="28"/>
          <w:szCs w:val="28"/>
          <w:rtl w:val="0"/>
        </w:rPr>
        <w:t xml:space="preserve">giờ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[onshow.ket_thuc_phut] </w:t>
      </w:r>
      <w:r w:rsidDel="00000000" w:rsidR="00000000" w:rsidRPr="00000000">
        <w:rPr>
          <w:sz w:val="28"/>
          <w:szCs w:val="28"/>
          <w:rtl w:val="0"/>
        </w:rPr>
        <w:t xml:space="preserve">phút, ngày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[onshow.ket_thuc_ngay] </w:t>
      </w:r>
      <w:r w:rsidDel="00000000" w:rsidR="00000000" w:rsidRPr="00000000">
        <w:rPr>
          <w:sz w:val="28"/>
          <w:szCs w:val="28"/>
          <w:rtl w:val="0"/>
        </w:rPr>
        <w:t xml:space="preserve">tháng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[onshow.ket_thuc_thang] </w:t>
      </w:r>
      <w:r w:rsidDel="00000000" w:rsidR="00000000" w:rsidRPr="00000000">
        <w:rPr>
          <w:sz w:val="28"/>
          <w:szCs w:val="28"/>
          <w:rtl w:val="0"/>
        </w:rPr>
        <w:t xml:space="preserve">năm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[onshow.ket_thuc_nam] </w:t>
      </w:r>
      <w:r w:rsidDel="00000000" w:rsidR="00000000" w:rsidRPr="00000000">
        <w:rPr>
          <w:sz w:val="28"/>
          <w:szCs w:val="28"/>
          <w:rtl w:val="0"/>
        </w:rPr>
        <w:t xml:space="preserve">./.</w:t>
      </w:r>
    </w:p>
    <w:tbl>
      <w:tblPr>
        <w:tblStyle w:val="Table2"/>
        <w:tblW w:w="906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0"/>
        <w:gridCol w:w="4531"/>
        <w:tblGridChange w:id="0">
          <w:tblGrid>
            <w:gridCol w:w="4530"/>
            <w:gridCol w:w="453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befor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Thư ký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befor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Chủ tọa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108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[onshow.tham_du_thu_ky_sign]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08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[onshow.tham_du_chu_tri_sign]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Nơi nhận:</w:t>
      </w:r>
    </w:p>
    <w:p w:rsidR="00000000" w:rsidDel="00000000" w:rsidP="00000000" w:rsidRDefault="00000000" w:rsidRPr="00000000" w14:paraId="0000001B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Các khoa, phòng;</w:t>
      </w:r>
    </w:p>
    <w:p w:rsidR="00000000" w:rsidDel="00000000" w:rsidP="00000000" w:rsidRDefault="00000000" w:rsidRPr="00000000" w14:paraId="0000001C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Lưu: VT, Hồ sơ.</w:t>
      </w:r>
    </w:p>
    <w:p w:rsidR="00000000" w:rsidDel="00000000" w:rsidP="00000000" w:rsidRDefault="00000000" w:rsidRPr="00000000" w14:paraId="0000001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sectPr>
      <w:pgSz w:h="16838" w:w="11906" w:orient="portrait"/>
      <w:pgMar w:bottom="1134" w:top="1134" w:left="1701" w:right="1134" w:header="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277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CC751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C751C"/>
  </w:style>
  <w:style w:type="paragraph" w:styleId="Footer">
    <w:name w:val="footer"/>
    <w:basedOn w:val="Normal"/>
    <w:link w:val="FooterChar"/>
    <w:uiPriority w:val="99"/>
    <w:unhideWhenUsed w:val="1"/>
    <w:rsid w:val="00CC751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C751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5+e+xyfWa3TDMBbeSUf52bjcUw==">CgMxLjA4AHIhMXZ3RGZPQTQ2bGwyeWFqT1hRck41dHA5OHpMU0ZKWEtx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2023-10-01T10:06:00Z</dcterms:created>
  <dc:creator>Administrator</dc:creator>
</cp:coreProperties>
</file>