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37" w:rsidRDefault="00B14037" w:rsidP="00B14037">
      <w:r>
        <w:t>Tại P-Net, thuật toán sử dụng 1 kernel 12x12 chạy qua mỗi bức hình để tìm kiếm khuôn mặt.</w:t>
      </w:r>
    </w:p>
    <w:p w:rsidR="00B14037" w:rsidRDefault="00B14037" w:rsidP="00B14037">
      <w:r>
        <w:t xml:space="preserve"> </w:t>
      </w:r>
      <w:r>
        <w:rPr>
          <w:noProof/>
          <w:lang w:eastAsia="vi-VN"/>
        </w:rPr>
        <w:drawing>
          <wp:inline distT="0" distB="0" distL="0" distR="0" wp14:anchorId="252E1BFC" wp14:editId="74F458E7">
            <wp:extent cx="5403215" cy="7045325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704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37" w:rsidRDefault="00B14037" w:rsidP="00B14037">
      <w:r>
        <w:t>Hình 16 P-Net</w:t>
      </w:r>
    </w:p>
    <w:p w:rsidR="00B14037" w:rsidRDefault="00B14037" w:rsidP="00B14037">
      <w:r>
        <w:tab/>
        <w:t>Sau lớp convolution thứ 3, mạng chia thành 2 lớp. Convolution 4-1 đưa ra xác suất của một khuôn mặt nằm trong mỗi bounding boxes, và Convolution 4-2 cung cấp tọa độ của các bounding boxes.</w:t>
      </w:r>
    </w:p>
    <w:p w:rsidR="00B14037" w:rsidRDefault="00B14037" w:rsidP="00B14037">
      <w:r>
        <w:t>R-Net có cấu trúc tương tự vói P-Net. Tuy nhiên sử dụng nhiều layer hơn. Tại đây, network sẽ sử dụng các bounding boxes đc cung cấp từ P-Net và tinh chỉnh là tọa độ.</w:t>
      </w:r>
    </w:p>
    <w:p w:rsidR="00B14037" w:rsidRDefault="00B14037" w:rsidP="00B14037">
      <w:r>
        <w:rPr>
          <w:noProof/>
          <w:lang w:eastAsia="vi-VN"/>
        </w:rPr>
        <w:lastRenderedPageBreak/>
        <w:drawing>
          <wp:inline distT="0" distB="0" distL="0" distR="0" wp14:anchorId="33BDFC8F" wp14:editId="1A8EB884">
            <wp:extent cx="5001260" cy="8201660"/>
            <wp:effectExtent l="0" t="0" r="889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20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37" w:rsidRDefault="00B14037" w:rsidP="00B14037"/>
    <w:p w:rsidR="00B14037" w:rsidRDefault="00B14037" w:rsidP="00B14037">
      <w:r>
        <w:t xml:space="preserve"> </w:t>
      </w:r>
    </w:p>
    <w:p w:rsidR="00B14037" w:rsidRDefault="00B14037" w:rsidP="00B14037">
      <w:r>
        <w:lastRenderedPageBreak/>
        <w:t>Hình 17 R-Net</w:t>
      </w:r>
    </w:p>
    <w:p w:rsidR="00B14037" w:rsidRDefault="00B14037" w:rsidP="00B14037">
      <w:r>
        <w:tab/>
        <w:t>Tương tự R-Net chia ra làm 2 layers ở bước cuối,cung cấp 2 đầu ra đó là tọa độ mới của các bounding boxes, cùng độ tin tưởng của nó.</w:t>
      </w:r>
    </w:p>
    <w:p w:rsidR="00B14037" w:rsidRDefault="00B14037" w:rsidP="00B14037">
      <w:r>
        <w:tab/>
        <w:t>O-Net lấy các bounding boxes từ R-Net làm đầu vào và đánh dấu các tọa độ của các mốc trên khuôn mặt.</w:t>
      </w:r>
    </w:p>
    <w:p w:rsidR="00B14037" w:rsidRDefault="00B14037" w:rsidP="00B14037">
      <w:r>
        <w:rPr>
          <w:noProof/>
          <w:lang w:eastAsia="vi-VN"/>
        </w:rPr>
        <w:drawing>
          <wp:inline distT="0" distB="0" distL="0" distR="0" wp14:anchorId="27B6222C" wp14:editId="1149A6F6">
            <wp:extent cx="4745355" cy="67335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67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37" w:rsidRDefault="00B14037" w:rsidP="00B14037">
      <w:r>
        <w:t xml:space="preserve"> </w:t>
      </w:r>
    </w:p>
    <w:p w:rsidR="00B14037" w:rsidRDefault="00B14037" w:rsidP="00B14037">
      <w:r>
        <w:t>Hình 18 O-Net</w:t>
      </w:r>
    </w:p>
    <w:p w:rsidR="00B14037" w:rsidRDefault="00B14037" w:rsidP="00B14037">
      <w:r>
        <w:lastRenderedPageBreak/>
        <w:tab/>
        <w:t>Ở bước này, thuật toán đưa ra 3 kết quả đầu ra khác nhau bao gồm: xác suất của khuôn mặt nằm trong bounding box, tọa độ của bounding box và tọa độ của các mốc trên khuôn mặt (vị trí mắt, mũi, miệng)</w:t>
      </w:r>
    </w:p>
    <w:p w:rsidR="00B14037" w:rsidRDefault="00B14037" w:rsidP="00B14037">
      <w:r>
        <w:t xml:space="preserve"> </w:t>
      </w:r>
      <w:r>
        <w:rPr>
          <w:noProof/>
          <w:lang w:eastAsia="vi-VN"/>
        </w:rPr>
        <w:drawing>
          <wp:inline distT="0" distB="0" distL="0" distR="0" wp14:anchorId="6019EAF5" wp14:editId="5D57B16A">
            <wp:extent cx="4724400" cy="36296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E5F" w:rsidRDefault="00B14037" w:rsidP="00B14037">
      <w:r>
        <w:t>Hình 19 Kết quả thuật toán</w:t>
      </w:r>
    </w:p>
    <w:sectPr w:rsidR="00C0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37"/>
    <w:rsid w:val="00B14037"/>
    <w:rsid w:val="00C0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96D20"/>
  <w15:chartTrackingRefBased/>
  <w15:docId w15:val="{783C5356-7742-4E1F-9683-D3A1F825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2020-08-24T09:57:00Z</dcterms:created>
  <dcterms:modified xsi:type="dcterms:W3CDTF">2020-08-24T09:59:00Z</dcterms:modified>
</cp:coreProperties>
</file>