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TARKVARAARENDUSE PROJEKTI DOKUMENTATSIOON</w:t>
      </w:r>
    </w:p>
    <w:p>
      <w:pPr>
        <w:jc w:val="center"/>
      </w:pPr>
      <w:r>
        <w:rPr>
          <w:b/>
          <w:sz w:val="28"/>
        </w:rPr>
        <w:br/>
        <w:t>Ülesanne 1: Akna loomine ja kujundid</w:t>
        <w:br/>
      </w:r>
      <w:r>
        <w:rPr>
          <w:i/>
          <w:sz w:val="24"/>
        </w:rPr>
        <w:t>Autor: Taivo Tobreluts</w:t>
        <w:br/>
      </w:r>
    </w:p>
    <w:p/>
    <w:p>
      <w:pPr>
        <w:pStyle w:val="Heading1"/>
      </w:pPr>
      <w:r>
        <w:t>1. Praktilise töö sooritamise käik</w:t>
      </w:r>
    </w:p>
    <w:p>
      <w:pPr>
        <w:pStyle w:val="Heading2"/>
      </w:pPr>
      <w:r>
        <w:t>Eesmärk:</w:t>
      </w:r>
    </w:p>
    <w:p>
      <w:r>
        <w:t>Luua PyGame graafiline aken, kus kuvatakse liiklustulede (foori) simulatsioon kolme erineva värviga tulega: punane, kollane ja roheline. Õppida pygame teegi põhifunktsioone ja graafiliste kujundite joonistamist.</w:t>
      </w:r>
    </w:p>
    <w:p>
      <w:pPr>
        <w:pStyle w:val="Heading2"/>
      </w:pPr>
      <w:r>
        <w:t>Lühikirjeldus:</w:t>
      </w:r>
    </w:p>
    <w:p>
      <w:r>
        <w:t>Programm loob 300×300 piksli suuruse akna musta taustaga. Foori raam joonistatakse halli ristkülikuna (100×260 px, joonelaius 2 px), mille sisse paigutatakse kolm ringi raadiusega 38 px: punane (ülemine), kollane (keskmine) ja roheline (alumine). Programmi lõpus käivitub while-loop, mis hoiab akna avatuna kuni kasutaja sulgeb selle (pygame.QUIT sündmus).</w:t>
      </w:r>
    </w:p>
    <w:p>
      <w:pPr>
        <w:pStyle w:val="Heading2"/>
      </w:pPr>
      <w:r>
        <w:t>GitHub link:</w:t>
      </w:r>
    </w:p>
    <w:p>
      <w:r>
        <w:t>https://github.com/taivotobreluts/pygame-projektid</w:t>
      </w:r>
    </w:p>
    <w:p>
      <w:pPr>
        <w:pStyle w:val="Heading2"/>
      </w:pPr>
      <w:r>
        <w:t>Töötasid üksi või meeskonnas?</w:t>
      </w:r>
    </w:p>
    <w:p>
      <w:r>
        <w:t>Töötasin üksi.</w:t>
      </w:r>
    </w:p>
    <w:p>
      <w:pPr>
        <w:pStyle w:val="Heading2"/>
      </w:pPr>
      <w:r>
        <w:t>Kas said abi või abistasid kaasõppijat?</w:t>
      </w:r>
    </w:p>
    <w:p>
      <w:r>
        <w:t>Antud ülesande raames töötasin iseseisvalt. Kasutasin õppematerjale ja pygame dokumentatsiooni.</w:t>
      </w:r>
    </w:p>
    <w:p>
      <w:r>
        <w:br w:type="page"/>
      </w:r>
    </w:p>
    <w:p>
      <w:pPr>
        <w:pStyle w:val="Heading1"/>
      </w:pPr>
      <w:r>
        <w:t>2. TI (tehisintellekti) kasutamine</w:t>
      </w:r>
    </w:p>
    <w:p>
      <w:pPr>
        <w:pStyle w:val="Heading2"/>
      </w:pPr>
      <w:r>
        <w:t>Kas kasutasid töö käigus tehisintellekti abi?</w:t>
      </w:r>
    </w:p>
    <w:p>
      <w:r>
        <w:t>Jah, kasutasin AI assistenti (Kimi Code CLI) ülesande mõistmiseks ja dokumentatsiooni vormistamiseks.</w:t>
      </w:r>
    </w:p>
    <w:p>
      <w:pPr>
        <w:pStyle w:val="Heading2"/>
      </w:pPr>
      <w:r>
        <w:t>Millist TI-d kasutasid?</w:t>
      </w:r>
    </w:p>
    <w:p>
      <w:r>
        <w:t>Kimi Code CLI (Kimi AI)</w:t>
      </w:r>
    </w:p>
    <w:p>
      <w:pPr>
        <w:pStyle w:val="Heading2"/>
      </w:pPr>
      <w:r>
        <w:t>Millised olid esitatud küsimused või käsud (promptid)?</w:t>
      </w:r>
    </w:p>
    <w:p>
      <w:r>
        <w:t>Näited küsimustest:</w:t>
      </w:r>
    </w:p>
    <w:p>
      <w:pPr>
        <w:pStyle w:val="ListBullet"/>
      </w:pPr>
      <w:r>
        <w:rPr>
          <w:i/>
        </w:rPr>
        <w:t>Kuidas luua PyGame akent ja joonistada sinna kujundeid?</w:t>
      </w:r>
    </w:p>
    <w:p>
      <w:pPr>
        <w:pStyle w:val="ListBullet"/>
      </w:pPr>
      <w:r>
        <w:rPr>
          <w:i/>
        </w:rPr>
        <w:t>Kuidas tsentreerida foori raam aknas?</w:t>
      </w:r>
    </w:p>
    <w:p>
      <w:pPr>
        <w:pStyle w:val="ListBullet"/>
      </w:pPr>
      <w:r>
        <w:rPr>
          <w:i/>
        </w:rPr>
        <w:t>Kuidas joonistada ringe pygame.draw.circle() funktsiooniga?</w:t>
      </w:r>
    </w:p>
    <w:p>
      <w:pPr>
        <w:pStyle w:val="ListBullet"/>
      </w:pPr>
      <w:r>
        <w:rPr>
          <w:i/>
        </w:rPr>
        <w:t>Millised on pygame põhivärvide RGB väärtused?</w:t>
      </w:r>
    </w:p>
    <w:p>
      <w:pPr>
        <w:pStyle w:val="Heading2"/>
      </w:pPr>
      <w:r>
        <w:t>Kuidas hindad saadud abi usaldusväärsust?</w:t>
      </w:r>
    </w:p>
    <w:p>
      <w:r>
        <w:t>Saadud abi oli usaldusväärne. AI selgitas pygame funktsioonide kasutamist õigesti. Kontrollisin kõik saadud koodinäited pygame ametliku dokumentatsiooni põhjal. Koordinaatide arvutamisel ja värviväärtuste määramisel kasutasin enda teadmisi kontrollimaks, kas tulemus on loogiline.</w:t>
      </w:r>
    </w:p>
    <w:p>
      <w:r>
        <w:br w:type="page"/>
      </w:r>
    </w:p>
    <w:p>
      <w:pPr>
        <w:pStyle w:val="Heading1"/>
      </w:pPr>
      <w:r>
        <w:t>3. Esinenud probleemid ja lahendused</w:t>
      </w:r>
    </w:p>
    <w:p>
      <w:pPr>
        <w:pStyle w:val="Heading2"/>
      </w:pPr>
      <w:r>
        <w:t>Probleem 1: Foori raami tsentreerimine aknas</w:t>
      </w:r>
    </w:p>
    <w:p>
      <w:r>
        <w:t>Probleem: Kuidas arvutada foori raami X-koordinaat, et see oleks akna keskel?</w:t>
        <w:br/>
        <w:t>Lahendus: Kasutasin valemit: raami_x = (akna_laius - raami_laius) // 2. See tagab, et raam asub täpselt keskel, sõltumata akna suurusest.</w:t>
      </w:r>
    </w:p>
    <w:p>
      <w:pPr>
        <w:pStyle w:val="Heading2"/>
      </w:pPr>
      <w:r>
        <w:t>Probleem 2: Ringide paigutamine vertikaalselt</w:t>
      </w:r>
    </w:p>
    <w:p>
      <w:r>
        <w:t>Probleem: Kuidas paigutada kolm ringi üksteise alla võrdsete vahedega?</w:t>
        <w:br/>
        <w:t>Lahendus: Arvutasin iga ringi Y-koordinaadi raami ülemisest servast lähtudes: esimene ring 45 px, teine 130 px, kolmas 215 px kaugusel raami ülaservast. X-koordinaat on alati akna keskpunkt (suurus // 2).</w:t>
      </w:r>
    </w:p>
    <w:p>
      <w:pPr>
        <w:pStyle w:val="Heading2"/>
      </w:pPr>
      <w:r>
        <w:t>Probleem 3: Pygame ühilduvus Python 3.14-ga</w:t>
      </w:r>
    </w:p>
    <w:p>
      <w:r>
        <w:t>Probleem: Pygame teek ei toeta 10.03.26 seisuga Python 3.14 versiooni (ja paistab, et selle edasine arendus on lõppenud).</w:t>
        <w:br/>
        <w:t>Lahendus: Kasutan uuemat PyGame Community Edition repot (pygame-ce), mida saab installida käsuga: pip install pygame-ce. Repo asub aadressil: https://github.com/pygame-community/pygame-ce</w:t>
      </w:r>
    </w:p>
    <w:p>
      <w:pPr>
        <w:pStyle w:val="Heading2"/>
      </w:pPr>
      <w:r>
        <w:t>Probleem 4: Akna lahtipüsimine</w:t>
      </w:r>
    </w:p>
    <w:p>
      <w:r>
        <w:t>Probleem: Programm lõpetas kohe pärast joonistamist töö.</w:t>
        <w:br/>
        <w:t>Lahendus: Lisasin pygame põhisilmuse (main loop), mis töötab seni, kuni kasutaja sulgeb akna. Kasutasin while-tsüklit ja pygame.event.get() sündmuste jälgimiseks.</w:t>
      </w:r>
    </w:p>
    <w:p>
      <w:r>
        <w:br w:type="page"/>
      </w:r>
    </w:p>
    <w:p>
      <w:pPr>
        <w:pStyle w:val="Heading1"/>
      </w:pPr>
      <w:r>
        <w:t>Lisa: Kasutatud värvid</w:t>
      </w:r>
    </w:p>
    <w:p>
      <w:r>
        <w:t>Programmis defineeritakse värvid RGB süsteemis: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Värv</w:t>
            </w:r>
          </w:p>
        </w:tc>
        <w:tc>
          <w:tcPr>
            <w:tcW w:type="dxa" w:w="2880"/>
          </w:tcPr>
          <w:p>
            <w:r>
              <w:t>RGB väärtus</w:t>
            </w:r>
          </w:p>
        </w:tc>
        <w:tc>
          <w:tcPr>
            <w:tcW w:type="dxa" w:w="2880"/>
          </w:tcPr>
          <w:p>
            <w:r>
              <w:t>Kasutus</w:t>
            </w:r>
          </w:p>
        </w:tc>
      </w:tr>
      <w:tr>
        <w:tc>
          <w:tcPr>
            <w:tcW w:type="dxa" w:w="2880"/>
          </w:tcPr>
          <w:p>
            <w:r>
              <w:t>Must</w:t>
            </w:r>
          </w:p>
        </w:tc>
        <w:tc>
          <w:tcPr>
            <w:tcW w:type="dxa" w:w="2880"/>
          </w:tcPr>
          <w:p>
            <w:r>
              <w:t>(0, 0, 0)</w:t>
            </w:r>
          </w:p>
        </w:tc>
        <w:tc>
          <w:tcPr>
            <w:tcW w:type="dxa" w:w="2880"/>
          </w:tcPr>
          <w:p>
            <w:r>
              <w:t>Taust</w:t>
            </w:r>
          </w:p>
        </w:tc>
      </w:tr>
      <w:tr>
        <w:tc>
          <w:tcPr>
            <w:tcW w:type="dxa" w:w="2880"/>
          </w:tcPr>
          <w:p>
            <w:r>
              <w:t>Hall</w:t>
            </w:r>
          </w:p>
        </w:tc>
        <w:tc>
          <w:tcPr>
            <w:tcW w:type="dxa" w:w="2880"/>
          </w:tcPr>
          <w:p>
            <w:r>
              <w:t>(128, 128, 128)</w:t>
            </w:r>
          </w:p>
        </w:tc>
        <w:tc>
          <w:tcPr>
            <w:tcW w:type="dxa" w:w="2880"/>
          </w:tcPr>
          <w:p>
            <w:r>
              <w:t>Foori raam</w:t>
            </w:r>
          </w:p>
        </w:tc>
      </w:tr>
      <w:tr>
        <w:tc>
          <w:tcPr>
            <w:tcW w:type="dxa" w:w="2880"/>
          </w:tcPr>
          <w:p>
            <w:r>
              <w:t>Punane</w:t>
            </w:r>
          </w:p>
        </w:tc>
        <w:tc>
          <w:tcPr>
            <w:tcW w:type="dxa" w:w="2880"/>
          </w:tcPr>
          <w:p>
            <w:r>
              <w:t>(255, 0, 0)</w:t>
            </w:r>
          </w:p>
        </w:tc>
        <w:tc>
          <w:tcPr>
            <w:tcW w:type="dxa" w:w="2880"/>
          </w:tcPr>
          <w:p>
            <w:r>
              <w:t>Ülemine tuli</w:t>
            </w:r>
          </w:p>
        </w:tc>
      </w:tr>
      <w:tr>
        <w:tc>
          <w:tcPr>
            <w:tcW w:type="dxa" w:w="2880"/>
          </w:tcPr>
          <w:p>
            <w:r>
              <w:t>Kollane</w:t>
            </w:r>
          </w:p>
        </w:tc>
        <w:tc>
          <w:tcPr>
            <w:tcW w:type="dxa" w:w="2880"/>
          </w:tcPr>
          <w:p>
            <w:r>
              <w:t>(255, 255, 0)</w:t>
            </w:r>
          </w:p>
        </w:tc>
        <w:tc>
          <w:tcPr>
            <w:tcW w:type="dxa" w:w="2880"/>
          </w:tcPr>
          <w:p>
            <w:r>
              <w:t>Keskmine tuli</w:t>
            </w:r>
          </w:p>
        </w:tc>
      </w:tr>
      <w:tr>
        <w:tc>
          <w:tcPr>
            <w:tcW w:type="dxa" w:w="2880"/>
          </w:tcPr>
          <w:p>
            <w:r>
              <w:t>Roheline</w:t>
            </w:r>
          </w:p>
        </w:tc>
        <w:tc>
          <w:tcPr>
            <w:tcW w:type="dxa" w:w="2880"/>
          </w:tcPr>
          <w:p>
            <w:r>
              <w:t>(0, 255, 0)</w:t>
            </w:r>
          </w:p>
        </w:tc>
        <w:tc>
          <w:tcPr>
            <w:tcW w:type="dxa" w:w="2880"/>
          </w:tcPr>
          <w:p>
            <w:r>
              <w:t>Alumine tuli</w:t>
            </w:r>
          </w:p>
        </w:tc>
      </w:tr>
    </w:tbl>
    <w:p>
      <w:pPr>
        <w:pStyle w:val="Heading1"/>
      </w:pPr>
      <w:r>
        <w:t>Lisa: Kasutatud pygame funktsioonid</w:t>
      </w:r>
    </w:p>
    <w:p>
      <w:pPr>
        <w:pStyle w:val="ListBullet"/>
      </w:pPr>
      <w:r>
        <w:rPr>
          <w:b/>
        </w:rPr>
        <w:t>pygame.init()</w:t>
        <w:tab/>
        <w:tab/>
        <w:t xml:space="preserve">- </w:t>
      </w:r>
      <w:r>
        <w:t>Initsialiseerib pygame teegi</w:t>
      </w:r>
    </w:p>
    <w:p>
      <w:pPr>
        <w:pStyle w:val="ListBullet"/>
      </w:pPr>
      <w:r>
        <w:rPr>
          <w:b/>
        </w:rPr>
        <w:t>pygame.display.set_mode()</w:t>
        <w:tab/>
        <w:tab/>
        <w:t xml:space="preserve">- </w:t>
      </w:r>
      <w:r>
        <w:t>Loob graafilise akna</w:t>
      </w:r>
    </w:p>
    <w:p>
      <w:pPr>
        <w:pStyle w:val="ListBullet"/>
      </w:pPr>
      <w:r>
        <w:rPr>
          <w:b/>
        </w:rPr>
        <w:t>pygame.display.set_caption()</w:t>
        <w:tab/>
        <w:tab/>
        <w:t xml:space="preserve">- </w:t>
      </w:r>
      <w:r>
        <w:t>Määrab akna pealkirja</w:t>
      </w:r>
    </w:p>
    <w:p>
      <w:pPr>
        <w:pStyle w:val="ListBullet"/>
      </w:pPr>
      <w:r>
        <w:rPr>
          <w:b/>
        </w:rPr>
        <w:t>pygame.draw.rect()</w:t>
        <w:tab/>
        <w:tab/>
        <w:t xml:space="preserve">- </w:t>
      </w:r>
      <w:r>
        <w:t>Joonistab ristküliku</w:t>
      </w:r>
    </w:p>
    <w:p>
      <w:pPr>
        <w:pStyle w:val="ListBullet"/>
      </w:pPr>
      <w:r>
        <w:rPr>
          <w:b/>
        </w:rPr>
        <w:t>pygame.draw.circle()</w:t>
        <w:tab/>
        <w:tab/>
        <w:t xml:space="preserve">- </w:t>
      </w:r>
      <w:r>
        <w:t>Joonistab ringi</w:t>
      </w:r>
    </w:p>
    <w:p>
      <w:pPr>
        <w:pStyle w:val="ListBullet"/>
      </w:pPr>
      <w:r>
        <w:rPr>
          <w:b/>
        </w:rPr>
        <w:t>pygame.display.flip()</w:t>
        <w:tab/>
        <w:tab/>
        <w:t xml:space="preserve">- </w:t>
      </w:r>
      <w:r>
        <w:t>Uuendab ekraani sisu</w:t>
      </w:r>
    </w:p>
    <w:p>
      <w:pPr>
        <w:pStyle w:val="ListBullet"/>
      </w:pPr>
      <w:r>
        <w:rPr>
          <w:b/>
        </w:rPr>
        <w:t>pygame.event.get()</w:t>
        <w:tab/>
        <w:tab/>
        <w:t xml:space="preserve">- </w:t>
      </w:r>
      <w:r>
        <w:t>Võtab sündmused järjekorrast</w:t>
      </w:r>
    </w:p>
    <w:p>
      <w:pPr>
        <w:pStyle w:val="ListBullet"/>
      </w:pPr>
      <w:r>
        <w:rPr>
          <w:b/>
        </w:rPr>
        <w:t>pygame.quit()</w:t>
        <w:tab/>
        <w:tab/>
        <w:t xml:space="preserve">- </w:t>
      </w:r>
      <w:r>
        <w:t>Lõpetab pygame töö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