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Shoe Size Summary by Class and Age</w:t>
      </w:r>
    </w:p>
    <w:p>
      <w:pPr>
        <w:pStyle w:val="Heading1"/>
      </w:pPr>
      <w:r>
        <w:t>1. Regular Classes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</w:t>
            </w:r>
          </w:p>
        </w:tc>
        <w:tc>
          <w:tcPr>
            <w:tcW w:type="dxa" w:w="2160"/>
          </w:tcPr>
          <w:p>
            <w:r>
              <w:t>Learners</w:t>
            </w:r>
          </w:p>
        </w:tc>
        <w:tc>
          <w:tcPr>
            <w:tcW w:type="dxa" w:w="2160"/>
          </w:tcPr>
          <w:p>
            <w:r>
              <w:t>Age Range</w:t>
            </w:r>
          </w:p>
        </w:tc>
        <w:tc>
          <w:tcPr>
            <w:tcW w:type="dxa" w:w="2160"/>
          </w:tcPr>
          <w:p>
            <w:r>
              <w:t>Shoe Sizes</w:t>
            </w:r>
          </w:p>
        </w:tc>
      </w:tr>
      <w:tr>
        <w:tc>
          <w:tcPr>
            <w:tcW w:type="dxa" w:w="2160"/>
          </w:tcPr>
          <w:p>
            <w:r>
              <w:t>PG 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2-3 yrs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PG 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3-5 yrs</w:t>
            </w:r>
          </w:p>
        </w:tc>
        <w:tc>
          <w:tcPr>
            <w:tcW w:type="dxa" w:w="2160"/>
          </w:tcPr>
          <w:p>
            <w:r>
              <w:t>3 using size 31</w:t>
            </w:r>
          </w:p>
        </w:tc>
      </w:tr>
      <w:tr>
        <w:tc>
          <w:tcPr>
            <w:tcW w:type="dxa" w:w="2160"/>
          </w:tcPr>
          <w:p>
            <w:r>
              <w:t>Nursery 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3.5-4.5 yrs</w:t>
            </w:r>
          </w:p>
        </w:tc>
        <w:tc>
          <w:tcPr>
            <w:tcW w:type="dxa" w:w="2160"/>
          </w:tcPr>
          <w:p>
            <w:r>
              <w:t>3 using size 31</w:t>
            </w:r>
          </w:p>
        </w:tc>
      </w:tr>
      <w:tr>
        <w:tc>
          <w:tcPr>
            <w:tcW w:type="dxa" w:w="2160"/>
          </w:tcPr>
          <w:p>
            <w:r>
              <w:t>Nursery 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4-5 yrs</w:t>
            </w:r>
          </w:p>
        </w:tc>
        <w:tc>
          <w:tcPr>
            <w:tcW w:type="dxa" w:w="2160"/>
          </w:tcPr>
          <w:p>
            <w:r>
              <w:t>Sizes 30-33 (S33=1, S32=3)</w:t>
            </w:r>
          </w:p>
        </w:tc>
      </w:tr>
      <w:tr>
        <w:tc>
          <w:tcPr>
            <w:tcW w:type="dxa" w:w="2160"/>
          </w:tcPr>
          <w:p>
            <w:r>
              <w:t>Grade 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5-6 yrs</w:t>
            </w:r>
          </w:p>
        </w:tc>
        <w:tc>
          <w:tcPr>
            <w:tcW w:type="dxa" w:w="2160"/>
          </w:tcPr>
          <w:p>
            <w:r>
              <w:t>Sizes 30-35 (S35=1, S34=1, S33=3)</w:t>
            </w:r>
          </w:p>
        </w:tc>
      </w:tr>
      <w:tr>
        <w:tc>
          <w:tcPr>
            <w:tcW w:type="dxa" w:w="2160"/>
          </w:tcPr>
          <w:p>
            <w:r>
              <w:t>Grade 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6-8 yrs</w:t>
            </w:r>
          </w:p>
        </w:tc>
        <w:tc>
          <w:tcPr>
            <w:tcW w:type="dxa" w:w="2160"/>
          </w:tcPr>
          <w:p>
            <w:r>
              <w:t>Sizes 31-38 (S38=2, S37=1, S36=1)</w:t>
            </w:r>
          </w:p>
        </w:tc>
      </w:tr>
      <w:tr>
        <w:tc>
          <w:tcPr>
            <w:tcW w:type="dxa" w:w="2160"/>
          </w:tcPr>
          <w:p>
            <w:r>
              <w:t>Grade 3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7-9 yrs</w:t>
            </w:r>
          </w:p>
        </w:tc>
        <w:tc>
          <w:tcPr>
            <w:tcW w:type="dxa" w:w="2160"/>
          </w:tcPr>
          <w:p>
            <w:r>
              <w:t>Sizes 33-37 (S37 used)</w:t>
            </w:r>
          </w:p>
        </w:tc>
      </w:tr>
      <w:tr>
        <w:tc>
          <w:tcPr>
            <w:tcW w:type="dxa" w:w="2160"/>
          </w:tcPr>
          <w:p>
            <w:r>
              <w:t>Grade 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8-9 yrs</w:t>
            </w:r>
          </w:p>
        </w:tc>
        <w:tc>
          <w:tcPr>
            <w:tcW w:type="dxa" w:w="2160"/>
          </w:tcPr>
          <w:p>
            <w:r>
              <w:t>Sizes 34-41 (S41=1)</w:t>
            </w:r>
          </w:p>
        </w:tc>
      </w:tr>
      <w:tr>
        <w:tc>
          <w:tcPr>
            <w:tcW w:type="dxa" w:w="2160"/>
          </w:tcPr>
          <w:p>
            <w:r>
              <w:t>Grade 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9-10 yrs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1"/>
      </w:pPr>
      <w:r>
        <w:t>2. Crux &amp; Alarm Clock Program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Group</w:t>
            </w:r>
          </w:p>
        </w:tc>
        <w:tc>
          <w:tcPr>
            <w:tcW w:type="dxa" w:w="2880"/>
          </w:tcPr>
          <w:p>
            <w:r>
              <w:t>Learners</w:t>
            </w:r>
          </w:p>
        </w:tc>
        <w:tc>
          <w:tcPr>
            <w:tcW w:type="dxa" w:w="2880"/>
          </w:tcPr>
          <w:p>
            <w:r>
              <w:t>Age Range</w:t>
            </w:r>
          </w:p>
        </w:tc>
      </w:tr>
      <w:tr>
        <w:tc>
          <w:tcPr>
            <w:tcW w:type="dxa" w:w="2880"/>
          </w:tcPr>
          <w:p>
            <w:r>
              <w:t>Year 7-8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10-13 yrs</w:t>
            </w:r>
          </w:p>
        </w:tc>
      </w:tr>
      <w:tr>
        <w:tc>
          <w:tcPr>
            <w:tcW w:type="dxa" w:w="2880"/>
          </w:tcPr>
          <w:p>
            <w:r>
              <w:t>Grade 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9-10 yrs</w:t>
            </w:r>
          </w:p>
        </w:tc>
      </w:tr>
      <w:tr>
        <w:tc>
          <w:tcPr>
            <w:tcW w:type="dxa" w:w="2880"/>
          </w:tcPr>
          <w:p>
            <w:r>
              <w:t>Grade 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8-9 yrs</w:t>
            </w:r>
          </w:p>
        </w:tc>
      </w:tr>
    </w:tbl>
    <w:p>
      <w:pPr>
        <w:pStyle w:val="Heading1"/>
      </w:pPr>
      <w:r>
        <w:t>3. School Shoe Distribution by Age Group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Group</w:t>
            </w:r>
          </w:p>
        </w:tc>
        <w:tc>
          <w:tcPr>
            <w:tcW w:type="dxa" w:w="2880"/>
          </w:tcPr>
          <w:p>
            <w:r>
              <w:t>Learners</w:t>
            </w:r>
          </w:p>
        </w:tc>
        <w:tc>
          <w:tcPr>
            <w:tcW w:type="dxa" w:w="2880"/>
          </w:tcPr>
          <w:p>
            <w:r>
              <w:t>Age Range</w:t>
            </w:r>
          </w:p>
        </w:tc>
      </w:tr>
      <w:tr>
        <w:tc>
          <w:tcPr>
            <w:tcW w:type="dxa" w:w="2880"/>
          </w:tcPr>
          <w:p>
            <w:r>
              <w:t>Reception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1-4 yrs</w:t>
            </w:r>
          </w:p>
        </w:tc>
      </w:tr>
      <w:tr>
        <w:tc>
          <w:tcPr>
            <w:tcW w:type="dxa" w:w="2880"/>
          </w:tcPr>
          <w:p>
            <w:r>
              <w:t>Nursery 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4-5 yrs</w:t>
            </w:r>
          </w:p>
        </w:tc>
      </w:tr>
      <w:tr>
        <w:tc>
          <w:tcPr>
            <w:tcW w:type="dxa" w:w="2880"/>
          </w:tcPr>
          <w:p>
            <w:r>
              <w:t>Nursery 2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5-6 yrs</w:t>
            </w:r>
          </w:p>
        </w:tc>
      </w:tr>
      <w:tr>
        <w:tc>
          <w:tcPr>
            <w:tcW w:type="dxa" w:w="2880"/>
          </w:tcPr>
          <w:p>
            <w:r>
              <w:t>Grade 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6-7 yrs</w:t>
            </w:r>
          </w:p>
        </w:tc>
      </w:tr>
      <w:tr>
        <w:tc>
          <w:tcPr>
            <w:tcW w:type="dxa" w:w="2880"/>
          </w:tcPr>
          <w:p>
            <w:r>
              <w:t>Grade 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7-8 yrs</w:t>
            </w:r>
          </w:p>
        </w:tc>
      </w:tr>
      <w:tr>
        <w:tc>
          <w:tcPr>
            <w:tcW w:type="dxa" w:w="2880"/>
          </w:tcPr>
          <w:p>
            <w:r>
              <w:t>Grade 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10-11 yrs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