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9FB" w:rsidRDefault="003F4D72">
      <w:pPr>
        <w:jc w:val="center"/>
        <w:rPr>
          <w:rFonts w:ascii="微软雅黑" w:eastAsia="微软雅黑" w:hAnsi="微软雅黑" w:cs="微软雅黑"/>
          <w:sz w:val="28"/>
          <w:szCs w:val="36"/>
        </w:rPr>
      </w:pPr>
      <w:r>
        <w:rPr>
          <w:rFonts w:ascii="微软雅黑" w:eastAsia="微软雅黑" w:hAnsi="微软雅黑" w:cs="微软雅黑" w:hint="eastAsia"/>
          <w:sz w:val="28"/>
          <w:szCs w:val="36"/>
        </w:rPr>
        <w:t>离线瓦片地图生产部署流程</w:t>
      </w:r>
    </w:p>
    <w:p w:rsidR="001E1A21" w:rsidRDefault="001E1A21">
      <w:pPr>
        <w:jc w:val="center"/>
        <w:rPr>
          <w:rFonts w:ascii="微软雅黑" w:eastAsia="微软雅黑" w:hAnsi="微软雅黑" w:cs="微软雅黑" w:hint="eastAsia"/>
          <w:sz w:val="28"/>
          <w:szCs w:val="36"/>
        </w:rPr>
      </w:pPr>
      <w:r>
        <w:rPr>
          <w:rFonts w:ascii="微软雅黑" w:eastAsia="微软雅黑" w:hAnsi="微软雅黑" w:cs="微软雅黑" w:hint="eastAsia"/>
          <w:noProof/>
          <w:sz w:val="28"/>
          <w:szCs w:val="36"/>
        </w:rPr>
        <w:drawing>
          <wp:inline distT="0" distB="0" distL="0" distR="0">
            <wp:extent cx="5274310" cy="1350188"/>
            <wp:effectExtent l="19050" t="0" r="2159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3F75B4" w:rsidRDefault="0082037A" w:rsidP="003F75B4">
      <w:pPr>
        <w:pStyle w:val="2"/>
        <w:rPr>
          <w:rFonts w:hint="eastAsia"/>
        </w:rPr>
      </w:pPr>
      <w:r>
        <w:rPr>
          <w:rFonts w:hint="eastAsia"/>
        </w:rPr>
        <w:t>一、</w:t>
      </w:r>
      <w:r w:rsidR="003F75B4">
        <w:rPr>
          <w:rFonts w:hint="eastAsia"/>
        </w:rPr>
        <w:t>下载地图瓦片</w:t>
      </w:r>
    </w:p>
    <w:p w:rsidR="00A409FB" w:rsidRDefault="003F4D72">
      <w:pPr>
        <w:numPr>
          <w:ilvl w:val="0"/>
          <w:numId w:val="1"/>
        </w:numPr>
      </w:pPr>
      <w:r>
        <w:rPr>
          <w:rFonts w:hint="eastAsia"/>
        </w:rPr>
        <w:t>下载瓦片地图，目前网上有一些地图瓦片下载工具，都可以下载</w:t>
      </w:r>
      <w:proofErr w:type="spellStart"/>
      <w:r>
        <w:rPr>
          <w:rFonts w:hint="eastAsia"/>
        </w:rPr>
        <w:t>png</w:t>
      </w:r>
      <w:proofErr w:type="spellEnd"/>
      <w:r>
        <w:rPr>
          <w:rFonts w:hint="eastAsia"/>
        </w:rPr>
        <w:t>或</w:t>
      </w:r>
      <w:r>
        <w:rPr>
          <w:rFonts w:hint="eastAsia"/>
        </w:rPr>
        <w:t>jpg</w:t>
      </w:r>
      <w:r>
        <w:rPr>
          <w:rFonts w:hint="eastAsia"/>
        </w:rPr>
        <w:t>的瓦片图。</w:t>
      </w:r>
    </w:p>
    <w:p w:rsidR="00A409FB" w:rsidRDefault="003F4D72">
      <w:r>
        <w:rPr>
          <w:rFonts w:hint="eastAsia"/>
        </w:rPr>
        <w:t>我使用的是全能地图下载器。</w:t>
      </w:r>
    </w:p>
    <w:p w:rsidR="00A409FB" w:rsidRDefault="003F4D72">
      <w:r>
        <w:rPr>
          <w:noProof/>
        </w:rPr>
        <w:drawing>
          <wp:inline distT="0" distB="0" distL="114300" distR="114300">
            <wp:extent cx="5268595" cy="2982595"/>
            <wp:effectExtent l="0" t="0" r="825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8595" cy="2982595"/>
                    </a:xfrm>
                    <a:prstGeom prst="rect">
                      <a:avLst/>
                    </a:prstGeom>
                    <a:noFill/>
                    <a:ln w="9525">
                      <a:noFill/>
                    </a:ln>
                  </pic:spPr>
                </pic:pic>
              </a:graphicData>
            </a:graphic>
          </wp:inline>
        </w:drawing>
      </w:r>
    </w:p>
    <w:p w:rsidR="003F75B4" w:rsidRDefault="0082037A" w:rsidP="003F75B4">
      <w:pPr>
        <w:pStyle w:val="2"/>
      </w:pPr>
      <w:r>
        <w:rPr>
          <w:rFonts w:hint="eastAsia"/>
        </w:rPr>
        <w:t>二、</w:t>
      </w:r>
      <w:r w:rsidR="003F75B4">
        <w:rPr>
          <w:rFonts w:hint="eastAsia"/>
        </w:rPr>
        <w:t>压缩</w:t>
      </w:r>
      <w:r w:rsidR="005F0620">
        <w:rPr>
          <w:rFonts w:hint="eastAsia"/>
        </w:rPr>
        <w:t>地图瓦片</w:t>
      </w:r>
    </w:p>
    <w:p w:rsidR="00FA188C" w:rsidRPr="00FA188C" w:rsidRDefault="004E0318" w:rsidP="00FA188C">
      <w:pPr>
        <w:rPr>
          <w:rFonts w:hint="eastAsia"/>
        </w:rPr>
      </w:pPr>
      <w:r>
        <w:rPr>
          <w:rFonts w:hint="eastAsia"/>
        </w:rPr>
        <w:t>利用</w:t>
      </w:r>
      <w:r>
        <w:rPr>
          <w:rFonts w:hint="eastAsia"/>
        </w:rPr>
        <w:t>bundle</w:t>
      </w:r>
      <w:r>
        <w:rPr>
          <w:rFonts w:hint="eastAsia"/>
        </w:rPr>
        <w:t>瓦片生产工具，</w:t>
      </w:r>
      <w:r w:rsidR="00FA188C">
        <w:rPr>
          <w:rFonts w:hint="eastAsia"/>
        </w:rPr>
        <w:t>将下载后的瓦片图片生成</w:t>
      </w:r>
      <w:r w:rsidR="00FA188C">
        <w:rPr>
          <w:rFonts w:hint="eastAsia"/>
        </w:rPr>
        <w:t>bundle</w:t>
      </w:r>
      <w:r w:rsidR="00FA188C">
        <w:rPr>
          <w:rFonts w:hint="eastAsia"/>
        </w:rPr>
        <w:t>文件以供我们</w:t>
      </w:r>
      <w:proofErr w:type="spellStart"/>
      <w:r w:rsidR="00FA188C">
        <w:rPr>
          <w:rFonts w:hint="eastAsia"/>
        </w:rPr>
        <w:t>uearth</w:t>
      </w:r>
      <w:proofErr w:type="spellEnd"/>
      <w:r w:rsidR="00FA188C">
        <w:rPr>
          <w:rFonts w:hint="eastAsia"/>
        </w:rPr>
        <w:t>使用</w:t>
      </w:r>
      <w:r>
        <w:rPr>
          <w:rFonts w:hint="eastAsia"/>
        </w:rPr>
        <w:t>。</w:t>
      </w:r>
    </w:p>
    <w:p w:rsidR="00A409FB" w:rsidRDefault="003F4D72">
      <w:pPr>
        <w:numPr>
          <w:ilvl w:val="0"/>
          <w:numId w:val="1"/>
        </w:numPr>
        <w:tabs>
          <w:tab w:val="clear" w:pos="312"/>
        </w:tabs>
      </w:pPr>
      <w:r>
        <w:rPr>
          <w:rFonts w:hint="eastAsia"/>
        </w:rPr>
        <w:t>该工具是基于</w:t>
      </w:r>
      <w:r>
        <w:rPr>
          <w:rFonts w:hint="eastAsia"/>
        </w:rPr>
        <w:t>java GUI</w:t>
      </w:r>
      <w:r>
        <w:rPr>
          <w:rFonts w:hint="eastAsia"/>
        </w:rPr>
        <w:t>开发，因此需要</w:t>
      </w:r>
      <w:r>
        <w:rPr>
          <w:rFonts w:hint="eastAsia"/>
        </w:rPr>
        <w:t>java</w:t>
      </w:r>
      <w:r>
        <w:rPr>
          <w:rFonts w:hint="eastAsia"/>
        </w:rPr>
        <w:t>环境</w:t>
      </w:r>
      <w:r>
        <w:rPr>
          <w:rFonts w:hint="eastAsia"/>
        </w:rPr>
        <w:t>(</w:t>
      </w:r>
      <w:proofErr w:type="spellStart"/>
      <w:r>
        <w:rPr>
          <w:rFonts w:hint="eastAsia"/>
        </w:rPr>
        <w:t>jdk</w:t>
      </w:r>
      <w:proofErr w:type="spellEnd"/>
      <w:r>
        <w:rPr>
          <w:rFonts w:hint="eastAsia"/>
        </w:rPr>
        <w:t>版本为</w:t>
      </w:r>
      <w:r>
        <w:rPr>
          <w:rFonts w:hint="eastAsia"/>
        </w:rPr>
        <w:t>8)</w:t>
      </w:r>
      <w:r>
        <w:rPr>
          <w:rFonts w:hint="eastAsia"/>
        </w:rPr>
        <w:t>。安装</w:t>
      </w:r>
      <w:r>
        <w:rPr>
          <w:rFonts w:hint="eastAsia"/>
        </w:rPr>
        <w:t>java</w:t>
      </w:r>
      <w:r>
        <w:rPr>
          <w:rFonts w:hint="eastAsia"/>
        </w:rPr>
        <w:t>的步骤详见</w:t>
      </w:r>
      <w:r w:rsidR="007F49AD">
        <w:fldChar w:fldCharType="begin"/>
      </w:r>
      <w:r w:rsidR="007F49AD">
        <w:instrText xml:space="preserve"> HYPERLINK  \l "</w:instrText>
      </w:r>
      <w:r w:rsidR="007F49AD">
        <w:rPr>
          <w:rFonts w:hint="eastAsia"/>
        </w:rPr>
        <w:instrText>_</w:instrText>
      </w:r>
      <w:r w:rsidR="007F49AD">
        <w:rPr>
          <w:rFonts w:hint="eastAsia"/>
        </w:rPr>
        <w:instrText>附录：</w:instrText>
      </w:r>
      <w:r w:rsidR="007F49AD">
        <w:rPr>
          <w:rFonts w:hint="eastAsia"/>
        </w:rPr>
        <w:instrText>jdk8</w:instrText>
      </w:r>
      <w:r w:rsidR="007F49AD">
        <w:rPr>
          <w:rFonts w:hint="eastAsia"/>
        </w:rPr>
        <w:instrText>图解安装</w:instrText>
      </w:r>
      <w:r w:rsidR="007F49AD">
        <w:instrText xml:space="preserve">" </w:instrText>
      </w:r>
      <w:r w:rsidR="007F49AD">
        <w:fldChar w:fldCharType="separate"/>
      </w:r>
      <w:r w:rsidR="007F49AD" w:rsidRPr="007F49AD">
        <w:rPr>
          <w:rStyle w:val="a3"/>
          <w:rFonts w:hint="eastAsia"/>
        </w:rPr>
        <w:t>附录</w:t>
      </w:r>
      <w:r w:rsidR="007F49AD">
        <w:fldChar w:fldCharType="end"/>
      </w:r>
      <w:r>
        <w:rPr>
          <w:rFonts w:hint="eastAsia"/>
        </w:rPr>
        <w:t>。</w:t>
      </w:r>
    </w:p>
    <w:p w:rsidR="00A409FB" w:rsidRDefault="003F4D72">
      <w:pPr>
        <w:numPr>
          <w:ilvl w:val="0"/>
          <w:numId w:val="1"/>
        </w:numPr>
        <w:tabs>
          <w:tab w:val="clear" w:pos="312"/>
        </w:tabs>
      </w:pPr>
      <w:r>
        <w:rPr>
          <w:rFonts w:hint="eastAsia"/>
        </w:rPr>
        <w:t>在有</w:t>
      </w:r>
      <w:r>
        <w:rPr>
          <w:rFonts w:hint="eastAsia"/>
        </w:rPr>
        <w:t>java</w:t>
      </w:r>
      <w:r>
        <w:rPr>
          <w:rFonts w:hint="eastAsia"/>
        </w:rPr>
        <w:t>环境后，双击</w:t>
      </w:r>
      <w:r>
        <w:rPr>
          <w:rFonts w:hint="eastAsia"/>
        </w:rPr>
        <w:t>tileProject.jar</w:t>
      </w:r>
    </w:p>
    <w:p w:rsidR="00A409FB" w:rsidRDefault="003F4D72">
      <w:pPr>
        <w:jc w:val="center"/>
      </w:pPr>
      <w:r>
        <w:rPr>
          <w:noProof/>
        </w:rPr>
        <w:lastRenderedPageBreak/>
        <w:drawing>
          <wp:inline distT="0" distB="0" distL="114300" distR="114300">
            <wp:extent cx="3347085" cy="2790190"/>
            <wp:effectExtent l="0" t="0" r="571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3347085" cy="2790190"/>
                    </a:xfrm>
                    <a:prstGeom prst="rect">
                      <a:avLst/>
                    </a:prstGeom>
                    <a:noFill/>
                    <a:ln w="9525">
                      <a:noFill/>
                    </a:ln>
                  </pic:spPr>
                </pic:pic>
              </a:graphicData>
            </a:graphic>
          </wp:inline>
        </w:drawing>
      </w:r>
    </w:p>
    <w:p w:rsidR="00A409FB" w:rsidRDefault="00A409FB">
      <w:pPr>
        <w:jc w:val="center"/>
      </w:pPr>
    </w:p>
    <w:p w:rsidR="00A409FB" w:rsidRDefault="003F4D72">
      <w:pPr>
        <w:jc w:val="left"/>
      </w:pPr>
      <w:r>
        <w:rPr>
          <w:rFonts w:hint="eastAsia"/>
        </w:rPr>
        <w:t xml:space="preserve">4. </w:t>
      </w:r>
      <w:r>
        <w:rPr>
          <w:rFonts w:hint="eastAsia"/>
        </w:rPr>
        <w:t>选择瓦片存放路径：</w:t>
      </w:r>
    </w:p>
    <w:p w:rsidR="00A409FB" w:rsidRDefault="003F4D72">
      <w:pPr>
        <w:jc w:val="center"/>
      </w:pPr>
      <w:r>
        <w:rPr>
          <w:noProof/>
        </w:rPr>
        <w:drawing>
          <wp:inline distT="0" distB="0" distL="114300" distR="114300">
            <wp:extent cx="2773045" cy="2292350"/>
            <wp:effectExtent l="0" t="0" r="825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2773045" cy="2292350"/>
                    </a:xfrm>
                    <a:prstGeom prst="rect">
                      <a:avLst/>
                    </a:prstGeom>
                    <a:noFill/>
                    <a:ln w="9525">
                      <a:noFill/>
                    </a:ln>
                  </pic:spPr>
                </pic:pic>
              </a:graphicData>
            </a:graphic>
          </wp:inline>
        </w:drawing>
      </w:r>
    </w:p>
    <w:p w:rsidR="003F4D72" w:rsidRDefault="003F4D72" w:rsidP="003D5391">
      <w:pPr>
        <w:jc w:val="left"/>
      </w:pPr>
      <w:r>
        <w:rPr>
          <w:rFonts w:hint="eastAsia"/>
        </w:rPr>
        <w:t xml:space="preserve">5. </w:t>
      </w:r>
      <w:r>
        <w:rPr>
          <w:rFonts w:hint="eastAsia"/>
        </w:rPr>
        <w:t>选择完毕后会自动合并生成</w:t>
      </w:r>
      <w:r>
        <w:rPr>
          <w:rFonts w:hint="eastAsia"/>
        </w:rPr>
        <w:t xml:space="preserve">bundle </w:t>
      </w:r>
      <w:r>
        <w:rPr>
          <w:rFonts w:hint="eastAsia"/>
        </w:rPr>
        <w:t>成功后会出现如下提示，如果合并过程中有错误，会在控制台打印。</w:t>
      </w:r>
    </w:p>
    <w:p w:rsidR="003D5391" w:rsidRPr="003D5391" w:rsidRDefault="003D5391" w:rsidP="003D5391">
      <w:pPr>
        <w:jc w:val="left"/>
        <w:rPr>
          <w:rFonts w:hint="eastAsia"/>
          <w:b/>
          <w:color w:val="FF0000"/>
        </w:rPr>
      </w:pPr>
      <w:bookmarkStart w:id="0" w:name="_GoBack"/>
      <w:bookmarkEnd w:id="0"/>
      <w:r w:rsidRPr="003D5391">
        <w:rPr>
          <w:rFonts w:hint="eastAsia"/>
          <w:b/>
          <w:color w:val="FF0000"/>
          <w:sz w:val="18"/>
        </w:rPr>
        <w:t>注意：</w:t>
      </w:r>
      <w:r w:rsidRPr="003D5391">
        <w:rPr>
          <w:rFonts w:hint="eastAsia"/>
          <w:b/>
          <w:sz w:val="18"/>
        </w:rPr>
        <w:t>bundle</w:t>
      </w:r>
      <w:r w:rsidRPr="003D5391">
        <w:rPr>
          <w:rFonts w:hint="eastAsia"/>
          <w:b/>
          <w:sz w:val="18"/>
        </w:rPr>
        <w:t>会在同级目录下生成，</w:t>
      </w:r>
      <w:r>
        <w:rPr>
          <w:rFonts w:hint="eastAsia"/>
          <w:b/>
          <w:sz w:val="18"/>
        </w:rPr>
        <w:t>工具运行逻辑是读取目录下所有文件，所以</w:t>
      </w:r>
      <w:r w:rsidRPr="003D5391">
        <w:rPr>
          <w:rFonts w:hint="eastAsia"/>
          <w:b/>
          <w:color w:val="FF0000"/>
          <w:sz w:val="18"/>
        </w:rPr>
        <w:t>运行之前</w:t>
      </w:r>
      <w:r>
        <w:rPr>
          <w:rFonts w:hint="eastAsia"/>
          <w:b/>
          <w:color w:val="FF0000"/>
          <w:sz w:val="18"/>
        </w:rPr>
        <w:t>，需保证该目录下只有原生切片，没有已经运行过的</w:t>
      </w:r>
      <w:r>
        <w:rPr>
          <w:rFonts w:hint="eastAsia"/>
          <w:b/>
          <w:color w:val="FF0000"/>
          <w:sz w:val="18"/>
        </w:rPr>
        <w:t>bundle</w:t>
      </w:r>
      <w:r>
        <w:rPr>
          <w:rFonts w:hint="eastAsia"/>
          <w:b/>
          <w:color w:val="FF0000"/>
          <w:sz w:val="18"/>
        </w:rPr>
        <w:t>文件。</w:t>
      </w:r>
    </w:p>
    <w:p w:rsidR="00A409FB" w:rsidRDefault="00A409FB">
      <w:pPr>
        <w:jc w:val="left"/>
      </w:pPr>
    </w:p>
    <w:p w:rsidR="00A409FB" w:rsidRDefault="003F4D72">
      <w:pPr>
        <w:jc w:val="center"/>
      </w:pPr>
      <w:r>
        <w:rPr>
          <w:noProof/>
        </w:rPr>
        <w:lastRenderedPageBreak/>
        <w:drawing>
          <wp:inline distT="0" distB="0" distL="114300" distR="114300">
            <wp:extent cx="2921000" cy="2470785"/>
            <wp:effectExtent l="0" t="0" r="1270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2921000" cy="2470785"/>
                    </a:xfrm>
                    <a:prstGeom prst="rect">
                      <a:avLst/>
                    </a:prstGeom>
                    <a:noFill/>
                    <a:ln w="9525">
                      <a:noFill/>
                    </a:ln>
                  </pic:spPr>
                </pic:pic>
              </a:graphicData>
            </a:graphic>
          </wp:inline>
        </w:drawing>
      </w:r>
    </w:p>
    <w:p w:rsidR="00A409FB" w:rsidRDefault="003F4D72">
      <w:pPr>
        <w:jc w:val="left"/>
      </w:pPr>
      <w:r>
        <w:rPr>
          <w:rFonts w:hint="eastAsia"/>
        </w:rPr>
        <w:t xml:space="preserve">6. </w:t>
      </w:r>
      <w:r>
        <w:rPr>
          <w:rFonts w:hint="eastAsia"/>
        </w:rPr>
        <w:t>点击打开路径按钮，会打开瓦片存放路径。</w:t>
      </w:r>
      <w:r>
        <w:rPr>
          <w:rFonts w:hint="eastAsia"/>
        </w:rPr>
        <w:t>bundle</w:t>
      </w:r>
      <w:r>
        <w:rPr>
          <w:rFonts w:hint="eastAsia"/>
        </w:rPr>
        <w:t>瓦片存放路径默认是原瓦片存放路径下的</w:t>
      </w:r>
      <w:r>
        <w:rPr>
          <w:rFonts w:hint="eastAsia"/>
        </w:rPr>
        <w:t>bundle</w:t>
      </w:r>
      <w:r>
        <w:rPr>
          <w:rFonts w:hint="eastAsia"/>
        </w:rPr>
        <w:t>目录。</w:t>
      </w:r>
    </w:p>
    <w:p w:rsidR="004B3D9E" w:rsidRDefault="0082037A" w:rsidP="004B3D9E">
      <w:pPr>
        <w:pStyle w:val="2"/>
        <w:rPr>
          <w:rFonts w:hint="eastAsia"/>
        </w:rPr>
      </w:pPr>
      <w:r>
        <w:rPr>
          <w:rFonts w:hint="eastAsia"/>
        </w:rPr>
        <w:t>三、</w:t>
      </w:r>
      <w:r w:rsidR="004B3D9E">
        <w:rPr>
          <w:rFonts w:hint="eastAsia"/>
        </w:rPr>
        <w:t>启动地图服务</w:t>
      </w:r>
    </w:p>
    <w:p w:rsidR="00A409FB" w:rsidRDefault="003F4D72">
      <w:pPr>
        <w:jc w:val="left"/>
      </w:pPr>
      <w:r>
        <w:rPr>
          <w:rFonts w:hint="eastAsia"/>
        </w:rPr>
        <w:t xml:space="preserve">7. </w:t>
      </w:r>
      <w:r>
        <w:rPr>
          <w:rFonts w:hint="eastAsia"/>
        </w:rPr>
        <w:t>找到地图服务包</w:t>
      </w:r>
      <w:r>
        <w:rPr>
          <w:rFonts w:hint="eastAsia"/>
        </w:rPr>
        <w:t xml:space="preserve">(tileProject_server.jar) </w:t>
      </w:r>
      <w:r>
        <w:rPr>
          <w:rFonts w:hint="eastAsia"/>
        </w:rPr>
        <w:t>在存放这个</w:t>
      </w:r>
      <w:r>
        <w:rPr>
          <w:rFonts w:hint="eastAsia"/>
        </w:rPr>
        <w:t>jar</w:t>
      </w:r>
      <w:r>
        <w:rPr>
          <w:rFonts w:hint="eastAsia"/>
        </w:rPr>
        <w:t>包的目录运行命令行</w:t>
      </w:r>
    </w:p>
    <w:p w:rsidR="00A409FB" w:rsidRDefault="003F4D72">
      <w:pPr>
        <w:jc w:val="left"/>
      </w:pPr>
      <w:r>
        <w:rPr>
          <w:rFonts w:hint="eastAsia"/>
        </w:rPr>
        <w:t>java -</w:t>
      </w:r>
      <w:r>
        <w:rPr>
          <w:rFonts w:hint="eastAsia"/>
        </w:rPr>
        <w:t>jar tileProject_server.jar</w:t>
      </w:r>
      <w:r>
        <w:rPr>
          <w:rFonts w:hint="eastAsia"/>
          <w:color w:val="0000FF"/>
        </w:rPr>
        <w:t xml:space="preserve"> --</w:t>
      </w:r>
      <w:proofErr w:type="gramStart"/>
      <w:r>
        <w:rPr>
          <w:rFonts w:hint="eastAsia"/>
          <w:color w:val="0000FF"/>
        </w:rPr>
        <w:t>server.port</w:t>
      </w:r>
      <w:proofErr w:type="gramEnd"/>
      <w:r>
        <w:rPr>
          <w:rFonts w:hint="eastAsia"/>
          <w:color w:val="0000FF"/>
        </w:rPr>
        <w:t>:9000 E:\\testTile\\bundle</w:t>
      </w:r>
      <w:r>
        <w:rPr>
          <w:rFonts w:hint="eastAsia"/>
          <w:color w:val="0000FF"/>
        </w:rPr>
        <w:t xml:space="preserve"> </w:t>
      </w:r>
    </w:p>
    <w:p w:rsidR="00A409FB" w:rsidRDefault="003F4D72">
      <w:pPr>
        <w:jc w:val="left"/>
      </w:pPr>
      <w:r>
        <w:rPr>
          <w:rFonts w:hint="eastAsia"/>
          <w:color w:val="0000FF"/>
        </w:rPr>
        <w:t>--server.port:9000</w:t>
      </w:r>
      <w:r>
        <w:rPr>
          <w:rFonts w:hint="eastAsia"/>
        </w:rPr>
        <w:t xml:space="preserve"> </w:t>
      </w:r>
      <w:r>
        <w:rPr>
          <w:rFonts w:hint="eastAsia"/>
        </w:rPr>
        <w:t>代表</w:t>
      </w:r>
      <w:r>
        <w:rPr>
          <w:rFonts w:hint="eastAsia"/>
        </w:rPr>
        <w:t>端口号</w:t>
      </w:r>
      <w:r>
        <w:rPr>
          <w:rFonts w:hint="eastAsia"/>
        </w:rPr>
        <w:t xml:space="preserve"> </w:t>
      </w:r>
      <w:r>
        <w:rPr>
          <w:rFonts w:hint="eastAsia"/>
        </w:rPr>
        <w:t>默认是</w:t>
      </w:r>
      <w:r>
        <w:rPr>
          <w:rFonts w:hint="eastAsia"/>
        </w:rPr>
        <w:t xml:space="preserve">8066 </w:t>
      </w:r>
      <w:r w:rsidRPr="008F48A2">
        <w:rPr>
          <w:rFonts w:hint="eastAsia"/>
          <w:color w:val="FF0000"/>
        </w:rPr>
        <w:t>此参数选填</w:t>
      </w:r>
    </w:p>
    <w:p w:rsidR="00A409FB" w:rsidRDefault="003F4D72">
      <w:pPr>
        <w:jc w:val="left"/>
      </w:pPr>
      <w:r>
        <w:rPr>
          <w:rFonts w:hint="eastAsia"/>
          <w:color w:val="0000FF"/>
        </w:rPr>
        <w:t>E:\\testTile\\bundle</w:t>
      </w:r>
      <w:r>
        <w:rPr>
          <w:rFonts w:hint="eastAsia"/>
        </w:rPr>
        <w:t xml:space="preserve"> </w:t>
      </w:r>
      <w:r>
        <w:rPr>
          <w:rFonts w:hint="eastAsia"/>
        </w:rPr>
        <w:t>代表</w:t>
      </w:r>
      <w:r>
        <w:rPr>
          <w:rFonts w:hint="eastAsia"/>
        </w:rPr>
        <w:t>bundle</w:t>
      </w:r>
      <w:r>
        <w:rPr>
          <w:rFonts w:hint="eastAsia"/>
        </w:rPr>
        <w:t>瓦片存放路径</w:t>
      </w:r>
      <w:r>
        <w:rPr>
          <w:rFonts w:hint="eastAsia"/>
        </w:rPr>
        <w:t xml:space="preserve"> </w:t>
      </w:r>
      <w:r w:rsidRPr="008F48A2">
        <w:rPr>
          <w:rFonts w:hint="eastAsia"/>
          <w:color w:val="FF0000"/>
        </w:rPr>
        <w:t>此参数必填</w:t>
      </w:r>
    </w:p>
    <w:p w:rsidR="00A409FB" w:rsidRDefault="003F4D72">
      <w:pPr>
        <w:jc w:val="left"/>
      </w:pPr>
      <w:r>
        <w:rPr>
          <w:noProof/>
        </w:rPr>
        <w:drawing>
          <wp:inline distT="0" distB="0" distL="114300" distR="114300">
            <wp:extent cx="4149725" cy="1868170"/>
            <wp:effectExtent l="0" t="0" r="3175"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4149725" cy="1868170"/>
                    </a:xfrm>
                    <a:prstGeom prst="rect">
                      <a:avLst/>
                    </a:prstGeom>
                    <a:noFill/>
                    <a:ln w="9525">
                      <a:noFill/>
                    </a:ln>
                  </pic:spPr>
                </pic:pic>
              </a:graphicData>
            </a:graphic>
          </wp:inline>
        </w:drawing>
      </w:r>
    </w:p>
    <w:p w:rsidR="00A409FB" w:rsidRDefault="003F4D72">
      <w:pPr>
        <w:jc w:val="left"/>
      </w:pPr>
      <w:r>
        <w:rPr>
          <w:rFonts w:hint="eastAsia"/>
        </w:rPr>
        <w:t>测试：</w:t>
      </w:r>
    </w:p>
    <w:p w:rsidR="00A409FB" w:rsidRDefault="003F4D72">
      <w:pPr>
        <w:jc w:val="left"/>
      </w:pPr>
      <w:r>
        <w:rPr>
          <w:rFonts w:hint="eastAsia"/>
        </w:rPr>
        <w:t>浏览器输入</w:t>
      </w:r>
      <w:r w:rsidRPr="00B96C2D">
        <w:rPr>
          <w:rFonts w:hint="eastAsia"/>
        </w:rPr>
        <w:t>http://[ip</w:t>
      </w:r>
      <w:r>
        <w:rPr>
          <w:rFonts w:hint="eastAsia"/>
        </w:rPr>
        <w:t>]:[port]/getTiles/satellite/0/0/0</w:t>
      </w:r>
      <w:r>
        <w:rPr>
          <w:rFonts w:hint="eastAsia"/>
        </w:rPr>
        <w:t>如果返回一张图片则部署成功。</w:t>
      </w:r>
    </w:p>
    <w:p w:rsidR="00A409FB" w:rsidRDefault="003F4D72">
      <w:pPr>
        <w:jc w:val="left"/>
      </w:pPr>
      <w:r>
        <w:rPr>
          <w:rFonts w:hint="eastAsia"/>
          <w:noProof/>
        </w:rPr>
        <w:lastRenderedPageBreak/>
        <w:drawing>
          <wp:inline distT="0" distB="0" distL="114300" distR="114300">
            <wp:extent cx="5274310" cy="2769235"/>
            <wp:effectExtent l="0" t="0" r="2540" b="12065"/>
            <wp:docPr id="20" name="图片 20" descr="1548397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48397727(1)"/>
                    <pic:cNvPicPr>
                      <a:picLocks noChangeAspect="1"/>
                    </pic:cNvPicPr>
                  </pic:nvPicPr>
                  <pic:blipFill>
                    <a:blip r:embed="rId17"/>
                    <a:stretch>
                      <a:fillRect/>
                    </a:stretch>
                  </pic:blipFill>
                  <pic:spPr>
                    <a:xfrm>
                      <a:off x="0" y="0"/>
                      <a:ext cx="5274310" cy="2769235"/>
                    </a:xfrm>
                    <a:prstGeom prst="rect">
                      <a:avLst/>
                    </a:prstGeom>
                  </pic:spPr>
                </pic:pic>
              </a:graphicData>
            </a:graphic>
          </wp:inline>
        </w:drawing>
      </w:r>
    </w:p>
    <w:p w:rsidR="00A409FB" w:rsidRDefault="003F4D72">
      <w:pPr>
        <w:jc w:val="left"/>
      </w:pPr>
      <w:proofErr w:type="spellStart"/>
      <w:r>
        <w:rPr>
          <w:rFonts w:hint="eastAsia"/>
        </w:rPr>
        <w:t>uearth</w:t>
      </w:r>
      <w:proofErr w:type="spellEnd"/>
      <w:r>
        <w:rPr>
          <w:rFonts w:hint="eastAsia"/>
        </w:rPr>
        <w:t>中设置</w:t>
      </w:r>
      <w:proofErr w:type="spellStart"/>
      <w:r>
        <w:rPr>
          <w:rFonts w:hint="eastAsia"/>
        </w:rPr>
        <w:t>tileLayer</w:t>
      </w:r>
      <w:proofErr w:type="spellEnd"/>
      <w:r>
        <w:rPr>
          <w:rFonts w:hint="eastAsia"/>
        </w:rPr>
        <w:t>的</w:t>
      </w:r>
      <w:proofErr w:type="spellStart"/>
      <w:r>
        <w:rPr>
          <w:rFonts w:hint="eastAsia"/>
        </w:rPr>
        <w:t>url</w:t>
      </w:r>
      <w:proofErr w:type="spellEnd"/>
      <w:r>
        <w:rPr>
          <w:rFonts w:hint="eastAsia"/>
        </w:rPr>
        <w:t>处改为</w:t>
      </w:r>
      <w:r w:rsidRPr="00B96C2D">
        <w:rPr>
          <w:rFonts w:hint="eastAsia"/>
        </w:rPr>
        <w:t>http://[ip</w:t>
      </w:r>
      <w:proofErr w:type="gramStart"/>
      <w:r>
        <w:rPr>
          <w:rFonts w:hint="eastAsia"/>
        </w:rPr>
        <w:t>]:[</w:t>
      </w:r>
      <w:proofErr w:type="gramEnd"/>
      <w:r>
        <w:rPr>
          <w:rFonts w:hint="eastAsia"/>
        </w:rPr>
        <w:t>port]/getTiles/satellite/{z}/{y}/{x}</w:t>
      </w:r>
    </w:p>
    <w:p w:rsidR="00A409FB" w:rsidRDefault="003F4D72">
      <w:pPr>
        <w:jc w:val="left"/>
      </w:pPr>
      <w:r>
        <w:rPr>
          <w:rFonts w:hint="eastAsia"/>
        </w:rPr>
        <w:t>例如：</w:t>
      </w:r>
    </w:p>
    <w:p w:rsidR="00A409FB" w:rsidRDefault="003F4D72">
      <w:pPr>
        <w:pStyle w:val="HTML"/>
        <w:widowControl/>
        <w:shd w:val="clear" w:color="auto" w:fill="2B2B2B"/>
        <w:rPr>
          <w:rFonts w:ascii="Consolas" w:eastAsia="Consolas" w:hAnsi="Consolas" w:cs="Consolas" w:hint="default"/>
          <w:color w:val="A9B7C6"/>
          <w:sz w:val="22"/>
          <w:szCs w:val="22"/>
        </w:rPr>
      </w:pPr>
      <w:r>
        <w:rPr>
          <w:rFonts w:ascii="Consolas" w:eastAsia="Consolas" w:hAnsi="Consolas" w:cs="Consolas" w:hint="default"/>
          <w:b/>
          <w:color w:val="CC7832"/>
          <w:sz w:val="22"/>
          <w:szCs w:val="22"/>
          <w:shd w:val="clear" w:color="auto" w:fill="2B2B2B"/>
        </w:rPr>
        <w:t xml:space="preserve">var </w:t>
      </w:r>
      <w:r>
        <w:rPr>
          <w:rFonts w:ascii="Consolas" w:eastAsia="Consolas" w:hAnsi="Consolas" w:cs="Consolas" w:hint="default"/>
          <w:color w:val="A9B7C6"/>
          <w:sz w:val="22"/>
          <w:szCs w:val="22"/>
          <w:shd w:val="clear" w:color="auto" w:fill="2B2B2B"/>
        </w:rPr>
        <w:t xml:space="preserve">tileLayer1 = </w:t>
      </w:r>
      <w:proofErr w:type="spellStart"/>
      <w:proofErr w:type="gramStart"/>
      <w:r>
        <w:rPr>
          <w:rFonts w:ascii="Consolas" w:eastAsia="Consolas" w:hAnsi="Consolas" w:cs="Consolas" w:hint="default"/>
          <w:color w:val="A9B7C6"/>
          <w:sz w:val="22"/>
          <w:szCs w:val="22"/>
          <w:shd w:val="clear" w:color="auto" w:fill="2B2B2B"/>
        </w:rPr>
        <w:t>app.</w:t>
      </w:r>
      <w:r>
        <w:rPr>
          <w:rFonts w:ascii="Consolas" w:eastAsia="Consolas" w:hAnsi="Consolas" w:cs="Consolas" w:hint="default"/>
          <w:color w:val="FFC66D"/>
          <w:sz w:val="22"/>
          <w:szCs w:val="22"/>
          <w:shd w:val="clear" w:color="auto" w:fill="2B2B2B"/>
        </w:rPr>
        <w:t>create</w:t>
      </w:r>
      <w:proofErr w:type="spellEnd"/>
      <w:proofErr w:type="gramEnd"/>
      <w:r>
        <w:rPr>
          <w:rFonts w:ascii="Consolas" w:eastAsia="Consolas" w:hAnsi="Consolas" w:cs="Consolas" w:hint="default"/>
          <w:color w:val="A9B7C6"/>
          <w:sz w:val="22"/>
          <w:szCs w:val="22"/>
          <w:shd w:val="clear" w:color="auto" w:fill="2B2B2B"/>
        </w:rPr>
        <w:t>({</w:t>
      </w:r>
      <w:r>
        <w:rPr>
          <w:rFonts w:ascii="Consolas" w:eastAsia="Consolas" w:hAnsi="Consolas" w:cs="Consolas" w:hint="default"/>
          <w:color w:val="A9B7C6"/>
          <w:sz w:val="22"/>
          <w:szCs w:val="22"/>
          <w:shd w:val="clear" w:color="auto" w:fill="2B2B2B"/>
        </w:rPr>
        <w:br/>
        <w:t xml:space="preserve">  </w:t>
      </w:r>
      <w:r>
        <w:rPr>
          <w:rFonts w:ascii="Consolas" w:eastAsia="Consolas" w:hAnsi="Consolas" w:cs="Consolas" w:hint="default"/>
          <w:color w:val="9876AA"/>
          <w:sz w:val="22"/>
          <w:szCs w:val="22"/>
          <w:shd w:val="clear" w:color="auto" w:fill="2B2B2B"/>
        </w:rPr>
        <w:t>type</w:t>
      </w:r>
      <w:r>
        <w:rPr>
          <w:rFonts w:ascii="Consolas" w:eastAsia="Consolas" w:hAnsi="Consolas" w:cs="Consolas" w:hint="default"/>
          <w:color w:val="A9B7C6"/>
          <w:sz w:val="22"/>
          <w:szCs w:val="22"/>
          <w:shd w:val="clear" w:color="auto" w:fill="2B2B2B"/>
        </w:rPr>
        <w:t>:</w:t>
      </w:r>
      <w:r>
        <w:rPr>
          <w:rFonts w:ascii="Consolas" w:eastAsia="Consolas" w:hAnsi="Consolas" w:cs="Consolas" w:hint="default"/>
          <w:color w:val="6A8759"/>
          <w:sz w:val="22"/>
          <w:szCs w:val="22"/>
          <w:shd w:val="clear" w:color="auto" w:fill="2B2B2B"/>
        </w:rPr>
        <w:t>'</w:t>
      </w:r>
      <w:proofErr w:type="spellStart"/>
      <w:r>
        <w:rPr>
          <w:rFonts w:ascii="Consolas" w:eastAsia="Consolas" w:hAnsi="Consolas" w:cs="Consolas" w:hint="default"/>
          <w:color w:val="6A8759"/>
          <w:sz w:val="22"/>
          <w:szCs w:val="22"/>
          <w:shd w:val="clear" w:color="auto" w:fill="2B2B2B"/>
        </w:rPr>
        <w:t>TileLayer</w:t>
      </w:r>
      <w:proofErr w:type="spellEnd"/>
      <w:r>
        <w:rPr>
          <w:rFonts w:ascii="Consolas" w:eastAsia="Consolas" w:hAnsi="Consolas" w:cs="Consolas" w:hint="default"/>
          <w:color w:val="6A8759"/>
          <w:sz w:val="22"/>
          <w:szCs w:val="22"/>
          <w:shd w:val="clear" w:color="auto" w:fill="2B2B2B"/>
        </w:rPr>
        <w:t>'</w:t>
      </w:r>
      <w:r>
        <w:rPr>
          <w:rFonts w:ascii="Consolas" w:eastAsia="Consolas" w:hAnsi="Consolas" w:cs="Consolas" w:hint="default"/>
          <w:color w:val="CC7832"/>
          <w:sz w:val="22"/>
          <w:szCs w:val="22"/>
          <w:shd w:val="clear" w:color="auto" w:fill="2B2B2B"/>
        </w:rPr>
        <w:t>,</w:t>
      </w:r>
      <w:r>
        <w:rPr>
          <w:rFonts w:ascii="Consolas" w:eastAsia="Consolas" w:hAnsi="Consolas" w:cs="Consolas" w:hint="default"/>
          <w:color w:val="CC7832"/>
          <w:sz w:val="22"/>
          <w:szCs w:val="22"/>
          <w:shd w:val="clear" w:color="auto" w:fill="2B2B2B"/>
        </w:rPr>
        <w:br/>
        <w:t xml:space="preserve">  </w:t>
      </w:r>
      <w:r>
        <w:rPr>
          <w:rFonts w:ascii="Consolas" w:eastAsia="Consolas" w:hAnsi="Consolas" w:cs="Consolas" w:hint="default"/>
          <w:color w:val="9876AA"/>
          <w:sz w:val="22"/>
          <w:szCs w:val="22"/>
          <w:shd w:val="clear" w:color="auto" w:fill="2B2B2B"/>
        </w:rPr>
        <w:t>name</w:t>
      </w:r>
      <w:r>
        <w:rPr>
          <w:rFonts w:ascii="Consolas" w:eastAsia="Consolas" w:hAnsi="Consolas" w:cs="Consolas" w:hint="default"/>
          <w:color w:val="A9B7C6"/>
          <w:sz w:val="22"/>
          <w:szCs w:val="22"/>
          <w:shd w:val="clear" w:color="auto" w:fill="2B2B2B"/>
        </w:rPr>
        <w:t xml:space="preserve">: </w:t>
      </w:r>
      <w:r>
        <w:rPr>
          <w:rFonts w:ascii="Consolas" w:eastAsia="Consolas" w:hAnsi="Consolas" w:cs="Consolas" w:hint="default"/>
          <w:color w:val="6A8759"/>
          <w:sz w:val="22"/>
          <w:szCs w:val="22"/>
          <w:shd w:val="clear" w:color="auto" w:fill="2B2B2B"/>
        </w:rPr>
        <w:t>'tileLayer1'</w:t>
      </w:r>
      <w:r>
        <w:rPr>
          <w:rFonts w:ascii="Consolas" w:eastAsia="Consolas" w:hAnsi="Consolas" w:cs="Consolas" w:hint="default"/>
          <w:color w:val="CC7832"/>
          <w:sz w:val="22"/>
          <w:szCs w:val="22"/>
          <w:shd w:val="clear" w:color="auto" w:fill="2B2B2B"/>
        </w:rPr>
        <w:t>,</w:t>
      </w:r>
      <w:r>
        <w:rPr>
          <w:rFonts w:ascii="Consolas" w:eastAsia="Consolas" w:hAnsi="Consolas" w:cs="Consolas" w:hint="default"/>
          <w:color w:val="CC7832"/>
          <w:sz w:val="22"/>
          <w:szCs w:val="22"/>
          <w:shd w:val="clear" w:color="auto" w:fill="2B2B2B"/>
        </w:rPr>
        <w:br/>
        <w:t xml:space="preserve">  </w:t>
      </w:r>
      <w:r>
        <w:rPr>
          <w:rFonts w:ascii="Consolas" w:eastAsia="Consolas" w:hAnsi="Consolas" w:cs="Consolas" w:hint="default"/>
          <w:color w:val="9876AA"/>
          <w:sz w:val="22"/>
          <w:szCs w:val="22"/>
          <w:shd w:val="clear" w:color="auto" w:fill="2B2B2B"/>
        </w:rPr>
        <w:t>url</w:t>
      </w:r>
      <w:r>
        <w:rPr>
          <w:rFonts w:ascii="Consolas" w:eastAsia="Consolas" w:hAnsi="Consolas" w:cs="Consolas" w:hint="default"/>
          <w:color w:val="A9B7C6"/>
          <w:sz w:val="22"/>
          <w:szCs w:val="22"/>
          <w:shd w:val="clear" w:color="auto" w:fill="2B2B2B"/>
        </w:rPr>
        <w:t xml:space="preserve">: </w:t>
      </w:r>
      <w:r>
        <w:rPr>
          <w:rFonts w:ascii="Consolas" w:eastAsia="Consolas" w:hAnsi="Consolas" w:cs="Consolas" w:hint="default"/>
          <w:color w:val="6A8759"/>
          <w:sz w:val="22"/>
          <w:szCs w:val="22"/>
          <w:shd w:val="clear" w:color="auto" w:fill="2B2B2B"/>
        </w:rPr>
        <w:t>'http://</w:t>
      </w:r>
      <w:r>
        <w:rPr>
          <w:rFonts w:ascii="Consolas" w:hAnsi="Consolas" w:cs="Consolas"/>
          <w:color w:val="6A8759"/>
          <w:sz w:val="22"/>
          <w:szCs w:val="22"/>
          <w:shd w:val="clear" w:color="auto" w:fill="2B2B2B"/>
        </w:rPr>
        <w:t>192.168.10.235:9000/</w:t>
      </w:r>
      <w:proofErr w:type="spellStart"/>
      <w:r>
        <w:rPr>
          <w:rFonts w:ascii="Consolas" w:hAnsi="Consolas" w:cs="Consolas"/>
          <w:color w:val="6A8759"/>
          <w:sz w:val="22"/>
          <w:szCs w:val="22"/>
          <w:shd w:val="clear" w:color="auto" w:fill="2B2B2B"/>
        </w:rPr>
        <w:t>getTiles</w:t>
      </w:r>
      <w:proofErr w:type="spellEnd"/>
      <w:r>
        <w:rPr>
          <w:rFonts w:ascii="Consolas" w:hAnsi="Consolas" w:cs="Consolas"/>
          <w:color w:val="6A8759"/>
          <w:sz w:val="22"/>
          <w:szCs w:val="22"/>
          <w:shd w:val="clear" w:color="auto" w:fill="2B2B2B"/>
        </w:rPr>
        <w:t>/</w:t>
      </w:r>
      <w:r>
        <w:rPr>
          <w:rFonts w:ascii="Consolas" w:eastAsia="Consolas" w:hAnsi="Consolas" w:cs="Consolas" w:hint="default"/>
          <w:color w:val="6A8759"/>
          <w:sz w:val="22"/>
          <w:szCs w:val="22"/>
          <w:shd w:val="clear" w:color="auto" w:fill="2B2B2B"/>
        </w:rPr>
        <w:t>{z}</w:t>
      </w:r>
      <w:r>
        <w:rPr>
          <w:rFonts w:ascii="Consolas" w:hAnsi="Consolas" w:cs="Consolas"/>
          <w:color w:val="6A8759"/>
          <w:sz w:val="22"/>
          <w:szCs w:val="22"/>
          <w:shd w:val="clear" w:color="auto" w:fill="2B2B2B"/>
        </w:rPr>
        <w:t>/</w:t>
      </w:r>
      <w:r>
        <w:rPr>
          <w:rFonts w:ascii="Consolas" w:eastAsia="Consolas" w:hAnsi="Consolas" w:cs="Consolas" w:hint="default"/>
          <w:color w:val="6A8759"/>
          <w:sz w:val="22"/>
          <w:szCs w:val="22"/>
          <w:shd w:val="clear" w:color="auto" w:fill="2B2B2B"/>
        </w:rPr>
        <w:t>{y}</w:t>
      </w:r>
      <w:r>
        <w:rPr>
          <w:rFonts w:ascii="Consolas" w:hAnsi="Consolas" w:cs="Consolas"/>
          <w:color w:val="6A8759"/>
          <w:sz w:val="22"/>
          <w:szCs w:val="22"/>
          <w:shd w:val="clear" w:color="auto" w:fill="2B2B2B"/>
        </w:rPr>
        <w:t>/</w:t>
      </w:r>
      <w:r>
        <w:rPr>
          <w:rFonts w:ascii="Consolas" w:eastAsia="Consolas" w:hAnsi="Consolas" w:cs="Consolas" w:hint="default"/>
          <w:color w:val="6A8759"/>
          <w:sz w:val="22"/>
          <w:szCs w:val="22"/>
          <w:shd w:val="clear" w:color="auto" w:fill="2B2B2B"/>
        </w:rPr>
        <w:t>{x}'</w:t>
      </w:r>
      <w:r>
        <w:rPr>
          <w:rFonts w:ascii="Consolas" w:eastAsia="Consolas" w:hAnsi="Consolas" w:cs="Consolas" w:hint="default"/>
          <w:color w:val="6A8759"/>
          <w:sz w:val="22"/>
          <w:szCs w:val="22"/>
          <w:shd w:val="clear" w:color="auto" w:fill="2B2B2B"/>
        </w:rPr>
        <w:br/>
      </w:r>
      <w:r>
        <w:rPr>
          <w:rFonts w:ascii="Consolas" w:eastAsia="Consolas" w:hAnsi="Consolas" w:cs="Consolas" w:hint="default"/>
          <w:color w:val="A9B7C6"/>
          <w:sz w:val="22"/>
          <w:szCs w:val="22"/>
          <w:shd w:val="clear" w:color="auto" w:fill="2B2B2B"/>
        </w:rPr>
        <w:t>})</w:t>
      </w:r>
      <w:r>
        <w:rPr>
          <w:rFonts w:ascii="Consolas" w:eastAsia="Consolas" w:hAnsi="Consolas" w:cs="Consolas" w:hint="default"/>
          <w:color w:val="CC7832"/>
          <w:sz w:val="22"/>
          <w:szCs w:val="22"/>
          <w:shd w:val="clear" w:color="auto" w:fill="2B2B2B"/>
        </w:rPr>
        <w:t>;</w:t>
      </w:r>
    </w:p>
    <w:p w:rsidR="00A409FB" w:rsidRDefault="00A409FB">
      <w:pPr>
        <w:jc w:val="left"/>
      </w:pPr>
    </w:p>
    <w:p w:rsidR="00D76D8E" w:rsidRDefault="00D76D8E" w:rsidP="00FA188C">
      <w:pPr>
        <w:pStyle w:val="2"/>
      </w:pPr>
      <w:r>
        <w:br w:type="page"/>
      </w:r>
    </w:p>
    <w:p w:rsidR="00FA188C" w:rsidRDefault="00FA188C" w:rsidP="00FA188C">
      <w:pPr>
        <w:pStyle w:val="2"/>
        <w:rPr>
          <w:rFonts w:hint="eastAsia"/>
        </w:rPr>
      </w:pPr>
      <w:bookmarkStart w:id="1" w:name="_附录：jdk8图解安装"/>
      <w:bookmarkEnd w:id="1"/>
      <w:r>
        <w:rPr>
          <w:rFonts w:hint="eastAsia"/>
        </w:rPr>
        <w:lastRenderedPageBreak/>
        <w:t>附录</w:t>
      </w:r>
      <w:r w:rsidR="00E30D6D">
        <w:rPr>
          <w:rFonts w:hint="eastAsia"/>
        </w:rPr>
        <w:t>：</w:t>
      </w:r>
      <w:r w:rsidR="00E30D6D">
        <w:rPr>
          <w:rFonts w:hint="eastAsia"/>
        </w:rPr>
        <w:t>jdk</w:t>
      </w:r>
      <w:r w:rsidR="00E30D6D">
        <w:t>8</w:t>
      </w:r>
      <w:r w:rsidR="00E30D6D">
        <w:rPr>
          <w:rFonts w:hint="eastAsia"/>
        </w:rPr>
        <w:t>图解安装</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下面</w:t>
      </w:r>
      <w:r w:rsidR="009C13D0">
        <w:rPr>
          <w:rFonts w:ascii="Arial" w:hAnsi="Arial" w:cs="Arial" w:hint="eastAsia"/>
          <w:color w:val="494949"/>
          <w:sz w:val="21"/>
          <w:szCs w:val="21"/>
        </w:rPr>
        <w:t>会</w:t>
      </w:r>
      <w:r>
        <w:rPr>
          <w:rFonts w:ascii="Arial" w:hAnsi="Arial" w:cs="Arial"/>
          <w:color w:val="494949"/>
          <w:sz w:val="21"/>
          <w:szCs w:val="21"/>
        </w:rPr>
        <w:t>从</w:t>
      </w:r>
      <w:r>
        <w:rPr>
          <w:rFonts w:ascii="Arial" w:hAnsi="Arial" w:cs="Arial"/>
          <w:color w:val="494949"/>
          <w:sz w:val="21"/>
          <w:szCs w:val="21"/>
        </w:rPr>
        <w:t>JDK</w:t>
      </w:r>
      <w:r>
        <w:rPr>
          <w:rFonts w:ascii="Arial" w:hAnsi="Arial" w:cs="Arial"/>
          <w:color w:val="494949"/>
          <w:sz w:val="21"/>
          <w:szCs w:val="21"/>
        </w:rPr>
        <w:t>的下载、安装、环境变量的配置和其中的一些问题进行详细说明，</w:t>
      </w:r>
      <w:r>
        <w:rPr>
          <w:rFonts w:ascii="Arial" w:hAnsi="Arial" w:cs="Arial"/>
          <w:color w:val="494949"/>
          <w:sz w:val="21"/>
          <w:szCs w:val="21"/>
        </w:rPr>
        <w:t>Let‘s’ go</w:t>
      </w:r>
      <w:r>
        <w:rPr>
          <w:rFonts w:ascii="Arial" w:hAnsi="Arial" w:cs="Arial"/>
          <w:color w:val="494949"/>
          <w:sz w:val="21"/>
          <w:szCs w:val="21"/>
        </w:rPr>
        <w:t>！</w:t>
      </w:r>
    </w:p>
    <w:p w:rsidR="00FA188C" w:rsidRDefault="00FA188C" w:rsidP="00FA188C">
      <w:pPr>
        <w:pStyle w:val="a5"/>
        <w:widowControl/>
        <w:spacing w:before="150" w:beforeAutospacing="0" w:after="452" w:afterAutospacing="0" w:line="24" w:lineRule="atLeast"/>
      </w:pPr>
      <w:r>
        <w:rPr>
          <w:rStyle w:val="a7"/>
          <w:rFonts w:ascii="Arial" w:hAnsi="Arial" w:cs="Arial"/>
          <w:color w:val="FF0000"/>
          <w:sz w:val="36"/>
          <w:szCs w:val="36"/>
          <w:u w:val="single"/>
        </w:rPr>
        <w:t xml:space="preserve">STEP1: </w:t>
      </w:r>
      <w:proofErr w:type="gramStart"/>
      <w:r>
        <w:rPr>
          <w:rStyle w:val="a7"/>
          <w:rFonts w:ascii="Arial" w:hAnsi="Arial" w:cs="Arial"/>
          <w:color w:val="FF0000"/>
          <w:sz w:val="36"/>
          <w:szCs w:val="36"/>
          <w:u w:val="single"/>
        </w:rPr>
        <w:t>官网下载</w:t>
      </w:r>
      <w:proofErr w:type="gramEnd"/>
      <w:r>
        <w:rPr>
          <w:rStyle w:val="a7"/>
          <w:rFonts w:ascii="Arial" w:hAnsi="Arial" w:cs="Arial"/>
          <w:color w:val="FF0000"/>
          <w:sz w:val="36"/>
          <w:szCs w:val="36"/>
          <w:u w:val="single"/>
        </w:rPr>
        <w:t>：</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drawing>
          <wp:inline distT="0" distB="0" distL="114300" distR="114300" wp14:anchorId="3C0059EF" wp14:editId="74870834">
            <wp:extent cx="4581525" cy="3114675"/>
            <wp:effectExtent l="0" t="0" r="9525"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8"/>
                    <a:stretch>
                      <a:fillRect/>
                    </a:stretch>
                  </pic:blipFill>
                  <pic:spPr>
                    <a:xfrm>
                      <a:off x="0" y="0"/>
                      <a:ext cx="4581525" cy="3114675"/>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xml:space="preserve">  </w:t>
      </w:r>
      <w:r>
        <w:rPr>
          <w:rFonts w:ascii="Arial" w:hAnsi="Arial" w:cs="Arial"/>
          <w:color w:val="494949"/>
          <w:sz w:val="21"/>
          <w:szCs w:val="21"/>
        </w:rPr>
        <w:t>【版本说明】：</w:t>
      </w:r>
      <w:r>
        <w:rPr>
          <w:rFonts w:ascii="Arial" w:hAnsi="Arial" w:cs="Arial"/>
          <w:color w:val="494949"/>
          <w:sz w:val="21"/>
          <w:szCs w:val="21"/>
        </w:rPr>
        <w:t>WIN7</w:t>
      </w:r>
      <w:r>
        <w:rPr>
          <w:rFonts w:ascii="Arial" w:hAnsi="Arial" w:cs="Arial"/>
          <w:color w:val="494949"/>
          <w:sz w:val="21"/>
          <w:szCs w:val="21"/>
        </w:rPr>
        <w:t>操作系统有</w:t>
      </w:r>
      <w:r>
        <w:rPr>
          <w:rFonts w:ascii="Arial" w:hAnsi="Arial" w:cs="Arial"/>
          <w:color w:val="494949"/>
          <w:sz w:val="21"/>
          <w:szCs w:val="21"/>
        </w:rPr>
        <w:t>32</w:t>
      </w:r>
      <w:r>
        <w:rPr>
          <w:rFonts w:ascii="Arial" w:hAnsi="Arial" w:cs="Arial"/>
          <w:color w:val="494949"/>
          <w:sz w:val="21"/>
          <w:szCs w:val="21"/>
        </w:rPr>
        <w:t>位和</w:t>
      </w:r>
      <w:r>
        <w:rPr>
          <w:rFonts w:ascii="Arial" w:hAnsi="Arial" w:cs="Arial"/>
          <w:color w:val="494949"/>
          <w:sz w:val="21"/>
          <w:szCs w:val="21"/>
        </w:rPr>
        <w:t>64</w:t>
      </w:r>
      <w:r>
        <w:rPr>
          <w:rFonts w:ascii="Arial" w:hAnsi="Arial" w:cs="Arial"/>
          <w:color w:val="494949"/>
          <w:sz w:val="21"/>
          <w:szCs w:val="21"/>
        </w:rPr>
        <w:t>位，分别要下载对应的</w:t>
      </w:r>
      <w:r>
        <w:rPr>
          <w:rFonts w:ascii="Arial" w:hAnsi="Arial" w:cs="Arial"/>
          <w:color w:val="494949"/>
          <w:sz w:val="21"/>
          <w:szCs w:val="21"/>
        </w:rPr>
        <w:t>JDK8</w:t>
      </w:r>
      <w:r>
        <w:rPr>
          <w:rFonts w:ascii="Arial" w:hAnsi="Arial" w:cs="Arial"/>
          <w:color w:val="494949"/>
          <w:sz w:val="21"/>
          <w:szCs w:val="21"/>
        </w:rPr>
        <w:t>版本</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32</w:t>
      </w:r>
      <w:r>
        <w:rPr>
          <w:rFonts w:ascii="Arial" w:hAnsi="Arial" w:cs="Arial"/>
          <w:color w:val="494949"/>
          <w:sz w:val="21"/>
          <w:szCs w:val="21"/>
        </w:rPr>
        <w:t>位：</w:t>
      </w:r>
      <w:r>
        <w:rPr>
          <w:rFonts w:ascii="Arial" w:hAnsi="Arial" w:cs="Arial"/>
          <w:color w:val="494949"/>
          <w:sz w:val="21"/>
          <w:szCs w:val="21"/>
        </w:rPr>
        <w:t>jdk-8u5-windows-i586.exe</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64</w:t>
      </w:r>
      <w:r>
        <w:rPr>
          <w:rFonts w:ascii="Arial" w:hAnsi="Arial" w:cs="Arial"/>
          <w:color w:val="494949"/>
          <w:sz w:val="21"/>
          <w:szCs w:val="21"/>
        </w:rPr>
        <w:t>位</w:t>
      </w:r>
      <w:r>
        <w:rPr>
          <w:rFonts w:ascii="Arial" w:hAnsi="Arial" w:cs="Arial"/>
          <w:color w:val="494949"/>
          <w:sz w:val="21"/>
          <w:szCs w:val="21"/>
        </w:rPr>
        <w:t>: jdk-8u5-windows-x64.exe</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xml:space="preserve">    </w:t>
      </w:r>
      <w:r>
        <w:rPr>
          <w:rFonts w:ascii="Arial" w:hAnsi="Arial" w:cs="Arial"/>
          <w:color w:val="494949"/>
          <w:sz w:val="21"/>
          <w:szCs w:val="21"/>
        </w:rPr>
        <w:t>选择安装包时，注意只能是</w:t>
      </w:r>
      <w:r>
        <w:rPr>
          <w:rFonts w:ascii="Arial" w:hAnsi="Arial" w:cs="Arial"/>
          <w:color w:val="494949"/>
          <w:sz w:val="21"/>
          <w:szCs w:val="21"/>
        </w:rPr>
        <w:t>Development kit</w:t>
      </w:r>
      <w:r>
        <w:rPr>
          <w:rFonts w:ascii="Arial" w:hAnsi="Arial" w:cs="Arial"/>
          <w:color w:val="494949"/>
          <w:sz w:val="21"/>
          <w:szCs w:val="21"/>
        </w:rPr>
        <w:t>版本才是开发人员用的。</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
    <w:p w:rsidR="00FA188C" w:rsidRDefault="00FA188C" w:rsidP="00FA188C">
      <w:pPr>
        <w:pStyle w:val="a5"/>
        <w:widowControl/>
        <w:spacing w:before="150" w:beforeAutospacing="0" w:after="452" w:afterAutospacing="0" w:line="24" w:lineRule="atLeast"/>
      </w:pPr>
      <w:r>
        <w:rPr>
          <w:rStyle w:val="a7"/>
          <w:rFonts w:ascii="Arial" w:hAnsi="Arial" w:cs="Arial"/>
          <w:color w:val="FF0000"/>
          <w:sz w:val="36"/>
          <w:szCs w:val="36"/>
          <w:u w:val="single"/>
        </w:rPr>
        <w:t>STEP2:</w:t>
      </w:r>
      <w:r>
        <w:rPr>
          <w:rStyle w:val="a7"/>
          <w:rFonts w:ascii="Arial" w:hAnsi="Arial" w:cs="Arial"/>
          <w:color w:val="FF0000"/>
          <w:sz w:val="36"/>
          <w:szCs w:val="36"/>
          <w:u w:val="single"/>
        </w:rPr>
        <w:t>下载完成后，</w:t>
      </w:r>
      <w:r>
        <w:rPr>
          <w:rStyle w:val="a7"/>
          <w:rFonts w:ascii="Arial" w:hAnsi="Arial" w:cs="Arial"/>
          <w:color w:val="FF0000"/>
          <w:sz w:val="36"/>
          <w:szCs w:val="36"/>
          <w:u w:val="single"/>
        </w:rPr>
        <w:t>64</w:t>
      </w:r>
      <w:r>
        <w:rPr>
          <w:rStyle w:val="a7"/>
          <w:rFonts w:ascii="Arial" w:hAnsi="Arial" w:cs="Arial"/>
          <w:color w:val="FF0000"/>
          <w:sz w:val="36"/>
          <w:szCs w:val="36"/>
          <w:u w:val="single"/>
        </w:rPr>
        <w:t>位</w:t>
      </w:r>
      <w:r>
        <w:rPr>
          <w:rStyle w:val="a7"/>
          <w:rFonts w:ascii="Arial" w:hAnsi="Arial" w:cs="Arial"/>
          <w:color w:val="FF0000"/>
          <w:sz w:val="36"/>
          <w:szCs w:val="36"/>
          <w:u w:val="single"/>
        </w:rPr>
        <w:t>JDK</w:t>
      </w:r>
      <w:r>
        <w:rPr>
          <w:rStyle w:val="a7"/>
          <w:rFonts w:ascii="Arial" w:hAnsi="Arial" w:cs="Arial"/>
          <w:color w:val="FF0000"/>
          <w:sz w:val="36"/>
          <w:szCs w:val="36"/>
          <w:u w:val="single"/>
        </w:rPr>
        <w:t>的安装过程（重点）</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14:anchorId="7B529FAF" wp14:editId="2BC4F2E3">
            <wp:extent cx="4772025" cy="2857500"/>
            <wp:effectExtent l="0" t="0" r="9525" b="0"/>
            <wp:docPr id="1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19"/>
                    <a:stretch>
                      <a:fillRect/>
                    </a:stretch>
                  </pic:blipFill>
                  <pic:spPr>
                    <a:xfrm>
                      <a:off x="0" y="0"/>
                      <a:ext cx="4772025" cy="285750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我们可以选择安装路径，也可以默认安装，看自己习惯了。如果更改路径最好不要放在中文或者带空格的目录下，以免将来出现不必要的麻烦。</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drawing>
          <wp:inline distT="0" distB="0" distL="114300" distR="114300" wp14:anchorId="3DA6C11C" wp14:editId="414B366C">
            <wp:extent cx="4781550" cy="4210050"/>
            <wp:effectExtent l="0" t="0" r="0" b="0"/>
            <wp:docPr id="2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20"/>
                    <a:stretch>
                      <a:fillRect/>
                    </a:stretch>
                  </pic:blipFill>
                  <pic:spPr>
                    <a:xfrm>
                      <a:off x="0" y="0"/>
                      <a:ext cx="4781550" cy="421005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w:t>
      </w:r>
      <w:r>
        <w:rPr>
          <w:rFonts w:ascii="Arial" w:hAnsi="Arial" w:cs="Arial"/>
          <w:color w:val="494949"/>
          <w:sz w:val="21"/>
          <w:szCs w:val="21"/>
        </w:rPr>
        <w:t>attention</w:t>
      </w:r>
      <w:r>
        <w:rPr>
          <w:rFonts w:ascii="Arial" w:hAnsi="Arial" w:cs="Arial"/>
          <w:color w:val="494949"/>
          <w:sz w:val="21"/>
          <w:szCs w:val="21"/>
        </w:rPr>
        <w:t>】：已经安装</w:t>
      </w:r>
      <w:r>
        <w:rPr>
          <w:rFonts w:ascii="Arial" w:hAnsi="Arial" w:cs="Arial"/>
          <w:color w:val="494949"/>
          <w:sz w:val="21"/>
          <w:szCs w:val="21"/>
        </w:rPr>
        <w:t>JDK</w:t>
      </w:r>
      <w:r>
        <w:rPr>
          <w:rFonts w:ascii="Arial" w:hAnsi="Arial" w:cs="Arial"/>
          <w:color w:val="494949"/>
          <w:sz w:val="21"/>
          <w:szCs w:val="21"/>
        </w:rPr>
        <w:t>的，可不再安装</w:t>
      </w:r>
      <w:r>
        <w:rPr>
          <w:rFonts w:ascii="Arial" w:hAnsi="Arial" w:cs="Arial"/>
          <w:color w:val="494949"/>
          <w:sz w:val="21"/>
          <w:szCs w:val="21"/>
        </w:rPr>
        <w:t>JRE</w:t>
      </w:r>
      <w:r>
        <w:rPr>
          <w:rFonts w:ascii="Arial" w:hAnsi="Arial" w:cs="Arial"/>
          <w:color w:val="494949"/>
          <w:sz w:val="21"/>
          <w:szCs w:val="21"/>
        </w:rPr>
        <w:t>，不过安装了</w:t>
      </w:r>
      <w:r>
        <w:rPr>
          <w:rFonts w:ascii="Arial" w:hAnsi="Arial" w:cs="Arial"/>
          <w:color w:val="494949"/>
          <w:sz w:val="21"/>
          <w:szCs w:val="21"/>
        </w:rPr>
        <w:t>JRE</w:t>
      </w:r>
      <w:r>
        <w:rPr>
          <w:rFonts w:ascii="Arial" w:hAnsi="Arial" w:cs="Arial"/>
          <w:color w:val="494949"/>
          <w:sz w:val="21"/>
          <w:szCs w:val="21"/>
        </w:rPr>
        <w:t>也没影响。</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lastRenderedPageBreak/>
        <w:t> </w:t>
      </w:r>
    </w:p>
    <w:p w:rsidR="00FA188C" w:rsidRDefault="00FA188C" w:rsidP="00FA188C">
      <w:pPr>
        <w:pStyle w:val="a5"/>
        <w:widowControl/>
        <w:spacing w:before="150" w:beforeAutospacing="0" w:after="452" w:afterAutospacing="0" w:line="24" w:lineRule="atLeast"/>
      </w:pPr>
      <w:r>
        <w:rPr>
          <w:rStyle w:val="a7"/>
          <w:rFonts w:ascii="Arial" w:hAnsi="Arial" w:cs="Arial"/>
          <w:color w:val="FF0000"/>
          <w:sz w:val="36"/>
          <w:szCs w:val="36"/>
          <w:u w:val="single"/>
        </w:rPr>
        <w:t xml:space="preserve">STEP3: </w:t>
      </w:r>
      <w:r>
        <w:rPr>
          <w:rStyle w:val="a7"/>
          <w:rFonts w:ascii="Arial" w:hAnsi="Arial" w:cs="Arial"/>
          <w:color w:val="FF0000"/>
          <w:sz w:val="36"/>
          <w:szCs w:val="36"/>
          <w:u w:val="single"/>
        </w:rPr>
        <w:t>安装完成，配置环境变量</w:t>
      </w:r>
    </w:p>
    <w:p w:rsidR="00FA188C" w:rsidRDefault="00FA188C" w:rsidP="00FA188C">
      <w:pPr>
        <w:pStyle w:val="a5"/>
        <w:widowControl/>
        <w:spacing w:before="150" w:beforeAutospacing="0" w:after="452" w:afterAutospacing="0" w:line="24" w:lineRule="atLeast"/>
      </w:pPr>
      <w:r>
        <w:rPr>
          <w:rStyle w:val="a7"/>
          <w:rFonts w:ascii="Arial" w:hAnsi="Arial" w:cs="Arial"/>
          <w:color w:val="FF0000"/>
          <w:sz w:val="36"/>
          <w:szCs w:val="36"/>
          <w:u w:val="single"/>
        </w:rPr>
        <w:t xml:space="preserve">STEP3-1: </w:t>
      </w:r>
      <w:r>
        <w:rPr>
          <w:rStyle w:val="a7"/>
          <w:rFonts w:ascii="Arial" w:hAnsi="Arial" w:cs="Arial"/>
          <w:color w:val="FF0000"/>
          <w:sz w:val="36"/>
          <w:szCs w:val="36"/>
          <w:u w:val="single"/>
        </w:rPr>
        <w:t>系统变量路径</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drawing>
          <wp:inline distT="0" distB="0" distL="114300" distR="114300" wp14:anchorId="7D73B29C" wp14:editId="5A9801A8">
            <wp:extent cx="4781550" cy="33147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21"/>
                    <a:stretch>
                      <a:fillRect/>
                    </a:stretch>
                  </pic:blipFill>
                  <pic:spPr>
                    <a:xfrm>
                      <a:off x="0" y="0"/>
                      <a:ext cx="4781550" cy="331470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JRE</w:t>
      </w:r>
      <w:r>
        <w:rPr>
          <w:rFonts w:ascii="Arial" w:hAnsi="Arial" w:cs="Arial"/>
          <w:color w:val="494949"/>
          <w:sz w:val="21"/>
          <w:szCs w:val="21"/>
        </w:rPr>
        <w:t>是</w:t>
      </w:r>
      <w:r>
        <w:rPr>
          <w:rFonts w:ascii="Arial" w:hAnsi="Arial" w:cs="Arial"/>
          <w:color w:val="494949"/>
          <w:sz w:val="21"/>
          <w:szCs w:val="21"/>
        </w:rPr>
        <w:t>Java</w:t>
      </w:r>
      <w:r>
        <w:rPr>
          <w:rFonts w:ascii="Arial" w:hAnsi="Arial" w:cs="Arial"/>
          <w:color w:val="494949"/>
          <w:sz w:val="21"/>
          <w:szCs w:val="21"/>
        </w:rPr>
        <w:t>的运行环境，包括了</w:t>
      </w:r>
      <w:r>
        <w:rPr>
          <w:rFonts w:ascii="Arial" w:hAnsi="Arial" w:cs="Arial"/>
          <w:color w:val="494949"/>
          <w:sz w:val="21"/>
          <w:szCs w:val="21"/>
        </w:rPr>
        <w:t>JVM</w:t>
      </w:r>
      <w:r>
        <w:rPr>
          <w:rFonts w:ascii="Arial" w:hAnsi="Arial" w:cs="Arial"/>
          <w:color w:val="494949"/>
          <w:sz w:val="21"/>
          <w:szCs w:val="21"/>
        </w:rPr>
        <w:t>等一些</w:t>
      </w:r>
      <w:r>
        <w:rPr>
          <w:rFonts w:ascii="Arial" w:hAnsi="Arial" w:cs="Arial"/>
          <w:color w:val="494949"/>
          <w:sz w:val="21"/>
          <w:szCs w:val="21"/>
        </w:rPr>
        <w:t>Java</w:t>
      </w:r>
      <w:r>
        <w:rPr>
          <w:rFonts w:ascii="Arial" w:hAnsi="Arial" w:cs="Arial"/>
          <w:color w:val="494949"/>
          <w:sz w:val="21"/>
          <w:szCs w:val="21"/>
        </w:rPr>
        <w:t>的运行环境，听起来是不是很重要！但是，在我们安装的</w:t>
      </w:r>
      <w:r>
        <w:rPr>
          <w:rFonts w:ascii="Arial" w:hAnsi="Arial" w:cs="Arial"/>
          <w:color w:val="494949"/>
          <w:sz w:val="21"/>
          <w:szCs w:val="21"/>
        </w:rPr>
        <w:t>JDK</w:t>
      </w:r>
      <w:r>
        <w:rPr>
          <w:rFonts w:ascii="Arial" w:hAnsi="Arial" w:cs="Arial"/>
          <w:color w:val="494949"/>
          <w:sz w:val="21"/>
          <w:szCs w:val="21"/>
        </w:rPr>
        <w:t>里面已经有了</w:t>
      </w:r>
      <w:r>
        <w:rPr>
          <w:rFonts w:ascii="Arial" w:hAnsi="Arial" w:cs="Arial"/>
          <w:color w:val="494949"/>
          <w:sz w:val="21"/>
          <w:szCs w:val="21"/>
        </w:rPr>
        <w:t>JRE</w:t>
      </w:r>
      <w:r>
        <w:rPr>
          <w:rFonts w:ascii="Arial" w:hAnsi="Arial" w:cs="Arial"/>
          <w:color w:val="494949"/>
          <w:sz w:val="21"/>
          <w:szCs w:val="21"/>
        </w:rPr>
        <w:t>了，所以，这里可以选择取消，对以后的开发工作一点都不影响，呵呵</w:t>
      </w:r>
      <w:r>
        <w:rPr>
          <w:rFonts w:ascii="Arial" w:hAnsi="Arial" w:cs="Arial"/>
          <w:color w:val="494949"/>
          <w:sz w:val="21"/>
          <w:szCs w:val="21"/>
        </w:rPr>
        <w:t>~</w:t>
      </w:r>
      <w:r>
        <w:rPr>
          <w:rFonts w:ascii="Arial" w:hAnsi="Arial" w:cs="Arial"/>
          <w:color w:val="494949"/>
          <w:sz w:val="21"/>
          <w:szCs w:val="21"/>
        </w:rPr>
        <w:t>当然，装了也没关系滴</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
    <w:p w:rsidR="00FA188C" w:rsidRDefault="00FA188C" w:rsidP="00FA188C">
      <w:pPr>
        <w:pStyle w:val="a5"/>
        <w:widowControl/>
        <w:spacing w:before="150" w:beforeAutospacing="0" w:after="452" w:afterAutospacing="0" w:line="24" w:lineRule="atLeast"/>
      </w:pPr>
      <w:r>
        <w:rPr>
          <w:rStyle w:val="a7"/>
          <w:rFonts w:ascii="Arial" w:hAnsi="Arial" w:cs="Arial"/>
          <w:color w:val="FF0000"/>
          <w:sz w:val="36"/>
          <w:szCs w:val="36"/>
          <w:u w:val="single"/>
        </w:rPr>
        <w:t xml:space="preserve">STEP3-2: </w:t>
      </w:r>
      <w:r>
        <w:rPr>
          <w:rStyle w:val="a7"/>
          <w:rFonts w:ascii="Arial" w:hAnsi="Arial" w:cs="Arial"/>
          <w:color w:val="FF0000"/>
          <w:sz w:val="36"/>
          <w:szCs w:val="36"/>
          <w:u w:val="single"/>
        </w:rPr>
        <w:t>系统变量路径添加</w:t>
      </w:r>
      <w:r>
        <w:rPr>
          <w:rStyle w:val="a7"/>
          <w:rFonts w:ascii="Arial" w:hAnsi="Arial" w:cs="Arial"/>
          <w:color w:val="FF0000"/>
          <w:sz w:val="36"/>
          <w:szCs w:val="36"/>
          <w:u w:val="single"/>
        </w:rPr>
        <w:t>——path</w:t>
      </w:r>
      <w:r>
        <w:rPr>
          <w:rStyle w:val="a7"/>
          <w:rFonts w:ascii="Arial" w:hAnsi="Arial" w:cs="Arial"/>
          <w:color w:val="FF0000"/>
          <w:sz w:val="36"/>
          <w:szCs w:val="36"/>
          <w:u w:val="single"/>
        </w:rPr>
        <w:t>变量</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14:anchorId="148474F5" wp14:editId="38879633">
            <wp:extent cx="3667125" cy="4829175"/>
            <wp:effectExtent l="0" t="0" r="9525" b="952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22"/>
                    <a:stretch>
                      <a:fillRect/>
                    </a:stretch>
                  </pic:blipFill>
                  <pic:spPr>
                    <a:xfrm>
                      <a:off x="0" y="0"/>
                      <a:ext cx="3667125" cy="4829175"/>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
    <w:p w:rsidR="00FA188C" w:rsidRDefault="00FA188C" w:rsidP="00FA188C">
      <w:pPr>
        <w:pStyle w:val="a5"/>
        <w:widowControl/>
        <w:spacing w:before="150" w:beforeAutospacing="0" w:after="452" w:afterAutospacing="0" w:line="24" w:lineRule="atLeast"/>
      </w:pPr>
      <w:r>
        <w:rPr>
          <w:rStyle w:val="a7"/>
          <w:rFonts w:ascii="Arial" w:hAnsi="Arial" w:cs="Arial"/>
          <w:color w:val="FF0000"/>
          <w:sz w:val="36"/>
          <w:szCs w:val="36"/>
          <w:u w:val="single"/>
        </w:rPr>
        <w:t xml:space="preserve">STEP3-3: </w:t>
      </w:r>
      <w:r>
        <w:rPr>
          <w:rStyle w:val="a7"/>
          <w:rFonts w:ascii="Arial" w:hAnsi="Arial" w:cs="Arial"/>
          <w:color w:val="FF0000"/>
          <w:sz w:val="36"/>
          <w:szCs w:val="36"/>
          <w:u w:val="single"/>
        </w:rPr>
        <w:t>系统变量新建</w:t>
      </w:r>
      <w:r>
        <w:rPr>
          <w:rStyle w:val="a7"/>
          <w:rFonts w:ascii="Arial" w:hAnsi="Arial" w:cs="Arial"/>
          <w:color w:val="FF0000"/>
          <w:sz w:val="36"/>
          <w:szCs w:val="36"/>
          <w:u w:val="single"/>
        </w:rPr>
        <w:t>——</w:t>
      </w:r>
      <w:proofErr w:type="spellStart"/>
      <w:r>
        <w:rPr>
          <w:rStyle w:val="a7"/>
          <w:rFonts w:ascii="Arial" w:hAnsi="Arial" w:cs="Arial"/>
          <w:color w:val="FF0000"/>
          <w:sz w:val="36"/>
          <w:szCs w:val="36"/>
          <w:u w:val="single"/>
        </w:rPr>
        <w:t>classpath</w:t>
      </w:r>
      <w:proofErr w:type="spellEnd"/>
      <w:r>
        <w:rPr>
          <w:rStyle w:val="a7"/>
          <w:rFonts w:ascii="Arial" w:hAnsi="Arial" w:cs="Arial"/>
          <w:color w:val="FF0000"/>
          <w:sz w:val="36"/>
          <w:szCs w:val="36"/>
          <w:u w:val="single"/>
        </w:rPr>
        <w:t>变量</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drawing>
          <wp:inline distT="0" distB="0" distL="114300" distR="114300" wp14:anchorId="4499E909" wp14:editId="5F8DD52F">
            <wp:extent cx="5848350" cy="2247900"/>
            <wp:effectExtent l="0" t="0" r="0" b="0"/>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23"/>
                    <a:stretch>
                      <a:fillRect/>
                    </a:stretch>
                  </pic:blipFill>
                  <pic:spPr>
                    <a:xfrm>
                      <a:off x="0" y="0"/>
                      <a:ext cx="5848350" cy="224790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lastRenderedPageBreak/>
        <w:t> </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w:t>
      </w:r>
      <w:r>
        <w:rPr>
          <w:rFonts w:ascii="Arial" w:hAnsi="Arial" w:cs="Arial"/>
          <w:color w:val="494949"/>
          <w:sz w:val="21"/>
          <w:szCs w:val="21"/>
        </w:rPr>
        <w:t>attention-1</w:t>
      </w:r>
      <w:r>
        <w:rPr>
          <w:rFonts w:ascii="Arial" w:hAnsi="Arial" w:cs="Arial"/>
          <w:color w:val="494949"/>
          <w:sz w:val="21"/>
          <w:szCs w:val="21"/>
        </w:rPr>
        <w:t>】：系统变量配置，也可以借助一个过渡变量，如先定义新变量</w:t>
      </w:r>
      <w:r>
        <w:rPr>
          <w:rFonts w:ascii="Arial" w:hAnsi="Arial" w:cs="Arial"/>
          <w:color w:val="FF0000"/>
          <w:sz w:val="21"/>
          <w:szCs w:val="21"/>
        </w:rPr>
        <w:t>JAVA_HOME</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drawing>
          <wp:inline distT="0" distB="0" distL="114300" distR="114300" wp14:anchorId="5F3860E3" wp14:editId="10E9C520">
            <wp:extent cx="4724400" cy="5153025"/>
            <wp:effectExtent l="0" t="0" r="0" b="9525"/>
            <wp:docPr id="1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62"/>
                    <pic:cNvPicPr>
                      <a:picLocks noChangeAspect="1"/>
                    </pic:cNvPicPr>
                  </pic:nvPicPr>
                  <pic:blipFill>
                    <a:blip r:embed="rId24"/>
                    <a:stretch>
                      <a:fillRect/>
                    </a:stretch>
                  </pic:blipFill>
                  <pic:spPr>
                    <a:xfrm>
                      <a:off x="0" y="0"/>
                      <a:ext cx="4724400" cy="5153025"/>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定义新变量</w:t>
      </w:r>
      <w:r>
        <w:rPr>
          <w:rFonts w:ascii="Arial" w:hAnsi="Arial" w:cs="Arial"/>
          <w:color w:val="494949"/>
          <w:sz w:val="21"/>
          <w:szCs w:val="21"/>
        </w:rPr>
        <w:t>JAVA_HOME</w:t>
      </w:r>
      <w:r>
        <w:rPr>
          <w:rFonts w:ascii="Arial" w:hAnsi="Arial" w:cs="Arial"/>
          <w:color w:val="494949"/>
          <w:sz w:val="21"/>
          <w:szCs w:val="21"/>
        </w:rPr>
        <w:t>后，其他变量需要指向</w:t>
      </w:r>
      <w:r>
        <w:rPr>
          <w:rFonts w:ascii="Arial" w:hAnsi="Arial" w:cs="Arial"/>
          <w:color w:val="494949"/>
          <w:sz w:val="21"/>
          <w:szCs w:val="21"/>
        </w:rPr>
        <w:t>JDK</w:t>
      </w:r>
      <w:r>
        <w:rPr>
          <w:rFonts w:ascii="Arial" w:hAnsi="Arial" w:cs="Arial"/>
          <w:color w:val="494949"/>
          <w:sz w:val="21"/>
          <w:szCs w:val="21"/>
        </w:rPr>
        <w:t>路径时，可以引用此变量，避免重复输入造成不必要的错误</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14:anchorId="733C1C3C" wp14:editId="6414322A">
            <wp:extent cx="6315075" cy="5257800"/>
            <wp:effectExtent l="0" t="0" r="9525" b="0"/>
            <wp:docPr id="1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3"/>
                    <pic:cNvPicPr>
                      <a:picLocks noChangeAspect="1"/>
                    </pic:cNvPicPr>
                  </pic:nvPicPr>
                  <pic:blipFill>
                    <a:blip r:embed="rId25"/>
                    <a:stretch>
                      <a:fillRect/>
                    </a:stretch>
                  </pic:blipFill>
                  <pic:spPr>
                    <a:xfrm>
                      <a:off x="0" y="0"/>
                      <a:ext cx="6315075" cy="525780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proofErr w:type="spellStart"/>
      <w:r>
        <w:rPr>
          <w:rFonts w:ascii="Arial" w:hAnsi="Arial" w:cs="Arial"/>
          <w:color w:val="494949"/>
          <w:sz w:val="21"/>
          <w:szCs w:val="21"/>
        </w:rPr>
        <w:t>classpath</w:t>
      </w:r>
      <w:proofErr w:type="spellEnd"/>
      <w:r>
        <w:rPr>
          <w:rFonts w:ascii="Arial" w:hAnsi="Arial" w:cs="Arial"/>
          <w:color w:val="494949"/>
          <w:sz w:val="21"/>
          <w:szCs w:val="21"/>
        </w:rPr>
        <w:t>变量也可以采用同样的方法来引用</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drawing>
          <wp:inline distT="0" distB="0" distL="114300" distR="114300" wp14:anchorId="75D56593" wp14:editId="16A69CF5">
            <wp:extent cx="3438525" cy="1428750"/>
            <wp:effectExtent l="0" t="0" r="9525" b="0"/>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26"/>
                    <a:stretch>
                      <a:fillRect/>
                    </a:stretch>
                  </pic:blipFill>
                  <pic:spPr>
                    <a:xfrm>
                      <a:off x="0" y="0"/>
                      <a:ext cx="3438525" cy="142875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【说明】：</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w:t>
      </w:r>
      <w:r>
        <w:rPr>
          <w:rFonts w:ascii="Arial" w:hAnsi="Arial" w:cs="Arial"/>
          <w:color w:val="494949"/>
          <w:sz w:val="21"/>
          <w:szCs w:val="21"/>
        </w:rPr>
        <w:t>这玩意的作用：动态的获取某一个已存在的环境变量的值。</w:t>
      </w:r>
      <w:r>
        <w:rPr>
          <w:rFonts w:ascii="Arial" w:hAnsi="Arial" w:cs="Arial"/>
          <w:color w:val="494949"/>
          <w:sz w:val="21"/>
          <w:szCs w:val="21"/>
        </w:rPr>
        <w:t>%JAVA_HOME%</w:t>
      </w:r>
      <w:r>
        <w:rPr>
          <w:rFonts w:ascii="Arial" w:hAnsi="Arial" w:cs="Arial"/>
          <w:color w:val="494949"/>
          <w:sz w:val="21"/>
          <w:szCs w:val="21"/>
        </w:rPr>
        <w:t>就表示了我们的安装路径，以后如果我们的安装路径改变，只需要在</w:t>
      </w:r>
      <w:r>
        <w:rPr>
          <w:rFonts w:ascii="Arial" w:hAnsi="Arial" w:cs="Arial"/>
          <w:color w:val="494949"/>
          <w:sz w:val="21"/>
          <w:szCs w:val="21"/>
        </w:rPr>
        <w:t>JAVA_HOME</w:t>
      </w:r>
      <w:r>
        <w:rPr>
          <w:rFonts w:ascii="Arial" w:hAnsi="Arial" w:cs="Arial"/>
          <w:color w:val="494949"/>
          <w:sz w:val="21"/>
          <w:szCs w:val="21"/>
        </w:rPr>
        <w:t>的值中改变相应</w:t>
      </w:r>
      <w:r>
        <w:rPr>
          <w:rFonts w:ascii="Arial" w:hAnsi="Arial" w:cs="Arial"/>
          <w:color w:val="494949"/>
          <w:sz w:val="21"/>
          <w:szCs w:val="21"/>
        </w:rPr>
        <w:lastRenderedPageBreak/>
        <w:t>路径就行了。</w:t>
      </w:r>
      <w:r>
        <w:rPr>
          <w:rFonts w:ascii="Arial" w:hAnsi="Arial" w:cs="Arial"/>
          <w:color w:val="494949"/>
          <w:sz w:val="21"/>
          <w:szCs w:val="21"/>
        </w:rPr>
        <w:t>class</w:t>
      </w:r>
      <w:r>
        <w:rPr>
          <w:rFonts w:ascii="Arial" w:hAnsi="Arial" w:cs="Arial"/>
          <w:color w:val="494949"/>
          <w:sz w:val="21"/>
          <w:szCs w:val="21"/>
        </w:rPr>
        <w:t>在</w:t>
      </w:r>
      <w:r>
        <w:rPr>
          <w:rFonts w:ascii="Arial" w:hAnsi="Arial" w:cs="Arial"/>
          <w:color w:val="494949"/>
          <w:sz w:val="21"/>
          <w:szCs w:val="21"/>
        </w:rPr>
        <w:t>Java</w:t>
      </w:r>
      <w:r>
        <w:rPr>
          <w:rFonts w:ascii="Arial" w:hAnsi="Arial" w:cs="Arial"/>
          <w:color w:val="494949"/>
          <w:sz w:val="21"/>
          <w:szCs w:val="21"/>
        </w:rPr>
        <w:t>中是一个关键字，表示一个类，</w:t>
      </w:r>
      <w:proofErr w:type="spellStart"/>
      <w:r>
        <w:rPr>
          <w:rFonts w:ascii="Arial" w:hAnsi="Arial" w:cs="Arial"/>
          <w:color w:val="494949"/>
          <w:sz w:val="21"/>
          <w:szCs w:val="21"/>
        </w:rPr>
        <w:t>classpath</w:t>
      </w:r>
      <w:proofErr w:type="spellEnd"/>
      <w:r>
        <w:rPr>
          <w:rFonts w:ascii="Arial" w:hAnsi="Arial" w:cs="Arial"/>
          <w:color w:val="494949"/>
          <w:sz w:val="21"/>
          <w:szCs w:val="21"/>
        </w:rPr>
        <w:t>是用来指定</w:t>
      </w:r>
      <w:r>
        <w:rPr>
          <w:rFonts w:ascii="Arial" w:hAnsi="Arial" w:cs="Arial"/>
          <w:color w:val="494949"/>
          <w:sz w:val="21"/>
          <w:szCs w:val="21"/>
        </w:rPr>
        <w:t>Java</w:t>
      </w:r>
      <w:r>
        <w:rPr>
          <w:rFonts w:ascii="Arial" w:hAnsi="Arial" w:cs="Arial"/>
          <w:color w:val="494949"/>
          <w:sz w:val="21"/>
          <w:szCs w:val="21"/>
        </w:rPr>
        <w:t>中类或者</w:t>
      </w:r>
      <w:proofErr w:type="gramStart"/>
      <w:r>
        <w:rPr>
          <w:rFonts w:ascii="Arial" w:hAnsi="Arial" w:cs="Arial"/>
          <w:color w:val="494949"/>
          <w:sz w:val="21"/>
          <w:szCs w:val="21"/>
        </w:rPr>
        <w:t>包所在</w:t>
      </w:r>
      <w:proofErr w:type="gramEnd"/>
      <w:r>
        <w:rPr>
          <w:rFonts w:ascii="Arial" w:hAnsi="Arial" w:cs="Arial"/>
          <w:color w:val="494949"/>
          <w:sz w:val="21"/>
          <w:szCs w:val="21"/>
        </w:rPr>
        <w:t>的路径，在以后的学习中，我们还需要</w:t>
      </w:r>
      <w:r>
        <w:rPr>
          <w:rFonts w:ascii="Arial" w:hAnsi="Arial" w:cs="Arial"/>
          <w:color w:val="494949"/>
          <w:sz w:val="21"/>
          <w:szCs w:val="21"/>
        </w:rPr>
        <w:t>JVM</w:t>
      </w:r>
      <w:r>
        <w:rPr>
          <w:rFonts w:ascii="Arial" w:hAnsi="Arial" w:cs="Arial"/>
          <w:color w:val="494949"/>
          <w:sz w:val="21"/>
          <w:szCs w:val="21"/>
        </w:rPr>
        <w:t>去寻找</w:t>
      </w:r>
      <w:r>
        <w:rPr>
          <w:rFonts w:ascii="Arial" w:hAnsi="Arial" w:cs="Arial"/>
          <w:color w:val="494949"/>
          <w:sz w:val="21"/>
          <w:szCs w:val="21"/>
        </w:rPr>
        <w:t>Java</w:t>
      </w:r>
      <w:r>
        <w:rPr>
          <w:rFonts w:ascii="Arial" w:hAnsi="Arial" w:cs="Arial"/>
          <w:color w:val="494949"/>
          <w:sz w:val="21"/>
          <w:szCs w:val="21"/>
        </w:rPr>
        <w:t>中的库，这也是需要用</w:t>
      </w:r>
      <w:proofErr w:type="spellStart"/>
      <w:r>
        <w:rPr>
          <w:rFonts w:ascii="Arial" w:hAnsi="Arial" w:cs="Arial"/>
          <w:color w:val="494949"/>
          <w:sz w:val="21"/>
          <w:szCs w:val="21"/>
        </w:rPr>
        <w:t>classpath</w:t>
      </w:r>
      <w:proofErr w:type="spellEnd"/>
      <w:r>
        <w:rPr>
          <w:rFonts w:ascii="Arial" w:hAnsi="Arial" w:cs="Arial"/>
          <w:color w:val="494949"/>
          <w:sz w:val="21"/>
          <w:szCs w:val="21"/>
        </w:rPr>
        <w:t>来指定路径的，总的来说，这是方便我们的</w:t>
      </w:r>
      <w:r>
        <w:rPr>
          <w:rFonts w:ascii="Arial" w:hAnsi="Arial" w:cs="Arial"/>
          <w:color w:val="494949"/>
          <w:sz w:val="21"/>
          <w:szCs w:val="21"/>
        </w:rPr>
        <w:t>JAVA</w:t>
      </w:r>
      <w:r>
        <w:rPr>
          <w:rFonts w:ascii="Arial" w:hAnsi="Arial" w:cs="Arial"/>
          <w:color w:val="494949"/>
          <w:sz w:val="21"/>
          <w:szCs w:val="21"/>
        </w:rPr>
        <w:t>虚拟机去寻找相应的类文件，</w:t>
      </w:r>
      <w:r>
        <w:rPr>
          <w:rFonts w:ascii="Arial" w:hAnsi="Arial" w:cs="Arial"/>
          <w:color w:val="494949"/>
          <w:sz w:val="21"/>
          <w:szCs w:val="21"/>
        </w:rPr>
        <w:t>JVM</w:t>
      </w:r>
      <w:r>
        <w:rPr>
          <w:rFonts w:ascii="Arial" w:hAnsi="Arial" w:cs="Arial"/>
          <w:color w:val="494949"/>
          <w:sz w:val="21"/>
          <w:szCs w:val="21"/>
        </w:rPr>
        <w:t>会按照</w:t>
      </w:r>
      <w:proofErr w:type="spellStart"/>
      <w:r>
        <w:rPr>
          <w:rFonts w:ascii="Arial" w:hAnsi="Arial" w:cs="Arial"/>
          <w:color w:val="494949"/>
          <w:sz w:val="21"/>
          <w:szCs w:val="21"/>
        </w:rPr>
        <w:t>classpath</w:t>
      </w:r>
      <w:proofErr w:type="spellEnd"/>
      <w:r>
        <w:rPr>
          <w:rFonts w:ascii="Arial" w:hAnsi="Arial" w:cs="Arial"/>
          <w:color w:val="494949"/>
          <w:sz w:val="21"/>
          <w:szCs w:val="21"/>
        </w:rPr>
        <w:t>环境变量指定的地址依次寻找，已最先找到的为准，所以一般我们将其值设为：</w:t>
      </w:r>
      <w:proofErr w:type="gramStart"/>
      <w:r>
        <w:rPr>
          <w:rFonts w:ascii="Arial" w:hAnsi="Arial" w:cs="Arial"/>
          <w:color w:val="494949"/>
          <w:sz w:val="21"/>
          <w:szCs w:val="21"/>
        </w:rPr>
        <w:t>.;%JAVA_HOME%\lib\dt.jar</w:t>
      </w:r>
      <w:proofErr w:type="gramEnd"/>
      <w:r>
        <w:rPr>
          <w:rFonts w:ascii="Arial" w:hAnsi="Arial" w:cs="Arial"/>
          <w:color w:val="494949"/>
          <w:sz w:val="21"/>
          <w:szCs w:val="21"/>
        </w:rPr>
        <w:t>;%JAVA_HOME%\lib\tools.jar</w:t>
      </w:r>
      <w:r>
        <w:rPr>
          <w:rFonts w:ascii="Arial" w:hAnsi="Arial" w:cs="Arial"/>
          <w:color w:val="494949"/>
          <w:sz w:val="21"/>
          <w:szCs w:val="21"/>
        </w:rPr>
        <w:t>最前面有个点，代表的是当前路径，最后面最好不加分号，原因在以后的学习中会遇到的。</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如果我们在用别人的电脑开发或者编译用时，随便去更改别人的</w:t>
      </w:r>
      <w:r>
        <w:rPr>
          <w:rFonts w:ascii="Arial" w:hAnsi="Arial" w:cs="Arial"/>
          <w:color w:val="494949"/>
          <w:sz w:val="21"/>
          <w:szCs w:val="21"/>
        </w:rPr>
        <w:t>path</w:t>
      </w:r>
      <w:r>
        <w:rPr>
          <w:rFonts w:ascii="Arial" w:hAnsi="Arial" w:cs="Arial"/>
          <w:color w:val="494949"/>
          <w:sz w:val="21"/>
          <w:szCs w:val="21"/>
        </w:rPr>
        <w:t>可能会招别人恐慌，为此我们还可以设</w:t>
      </w:r>
      <w:proofErr w:type="gramStart"/>
      <w:r>
        <w:rPr>
          <w:rFonts w:ascii="Arial" w:hAnsi="Arial" w:cs="Arial"/>
          <w:color w:val="494949"/>
          <w:sz w:val="21"/>
          <w:szCs w:val="21"/>
        </w:rPr>
        <w:t>这临时</w:t>
      </w:r>
      <w:proofErr w:type="gramEnd"/>
      <w:r>
        <w:rPr>
          <w:rFonts w:ascii="Arial" w:hAnsi="Arial" w:cs="Arial"/>
          <w:color w:val="494949"/>
          <w:sz w:val="21"/>
          <w:szCs w:val="21"/>
        </w:rPr>
        <w:t>变量，临时变量是在</w:t>
      </w:r>
      <w:r>
        <w:rPr>
          <w:rFonts w:ascii="Arial" w:hAnsi="Arial" w:cs="Arial"/>
          <w:color w:val="494949"/>
          <w:sz w:val="21"/>
          <w:szCs w:val="21"/>
        </w:rPr>
        <w:t>dos</w:t>
      </w:r>
      <w:r>
        <w:rPr>
          <w:rFonts w:ascii="Arial" w:hAnsi="Arial" w:cs="Arial"/>
          <w:color w:val="494949"/>
          <w:sz w:val="21"/>
          <w:szCs w:val="21"/>
        </w:rPr>
        <w:t>命令行中进行设置的，设置之后，只在当前的命令行窗口中有效，设置方式：</w:t>
      </w:r>
      <w:r>
        <w:rPr>
          <w:rFonts w:ascii="Arial" w:hAnsi="Arial" w:cs="Arial"/>
          <w:color w:val="494949"/>
          <w:sz w:val="21"/>
          <w:szCs w:val="21"/>
        </w:rPr>
        <w:t>set path=</w:t>
      </w:r>
      <w:r>
        <w:rPr>
          <w:rFonts w:ascii="Arial" w:hAnsi="Arial" w:cs="Arial"/>
          <w:color w:val="494949"/>
          <w:sz w:val="21"/>
          <w:szCs w:val="21"/>
        </w:rPr>
        <w:t>你需要的路径，</w:t>
      </w:r>
      <w:r>
        <w:rPr>
          <w:rFonts w:ascii="Arial" w:hAnsi="Arial" w:cs="Arial"/>
          <w:color w:val="494949"/>
          <w:sz w:val="21"/>
          <w:szCs w:val="21"/>
        </w:rPr>
        <w:t>set</w:t>
      </w:r>
      <w:r>
        <w:rPr>
          <w:rFonts w:ascii="Arial" w:hAnsi="Arial" w:cs="Arial"/>
          <w:color w:val="494949"/>
          <w:sz w:val="21"/>
          <w:szCs w:val="21"/>
        </w:rPr>
        <w:t>命令的作用：可以用于查看或者设置环境变量的值。故也可以用</w:t>
      </w:r>
      <w:r>
        <w:rPr>
          <w:rFonts w:ascii="Arial" w:hAnsi="Arial" w:cs="Arial"/>
          <w:color w:val="494949"/>
          <w:sz w:val="21"/>
          <w:szCs w:val="21"/>
        </w:rPr>
        <w:t xml:space="preserve">set path </w:t>
      </w:r>
      <w:r>
        <w:rPr>
          <w:rFonts w:ascii="Arial" w:hAnsi="Arial" w:cs="Arial"/>
          <w:color w:val="494949"/>
          <w:sz w:val="21"/>
          <w:szCs w:val="21"/>
        </w:rPr>
        <w:t>这样的命令来查看</w:t>
      </w:r>
      <w:r>
        <w:rPr>
          <w:rFonts w:ascii="Arial" w:hAnsi="Arial" w:cs="Arial"/>
          <w:color w:val="494949"/>
          <w:sz w:val="21"/>
          <w:szCs w:val="21"/>
        </w:rPr>
        <w:t>path</w:t>
      </w:r>
      <w:r>
        <w:rPr>
          <w:rFonts w:ascii="Arial" w:hAnsi="Arial" w:cs="Arial"/>
          <w:color w:val="494949"/>
          <w:sz w:val="21"/>
          <w:szCs w:val="21"/>
        </w:rPr>
        <w:t>中的地址值。自己编译完之后，把命令行窗口关闭就啥也不影响了。</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w:t>
      </w:r>
      <w:r>
        <w:rPr>
          <w:rFonts w:ascii="Arial" w:hAnsi="Arial" w:cs="Arial"/>
          <w:color w:val="494949"/>
          <w:sz w:val="21"/>
          <w:szCs w:val="21"/>
        </w:rPr>
        <w:t>attention-2</w:t>
      </w:r>
      <w:r>
        <w:rPr>
          <w:rFonts w:ascii="Arial" w:hAnsi="Arial" w:cs="Arial"/>
          <w:color w:val="494949"/>
          <w:sz w:val="21"/>
          <w:szCs w:val="21"/>
        </w:rPr>
        <w:t>】：什么是环境变量</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环境变量一般指在操作系统中用来指定操作系统运行环境的一些参数。其实这句话也不是很好理解，来举个例子吧。如</w:t>
      </w:r>
      <w:r>
        <w:rPr>
          <w:rFonts w:ascii="Arial" w:hAnsi="Arial" w:cs="Arial"/>
          <w:color w:val="494949"/>
          <w:sz w:val="21"/>
          <w:szCs w:val="21"/>
        </w:rPr>
        <w:t>path</w:t>
      </w:r>
      <w:r>
        <w:rPr>
          <w:rFonts w:ascii="Arial" w:hAnsi="Arial" w:cs="Arial"/>
          <w:color w:val="494949"/>
          <w:sz w:val="21"/>
          <w:szCs w:val="21"/>
        </w:rPr>
        <w:t>，当要求系统运行一个程序而没有告诉</w:t>
      </w:r>
      <w:proofErr w:type="gramStart"/>
      <w:r>
        <w:rPr>
          <w:rFonts w:ascii="Arial" w:hAnsi="Arial" w:cs="Arial"/>
          <w:color w:val="494949"/>
          <w:sz w:val="21"/>
          <w:szCs w:val="21"/>
        </w:rPr>
        <w:t>它程序</w:t>
      </w:r>
      <w:proofErr w:type="gramEnd"/>
      <w:r>
        <w:rPr>
          <w:rFonts w:ascii="Arial" w:hAnsi="Arial" w:cs="Arial"/>
          <w:color w:val="494949"/>
          <w:sz w:val="21"/>
          <w:szCs w:val="21"/>
        </w:rPr>
        <w:t>所在的完整路径时，</w:t>
      </w:r>
      <w:r>
        <w:rPr>
          <w:rFonts w:ascii="Arial" w:hAnsi="Arial" w:cs="Arial"/>
          <w:color w:val="494949"/>
          <w:sz w:val="21"/>
          <w:szCs w:val="21"/>
        </w:rPr>
        <w:t xml:space="preserve">      </w:t>
      </w:r>
      <w:r>
        <w:rPr>
          <w:rFonts w:ascii="Arial" w:hAnsi="Arial" w:cs="Arial"/>
          <w:color w:val="494949"/>
          <w:sz w:val="21"/>
          <w:szCs w:val="21"/>
        </w:rPr>
        <w:t>系统除了在当前目录下面寻找此程序外，还会到</w:t>
      </w:r>
      <w:r>
        <w:rPr>
          <w:rFonts w:ascii="Arial" w:hAnsi="Arial" w:cs="Arial"/>
          <w:color w:val="494949"/>
          <w:sz w:val="21"/>
          <w:szCs w:val="21"/>
        </w:rPr>
        <w:t>path</w:t>
      </w:r>
      <w:r>
        <w:rPr>
          <w:rFonts w:ascii="Arial" w:hAnsi="Arial" w:cs="Arial"/>
          <w:color w:val="494949"/>
          <w:sz w:val="21"/>
          <w:szCs w:val="21"/>
        </w:rPr>
        <w:t>中指定的路径去找。通俗的讲，你要的东西我这里没有，怎么办呢，那就去</w:t>
      </w:r>
      <w:r>
        <w:rPr>
          <w:rFonts w:ascii="Arial" w:hAnsi="Arial" w:cs="Arial"/>
          <w:color w:val="494949"/>
          <w:sz w:val="21"/>
          <w:szCs w:val="21"/>
        </w:rPr>
        <w:t>path</w:t>
      </w:r>
      <w:r>
        <w:rPr>
          <w:rFonts w:ascii="Arial" w:hAnsi="Arial" w:cs="Arial"/>
          <w:color w:val="494949"/>
          <w:sz w:val="21"/>
          <w:szCs w:val="21"/>
        </w:rPr>
        <w:t>里说的地儿找找吧。</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在我们编译程序时，我们需要用到</w:t>
      </w:r>
      <w:proofErr w:type="spellStart"/>
      <w:r>
        <w:rPr>
          <w:rFonts w:ascii="Arial" w:hAnsi="Arial" w:cs="Arial"/>
          <w:color w:val="494949"/>
          <w:sz w:val="21"/>
          <w:szCs w:val="21"/>
        </w:rPr>
        <w:t>javac</w:t>
      </w:r>
      <w:proofErr w:type="spellEnd"/>
      <w:r>
        <w:rPr>
          <w:rFonts w:ascii="Arial" w:hAnsi="Arial" w:cs="Arial"/>
          <w:color w:val="494949"/>
          <w:sz w:val="21"/>
          <w:szCs w:val="21"/>
        </w:rPr>
        <w:t>这个编译工具，而</w:t>
      </w:r>
      <w:proofErr w:type="spellStart"/>
      <w:r>
        <w:rPr>
          <w:rFonts w:ascii="Arial" w:hAnsi="Arial" w:cs="Arial"/>
          <w:color w:val="494949"/>
          <w:sz w:val="21"/>
          <w:szCs w:val="21"/>
        </w:rPr>
        <w:t>javac</w:t>
      </w:r>
      <w:proofErr w:type="spellEnd"/>
      <w:r>
        <w:rPr>
          <w:rFonts w:ascii="Arial" w:hAnsi="Arial" w:cs="Arial"/>
          <w:color w:val="494949"/>
          <w:sz w:val="21"/>
          <w:szCs w:val="21"/>
        </w:rPr>
        <w:t>是在</w:t>
      </w:r>
      <w:r>
        <w:rPr>
          <w:rFonts w:ascii="Arial" w:hAnsi="Arial" w:cs="Arial"/>
          <w:color w:val="494949"/>
          <w:sz w:val="21"/>
          <w:szCs w:val="21"/>
        </w:rPr>
        <w:t>java</w:t>
      </w:r>
      <w:r>
        <w:rPr>
          <w:rFonts w:ascii="Arial" w:hAnsi="Arial" w:cs="Arial"/>
          <w:color w:val="494949"/>
          <w:sz w:val="21"/>
          <w:szCs w:val="21"/>
        </w:rPr>
        <w:t>的安装目录下的，当我们在其他目录调用</w:t>
      </w:r>
      <w:proofErr w:type="spellStart"/>
      <w:r>
        <w:rPr>
          <w:rFonts w:ascii="Arial" w:hAnsi="Arial" w:cs="Arial"/>
          <w:color w:val="494949"/>
          <w:sz w:val="21"/>
          <w:szCs w:val="21"/>
        </w:rPr>
        <w:t>javac</w:t>
      </w:r>
      <w:proofErr w:type="spellEnd"/>
      <w:r>
        <w:rPr>
          <w:rFonts w:ascii="Arial" w:hAnsi="Arial" w:cs="Arial"/>
          <w:color w:val="494949"/>
          <w:sz w:val="21"/>
          <w:szCs w:val="21"/>
        </w:rPr>
        <w:t>时，系统因为在当前目录找不到就会报错，为了方便我们以后编译程</w:t>
      </w:r>
      <w:r>
        <w:rPr>
          <w:rFonts w:ascii="Arial" w:hAnsi="Arial" w:cs="Arial"/>
          <w:color w:val="494949"/>
          <w:sz w:val="21"/>
          <w:szCs w:val="21"/>
        </w:rPr>
        <w:t xml:space="preserve">          </w:t>
      </w:r>
      <w:r>
        <w:rPr>
          <w:rFonts w:ascii="Arial" w:hAnsi="Arial" w:cs="Arial"/>
          <w:color w:val="494949"/>
          <w:sz w:val="21"/>
          <w:szCs w:val="21"/>
        </w:rPr>
        <w:t>序，不要每次编译的时候就跑到</w:t>
      </w:r>
      <w:r>
        <w:rPr>
          <w:rFonts w:ascii="Arial" w:hAnsi="Arial" w:cs="Arial"/>
          <w:color w:val="494949"/>
          <w:sz w:val="21"/>
          <w:szCs w:val="21"/>
        </w:rPr>
        <w:t>java</w:t>
      </w:r>
      <w:r>
        <w:rPr>
          <w:rFonts w:ascii="Arial" w:hAnsi="Arial" w:cs="Arial"/>
          <w:color w:val="494949"/>
          <w:sz w:val="21"/>
          <w:szCs w:val="21"/>
        </w:rPr>
        <w:t>安装目录中去，所以我们来设置环境变量。</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w:t>
      </w:r>
      <w:r>
        <w:rPr>
          <w:rFonts w:ascii="Arial" w:hAnsi="Arial" w:cs="Arial"/>
          <w:color w:val="494949"/>
          <w:sz w:val="21"/>
          <w:szCs w:val="21"/>
        </w:rPr>
        <w:t>attention-3</w:t>
      </w:r>
      <w:r>
        <w:rPr>
          <w:rFonts w:ascii="Arial" w:hAnsi="Arial" w:cs="Arial"/>
          <w:color w:val="494949"/>
          <w:sz w:val="21"/>
          <w:szCs w:val="21"/>
        </w:rPr>
        <w:t>】：环境变量的解析</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JAVA_HOME:  </w:t>
      </w:r>
      <w:proofErr w:type="spellStart"/>
      <w:r>
        <w:rPr>
          <w:rFonts w:ascii="Arial" w:hAnsi="Arial" w:cs="Arial"/>
          <w:color w:val="494949"/>
          <w:sz w:val="21"/>
          <w:szCs w:val="21"/>
        </w:rPr>
        <w:t>jdk</w:t>
      </w:r>
      <w:proofErr w:type="spellEnd"/>
      <w:r>
        <w:rPr>
          <w:rFonts w:ascii="Arial" w:hAnsi="Arial" w:cs="Arial"/>
          <w:color w:val="494949"/>
          <w:sz w:val="21"/>
          <w:szCs w:val="21"/>
        </w:rPr>
        <w:t>的安装路径</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roofErr w:type="spellStart"/>
      <w:r>
        <w:rPr>
          <w:rFonts w:ascii="Arial" w:hAnsi="Arial" w:cs="Arial"/>
          <w:color w:val="494949"/>
          <w:sz w:val="21"/>
          <w:szCs w:val="21"/>
        </w:rPr>
        <w:t>classpath</w:t>
      </w:r>
      <w:proofErr w:type="spellEnd"/>
      <w:r>
        <w:rPr>
          <w:rFonts w:ascii="Arial" w:hAnsi="Arial" w:cs="Arial"/>
          <w:color w:val="494949"/>
          <w:sz w:val="21"/>
          <w:szCs w:val="21"/>
        </w:rPr>
        <w:t>:  java</w:t>
      </w:r>
      <w:r>
        <w:rPr>
          <w:rFonts w:ascii="Arial" w:hAnsi="Arial" w:cs="Arial"/>
          <w:color w:val="494949"/>
          <w:sz w:val="21"/>
          <w:szCs w:val="21"/>
        </w:rPr>
        <w:t>加载类路径，只有类在</w:t>
      </w:r>
      <w:proofErr w:type="spellStart"/>
      <w:r>
        <w:rPr>
          <w:rFonts w:ascii="Arial" w:hAnsi="Arial" w:cs="Arial"/>
          <w:color w:val="494949"/>
          <w:sz w:val="21"/>
          <w:szCs w:val="21"/>
        </w:rPr>
        <w:t>classpath</w:t>
      </w:r>
      <w:proofErr w:type="spellEnd"/>
      <w:r>
        <w:rPr>
          <w:rFonts w:ascii="Arial" w:hAnsi="Arial" w:cs="Arial"/>
          <w:color w:val="494949"/>
          <w:sz w:val="21"/>
          <w:szCs w:val="21"/>
        </w:rPr>
        <w:t>中</w:t>
      </w:r>
      <w:r>
        <w:rPr>
          <w:rFonts w:ascii="Arial" w:hAnsi="Arial" w:cs="Arial"/>
          <w:color w:val="494949"/>
          <w:sz w:val="21"/>
          <w:szCs w:val="21"/>
        </w:rPr>
        <w:t>java</w:t>
      </w:r>
      <w:r>
        <w:rPr>
          <w:rFonts w:ascii="Arial" w:hAnsi="Arial" w:cs="Arial"/>
          <w:color w:val="494949"/>
          <w:sz w:val="21"/>
          <w:szCs w:val="21"/>
        </w:rPr>
        <w:t>命令才能识别，在路径前加了个</w:t>
      </w:r>
      <w:r>
        <w:rPr>
          <w:rFonts w:ascii="Arial" w:hAnsi="Arial" w:cs="Arial"/>
          <w:color w:val="494949"/>
          <w:sz w:val="21"/>
          <w:szCs w:val="21"/>
        </w:rPr>
        <w:t>"."</w:t>
      </w:r>
      <w:r>
        <w:rPr>
          <w:rFonts w:ascii="Arial" w:hAnsi="Arial" w:cs="Arial"/>
          <w:color w:val="494949"/>
          <w:sz w:val="21"/>
          <w:szCs w:val="21"/>
        </w:rPr>
        <w:t>表示当前路径</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path</w:t>
      </w:r>
      <w:r>
        <w:rPr>
          <w:rFonts w:ascii="Arial" w:hAnsi="Arial" w:cs="Arial"/>
          <w:color w:val="494949"/>
          <w:sz w:val="21"/>
          <w:szCs w:val="21"/>
        </w:rPr>
        <w:t>：</w:t>
      </w:r>
      <w:r>
        <w:rPr>
          <w:rFonts w:ascii="Arial" w:hAnsi="Arial" w:cs="Arial"/>
          <w:color w:val="494949"/>
          <w:sz w:val="21"/>
          <w:szCs w:val="21"/>
        </w:rPr>
        <w:t xml:space="preserve"> </w:t>
      </w:r>
      <w:r>
        <w:rPr>
          <w:rFonts w:ascii="Arial" w:hAnsi="Arial" w:cs="Arial"/>
          <w:color w:val="494949"/>
          <w:sz w:val="21"/>
          <w:szCs w:val="21"/>
        </w:rPr>
        <w:t>确保系统在任何路径下都可以识别</w:t>
      </w:r>
      <w:proofErr w:type="spellStart"/>
      <w:r>
        <w:rPr>
          <w:rFonts w:ascii="Arial" w:hAnsi="Arial" w:cs="Arial"/>
          <w:color w:val="494949"/>
          <w:sz w:val="21"/>
          <w:szCs w:val="21"/>
        </w:rPr>
        <w:t>java,javac</w:t>
      </w:r>
      <w:proofErr w:type="spellEnd"/>
      <w:r>
        <w:rPr>
          <w:rFonts w:ascii="Arial" w:hAnsi="Arial" w:cs="Arial"/>
          <w:color w:val="494949"/>
          <w:sz w:val="21"/>
          <w:szCs w:val="21"/>
        </w:rPr>
        <w:t>命令</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
    <w:p w:rsidR="00FA188C" w:rsidRDefault="00FA188C" w:rsidP="00FA188C">
      <w:pPr>
        <w:pStyle w:val="a5"/>
        <w:widowControl/>
        <w:spacing w:before="150" w:beforeAutospacing="0" w:after="452" w:afterAutospacing="0" w:line="24" w:lineRule="atLeast"/>
      </w:pPr>
      <w:r>
        <w:rPr>
          <w:rStyle w:val="a7"/>
          <w:rFonts w:ascii="Arial" w:hAnsi="Arial" w:cs="Arial"/>
          <w:color w:val="FF0000"/>
          <w:sz w:val="36"/>
          <w:szCs w:val="36"/>
          <w:u w:val="single"/>
        </w:rPr>
        <w:t xml:space="preserve">STEP4: </w:t>
      </w:r>
      <w:r>
        <w:rPr>
          <w:rStyle w:val="a7"/>
          <w:rFonts w:ascii="Arial" w:hAnsi="Arial" w:cs="Arial"/>
          <w:color w:val="FF0000"/>
          <w:sz w:val="36"/>
          <w:szCs w:val="36"/>
          <w:u w:val="single"/>
        </w:rPr>
        <w:t>验证配置正确与否</w:t>
      </w:r>
    </w:p>
    <w:p w:rsidR="00FA188C" w:rsidRDefault="00FA188C" w:rsidP="00FA188C">
      <w:pPr>
        <w:pStyle w:val="a5"/>
        <w:widowControl/>
        <w:spacing w:before="150" w:beforeAutospacing="0" w:after="452" w:afterAutospacing="0" w:line="24" w:lineRule="atLeast"/>
      </w:pPr>
      <w:proofErr w:type="spellStart"/>
      <w:r>
        <w:rPr>
          <w:rStyle w:val="a6"/>
          <w:rFonts w:ascii="Arial" w:hAnsi="Arial" w:cs="Arial"/>
          <w:color w:val="000000"/>
          <w:sz w:val="21"/>
          <w:szCs w:val="21"/>
        </w:rPr>
        <w:lastRenderedPageBreak/>
        <w:t>win+R</w:t>
      </w:r>
      <w:proofErr w:type="spellEnd"/>
      <w:r>
        <w:rPr>
          <w:rStyle w:val="a6"/>
          <w:rFonts w:ascii="Arial" w:hAnsi="Arial" w:cs="Arial"/>
          <w:color w:val="000000"/>
          <w:sz w:val="21"/>
          <w:szCs w:val="21"/>
        </w:rPr>
        <w:t>——&gt;</w:t>
      </w:r>
      <w:r>
        <w:rPr>
          <w:rStyle w:val="a6"/>
          <w:rFonts w:ascii="Arial" w:hAnsi="Arial" w:cs="Arial"/>
          <w:color w:val="000000"/>
          <w:sz w:val="21"/>
          <w:szCs w:val="21"/>
        </w:rPr>
        <w:t>输入</w:t>
      </w:r>
      <w:proofErr w:type="spellStart"/>
      <w:r>
        <w:rPr>
          <w:rStyle w:val="a6"/>
          <w:rFonts w:ascii="Arial" w:hAnsi="Arial" w:cs="Arial"/>
          <w:color w:val="000000"/>
          <w:sz w:val="21"/>
          <w:szCs w:val="21"/>
        </w:rPr>
        <w:t>cmd</w:t>
      </w:r>
      <w:proofErr w:type="spellEnd"/>
      <w:r>
        <w:rPr>
          <w:rStyle w:val="a6"/>
          <w:rFonts w:ascii="Arial" w:hAnsi="Arial" w:cs="Arial"/>
          <w:color w:val="000000"/>
          <w:sz w:val="21"/>
          <w:szCs w:val="21"/>
        </w:rPr>
        <w:t>——&gt;</w:t>
      </w:r>
      <w:r>
        <w:rPr>
          <w:rStyle w:val="a6"/>
          <w:rFonts w:ascii="Arial" w:hAnsi="Arial" w:cs="Arial"/>
          <w:color w:val="000000"/>
          <w:sz w:val="21"/>
          <w:szCs w:val="21"/>
        </w:rPr>
        <w:t>输</w:t>
      </w:r>
      <w:proofErr w:type="spellStart"/>
      <w:r>
        <w:rPr>
          <w:rStyle w:val="a6"/>
          <w:rFonts w:ascii="Arial" w:hAnsi="Arial" w:cs="Arial"/>
          <w:color w:val="000000"/>
          <w:sz w:val="21"/>
          <w:szCs w:val="21"/>
        </w:rPr>
        <w:t>javac</w:t>
      </w:r>
      <w:proofErr w:type="spellEnd"/>
      <w:r>
        <w:rPr>
          <w:rStyle w:val="a6"/>
          <w:rFonts w:ascii="Arial" w:hAnsi="Arial" w:cs="Arial"/>
          <w:color w:val="000000"/>
          <w:sz w:val="21"/>
          <w:szCs w:val="21"/>
        </w:rPr>
        <w:t>和</w:t>
      </w:r>
      <w:r>
        <w:rPr>
          <w:rStyle w:val="a6"/>
          <w:rFonts w:ascii="Arial" w:hAnsi="Arial" w:cs="Arial"/>
          <w:color w:val="000000"/>
          <w:sz w:val="21"/>
          <w:szCs w:val="21"/>
        </w:rPr>
        <w:t>java</w:t>
      </w:r>
      <w:r>
        <w:rPr>
          <w:rStyle w:val="a6"/>
          <w:rFonts w:ascii="Arial" w:hAnsi="Arial" w:cs="Arial"/>
          <w:color w:val="000000"/>
          <w:sz w:val="21"/>
          <w:szCs w:val="21"/>
        </w:rPr>
        <w:t>，如图：</w:t>
      </w:r>
    </w:p>
    <w:p w:rsidR="00FA188C" w:rsidRDefault="00FA188C" w:rsidP="00FA188C">
      <w:pPr>
        <w:pStyle w:val="a5"/>
        <w:widowControl/>
        <w:spacing w:before="150" w:beforeAutospacing="0" w:after="452" w:afterAutospacing="0" w:line="24" w:lineRule="atLeast"/>
      </w:pPr>
      <w:r>
        <w:rPr>
          <w:rStyle w:val="a6"/>
          <w:rFonts w:ascii="Arial" w:hAnsi="Arial" w:cs="Arial"/>
          <w:noProof/>
          <w:color w:val="000000"/>
          <w:sz w:val="21"/>
          <w:szCs w:val="21"/>
        </w:rPr>
        <w:drawing>
          <wp:inline distT="0" distB="0" distL="114300" distR="114300" wp14:anchorId="10E033DB" wp14:editId="04320BAA">
            <wp:extent cx="3914775" cy="2190750"/>
            <wp:effectExtent l="0" t="0" r="9525"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27"/>
                    <a:stretch>
                      <a:fillRect/>
                    </a:stretch>
                  </pic:blipFill>
                  <pic:spPr>
                    <a:xfrm>
                      <a:off x="0" y="0"/>
                      <a:ext cx="3914775" cy="219075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drawing>
          <wp:inline distT="0" distB="0" distL="114300" distR="114300" wp14:anchorId="0EF62797" wp14:editId="1459937D">
            <wp:extent cx="6134100" cy="3476625"/>
            <wp:effectExtent l="0" t="0" r="0" b="9525"/>
            <wp:docPr id="1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28"/>
                    <a:stretch>
                      <a:fillRect/>
                    </a:stretch>
                  </pic:blipFill>
                  <pic:spPr>
                    <a:xfrm>
                      <a:off x="0" y="0"/>
                      <a:ext cx="6134100" cy="3476625"/>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lastRenderedPageBreak/>
        <w:drawing>
          <wp:inline distT="0" distB="0" distL="114300" distR="114300" wp14:anchorId="4B7BEEC3" wp14:editId="6C838C33">
            <wp:extent cx="6210300" cy="3086100"/>
            <wp:effectExtent l="0" t="0" r="0" b="0"/>
            <wp:docPr id="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67"/>
                    <pic:cNvPicPr>
                      <a:picLocks noChangeAspect="1"/>
                    </pic:cNvPicPr>
                  </pic:nvPicPr>
                  <pic:blipFill>
                    <a:blip r:embed="rId29"/>
                    <a:stretch>
                      <a:fillRect/>
                    </a:stretch>
                  </pic:blipFill>
                  <pic:spPr>
                    <a:xfrm>
                      <a:off x="0" y="0"/>
                      <a:ext cx="6210300" cy="308610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xml:space="preserve">    </w:t>
      </w:r>
      <w:r>
        <w:rPr>
          <w:rFonts w:ascii="Arial" w:hAnsi="Arial" w:cs="Arial"/>
          <w:color w:val="494949"/>
          <w:sz w:val="21"/>
          <w:szCs w:val="21"/>
        </w:rPr>
        <w:t>那就表示设置成功了，接下来可以开始我们的</w:t>
      </w:r>
      <w:r>
        <w:rPr>
          <w:rFonts w:ascii="Arial" w:hAnsi="Arial" w:cs="Arial"/>
          <w:color w:val="494949"/>
          <w:sz w:val="21"/>
          <w:szCs w:val="21"/>
        </w:rPr>
        <w:t>Java</w:t>
      </w:r>
      <w:r>
        <w:rPr>
          <w:rFonts w:ascii="Arial" w:hAnsi="Arial" w:cs="Arial"/>
          <w:color w:val="494949"/>
          <w:sz w:val="21"/>
          <w:szCs w:val="21"/>
        </w:rPr>
        <w:t>学习之旅了！！！！！</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w:t>
      </w:r>
      <w:r>
        <w:rPr>
          <w:rFonts w:ascii="Arial" w:hAnsi="Arial" w:cs="Arial"/>
          <w:color w:val="494949"/>
          <w:sz w:val="21"/>
          <w:szCs w:val="21"/>
        </w:rPr>
        <w:t>【补充】</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1</w:t>
      </w:r>
      <w:r>
        <w:rPr>
          <w:rFonts w:ascii="Arial" w:hAnsi="Arial" w:cs="Arial"/>
          <w:color w:val="494949"/>
          <w:sz w:val="21"/>
          <w:szCs w:val="21"/>
        </w:rPr>
        <w:t>、</w:t>
      </w:r>
      <w:r>
        <w:rPr>
          <w:rFonts w:ascii="Arial" w:hAnsi="Arial" w:cs="Arial"/>
          <w:color w:val="494949"/>
          <w:sz w:val="21"/>
          <w:szCs w:val="21"/>
        </w:rPr>
        <w:t> path</w:t>
      </w:r>
      <w:r>
        <w:rPr>
          <w:rFonts w:ascii="Arial" w:hAnsi="Arial" w:cs="Arial"/>
          <w:color w:val="494949"/>
          <w:sz w:val="21"/>
          <w:szCs w:val="21"/>
        </w:rPr>
        <w:t>环境变量是先在当前目录</w:t>
      </w:r>
      <w:proofErr w:type="gramStart"/>
      <w:r>
        <w:rPr>
          <w:rFonts w:ascii="Arial" w:hAnsi="Arial" w:cs="Arial"/>
          <w:color w:val="494949"/>
          <w:sz w:val="21"/>
          <w:szCs w:val="21"/>
        </w:rPr>
        <w:t>找执行</w:t>
      </w:r>
      <w:proofErr w:type="gramEnd"/>
      <w:r>
        <w:rPr>
          <w:rFonts w:ascii="Arial" w:hAnsi="Arial" w:cs="Arial"/>
          <w:color w:val="494949"/>
          <w:sz w:val="21"/>
          <w:szCs w:val="21"/>
        </w:rPr>
        <w:t>程序，如果没有，再到</w:t>
      </w:r>
      <w:r>
        <w:rPr>
          <w:rFonts w:ascii="Arial" w:hAnsi="Arial" w:cs="Arial"/>
          <w:color w:val="494949"/>
          <w:sz w:val="21"/>
          <w:szCs w:val="21"/>
        </w:rPr>
        <w:t>path</w:t>
      </w:r>
      <w:r>
        <w:rPr>
          <w:rFonts w:ascii="Arial" w:hAnsi="Arial" w:cs="Arial"/>
          <w:color w:val="494949"/>
          <w:sz w:val="21"/>
          <w:szCs w:val="21"/>
        </w:rPr>
        <w:t>指定目录中去寻找。而</w:t>
      </w:r>
      <w:proofErr w:type="spellStart"/>
      <w:r>
        <w:rPr>
          <w:rFonts w:ascii="Arial" w:hAnsi="Arial" w:cs="Arial"/>
          <w:color w:val="494949"/>
          <w:sz w:val="21"/>
          <w:szCs w:val="21"/>
        </w:rPr>
        <w:t>classpath</w:t>
      </w:r>
      <w:proofErr w:type="spellEnd"/>
      <w:r>
        <w:rPr>
          <w:rFonts w:ascii="Arial" w:hAnsi="Arial" w:cs="Arial"/>
          <w:color w:val="494949"/>
          <w:sz w:val="21"/>
          <w:szCs w:val="21"/>
        </w:rPr>
        <w:t>是先在</w:t>
      </w:r>
      <w:proofErr w:type="spellStart"/>
      <w:r>
        <w:rPr>
          <w:rFonts w:ascii="Arial" w:hAnsi="Arial" w:cs="Arial"/>
          <w:color w:val="494949"/>
          <w:sz w:val="21"/>
          <w:szCs w:val="21"/>
        </w:rPr>
        <w:t>classpath</w:t>
      </w:r>
      <w:proofErr w:type="spellEnd"/>
      <w:r>
        <w:rPr>
          <w:rFonts w:ascii="Arial" w:hAnsi="Arial" w:cs="Arial"/>
          <w:color w:val="494949"/>
          <w:sz w:val="21"/>
          <w:szCs w:val="21"/>
        </w:rPr>
        <w:t>环境变量中去</w:t>
      </w:r>
      <w:proofErr w:type="gramStart"/>
      <w:r>
        <w:rPr>
          <w:rFonts w:ascii="Arial" w:hAnsi="Arial" w:cs="Arial"/>
          <w:color w:val="494949"/>
          <w:sz w:val="21"/>
          <w:szCs w:val="21"/>
        </w:rPr>
        <w:t>找执行</w:t>
      </w:r>
      <w:proofErr w:type="gramEnd"/>
      <w:r>
        <w:rPr>
          <w:rFonts w:ascii="Arial" w:hAnsi="Arial" w:cs="Arial"/>
          <w:color w:val="494949"/>
          <w:sz w:val="21"/>
          <w:szCs w:val="21"/>
        </w:rPr>
        <w:t>程序，找到了，即使当前目录中有同样的执行程序也执行不到；且只要在</w:t>
      </w:r>
      <w:proofErr w:type="spellStart"/>
      <w:r>
        <w:rPr>
          <w:rFonts w:ascii="Arial" w:hAnsi="Arial" w:cs="Arial"/>
          <w:color w:val="494949"/>
          <w:sz w:val="21"/>
          <w:szCs w:val="21"/>
        </w:rPr>
        <w:t>classpath</w:t>
      </w:r>
      <w:proofErr w:type="spellEnd"/>
      <w:r>
        <w:rPr>
          <w:rFonts w:ascii="Arial" w:hAnsi="Arial" w:cs="Arial"/>
          <w:color w:val="494949"/>
          <w:sz w:val="21"/>
          <w:szCs w:val="21"/>
        </w:rPr>
        <w:t>的值后面加了分号才会当当前目录中来寻找执行程序。</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2</w:t>
      </w:r>
      <w:r>
        <w:rPr>
          <w:rFonts w:ascii="Arial" w:hAnsi="Arial" w:cs="Arial"/>
          <w:color w:val="494949"/>
          <w:sz w:val="21"/>
          <w:szCs w:val="21"/>
        </w:rPr>
        <w:t>、</w:t>
      </w:r>
      <w:r>
        <w:rPr>
          <w:rFonts w:ascii="Arial" w:hAnsi="Arial" w:cs="Arial"/>
          <w:color w:val="494949"/>
          <w:sz w:val="21"/>
          <w:szCs w:val="21"/>
        </w:rPr>
        <w:t> </w:t>
      </w:r>
      <w:r>
        <w:rPr>
          <w:rFonts w:ascii="Arial" w:hAnsi="Arial" w:cs="Arial"/>
          <w:color w:val="494949"/>
          <w:sz w:val="21"/>
          <w:szCs w:val="21"/>
        </w:rPr>
        <w:t>在设置临时变量时，如果想保留原有的</w:t>
      </w:r>
      <w:r>
        <w:rPr>
          <w:rFonts w:ascii="Arial" w:hAnsi="Arial" w:cs="Arial"/>
          <w:color w:val="494949"/>
          <w:sz w:val="21"/>
          <w:szCs w:val="21"/>
        </w:rPr>
        <w:t>path</w:t>
      </w:r>
      <w:r>
        <w:rPr>
          <w:rFonts w:ascii="Arial" w:hAnsi="Arial" w:cs="Arial"/>
          <w:color w:val="494949"/>
          <w:sz w:val="21"/>
          <w:szCs w:val="21"/>
        </w:rPr>
        <w:t>值，只需在新设的值后面加上</w:t>
      </w:r>
      <w:r>
        <w:rPr>
          <w:rFonts w:ascii="Arial" w:hAnsi="Arial" w:cs="Arial"/>
          <w:color w:val="494949"/>
          <w:sz w:val="21"/>
          <w:szCs w:val="21"/>
        </w:rPr>
        <w:t>%path%</w:t>
      </w:r>
      <w:r>
        <w:rPr>
          <w:rFonts w:ascii="Arial" w:hAnsi="Arial" w:cs="Arial"/>
          <w:color w:val="494949"/>
          <w:sz w:val="21"/>
          <w:szCs w:val="21"/>
        </w:rPr>
        <w:t>这样的语句就行了。如：</w:t>
      </w:r>
      <w:r>
        <w:rPr>
          <w:rFonts w:ascii="Arial" w:hAnsi="Arial" w:cs="Arial"/>
          <w:color w:val="494949"/>
          <w:sz w:val="21"/>
          <w:szCs w:val="21"/>
        </w:rPr>
        <w:t>set path=</w:t>
      </w:r>
      <w:r>
        <w:rPr>
          <w:rFonts w:ascii="Arial" w:hAnsi="Arial" w:cs="Arial"/>
          <w:color w:val="494949"/>
          <w:sz w:val="21"/>
          <w:szCs w:val="21"/>
        </w:rPr>
        <w:t>新路径</w:t>
      </w:r>
      <w:r>
        <w:rPr>
          <w:rFonts w:ascii="Arial" w:hAnsi="Arial" w:cs="Arial"/>
          <w:color w:val="494949"/>
          <w:sz w:val="21"/>
          <w:szCs w:val="21"/>
        </w:rPr>
        <w:t>;%path%;</w:t>
      </w:r>
    </w:p>
    <w:p w:rsidR="00FA188C" w:rsidRDefault="00FA188C" w:rsidP="00FA188C">
      <w:pPr>
        <w:pStyle w:val="a5"/>
        <w:widowControl/>
        <w:spacing w:before="150" w:beforeAutospacing="0" w:after="452" w:afterAutospacing="0" w:line="24" w:lineRule="atLeast"/>
      </w:pPr>
      <w:r>
        <w:rPr>
          <w:rFonts w:ascii="Arial" w:hAnsi="Arial" w:cs="Arial"/>
          <w:color w:val="494949"/>
          <w:sz w:val="21"/>
          <w:szCs w:val="21"/>
        </w:rPr>
        <w:t>    3</w:t>
      </w:r>
      <w:r>
        <w:rPr>
          <w:rFonts w:ascii="Arial" w:hAnsi="Arial" w:cs="Arial"/>
          <w:color w:val="494949"/>
          <w:sz w:val="21"/>
          <w:szCs w:val="21"/>
        </w:rPr>
        <w:t>、</w:t>
      </w:r>
      <w:r>
        <w:rPr>
          <w:rFonts w:ascii="Arial" w:hAnsi="Arial" w:cs="Arial"/>
          <w:color w:val="494949"/>
          <w:sz w:val="21"/>
          <w:szCs w:val="21"/>
        </w:rPr>
        <w:t> </w:t>
      </w:r>
      <w:r>
        <w:rPr>
          <w:rFonts w:ascii="Arial" w:hAnsi="Arial" w:cs="Arial"/>
          <w:color w:val="494949"/>
          <w:sz w:val="21"/>
          <w:szCs w:val="21"/>
        </w:rPr>
        <w:t>在使用</w:t>
      </w:r>
      <w:proofErr w:type="spellStart"/>
      <w:r>
        <w:rPr>
          <w:rFonts w:ascii="Arial" w:hAnsi="Arial" w:cs="Arial"/>
          <w:color w:val="494949"/>
          <w:sz w:val="21"/>
          <w:szCs w:val="21"/>
        </w:rPr>
        <w:t>javac</w:t>
      </w:r>
      <w:proofErr w:type="spellEnd"/>
      <w:r>
        <w:rPr>
          <w:rFonts w:ascii="Arial" w:hAnsi="Arial" w:cs="Arial"/>
          <w:color w:val="494949"/>
          <w:sz w:val="21"/>
          <w:szCs w:val="21"/>
        </w:rPr>
        <w:t>和</w:t>
      </w:r>
      <w:r>
        <w:rPr>
          <w:rFonts w:ascii="Arial" w:hAnsi="Arial" w:cs="Arial"/>
          <w:color w:val="494949"/>
          <w:sz w:val="21"/>
          <w:szCs w:val="21"/>
        </w:rPr>
        <w:t>java</w:t>
      </w:r>
      <w:r>
        <w:rPr>
          <w:rFonts w:ascii="Arial" w:hAnsi="Arial" w:cs="Arial"/>
          <w:color w:val="494949"/>
          <w:sz w:val="21"/>
          <w:szCs w:val="21"/>
        </w:rPr>
        <w:t>进行编译和执行程序时，如果出现找不到文件的情况，在环境变量设置正确的前提下，只有两种可能：一是目录错误；二是文件名错误，就如我最后所执行的入门程序一样。如：入门小程序</w:t>
      </w:r>
    </w:p>
    <w:p w:rsidR="00FA188C" w:rsidRDefault="00FA188C" w:rsidP="00FA188C">
      <w:pPr>
        <w:pStyle w:val="a5"/>
        <w:widowControl/>
        <w:spacing w:before="150" w:beforeAutospacing="0" w:after="452" w:afterAutospacing="0" w:line="24" w:lineRule="atLeast"/>
      </w:pPr>
      <w:r>
        <w:rPr>
          <w:rFonts w:ascii="Arial" w:hAnsi="Arial" w:cs="Arial"/>
          <w:noProof/>
          <w:color w:val="494949"/>
          <w:sz w:val="21"/>
          <w:szCs w:val="21"/>
        </w:rPr>
        <w:drawing>
          <wp:inline distT="0" distB="0" distL="114300" distR="114300" wp14:anchorId="0DA666CF" wp14:editId="43C2C46D">
            <wp:extent cx="5172075" cy="1647825"/>
            <wp:effectExtent l="0" t="0" r="9525" b="9525"/>
            <wp:docPr id="8"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68"/>
                    <pic:cNvPicPr>
                      <a:picLocks noChangeAspect="1"/>
                    </pic:cNvPicPr>
                  </pic:nvPicPr>
                  <pic:blipFill>
                    <a:blip r:embed="rId30"/>
                    <a:stretch>
                      <a:fillRect/>
                    </a:stretch>
                  </pic:blipFill>
                  <pic:spPr>
                    <a:xfrm>
                      <a:off x="0" y="0"/>
                      <a:ext cx="5172075" cy="1647825"/>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rPr>
          <w:rFonts w:ascii="Arial" w:hAnsi="Arial" w:cs="Arial"/>
          <w:color w:val="494949"/>
          <w:sz w:val="21"/>
          <w:szCs w:val="21"/>
        </w:rPr>
      </w:pPr>
      <w:r>
        <w:rPr>
          <w:rFonts w:ascii="Arial" w:hAnsi="Arial" w:cs="Arial"/>
          <w:noProof/>
          <w:color w:val="494949"/>
          <w:sz w:val="21"/>
          <w:szCs w:val="21"/>
        </w:rPr>
        <w:lastRenderedPageBreak/>
        <w:drawing>
          <wp:inline distT="0" distB="0" distL="114300" distR="114300" wp14:anchorId="21F67067" wp14:editId="0642DAFD">
            <wp:extent cx="6172200" cy="2133600"/>
            <wp:effectExtent l="0" t="0" r="0" b="0"/>
            <wp:docPr id="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IMG_269"/>
                    <pic:cNvPicPr>
                      <a:picLocks noChangeAspect="1"/>
                    </pic:cNvPicPr>
                  </pic:nvPicPr>
                  <pic:blipFill>
                    <a:blip r:embed="rId31"/>
                    <a:stretch>
                      <a:fillRect/>
                    </a:stretch>
                  </pic:blipFill>
                  <pic:spPr>
                    <a:xfrm>
                      <a:off x="0" y="0"/>
                      <a:ext cx="6172200" cy="2133600"/>
                    </a:xfrm>
                    <a:prstGeom prst="rect">
                      <a:avLst/>
                    </a:prstGeom>
                    <a:noFill/>
                    <a:ln w="9525">
                      <a:noFill/>
                    </a:ln>
                  </pic:spPr>
                </pic:pic>
              </a:graphicData>
            </a:graphic>
          </wp:inline>
        </w:drawing>
      </w:r>
    </w:p>
    <w:p w:rsidR="00FA188C" w:rsidRDefault="00FA188C" w:rsidP="00FA188C">
      <w:pPr>
        <w:pStyle w:val="a5"/>
        <w:widowControl/>
        <w:spacing w:before="150" w:beforeAutospacing="0" w:after="452" w:afterAutospacing="0" w:line="24" w:lineRule="atLeast"/>
        <w:rPr>
          <w:rFonts w:ascii="Arial" w:hAnsi="Arial" w:cs="Arial"/>
          <w:color w:val="494949"/>
          <w:sz w:val="21"/>
          <w:szCs w:val="21"/>
        </w:rPr>
      </w:pPr>
      <w:r>
        <w:rPr>
          <w:rFonts w:ascii="Arial" w:hAnsi="Arial" w:cs="Arial" w:hint="eastAsia"/>
          <w:color w:val="494949"/>
          <w:sz w:val="21"/>
          <w:szCs w:val="21"/>
        </w:rPr>
        <w:t>注：本文摘自网络</w:t>
      </w:r>
      <w:r>
        <w:rPr>
          <w:rFonts w:ascii="Arial" w:hAnsi="Arial" w:cs="Arial" w:hint="eastAsia"/>
          <w:color w:val="494949"/>
          <w:sz w:val="21"/>
          <w:szCs w:val="21"/>
        </w:rPr>
        <w:t>(</w:t>
      </w:r>
      <w:hyperlink r:id="rId32" w:history="1">
        <w:r>
          <w:rPr>
            <w:rStyle w:val="a3"/>
            <w:rFonts w:ascii="Arial" w:hAnsi="Arial" w:cs="Arial" w:hint="eastAsia"/>
            <w:sz w:val="21"/>
            <w:szCs w:val="21"/>
          </w:rPr>
          <w:t>https://www.cnblogs.com/cynleely/p/7833518.html</w:t>
        </w:r>
      </w:hyperlink>
      <w:r>
        <w:rPr>
          <w:rFonts w:ascii="Arial" w:hAnsi="Arial" w:cs="Arial" w:hint="eastAsia"/>
          <w:color w:val="494949"/>
          <w:sz w:val="21"/>
          <w:szCs w:val="21"/>
        </w:rPr>
        <w:t xml:space="preserve">) </w:t>
      </w:r>
      <w:r>
        <w:rPr>
          <w:rFonts w:ascii="Arial" w:hAnsi="Arial" w:cs="Arial" w:hint="eastAsia"/>
          <w:color w:val="494949"/>
          <w:sz w:val="21"/>
          <w:szCs w:val="21"/>
        </w:rPr>
        <w:t>感谢原作者。</w:t>
      </w:r>
    </w:p>
    <w:p w:rsidR="00FA188C" w:rsidRDefault="00FA188C" w:rsidP="00FA188C">
      <w:pPr>
        <w:jc w:val="left"/>
      </w:pPr>
    </w:p>
    <w:p w:rsidR="00FA188C" w:rsidRPr="00FA188C" w:rsidRDefault="00FA188C">
      <w:pPr>
        <w:jc w:val="left"/>
        <w:rPr>
          <w:rFonts w:hint="eastAsia"/>
        </w:rPr>
      </w:pPr>
    </w:p>
    <w:sectPr w:rsidR="00FA188C" w:rsidRPr="00FA18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94F986A"/>
    <w:multiLevelType w:val="singleLevel"/>
    <w:tmpl w:val="E94F986A"/>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09FB"/>
    <w:rsid w:val="001E1A21"/>
    <w:rsid w:val="002E32B7"/>
    <w:rsid w:val="003D5391"/>
    <w:rsid w:val="003F4D72"/>
    <w:rsid w:val="003F75B4"/>
    <w:rsid w:val="004850DC"/>
    <w:rsid w:val="004A7DD4"/>
    <w:rsid w:val="004B3D9E"/>
    <w:rsid w:val="004E0318"/>
    <w:rsid w:val="005F0620"/>
    <w:rsid w:val="007F49AD"/>
    <w:rsid w:val="0082037A"/>
    <w:rsid w:val="008B58FA"/>
    <w:rsid w:val="008F48A2"/>
    <w:rsid w:val="009C13D0"/>
    <w:rsid w:val="00A409FB"/>
    <w:rsid w:val="00AF6CA0"/>
    <w:rsid w:val="00B96C2D"/>
    <w:rsid w:val="00C65E06"/>
    <w:rsid w:val="00C84CC0"/>
    <w:rsid w:val="00D76D8E"/>
    <w:rsid w:val="00E30D6D"/>
    <w:rsid w:val="00EA198A"/>
    <w:rsid w:val="00F00624"/>
    <w:rsid w:val="00F06C4A"/>
    <w:rsid w:val="00FA188C"/>
    <w:rsid w:val="045511DA"/>
    <w:rsid w:val="078D7935"/>
    <w:rsid w:val="0A5A29FF"/>
    <w:rsid w:val="0E274EA8"/>
    <w:rsid w:val="19562B2E"/>
    <w:rsid w:val="1FE1417C"/>
    <w:rsid w:val="24B83781"/>
    <w:rsid w:val="2E635ABC"/>
    <w:rsid w:val="31E73346"/>
    <w:rsid w:val="39250D30"/>
    <w:rsid w:val="399E5672"/>
    <w:rsid w:val="3A58330A"/>
    <w:rsid w:val="40E521D4"/>
    <w:rsid w:val="44082372"/>
    <w:rsid w:val="4BB8133D"/>
    <w:rsid w:val="4ECA5D23"/>
    <w:rsid w:val="5F981B93"/>
    <w:rsid w:val="617675A6"/>
    <w:rsid w:val="76265185"/>
    <w:rsid w:val="77711852"/>
    <w:rsid w:val="7F984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D336D1"/>
  <w15:docId w15:val="{89149FC6-3FA8-4166-ADD0-211AE2797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0"/>
    <w:unhideWhenUsed/>
    <w:qFormat/>
    <w:rsid w:val="003F75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3">
    <w:name w:val="Hyperlink"/>
    <w:basedOn w:val="a0"/>
    <w:qFormat/>
    <w:rPr>
      <w:color w:val="0000FF"/>
      <w:u w:val="single"/>
    </w:rPr>
  </w:style>
  <w:style w:type="character" w:customStyle="1" w:styleId="20">
    <w:name w:val="标题 2 字符"/>
    <w:basedOn w:val="a0"/>
    <w:link w:val="2"/>
    <w:rsid w:val="003F75B4"/>
    <w:rPr>
      <w:rFonts w:asciiTheme="majorHAnsi" w:eastAsiaTheme="majorEastAsia" w:hAnsiTheme="majorHAnsi" w:cstheme="majorBidi"/>
      <w:b/>
      <w:bCs/>
      <w:kern w:val="2"/>
      <w:sz w:val="32"/>
      <w:szCs w:val="32"/>
    </w:rPr>
  </w:style>
  <w:style w:type="paragraph" w:styleId="a4">
    <w:name w:val="List Paragraph"/>
    <w:basedOn w:val="a"/>
    <w:uiPriority w:val="99"/>
    <w:rsid w:val="00C84CC0"/>
    <w:pPr>
      <w:ind w:firstLineChars="200" w:firstLine="420"/>
    </w:pPr>
  </w:style>
  <w:style w:type="paragraph" w:styleId="a5">
    <w:name w:val="Normal (Web)"/>
    <w:basedOn w:val="a"/>
    <w:rsid w:val="00FA188C"/>
    <w:pPr>
      <w:spacing w:beforeAutospacing="1" w:afterAutospacing="1"/>
      <w:jc w:val="left"/>
    </w:pPr>
    <w:rPr>
      <w:rFonts w:cs="Times New Roman"/>
      <w:kern w:val="0"/>
      <w:sz w:val="24"/>
    </w:rPr>
  </w:style>
  <w:style w:type="character" w:styleId="a6">
    <w:name w:val="Strong"/>
    <w:basedOn w:val="a0"/>
    <w:qFormat/>
    <w:rsid w:val="00FA188C"/>
    <w:rPr>
      <w:b/>
    </w:rPr>
  </w:style>
  <w:style w:type="character" w:styleId="a7">
    <w:name w:val="Emphasis"/>
    <w:basedOn w:val="a0"/>
    <w:qFormat/>
    <w:rsid w:val="00FA188C"/>
    <w:rPr>
      <w:i/>
    </w:rPr>
  </w:style>
  <w:style w:type="character" w:styleId="a8">
    <w:name w:val="Unresolved Mention"/>
    <w:basedOn w:val="a0"/>
    <w:uiPriority w:val="99"/>
    <w:semiHidden/>
    <w:unhideWhenUsed/>
    <w:rsid w:val="007F4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053446">
      <w:bodyDiv w:val="1"/>
      <w:marLeft w:val="0"/>
      <w:marRight w:val="0"/>
      <w:marTop w:val="0"/>
      <w:marBottom w:val="0"/>
      <w:divBdr>
        <w:top w:val="none" w:sz="0" w:space="0" w:color="auto"/>
        <w:left w:val="none" w:sz="0" w:space="0" w:color="auto"/>
        <w:bottom w:val="none" w:sz="0" w:space="0" w:color="auto"/>
        <w:right w:val="none" w:sz="0" w:space="0" w:color="auto"/>
      </w:divBdr>
      <w:divsChild>
        <w:div w:id="239025748">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www.cnblogs.com/cynleely/p/7833518.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2736FE-DFD0-405D-9EB9-BDBE79138C81}" type="doc">
      <dgm:prSet loTypeId="urn:microsoft.com/office/officeart/2005/8/layout/chevron1" loCatId="process" qsTypeId="urn:microsoft.com/office/officeart/2005/8/quickstyle/simple1" qsCatId="simple" csTypeId="urn:microsoft.com/office/officeart/2005/8/colors/colorful3" csCatId="colorful" phldr="1"/>
      <dgm:spPr/>
    </dgm:pt>
    <dgm:pt modelId="{629A2E7D-88ED-49E3-B8E4-E0B081EF889E}">
      <dgm:prSet phldrT="[文本]"/>
      <dgm:spPr/>
      <dgm:t>
        <a:bodyPr/>
        <a:lstStyle/>
        <a:p>
          <a:r>
            <a:rPr lang="zh-CN" altLang="en-US"/>
            <a:t>①下载</a:t>
          </a:r>
          <a:endParaRPr lang="en-US" altLang="zh-CN"/>
        </a:p>
        <a:p>
          <a:r>
            <a:rPr lang="zh-CN" altLang="en-US"/>
            <a:t>地图瓦片</a:t>
          </a:r>
        </a:p>
      </dgm:t>
    </dgm:pt>
    <dgm:pt modelId="{E6836986-DB43-4CEE-9411-95670BF883A1}" type="parTrans" cxnId="{CE3C2CEE-D672-4A22-9D69-5A27B9CA519C}">
      <dgm:prSet/>
      <dgm:spPr/>
      <dgm:t>
        <a:bodyPr/>
        <a:lstStyle/>
        <a:p>
          <a:endParaRPr lang="zh-CN" altLang="en-US"/>
        </a:p>
      </dgm:t>
    </dgm:pt>
    <dgm:pt modelId="{44B9EC7C-8D0C-45D5-9D42-F31E180460B5}" type="sibTrans" cxnId="{CE3C2CEE-D672-4A22-9D69-5A27B9CA519C}">
      <dgm:prSet/>
      <dgm:spPr/>
      <dgm:t>
        <a:bodyPr/>
        <a:lstStyle/>
        <a:p>
          <a:endParaRPr lang="zh-CN" altLang="en-US"/>
        </a:p>
      </dgm:t>
    </dgm:pt>
    <dgm:pt modelId="{C8DA8C11-48BD-4537-A8AE-58FF0964571F}">
      <dgm:prSet phldrT="[文本]"/>
      <dgm:spPr/>
      <dgm:t>
        <a:bodyPr/>
        <a:lstStyle/>
        <a:p>
          <a:r>
            <a:rPr lang="zh-CN" altLang="en-US"/>
            <a:t>②压缩瓦片</a:t>
          </a:r>
          <a:endParaRPr lang="en-US" altLang="zh-CN"/>
        </a:p>
        <a:p>
          <a:r>
            <a:rPr lang="zh-CN" altLang="en-US"/>
            <a:t>（需</a:t>
          </a:r>
          <a:r>
            <a:rPr lang="en-US" altLang="zh-CN"/>
            <a:t>Java</a:t>
          </a:r>
          <a:r>
            <a:rPr lang="zh-CN" altLang="en-US"/>
            <a:t>环境）</a:t>
          </a:r>
        </a:p>
      </dgm:t>
    </dgm:pt>
    <dgm:pt modelId="{D20C1EC4-31E4-4F00-99BB-2F946033CD43}" type="parTrans" cxnId="{83401086-F7D8-4FCB-B3FF-1701729178B6}">
      <dgm:prSet/>
      <dgm:spPr/>
      <dgm:t>
        <a:bodyPr/>
        <a:lstStyle/>
        <a:p>
          <a:endParaRPr lang="zh-CN" altLang="en-US"/>
        </a:p>
      </dgm:t>
    </dgm:pt>
    <dgm:pt modelId="{A363B3A6-7635-447D-AFA5-DB8A2DF94B15}" type="sibTrans" cxnId="{83401086-F7D8-4FCB-B3FF-1701729178B6}">
      <dgm:prSet/>
      <dgm:spPr/>
      <dgm:t>
        <a:bodyPr/>
        <a:lstStyle/>
        <a:p>
          <a:endParaRPr lang="zh-CN" altLang="en-US"/>
        </a:p>
      </dgm:t>
    </dgm:pt>
    <dgm:pt modelId="{A2F3DBA7-1F35-4FBA-904F-E11909E91BA4}">
      <dgm:prSet phldrT="[文本]"/>
      <dgm:spPr/>
      <dgm:t>
        <a:bodyPr/>
        <a:lstStyle/>
        <a:p>
          <a:r>
            <a:rPr lang="zh-CN" altLang="en-US"/>
            <a:t>③启动服务</a:t>
          </a:r>
          <a:endParaRPr lang="en-US" altLang="zh-CN"/>
        </a:p>
        <a:p>
          <a:r>
            <a:rPr lang="zh-CN" altLang="en-US"/>
            <a:t>（需</a:t>
          </a:r>
          <a:r>
            <a:rPr lang="en-US" altLang="zh-CN"/>
            <a:t>Java</a:t>
          </a:r>
          <a:r>
            <a:rPr lang="zh-CN" altLang="en-US"/>
            <a:t>环境）</a:t>
          </a:r>
        </a:p>
      </dgm:t>
    </dgm:pt>
    <dgm:pt modelId="{1A2D5310-EFDF-46EC-BFAA-3C7201D5DCB8}" type="parTrans" cxnId="{1D4B8279-9C89-4D57-83E7-1D8968817EFA}">
      <dgm:prSet/>
      <dgm:spPr/>
      <dgm:t>
        <a:bodyPr/>
        <a:lstStyle/>
        <a:p>
          <a:endParaRPr lang="zh-CN" altLang="en-US"/>
        </a:p>
      </dgm:t>
    </dgm:pt>
    <dgm:pt modelId="{C48314FD-8F34-4ABB-925B-C6809BB803AA}" type="sibTrans" cxnId="{1D4B8279-9C89-4D57-83E7-1D8968817EFA}">
      <dgm:prSet/>
      <dgm:spPr/>
      <dgm:t>
        <a:bodyPr/>
        <a:lstStyle/>
        <a:p>
          <a:endParaRPr lang="zh-CN" altLang="en-US"/>
        </a:p>
      </dgm:t>
    </dgm:pt>
    <dgm:pt modelId="{C433060E-D83C-42CE-B801-15A2A46496FB}" type="pres">
      <dgm:prSet presAssocID="{CE2736FE-DFD0-405D-9EB9-BDBE79138C81}" presName="Name0" presStyleCnt="0">
        <dgm:presLayoutVars>
          <dgm:dir/>
          <dgm:animLvl val="lvl"/>
          <dgm:resizeHandles val="exact"/>
        </dgm:presLayoutVars>
      </dgm:prSet>
      <dgm:spPr/>
    </dgm:pt>
    <dgm:pt modelId="{EB24E65F-C006-41F8-BB06-E19EBE80F342}" type="pres">
      <dgm:prSet presAssocID="{629A2E7D-88ED-49E3-B8E4-E0B081EF889E}" presName="parTxOnly" presStyleLbl="node1" presStyleIdx="0" presStyleCnt="3">
        <dgm:presLayoutVars>
          <dgm:chMax val="0"/>
          <dgm:chPref val="0"/>
          <dgm:bulletEnabled val="1"/>
        </dgm:presLayoutVars>
      </dgm:prSet>
      <dgm:spPr/>
    </dgm:pt>
    <dgm:pt modelId="{935C3231-DDF8-4214-957A-2D5210A88ECD}" type="pres">
      <dgm:prSet presAssocID="{44B9EC7C-8D0C-45D5-9D42-F31E180460B5}" presName="parTxOnlySpace" presStyleCnt="0"/>
      <dgm:spPr/>
    </dgm:pt>
    <dgm:pt modelId="{A1708375-EF21-4D99-BD92-F31C6358562B}" type="pres">
      <dgm:prSet presAssocID="{C8DA8C11-48BD-4537-A8AE-58FF0964571F}" presName="parTxOnly" presStyleLbl="node1" presStyleIdx="1" presStyleCnt="3">
        <dgm:presLayoutVars>
          <dgm:chMax val="0"/>
          <dgm:chPref val="0"/>
          <dgm:bulletEnabled val="1"/>
        </dgm:presLayoutVars>
      </dgm:prSet>
      <dgm:spPr/>
    </dgm:pt>
    <dgm:pt modelId="{97D9F135-BA38-499C-BA74-446DE41E9EFA}" type="pres">
      <dgm:prSet presAssocID="{A363B3A6-7635-447D-AFA5-DB8A2DF94B15}" presName="parTxOnlySpace" presStyleCnt="0"/>
      <dgm:spPr/>
    </dgm:pt>
    <dgm:pt modelId="{E99B3EF9-A8AA-4898-9128-F700BFD7F78A}" type="pres">
      <dgm:prSet presAssocID="{A2F3DBA7-1F35-4FBA-904F-E11909E91BA4}" presName="parTxOnly" presStyleLbl="node1" presStyleIdx="2" presStyleCnt="3">
        <dgm:presLayoutVars>
          <dgm:chMax val="0"/>
          <dgm:chPref val="0"/>
          <dgm:bulletEnabled val="1"/>
        </dgm:presLayoutVars>
      </dgm:prSet>
      <dgm:spPr/>
    </dgm:pt>
  </dgm:ptLst>
  <dgm:cxnLst>
    <dgm:cxn modelId="{D0320C24-93CB-4720-93C2-AA99C524398C}" type="presOf" srcId="{A2F3DBA7-1F35-4FBA-904F-E11909E91BA4}" destId="{E99B3EF9-A8AA-4898-9128-F700BFD7F78A}" srcOrd="0" destOrd="0" presId="urn:microsoft.com/office/officeart/2005/8/layout/chevron1"/>
    <dgm:cxn modelId="{52307552-07BE-49CF-AEE5-95C43D58C24C}" type="presOf" srcId="{CE2736FE-DFD0-405D-9EB9-BDBE79138C81}" destId="{C433060E-D83C-42CE-B801-15A2A46496FB}" srcOrd="0" destOrd="0" presId="urn:microsoft.com/office/officeart/2005/8/layout/chevron1"/>
    <dgm:cxn modelId="{FA720255-BC32-4E8F-A36C-4C7B2E5C188B}" type="presOf" srcId="{C8DA8C11-48BD-4537-A8AE-58FF0964571F}" destId="{A1708375-EF21-4D99-BD92-F31C6358562B}" srcOrd="0" destOrd="0" presId="urn:microsoft.com/office/officeart/2005/8/layout/chevron1"/>
    <dgm:cxn modelId="{1D4B8279-9C89-4D57-83E7-1D8968817EFA}" srcId="{CE2736FE-DFD0-405D-9EB9-BDBE79138C81}" destId="{A2F3DBA7-1F35-4FBA-904F-E11909E91BA4}" srcOrd="2" destOrd="0" parTransId="{1A2D5310-EFDF-46EC-BFAA-3C7201D5DCB8}" sibTransId="{C48314FD-8F34-4ABB-925B-C6809BB803AA}"/>
    <dgm:cxn modelId="{83401086-F7D8-4FCB-B3FF-1701729178B6}" srcId="{CE2736FE-DFD0-405D-9EB9-BDBE79138C81}" destId="{C8DA8C11-48BD-4537-A8AE-58FF0964571F}" srcOrd="1" destOrd="0" parTransId="{D20C1EC4-31E4-4F00-99BB-2F946033CD43}" sibTransId="{A363B3A6-7635-447D-AFA5-DB8A2DF94B15}"/>
    <dgm:cxn modelId="{040793EB-20E8-4D65-A9D8-82EA7FD035E9}" type="presOf" srcId="{629A2E7D-88ED-49E3-B8E4-E0B081EF889E}" destId="{EB24E65F-C006-41F8-BB06-E19EBE80F342}" srcOrd="0" destOrd="0" presId="urn:microsoft.com/office/officeart/2005/8/layout/chevron1"/>
    <dgm:cxn modelId="{CE3C2CEE-D672-4A22-9D69-5A27B9CA519C}" srcId="{CE2736FE-DFD0-405D-9EB9-BDBE79138C81}" destId="{629A2E7D-88ED-49E3-B8E4-E0B081EF889E}" srcOrd="0" destOrd="0" parTransId="{E6836986-DB43-4CEE-9411-95670BF883A1}" sibTransId="{44B9EC7C-8D0C-45D5-9D42-F31E180460B5}"/>
    <dgm:cxn modelId="{DCE4F0EF-E1B1-4575-BDD6-66435D97F6DA}" type="presParOf" srcId="{C433060E-D83C-42CE-B801-15A2A46496FB}" destId="{EB24E65F-C006-41F8-BB06-E19EBE80F342}" srcOrd="0" destOrd="0" presId="urn:microsoft.com/office/officeart/2005/8/layout/chevron1"/>
    <dgm:cxn modelId="{E44F0C23-AC60-40C9-940F-8307597AA3CD}" type="presParOf" srcId="{C433060E-D83C-42CE-B801-15A2A46496FB}" destId="{935C3231-DDF8-4214-957A-2D5210A88ECD}" srcOrd="1" destOrd="0" presId="urn:microsoft.com/office/officeart/2005/8/layout/chevron1"/>
    <dgm:cxn modelId="{F28EDD23-51E0-42DA-BC04-C63D47C16D1C}" type="presParOf" srcId="{C433060E-D83C-42CE-B801-15A2A46496FB}" destId="{A1708375-EF21-4D99-BD92-F31C6358562B}" srcOrd="2" destOrd="0" presId="urn:microsoft.com/office/officeart/2005/8/layout/chevron1"/>
    <dgm:cxn modelId="{BDE2015D-37D5-417A-AAE9-B2D7C07B5269}" type="presParOf" srcId="{C433060E-D83C-42CE-B801-15A2A46496FB}" destId="{97D9F135-BA38-499C-BA74-446DE41E9EFA}" srcOrd="3" destOrd="0" presId="urn:microsoft.com/office/officeart/2005/8/layout/chevron1"/>
    <dgm:cxn modelId="{7D6CBF92-AB8F-480C-91A5-0F1A1873F1DD}" type="presParOf" srcId="{C433060E-D83C-42CE-B801-15A2A46496FB}" destId="{E99B3EF9-A8AA-4898-9128-F700BFD7F78A}" srcOrd="4" destOrd="0" presId="urn:microsoft.com/office/officeart/2005/8/layout/chevron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24E65F-C006-41F8-BB06-E19EBE80F342}">
      <dsp:nvSpPr>
        <dsp:cNvPr id="0" name=""/>
        <dsp:cNvSpPr/>
      </dsp:nvSpPr>
      <dsp:spPr>
        <a:xfrm>
          <a:off x="1545" y="298578"/>
          <a:ext cx="1882578" cy="75303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zh-CN" altLang="en-US" sz="1400" kern="1200"/>
            <a:t>①下载</a:t>
          </a:r>
          <a:endParaRPr lang="en-US" altLang="zh-CN" sz="1400" kern="1200"/>
        </a:p>
        <a:p>
          <a:pPr marL="0" lvl="0" indent="0" algn="ctr" defTabSz="622300">
            <a:lnSpc>
              <a:spcPct val="90000"/>
            </a:lnSpc>
            <a:spcBef>
              <a:spcPct val="0"/>
            </a:spcBef>
            <a:spcAft>
              <a:spcPct val="35000"/>
            </a:spcAft>
            <a:buNone/>
          </a:pPr>
          <a:r>
            <a:rPr lang="zh-CN" altLang="en-US" sz="1400" kern="1200"/>
            <a:t>地图瓦片</a:t>
          </a:r>
        </a:p>
      </dsp:txBody>
      <dsp:txXfrm>
        <a:off x="378061" y="298578"/>
        <a:ext cx="1129547" cy="753031"/>
      </dsp:txXfrm>
    </dsp:sp>
    <dsp:sp modelId="{A1708375-EF21-4D99-BD92-F31C6358562B}">
      <dsp:nvSpPr>
        <dsp:cNvPr id="0" name=""/>
        <dsp:cNvSpPr/>
      </dsp:nvSpPr>
      <dsp:spPr>
        <a:xfrm>
          <a:off x="1695865" y="298578"/>
          <a:ext cx="1882578" cy="753031"/>
        </a:xfrm>
        <a:prstGeom prst="chevron">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zh-CN" altLang="en-US" sz="1400" kern="1200"/>
            <a:t>②压缩瓦片</a:t>
          </a:r>
          <a:endParaRPr lang="en-US" altLang="zh-CN" sz="1400" kern="1200"/>
        </a:p>
        <a:p>
          <a:pPr marL="0" lvl="0" indent="0" algn="ctr" defTabSz="622300">
            <a:lnSpc>
              <a:spcPct val="90000"/>
            </a:lnSpc>
            <a:spcBef>
              <a:spcPct val="0"/>
            </a:spcBef>
            <a:spcAft>
              <a:spcPct val="35000"/>
            </a:spcAft>
            <a:buNone/>
          </a:pPr>
          <a:r>
            <a:rPr lang="zh-CN" altLang="en-US" sz="1400" kern="1200"/>
            <a:t>（需</a:t>
          </a:r>
          <a:r>
            <a:rPr lang="en-US" altLang="zh-CN" sz="1400" kern="1200"/>
            <a:t>Java</a:t>
          </a:r>
          <a:r>
            <a:rPr lang="zh-CN" altLang="en-US" sz="1400" kern="1200"/>
            <a:t>环境）</a:t>
          </a:r>
        </a:p>
      </dsp:txBody>
      <dsp:txXfrm>
        <a:off x="2072381" y="298578"/>
        <a:ext cx="1129547" cy="753031"/>
      </dsp:txXfrm>
    </dsp:sp>
    <dsp:sp modelId="{E99B3EF9-A8AA-4898-9128-F700BFD7F78A}">
      <dsp:nvSpPr>
        <dsp:cNvPr id="0" name=""/>
        <dsp:cNvSpPr/>
      </dsp:nvSpPr>
      <dsp:spPr>
        <a:xfrm>
          <a:off x="3390186" y="298578"/>
          <a:ext cx="1882578" cy="753031"/>
        </a:xfrm>
        <a:prstGeom prst="chevron">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zh-CN" altLang="en-US" sz="1400" kern="1200"/>
            <a:t>③启动服务</a:t>
          </a:r>
          <a:endParaRPr lang="en-US" altLang="zh-CN" sz="1400" kern="1200"/>
        </a:p>
        <a:p>
          <a:pPr marL="0" lvl="0" indent="0" algn="ctr" defTabSz="622300">
            <a:lnSpc>
              <a:spcPct val="90000"/>
            </a:lnSpc>
            <a:spcBef>
              <a:spcPct val="0"/>
            </a:spcBef>
            <a:spcAft>
              <a:spcPct val="35000"/>
            </a:spcAft>
            <a:buNone/>
          </a:pPr>
          <a:r>
            <a:rPr lang="zh-CN" altLang="en-US" sz="1400" kern="1200"/>
            <a:t>（需</a:t>
          </a:r>
          <a:r>
            <a:rPr lang="en-US" altLang="zh-CN" sz="1400" kern="1200"/>
            <a:t>Java</a:t>
          </a:r>
          <a:r>
            <a:rPr lang="zh-CN" altLang="en-US" sz="1400" kern="1200"/>
            <a:t>环境）</a:t>
          </a:r>
        </a:p>
      </dsp:txBody>
      <dsp:txXfrm>
        <a:off x="3766702" y="298578"/>
        <a:ext cx="1129547" cy="7530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961D04-4DAF-42FE-9490-579CF0E9C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Pages>
  <Words>491</Words>
  <Characters>2804</Characters>
  <Application>Microsoft Office Word</Application>
  <DocSecurity>0</DocSecurity>
  <Lines>23</Lines>
  <Paragraphs>6</Paragraphs>
  <ScaleCrop>false</ScaleCrop>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dc:creator>
  <cp:lastModifiedBy>悦 刘</cp:lastModifiedBy>
  <cp:revision>26</cp:revision>
  <dcterms:created xsi:type="dcterms:W3CDTF">2014-10-29T12:08:00Z</dcterms:created>
  <dcterms:modified xsi:type="dcterms:W3CDTF">2019-01-25T06:55:00Z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2052-11.1.0.8370</vt:lpwstr>
  </property>
</Properties>
</file>