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測驗卷＿第4課＿甜粿的氣味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4465"/>
        <w:gridCol w:w="4466"/>
      </w:tblGrid>
      <w:tr w:rsidR="005732F6" w:rsidRPr="00805513" w14:paraId="19631338" w14:textId="77777777" w:rsidTr="00196BED">
        <w:tc>
          <w:tcPr>
            <w:tcW w:w="4465" w:type="dxa"/>
            <w:tcBorders>
              <w:bottom w:val="nil"/>
            </w:tcBorders>
          </w:tcPr>
          <w:p w14:paraId="4F7024B0" w14:textId="77777777" w:rsidR="005732F6" w:rsidRPr="00805513" w:rsidRDefault="005732F6" w:rsidP="00196BED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1.</w:t>
            </w:r>
            <w:r w:rsidRPr="00C71493">
              <w:rPr>
                <w:rFonts w:hint="eastAsia"/>
              </w:rPr>
              <w:t xml:space="preserve"> </w:t>
            </w:r>
            <w:r>
              <w:rPr>
                <w:rFonts w:ascii="台灣楷體" w:eastAsia="台灣楷體" w:hAnsi="台灣楷體" w:hint="eastAsia"/>
              </w:rPr>
              <w:t>會當炊</w:t>
            </w:r>
            <w:proofErr w:type="gramStart"/>
            <w:r>
              <w:rPr>
                <w:rFonts w:ascii="台灣楷體" w:eastAsia="台灣楷體" w:hAnsi="台灣楷體" w:hint="eastAsia"/>
              </w:rPr>
              <w:t>粿</w:t>
            </w:r>
            <w:proofErr w:type="gramEnd"/>
            <w:r>
              <w:rPr>
                <w:rFonts w:ascii="台灣楷體" w:eastAsia="台灣楷體" w:hAnsi="台灣楷體" w:hint="eastAsia"/>
              </w:rPr>
              <w:t>的這个物件，伊號做？</w:t>
            </w:r>
          </w:p>
          <w:p w14:paraId="1C3C4BD5" w14:textId="77777777" w:rsidR="005732F6" w:rsidRPr="00805513" w:rsidRDefault="005732F6" w:rsidP="00196BED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7FD09667" wp14:editId="0026E6F5">
                  <wp:extent cx="1484635" cy="1598400"/>
                  <wp:effectExtent l="0" t="0" r="1270" b="1905"/>
                  <wp:docPr id="29204109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483068" name="圖片 1174483068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635" cy="15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tcBorders>
              <w:bottom w:val="nil"/>
            </w:tcBorders>
          </w:tcPr>
          <w:p w14:paraId="5035E054" w14:textId="77777777" w:rsidR="005732F6" w:rsidRPr="00805513" w:rsidRDefault="005732F6" w:rsidP="00196BED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2.</w:t>
            </w:r>
            <w:r w:rsidRPr="00C71493">
              <w:rPr>
                <w:rFonts w:hint="eastAsia"/>
              </w:rPr>
              <w:t xml:space="preserve"> </w:t>
            </w:r>
            <w:r>
              <w:rPr>
                <w:rFonts w:ascii="台灣楷體" w:eastAsia="台灣楷體" w:hAnsi="台灣楷體" w:hint="eastAsia"/>
              </w:rPr>
              <w:t>這種</w:t>
            </w:r>
            <w:proofErr w:type="gramStart"/>
            <w:r>
              <w:rPr>
                <w:rFonts w:ascii="台灣楷體" w:eastAsia="台灣楷體" w:hAnsi="台灣楷體" w:hint="eastAsia"/>
              </w:rPr>
              <w:t>過年食得著</w:t>
            </w:r>
            <w:proofErr w:type="gramEnd"/>
            <w:r>
              <w:rPr>
                <w:rFonts w:ascii="台灣楷體" w:eastAsia="台灣楷體" w:hAnsi="台灣楷體" w:hint="eastAsia"/>
              </w:rPr>
              <w:t>的食物，</w:t>
            </w:r>
            <w:proofErr w:type="gramStart"/>
            <w:r>
              <w:rPr>
                <w:rFonts w:ascii="台灣楷體" w:eastAsia="台灣楷體" w:hAnsi="台灣楷體" w:hint="eastAsia"/>
              </w:rPr>
              <w:t>伊號做</w:t>
            </w:r>
            <w:proofErr w:type="gramEnd"/>
            <w:r>
              <w:rPr>
                <w:rFonts w:ascii="台灣楷體" w:eastAsia="台灣楷體" w:hAnsi="台灣楷體" w:hint="eastAsia"/>
              </w:rPr>
              <w:t>？</w:t>
            </w:r>
          </w:p>
          <w:p w14:paraId="3DEBC7F7" w14:textId="77777777" w:rsidR="005732F6" w:rsidRPr="00805513" w:rsidRDefault="005732F6" w:rsidP="00196BED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6F76EA17" wp14:editId="3FFF7130">
                  <wp:extent cx="1486398" cy="1598400"/>
                  <wp:effectExtent l="0" t="0" r="0" b="1905"/>
                  <wp:docPr id="1934935296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643794" name="圖片 1295643794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398" cy="15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2F6" w:rsidRPr="00805513" w14:paraId="692FCCA9" w14:textId="77777777" w:rsidTr="00196BED">
        <w:trPr>
          <w:trHeight w:val="627"/>
        </w:trPr>
        <w:tc>
          <w:tcPr>
            <w:tcW w:w="4465" w:type="dxa"/>
            <w:tcBorders>
              <w:top w:val="nil"/>
            </w:tcBorders>
            <w:vAlign w:val="center"/>
          </w:tcPr>
          <w:p w14:paraId="08E4FF93" w14:textId="77777777" w:rsidR="005732F6" w:rsidRPr="00805513" w:rsidRDefault="005732F6" w:rsidP="00196BED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45A617D4" wp14:editId="0FECEE3E">
                      <wp:simplePos x="0" y="0"/>
                      <wp:positionH relativeFrom="column">
                        <wp:posOffset>563880</wp:posOffset>
                      </wp:positionH>
                      <wp:positionV relativeFrom="paragraph">
                        <wp:posOffset>127635</wp:posOffset>
                      </wp:positionV>
                      <wp:extent cx="588010" cy="267335"/>
                      <wp:effectExtent l="0" t="0" r="21590" b="18415"/>
                      <wp:wrapNone/>
                      <wp:docPr id="210845831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8010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D1AD482" id="矩形: 圓角 1" o:spid="_x0000_s1026" style="position:absolute;margin-left:44.4pt;margin-top:10.05pt;width:46.3pt;height:21.0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" filled="f" strokecolor="red" strokeweight="2pt"/>
                  </w:pict>
                </mc:Fallback>
              </mc:AlternateContent>
            </w:r>
            <w:proofErr w:type="gramStart"/>
            <w:r w:rsidRPr="00BD4FB4">
              <w:rPr>
                <w:rFonts w:ascii="台灣楷體" w:eastAsia="台灣楷體" w:hAnsi="台灣楷體" w:hint="eastAsia"/>
                <w:sz w:val="28"/>
                <w:szCs w:val="24"/>
              </w:rPr>
              <w:t>籠床</w:t>
            </w:r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</w:t>
            </w:r>
            <w:r w:rsidRPr="00BD4FB4">
              <w:rPr>
                <w:rFonts w:ascii="台灣楷體" w:eastAsia="台灣楷體" w:hAnsi="台灣楷體" w:hint="eastAsia"/>
                <w:sz w:val="28"/>
                <w:szCs w:val="24"/>
              </w:rPr>
              <w:t>米篩</w:t>
            </w:r>
            <w:proofErr w:type="gramEnd"/>
          </w:p>
        </w:tc>
        <w:tc>
          <w:tcPr>
            <w:tcW w:w="4466" w:type="dxa"/>
            <w:tcBorders>
              <w:top w:val="nil"/>
            </w:tcBorders>
            <w:vAlign w:val="center"/>
          </w:tcPr>
          <w:p w14:paraId="542D4EAB" w14:textId="77777777" w:rsidR="005732F6" w:rsidRPr="00805513" w:rsidRDefault="005732F6" w:rsidP="00196BED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0F7C8C47" wp14:editId="381E4BC5">
                      <wp:simplePos x="0" y="0"/>
                      <wp:positionH relativeFrom="column">
                        <wp:posOffset>1621790</wp:posOffset>
                      </wp:positionH>
                      <wp:positionV relativeFrom="paragraph">
                        <wp:posOffset>128905</wp:posOffset>
                      </wp:positionV>
                      <wp:extent cx="570230" cy="267335"/>
                      <wp:effectExtent l="0" t="0" r="20320" b="18415"/>
                      <wp:wrapNone/>
                      <wp:docPr id="662319163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0230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05A4955" id="矩形: 圓角 1" o:spid="_x0000_s1026" style="position:absolute;margin-left:127.7pt;margin-top:10.15pt;width:44.9pt;height:21.0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" filled="f" strokecolor="red" strokeweight="2pt"/>
                  </w:pict>
                </mc:Fallback>
              </mc:AlternateContent>
            </w:r>
            <w:r>
              <w:rPr>
                <w:rFonts w:ascii="台灣楷體" w:eastAsia="台灣楷體" w:hAnsi="台灣楷體" w:hint="eastAsia"/>
                <w:sz w:val="28"/>
                <w:szCs w:val="24"/>
              </w:rPr>
              <w:t>甜</w:t>
            </w:r>
            <w:proofErr w:type="gramStart"/>
            <w:r>
              <w:rPr>
                <w:rFonts w:ascii="台灣楷體" w:eastAsia="台灣楷體" w:hAnsi="台灣楷體" w:hint="eastAsia"/>
                <w:sz w:val="28"/>
                <w:szCs w:val="24"/>
              </w:rPr>
              <w:t>粿</w:t>
            </w:r>
            <w:proofErr w:type="gramEnd"/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 </w:t>
            </w:r>
            <w:r>
              <w:rPr>
                <w:rFonts w:ascii="台灣楷體" w:eastAsia="台灣楷體" w:hAnsi="台灣楷體" w:hint="eastAsia"/>
                <w:sz w:val="28"/>
                <w:szCs w:val="24"/>
              </w:rPr>
              <w:t>發</w:t>
            </w:r>
            <w:proofErr w:type="gramStart"/>
            <w:r>
              <w:rPr>
                <w:rFonts w:ascii="台灣楷體" w:eastAsia="台灣楷體" w:hAnsi="台灣楷體" w:hint="eastAsia"/>
                <w:sz w:val="28"/>
                <w:szCs w:val="24"/>
              </w:rPr>
              <w:t>粿</w:t>
            </w:r>
            <w:proofErr w:type="gramEnd"/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