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7F1FC1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2F4A9B9" w14:textId="77777777" w:rsidR="006511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CONFIDENTIAL　|　2026年3月</w:t>
            </w:r>
          </w:p>
        </w:tc>
      </w:tr>
    </w:tbl>
    <w:p w14:paraId="0040B4D5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p w14:paraId="4D660F71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p w14:paraId="5F6B4781" w14:textId="77777777" w:rsidR="00651122" w:rsidRDefault="00000000">
      <w:pPr>
        <w:spacing w:after="80"/>
      </w:pPr>
      <w:r>
        <w:rPr>
          <w:b/>
          <w:bCs/>
          <w:color w:val="1E3A5F"/>
          <w:sz w:val="44"/>
          <w:szCs w:val="44"/>
        </w:rPr>
        <w:t>Well-Being指標ダッシュボード</w:t>
      </w:r>
    </w:p>
    <w:p w14:paraId="5623EB1C" w14:textId="02142378" w:rsidR="00651122" w:rsidRDefault="00651122">
      <w:pPr>
        <w:pBdr>
          <w:bottom w:val="single" w:sz="8" w:space="4" w:color="2563EB"/>
        </w:pBdr>
        <w:spacing w:after="300"/>
        <w:rPr>
          <w:rFonts w:hint="eastAsia"/>
        </w:rPr>
      </w:pPr>
    </w:p>
    <w:p w14:paraId="3AFF817D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6475"/>
      </w:tblGrid>
      <w:tr w:rsidR="00651122" w14:paraId="3DABA790" w14:textId="77777777" w:rsidTr="00380A0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77CF6" w14:textId="77777777" w:rsidR="00651122" w:rsidRDefault="00000000">
            <w:r>
              <w:rPr>
                <w:b/>
                <w:bCs/>
                <w:color w:val="1E3A5F"/>
                <w:sz w:val="21"/>
                <w:szCs w:val="21"/>
              </w:rPr>
              <w:t>宛先</w:t>
            </w:r>
          </w:p>
        </w:tc>
        <w:tc>
          <w:tcPr>
            <w:tcW w:w="6475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1E06D" w14:textId="77777777" w:rsidR="00651122" w:rsidRDefault="00000000">
            <w:r>
              <w:rPr>
                <w:color w:val="1F2937"/>
                <w:sz w:val="21"/>
                <w:szCs w:val="21"/>
              </w:rPr>
              <w:t>東京海上日動火災保険株式会社　御中</w:t>
            </w:r>
          </w:p>
        </w:tc>
      </w:tr>
      <w:tr w:rsidR="00651122" w14:paraId="31E36A28" w14:textId="77777777" w:rsidTr="00380A0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4823B7" w14:textId="77777777" w:rsidR="00651122" w:rsidRDefault="00000000">
            <w:r>
              <w:rPr>
                <w:b/>
                <w:bCs/>
                <w:color w:val="1E3A5F"/>
                <w:sz w:val="21"/>
                <w:szCs w:val="21"/>
              </w:rPr>
              <w:t>作成主体</w:t>
            </w:r>
          </w:p>
        </w:tc>
        <w:tc>
          <w:tcPr>
            <w:tcW w:w="6475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F0C9B" w14:textId="77777777" w:rsidR="00651122" w:rsidRDefault="00000000">
            <w:r>
              <w:rPr>
                <w:color w:val="1F2937"/>
                <w:sz w:val="21"/>
                <w:szCs w:val="21"/>
              </w:rPr>
              <w:t>株式会社</w:t>
            </w:r>
            <w:proofErr w:type="spellStart"/>
            <w:r>
              <w:rPr>
                <w:color w:val="1F2937"/>
                <w:sz w:val="21"/>
                <w:szCs w:val="21"/>
              </w:rPr>
              <w:t>TierMind</w:t>
            </w:r>
            <w:proofErr w:type="spellEnd"/>
          </w:p>
        </w:tc>
      </w:tr>
      <w:tr w:rsidR="00651122" w14:paraId="2EB50C33" w14:textId="77777777" w:rsidTr="00380A0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C3DD2" w14:textId="77777777" w:rsidR="00651122" w:rsidRDefault="00000000">
            <w:r>
              <w:rPr>
                <w:b/>
                <w:bCs/>
                <w:color w:val="1E3A5F"/>
                <w:sz w:val="21"/>
                <w:szCs w:val="21"/>
              </w:rPr>
              <w:t>作成者</w:t>
            </w:r>
          </w:p>
        </w:tc>
        <w:tc>
          <w:tcPr>
            <w:tcW w:w="6475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C9175" w14:textId="77777777" w:rsidR="00651122" w:rsidRDefault="00000000">
            <w:r>
              <w:rPr>
                <w:color w:val="1F2937"/>
                <w:sz w:val="21"/>
                <w:szCs w:val="21"/>
              </w:rPr>
              <w:t>西山泰仙</w:t>
            </w:r>
          </w:p>
        </w:tc>
      </w:tr>
      <w:tr w:rsidR="00651122" w14:paraId="6EB61FE0" w14:textId="77777777" w:rsidTr="00380A0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1BA12" w14:textId="77777777" w:rsidR="00651122" w:rsidRDefault="00000000">
            <w:r>
              <w:rPr>
                <w:b/>
                <w:bCs/>
                <w:color w:val="1E3A5F"/>
                <w:sz w:val="21"/>
                <w:szCs w:val="21"/>
              </w:rPr>
              <w:t>作成日</w:t>
            </w:r>
          </w:p>
        </w:tc>
        <w:tc>
          <w:tcPr>
            <w:tcW w:w="6475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6C318F" w14:textId="77777777" w:rsidR="00651122" w:rsidRDefault="00000000">
            <w:r>
              <w:rPr>
                <w:color w:val="1F2937"/>
                <w:sz w:val="21"/>
                <w:szCs w:val="21"/>
              </w:rPr>
              <w:t>2026年3月</w:t>
            </w:r>
          </w:p>
        </w:tc>
      </w:tr>
      <w:tr w:rsidR="00651122" w14:paraId="4295D18E" w14:textId="77777777" w:rsidTr="00380A0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F1C7EA" w14:textId="77777777" w:rsidR="00651122" w:rsidRDefault="00000000">
            <w:r>
              <w:rPr>
                <w:b/>
                <w:bCs/>
                <w:color w:val="1E3A5F"/>
                <w:sz w:val="21"/>
                <w:szCs w:val="21"/>
              </w:rPr>
              <w:t>ダッシュボードURL</w:t>
            </w:r>
          </w:p>
        </w:tc>
        <w:tc>
          <w:tcPr>
            <w:tcW w:w="6475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F394B" w14:textId="77777777" w:rsidR="00651122" w:rsidRDefault="00000000">
            <w:r>
              <w:rPr>
                <w:color w:val="2563EB"/>
                <w:sz w:val="21"/>
                <w:szCs w:val="21"/>
              </w:rPr>
              <w:t>https://well-being-dashboard.vercel.app/</w:t>
            </w:r>
          </w:p>
        </w:tc>
      </w:tr>
    </w:tbl>
    <w:p w14:paraId="0895103A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p w14:paraId="599C3A2A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0A9EA1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2563EB"/>
              <w:left w:val="single" w:sz="8" w:space="0" w:color="2563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046D5" w14:textId="77777777" w:rsidR="00651122" w:rsidRDefault="00000000">
            <w:pPr>
              <w:spacing w:after="100"/>
            </w:pPr>
            <w:r>
              <w:rPr>
                <w:b/>
                <w:bCs/>
                <w:color w:val="1E3A5F"/>
              </w:rPr>
              <w:t>この資料の読み方</w:t>
            </w:r>
          </w:p>
          <w:p w14:paraId="435A3098" w14:textId="77777777" w:rsidR="00651122" w:rsidRDefault="00000000">
            <w:pPr>
              <w:spacing w:after="80"/>
            </w:pPr>
            <w:r>
              <w:rPr>
                <w:color w:val="1F2937"/>
                <w:sz w:val="21"/>
                <w:szCs w:val="21"/>
              </w:rPr>
              <w:t>この資料は「Well-Being指標ダッシュボード」がどんなことをしているのかを、はじめて見る方にもわかるように説明したものです。</w:t>
            </w:r>
          </w:p>
          <w:p w14:paraId="7607218A" w14:textId="77777777" w:rsidR="00651122" w:rsidRDefault="00000000">
            <w:r>
              <w:rPr>
                <w:color w:val="1F2937"/>
                <w:sz w:val="21"/>
                <w:szCs w:val="21"/>
              </w:rPr>
              <w:t>難しい統計の専門知識がなくても読めるように、できるだけ平易な言葉と具体例を使って解説しています。</w:t>
            </w:r>
          </w:p>
        </w:tc>
      </w:tr>
    </w:tbl>
    <w:p w14:paraId="02AD049A" w14:textId="77777777" w:rsidR="00651122" w:rsidRDefault="00000000">
      <w:r>
        <w:br w:type="page"/>
      </w:r>
    </w:p>
    <w:p w14:paraId="42963580" w14:textId="77777777" w:rsidR="00651122" w:rsidRDefault="00000000">
      <w:pPr>
        <w:pStyle w:val="1"/>
        <w:pBdr>
          <w:bottom w:val="single" w:sz="8" w:space="6" w:color="2563EB"/>
        </w:pBdr>
      </w:pPr>
      <w:r>
        <w:lastRenderedPageBreak/>
        <w:t>1. このダッシュボード、ひと言で言うと何ですか？</w:t>
      </w:r>
    </w:p>
    <w:p w14:paraId="178F5A21" w14:textId="1E638277" w:rsidR="00651122" w:rsidRDefault="00000000">
      <w:pPr>
        <w:spacing w:after="120"/>
      </w:pPr>
      <w:r>
        <w:rPr>
          <w:color w:val="1F2937"/>
        </w:rPr>
        <w:t>「住民の幸福度を、データを使って見える化し、行政の意思決定を助けるツール」です。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0A727C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F766E"/>
              <w:left w:val="single" w:sz="6" w:space="0" w:color="0F766E"/>
              <w:bottom w:val="none" w:sz="0" w:space="0" w:color="FFFFFF"/>
              <w:right w:val="single" w:sz="1" w:space="0" w:color="E5E7EB"/>
            </w:tcBorders>
            <w:shd w:val="clear" w:color="auto" w:fill="CCFB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815A4F" w14:textId="36E29794" w:rsidR="00651122" w:rsidRDefault="00000000">
            <w:r>
              <w:rPr>
                <w:b/>
                <w:bCs/>
                <w:color w:val="0F766E"/>
                <w:sz w:val="20"/>
                <w:szCs w:val="20"/>
              </w:rPr>
              <w:t>ポイント</w:t>
            </w:r>
          </w:p>
        </w:tc>
      </w:tr>
      <w:tr w:rsidR="00651122" w14:paraId="235D8F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0F766E"/>
              <w:bottom w:val="single" w:sz="4" w:space="0" w:color="0F766E"/>
              <w:right w:val="single" w:sz="1" w:space="0" w:color="E5E7EB"/>
            </w:tcBorders>
            <w:shd w:val="clear" w:color="auto" w:fill="CCFB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1CC27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「次にどの分野に予算を使うべきか」「今の施策は住民に届いているか」を、</w:t>
            </w:r>
          </w:p>
          <w:p w14:paraId="4271D0A1" w14:textId="77777777" w:rsidR="00651122" w:rsidRDefault="00000000">
            <w:r>
              <w:rPr>
                <w:color w:val="374151"/>
                <w:sz w:val="21"/>
                <w:szCs w:val="21"/>
              </w:rPr>
              <w:t>担当者の勘や経験ではなく、データにもとづいて判断するための道具です。</w:t>
            </w:r>
          </w:p>
        </w:tc>
      </w:tr>
    </w:tbl>
    <w:p w14:paraId="5765409E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p w14:paraId="626CC8BC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1-1. 何ができるツールなのか</w:t>
      </w:r>
    </w:p>
    <w:p w14:paraId="025DBE40" w14:textId="77777777" w:rsidR="00651122" w:rsidRDefault="00000000">
      <w:pPr>
        <w:spacing w:after="120"/>
      </w:pPr>
      <w:r>
        <w:rPr>
          <w:color w:val="1F2937"/>
        </w:rPr>
        <w:t>このダッシュボードに入力すると、次の6つの問いに答えてくれます。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4"/>
        <w:gridCol w:w="4632"/>
      </w:tblGrid>
      <w:tr w:rsidR="00651122" w14:paraId="01FD6CE3" w14:textId="77777777" w:rsidTr="00380A07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84A94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問いかけ</w:t>
            </w:r>
          </w:p>
        </w:tc>
        <w:tc>
          <w:tcPr>
            <w:tcW w:w="463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20BDA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答えてくれること</w:t>
            </w:r>
          </w:p>
        </w:tc>
      </w:tr>
      <w:tr w:rsidR="00651122" w14:paraId="3396200D" w14:textId="77777777" w:rsidTr="00380A07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46E6E6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住民は今の暮らしに満足しているか？</w:t>
            </w:r>
          </w:p>
        </w:tc>
        <w:tc>
          <w:tcPr>
            <w:tcW w:w="463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50CBB" w14:textId="77777777" w:rsidR="00651122" w:rsidRDefault="00000000">
            <w:r>
              <w:rPr>
                <w:color w:val="1F2937"/>
                <w:sz w:val="20"/>
                <w:szCs w:val="20"/>
              </w:rPr>
              <w:t>アンケートの集計スコアで確認できます</w:t>
            </w:r>
          </w:p>
        </w:tc>
      </w:tr>
      <w:tr w:rsidR="00651122" w14:paraId="7EB52B71" w14:textId="77777777" w:rsidTr="00380A07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85C74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データで見た暮らしの質はどうか？</w:t>
            </w:r>
          </w:p>
        </w:tc>
        <w:tc>
          <w:tcPr>
            <w:tcW w:w="463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F9DCA" w14:textId="77777777" w:rsidR="00651122" w:rsidRDefault="00000000">
            <w:r>
              <w:rPr>
                <w:color w:val="1F2937"/>
                <w:sz w:val="20"/>
                <w:szCs w:val="20"/>
              </w:rPr>
              <w:t>全国96の統計指標と比べた結果を表示します</w:t>
            </w:r>
          </w:p>
        </w:tc>
      </w:tr>
      <w:tr w:rsidR="00651122" w14:paraId="37F2E54E" w14:textId="77777777" w:rsidTr="00380A07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507ED2" w14:textId="7E310A94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住民の実感とデータはズレ</w:t>
            </w:r>
            <w:proofErr w:type="gramStart"/>
            <w:r>
              <w:rPr>
                <w:b/>
                <w:bCs/>
                <w:color w:val="1E3A5F"/>
                <w:sz w:val="20"/>
                <w:szCs w:val="20"/>
              </w:rPr>
              <w:t>て</w:t>
            </w:r>
            <w:proofErr w:type="gramEnd"/>
            <w:r>
              <w:rPr>
                <w:b/>
                <w:bCs/>
                <w:color w:val="1E3A5F"/>
                <w:sz w:val="20"/>
                <w:szCs w:val="20"/>
              </w:rPr>
              <w:t>いないか？</w:t>
            </w:r>
          </w:p>
        </w:tc>
        <w:tc>
          <w:tcPr>
            <w:tcW w:w="463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E0001" w14:textId="77777777" w:rsidR="00651122" w:rsidRDefault="00000000">
            <w:r>
              <w:rPr>
                <w:color w:val="1F2937"/>
                <w:sz w:val="20"/>
                <w:szCs w:val="20"/>
              </w:rPr>
              <w:t>ギャップ分析で「ズレ」を数値化します</w:t>
            </w:r>
          </w:p>
        </w:tc>
      </w:tr>
      <w:tr w:rsidR="00651122" w14:paraId="40EC63D3" w14:textId="77777777" w:rsidTr="00380A07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53AAFD" w14:textId="716C9DB0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特定の地域</w:t>
            </w:r>
            <w:r w:rsidR="00380A07">
              <w:rPr>
                <w:b/>
                <w:bCs/>
                <w:color w:val="1E3A5F"/>
                <w:sz w:val="20"/>
                <w:szCs w:val="20"/>
              </w:rPr>
              <w:t>/</w:t>
            </w:r>
            <w:r>
              <w:rPr>
                <w:b/>
                <w:bCs/>
                <w:color w:val="1E3A5F"/>
                <w:sz w:val="20"/>
                <w:szCs w:val="20"/>
              </w:rPr>
              <w:t>年代に課題が偏っていないか？</w:t>
            </w:r>
          </w:p>
        </w:tc>
        <w:tc>
          <w:tcPr>
            <w:tcW w:w="463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39AF5" w14:textId="77777777" w:rsidR="00651122" w:rsidRDefault="00000000">
            <w:r>
              <w:rPr>
                <w:color w:val="1F2937"/>
                <w:sz w:val="20"/>
                <w:szCs w:val="20"/>
              </w:rPr>
              <w:t>年代・地域・性別ごとのスコアを比較します</w:t>
            </w:r>
          </w:p>
        </w:tc>
      </w:tr>
      <w:tr w:rsidR="00651122" w14:paraId="03A2D5E1" w14:textId="77777777" w:rsidTr="00380A07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E5FAE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使ったお金は成果に繋がっているか？</w:t>
            </w:r>
          </w:p>
        </w:tc>
        <w:tc>
          <w:tcPr>
            <w:tcW w:w="463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981BB" w14:textId="77777777" w:rsidR="00651122" w:rsidRDefault="00000000">
            <w:r>
              <w:rPr>
                <w:color w:val="1F2937"/>
                <w:sz w:val="20"/>
                <w:szCs w:val="20"/>
              </w:rPr>
              <w:t>費用対効果を全国平均と比較して算出します</w:t>
            </w:r>
          </w:p>
        </w:tc>
      </w:tr>
      <w:tr w:rsidR="00651122" w14:paraId="3BE48F65" w14:textId="77777777" w:rsidTr="00380A07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3BE48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今すぐ注目すべき問題は何か？</w:t>
            </w:r>
          </w:p>
        </w:tc>
        <w:tc>
          <w:tcPr>
            <w:tcW w:w="4632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783B5" w14:textId="77777777" w:rsidR="00651122" w:rsidRDefault="00000000">
            <w:r>
              <w:rPr>
                <w:color w:val="1F2937"/>
                <w:sz w:val="20"/>
                <w:szCs w:val="20"/>
              </w:rPr>
              <w:t>6つのルールで自動的に問題を検出します</w:t>
            </w:r>
          </w:p>
        </w:tc>
      </w:tr>
    </w:tbl>
    <w:p w14:paraId="4A5DEAF6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p w14:paraId="100BADF8" w14:textId="17349534" w:rsidR="00651122" w:rsidRDefault="00000000">
      <w:pPr>
        <w:pStyle w:val="2"/>
      </w:pPr>
      <w:r>
        <w:rPr>
          <w:color w:val="2563EB"/>
        </w:rPr>
        <w:t>▌</w:t>
      </w:r>
      <w:r>
        <w:t xml:space="preserve">  1-2. </w:t>
      </w:r>
      <w:r w:rsidR="00380A07">
        <w:rPr>
          <w:rFonts w:hint="eastAsia"/>
        </w:rPr>
        <w:t>三</w:t>
      </w:r>
      <w:r>
        <w:t>種類のデータを使います</w:t>
      </w:r>
    </w:p>
    <w:p w14:paraId="2B1DCB54" w14:textId="09783F0A" w:rsidR="00651122" w:rsidRDefault="00380A07">
      <w:pPr>
        <w:spacing w:after="120"/>
      </w:pPr>
      <w:r>
        <w:rPr>
          <w:rFonts w:hint="eastAsia"/>
          <w:color w:val="1F2937"/>
        </w:rPr>
        <w:t>本</w:t>
      </w:r>
      <w:r w:rsidR="00000000">
        <w:rPr>
          <w:color w:val="1F2937"/>
        </w:rPr>
        <w:t>ダッシュボードは、3つの異なる種類のデータをひとつの画面でまとめて分析します。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200"/>
        <w:gridCol w:w="2926"/>
      </w:tblGrid>
      <w:tr w:rsidR="00651122" w14:paraId="25494B5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10E0CE4" w14:textId="4B3800DE" w:rsidR="00651122" w:rsidRDefault="00000000">
            <w:pPr>
              <w:spacing w:after="80"/>
            </w:pPr>
            <w:r>
              <w:rPr>
                <w:b/>
                <w:bCs/>
                <w:color w:val="1E3A5F"/>
              </w:rPr>
              <w:t>主観データ</w:t>
            </w:r>
            <w:r w:rsidR="00380A07">
              <w:rPr>
                <w:rFonts w:hint="eastAsia"/>
                <w:b/>
                <w:bCs/>
                <w:color w:val="1E3A5F"/>
              </w:rPr>
              <w:t>（サンプル）</w:t>
            </w:r>
          </w:p>
          <w:p w14:paraId="03114339" w14:textId="77777777" w:rsidR="00651122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住民アンケートの回答</w:t>
            </w:r>
          </w:p>
          <w:p w14:paraId="484CA49E" w14:textId="77777777" w:rsidR="00651122" w:rsidRDefault="00000000">
            <w:pPr>
              <w:spacing w:after="60"/>
            </w:pPr>
            <w:r>
              <w:rPr>
                <w:i/>
                <w:iCs/>
                <w:color w:val="6B7280"/>
                <w:sz w:val="19"/>
                <w:szCs w:val="19"/>
              </w:rPr>
              <w:t>「満足ですか？」の答え</w:t>
            </w:r>
          </w:p>
          <w:p w14:paraId="3F54231C" w14:textId="77777777" w:rsidR="00651122" w:rsidRDefault="00000000">
            <w:r>
              <w:rPr>
                <w:b/>
                <w:bCs/>
                <w:color w:val="2563EB"/>
                <w:sz w:val="20"/>
                <w:szCs w:val="20"/>
              </w:rPr>
              <w:t>300人 × 24問 = 7,200件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9D3AE42" w14:textId="52C46920" w:rsidR="00651122" w:rsidRDefault="00000000">
            <w:pPr>
              <w:spacing w:after="80"/>
            </w:pPr>
            <w:r>
              <w:rPr>
                <w:b/>
                <w:bCs/>
                <w:color w:val="1E3A5F"/>
              </w:rPr>
              <w:t>客観データ</w:t>
            </w:r>
            <w:r w:rsidR="00380A07">
              <w:rPr>
                <w:rFonts w:hint="eastAsia"/>
                <w:b/>
                <w:bCs/>
                <w:color w:val="1E3A5F"/>
              </w:rPr>
              <w:t>（サンプル）</w:t>
            </w:r>
          </w:p>
          <w:p w14:paraId="68D0DF95" w14:textId="77777777" w:rsidR="00651122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国・県の統計指標</w:t>
            </w:r>
          </w:p>
          <w:p w14:paraId="301E4D84" w14:textId="77777777" w:rsidR="00651122" w:rsidRDefault="00000000">
            <w:pPr>
              <w:spacing w:after="60"/>
            </w:pPr>
            <w:r>
              <w:rPr>
                <w:i/>
                <w:iCs/>
                <w:color w:val="6B7280"/>
                <w:sz w:val="19"/>
                <w:szCs w:val="19"/>
              </w:rPr>
              <w:t>「データ上の実態」</w:t>
            </w:r>
          </w:p>
          <w:p w14:paraId="15909A7F" w14:textId="77777777" w:rsidR="00651122" w:rsidRDefault="00000000">
            <w:r>
              <w:rPr>
                <w:b/>
                <w:bCs/>
                <w:color w:val="2563EB"/>
                <w:sz w:val="20"/>
                <w:szCs w:val="20"/>
              </w:rPr>
              <w:t>96の指標を0〜100点に変換</w:t>
            </w:r>
          </w:p>
        </w:tc>
        <w:tc>
          <w:tcPr>
            <w:tcW w:w="29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783AFEF" w14:textId="3D4B2895" w:rsidR="00651122" w:rsidRDefault="00000000">
            <w:pPr>
              <w:spacing w:after="80"/>
            </w:pPr>
            <w:r>
              <w:rPr>
                <w:b/>
                <w:bCs/>
                <w:color w:val="1E3A5F"/>
              </w:rPr>
              <w:t>予算データ</w:t>
            </w:r>
            <w:r w:rsidR="00380A07">
              <w:rPr>
                <w:rFonts w:hint="eastAsia"/>
                <w:b/>
                <w:bCs/>
                <w:color w:val="1E3A5F"/>
              </w:rPr>
              <w:t>（サンプル）</w:t>
            </w:r>
          </w:p>
          <w:p w14:paraId="42014DB3" w14:textId="77777777" w:rsidR="00651122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自治体の予算書</w:t>
            </w:r>
          </w:p>
          <w:p w14:paraId="470E98C1" w14:textId="77777777" w:rsidR="00651122" w:rsidRDefault="00000000">
            <w:pPr>
              <w:spacing w:after="60"/>
            </w:pPr>
            <w:r>
              <w:rPr>
                <w:i/>
                <w:iCs/>
                <w:color w:val="6B7280"/>
                <w:sz w:val="19"/>
                <w:szCs w:val="19"/>
              </w:rPr>
              <w:t>「いくら使ったか」</w:t>
            </w:r>
          </w:p>
          <w:p w14:paraId="1606FDF5" w14:textId="77777777" w:rsidR="00651122" w:rsidRDefault="00000000">
            <w:r>
              <w:rPr>
                <w:b/>
                <w:bCs/>
                <w:color w:val="2563EB"/>
                <w:sz w:val="20"/>
                <w:szCs w:val="20"/>
              </w:rPr>
              <w:t>30事業 × 5年分</w:t>
            </w:r>
          </w:p>
        </w:tc>
      </w:tr>
    </w:tbl>
    <w:p w14:paraId="07DB1575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04B6CE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F766E"/>
              <w:left w:val="single" w:sz="6" w:space="0" w:color="0F766E"/>
              <w:bottom w:val="none" w:sz="0" w:space="0" w:color="FFFFFF"/>
              <w:right w:val="single" w:sz="1" w:space="0" w:color="E5E7EB"/>
            </w:tcBorders>
            <w:shd w:val="clear" w:color="auto" w:fill="CCFB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D2D15D" w14:textId="005B95BF" w:rsidR="00651122" w:rsidRDefault="00000000">
            <w:r>
              <w:rPr>
                <w:b/>
                <w:bCs/>
                <w:color w:val="0F766E"/>
                <w:sz w:val="20"/>
                <w:szCs w:val="20"/>
              </w:rPr>
              <w:t>この3</w:t>
            </w:r>
            <w:r w:rsidR="00380A07">
              <w:rPr>
                <w:rFonts w:hint="eastAsia"/>
                <w:b/>
                <w:bCs/>
                <w:color w:val="0F766E"/>
                <w:sz w:val="20"/>
                <w:szCs w:val="20"/>
              </w:rPr>
              <w:t>軸を横断的に分析できることでより多角的に分析が可能です。</w:t>
            </w:r>
          </w:p>
        </w:tc>
      </w:tr>
      <w:tr w:rsidR="00651122" w14:paraId="4D27B8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0F766E"/>
              <w:bottom w:val="single" w:sz="4" w:space="0" w:color="0F766E"/>
              <w:right w:val="single" w:sz="1" w:space="0" w:color="E5E7EB"/>
            </w:tcBorders>
            <w:shd w:val="clear" w:color="auto" w:fill="CCFB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C3FF8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3種類のデータはバラバラに見えますが、「健康・医療」「交通・移動」などの6カテゴリを橋渡しにして結びつけられています。</w:t>
            </w:r>
          </w:p>
          <w:p w14:paraId="609EF4F1" w14:textId="77777777" w:rsidR="00651122" w:rsidRDefault="00000000">
            <w:r>
              <w:rPr>
                <w:color w:val="374151"/>
                <w:sz w:val="21"/>
                <w:szCs w:val="21"/>
              </w:rPr>
              <w:t>カテゴリごとに「満足度スコア」「統計スコア」「使った予算」がセットになっているので、横断的に比較できます。</w:t>
            </w:r>
          </w:p>
        </w:tc>
      </w:tr>
    </w:tbl>
    <w:p w14:paraId="07D6AB15" w14:textId="77777777" w:rsidR="00651122" w:rsidRDefault="00000000">
      <w:r>
        <w:br w:type="page"/>
      </w:r>
    </w:p>
    <w:p w14:paraId="516E0C2F" w14:textId="77777777" w:rsidR="00651122" w:rsidRDefault="00000000">
      <w:pPr>
        <w:pStyle w:val="1"/>
        <w:pBdr>
          <w:bottom w:val="single" w:sz="8" w:space="6" w:color="2563EB"/>
        </w:pBdr>
      </w:pPr>
      <w:r>
        <w:lastRenderedPageBreak/>
        <w:t>2. アンケートデータ（主観）：住民の気持ちを数値にする</w:t>
      </w:r>
    </w:p>
    <w:p w14:paraId="05D652D3" w14:textId="77777777" w:rsidR="00651122" w:rsidRDefault="00000000">
      <w:pPr>
        <w:spacing w:after="100"/>
      </w:pPr>
      <w:r>
        <w:rPr>
          <w:color w:val="1F2937"/>
        </w:rPr>
        <w:t>住民が「自分の暮らしにどれだけ満足しているか」を聞いて数値化します。</w:t>
      </w:r>
    </w:p>
    <w:p w14:paraId="0A3423C6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2-1. どんな質問をしているのか</w:t>
      </w:r>
    </w:p>
    <w:p w14:paraId="0D4D2279" w14:textId="77777777" w:rsidR="00651122" w:rsidRDefault="00000000">
      <w:pPr>
        <w:spacing w:after="140"/>
      </w:pPr>
      <w:r>
        <w:rPr>
          <w:color w:val="1F2937"/>
        </w:rPr>
        <w:t>6つのカテゴリにつき4問ずつ、合計24の質問に答えてもらいます。それぞれ「1点（とても不満）〜 10点（とても満足）」で回答します。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00"/>
        <w:gridCol w:w="1500"/>
        <w:gridCol w:w="1500"/>
        <w:gridCol w:w="1406"/>
      </w:tblGrid>
      <w:tr w:rsidR="00651122" w14:paraId="3F2740F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3030A1" w14:textId="77777777" w:rsidR="00651122" w:rsidRDefault="00000000">
            <w:pPr>
              <w:spacing w:after="7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健康・医療</w:t>
            </w:r>
          </w:p>
          <w:p w14:paraId="4AC684ED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身体的健康</w:t>
            </w:r>
          </w:p>
          <w:p w14:paraId="3CE65C47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精神的健康</w:t>
            </w:r>
          </w:p>
          <w:p w14:paraId="6C6EE403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医療アクセス</w:t>
            </w:r>
          </w:p>
          <w:p w14:paraId="752E2738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運動習慣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A39159" w14:textId="77777777" w:rsidR="00651122" w:rsidRDefault="00000000">
            <w:pPr>
              <w:spacing w:after="7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地域つながり</w:t>
            </w:r>
          </w:p>
          <w:p w14:paraId="4C0BBC80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近隣関係</w:t>
            </w:r>
          </w:p>
          <w:p w14:paraId="794B6B0A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地域イベント</w:t>
            </w:r>
          </w:p>
          <w:p w14:paraId="5D565817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ボランティア</w:t>
            </w:r>
          </w:p>
          <w:p w14:paraId="547E5521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信頼感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94A69D" w14:textId="77777777" w:rsidR="00651122" w:rsidRDefault="00000000">
            <w:pPr>
              <w:spacing w:after="7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多様性・包摂</w:t>
            </w:r>
          </w:p>
          <w:p w14:paraId="1AC87D6D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多様性受容</w:t>
            </w:r>
          </w:p>
          <w:p w14:paraId="18806E68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文化活動</w:t>
            </w:r>
          </w:p>
          <w:p w14:paraId="12183AEA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バリアフリー</w:t>
            </w:r>
          </w:p>
          <w:p w14:paraId="4698E026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外国人支援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DBF408" w14:textId="77777777" w:rsidR="00651122" w:rsidRDefault="00000000">
            <w:pPr>
              <w:spacing w:after="7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子育て・教育</w:t>
            </w:r>
          </w:p>
          <w:p w14:paraId="1E2DDC22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保育施設</w:t>
            </w:r>
          </w:p>
          <w:p w14:paraId="6062B62D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教育品質</w:t>
            </w:r>
          </w:p>
          <w:p w14:paraId="45F3D488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通学安全</w:t>
            </w:r>
          </w:p>
          <w:p w14:paraId="362D4CBC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放課後支援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E58E49" w14:textId="77777777" w:rsidR="00651122" w:rsidRDefault="00000000">
            <w:pPr>
              <w:spacing w:after="7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自己効力感</w:t>
            </w:r>
          </w:p>
          <w:p w14:paraId="3B902CA9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生活満足度</w:t>
            </w:r>
          </w:p>
          <w:p w14:paraId="250E1455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将来展望</w:t>
            </w:r>
          </w:p>
          <w:p w14:paraId="282ECF8E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自律性</w:t>
            </w:r>
          </w:p>
          <w:p w14:paraId="26DD49C9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スキル向上</w:t>
            </w:r>
          </w:p>
        </w:tc>
        <w:tc>
          <w:tcPr>
            <w:tcW w:w="140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647DA3" w14:textId="77777777" w:rsidR="00651122" w:rsidRDefault="00000000">
            <w:pPr>
              <w:spacing w:after="7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交通・移動</w:t>
            </w:r>
          </w:p>
          <w:p w14:paraId="343492FC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公共交通</w:t>
            </w:r>
          </w:p>
          <w:p w14:paraId="5FF78CEF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歩きやすさ</w:t>
            </w:r>
          </w:p>
          <w:p w14:paraId="36E6A04A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道路安全</w:t>
            </w:r>
          </w:p>
          <w:p w14:paraId="48A00D33" w14:textId="77777777" w:rsidR="00651122" w:rsidRDefault="00000000">
            <w:pPr>
              <w:spacing w:after="30"/>
              <w:jc w:val="center"/>
            </w:pPr>
            <w:r>
              <w:rPr>
                <w:color w:val="BFDBFE"/>
                <w:sz w:val="17"/>
                <w:szCs w:val="17"/>
              </w:rPr>
              <w:t>アクセス性</w:t>
            </w:r>
          </w:p>
        </w:tc>
      </w:tr>
    </w:tbl>
    <w:p w14:paraId="5FF3D244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65D4DA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5B21B6"/>
              <w:left w:val="single" w:sz="6" w:space="0" w:color="5B21B6"/>
              <w:bottom w:val="none" w:sz="0" w:space="0" w:color="FFFFFF"/>
              <w:right w:val="single" w:sz="1" w:space="0" w:color="E5E7EB"/>
            </w:tcBorders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7D65DAF" w14:textId="6A90C686" w:rsidR="00651122" w:rsidRDefault="00000000">
            <w:r>
              <w:rPr>
                <w:b/>
                <w:bCs/>
                <w:color w:val="5B21B6"/>
                <w:sz w:val="20"/>
                <w:szCs w:val="20"/>
              </w:rPr>
              <w:t>具体例</w:t>
            </w:r>
          </w:p>
        </w:tc>
      </w:tr>
      <w:tr w:rsidR="00651122" w14:paraId="671430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5B21B6"/>
              <w:bottom w:val="single" w:sz="4" w:space="0" w:color="5B21B6"/>
              <w:right w:val="single" w:sz="1" w:space="0" w:color="E5E7EB"/>
            </w:tcBorders>
            <w:shd w:val="clear" w:color="auto" w:fill="EDE9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CB03AC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質問例：「あなたの地域の公共交通機関（バス・電車など）は便利だと思いますか？」</w:t>
            </w:r>
          </w:p>
          <w:p w14:paraId="5458B30D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回答例：1（とても不便）、2、3、4、5（普通）、6、7、8、9、10（とても便利）</w:t>
            </w:r>
          </w:p>
          <w:p w14:paraId="69D9E432" w14:textId="77777777" w:rsidR="00651122" w:rsidRDefault="00000000">
            <w:r>
              <w:rPr>
                <w:color w:val="374151"/>
                <w:sz w:val="21"/>
                <w:szCs w:val="21"/>
              </w:rPr>
              <w:t>300人が回答して、全員の平均を出します → これが「交通・移動」カテゴリの主観スコアになります</w:t>
            </w:r>
          </w:p>
        </w:tc>
      </w:tr>
    </w:tbl>
    <w:p w14:paraId="0C8CCCAB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p w14:paraId="10946A6E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2-2. スコアはどうやって計算するのか</w:t>
      </w:r>
    </w:p>
    <w:p w14:paraId="28C3BB2E" w14:textId="77777777" w:rsidR="00651122" w:rsidRDefault="00000000">
      <w:pPr>
        <w:spacing w:after="100"/>
      </w:pPr>
      <w:r>
        <w:rPr>
          <w:color w:val="1F2937"/>
        </w:rPr>
        <w:t>難しい計算はありません。単純な「平均値」です。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63CC53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F0968B" w14:textId="22816B7A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計算方法</w:t>
            </w:r>
          </w:p>
        </w:tc>
      </w:tr>
      <w:tr w:rsidR="00651122" w14:paraId="1A2040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E3A5F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FED39" w14:textId="77777777" w:rsidR="00651122" w:rsidRDefault="00000000">
            <w:pPr>
              <w:spacing w:after="60"/>
            </w:pPr>
            <w:r>
              <w:rPr>
                <w:b/>
                <w:bCs/>
                <w:color w:val="1E3A5F"/>
                <w:sz w:val="21"/>
                <w:szCs w:val="21"/>
              </w:rPr>
              <w:t>カテゴリの主観スコア ＝ 300人全員の回答の平均</w:t>
            </w:r>
          </w:p>
          <w:p w14:paraId="682C78F9" w14:textId="77777777" w:rsidR="00651122" w:rsidRDefault="00000000">
            <w:pPr>
              <w:spacing w:after="60"/>
            </w:pPr>
            <w:r>
              <w:rPr>
                <w:color w:val="6B7280"/>
                <w:sz w:val="20"/>
                <w:szCs w:val="20"/>
              </w:rPr>
              <w:t>例：300人が「公共交通」に回答した数字を全部足して、300で割るだけです</w:t>
            </w:r>
          </w:p>
          <w:p w14:paraId="0D29DD6C" w14:textId="77777777" w:rsidR="00651122" w:rsidRDefault="00000000">
            <w:r>
              <w:rPr>
                <w:color w:val="6B7280"/>
                <w:sz w:val="20"/>
                <w:szCs w:val="20"/>
              </w:rPr>
              <w:t>総合スコア ＝ 6カテゴリそれぞれの「主観と客観の平均」を、さらに6つ分平均したもの</w:t>
            </w:r>
          </w:p>
        </w:tc>
      </w:tr>
    </w:tbl>
    <w:p w14:paraId="6255F2F7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p w14:paraId="1656D07D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2-3. スコアはどう読み取るのか</w:t>
      </w:r>
    </w:p>
    <w:p w14:paraId="1B890E53" w14:textId="77777777" w:rsidR="00651122" w:rsidRDefault="00000000">
      <w:pPr>
        <w:spacing w:after="120"/>
      </w:pPr>
      <w:r>
        <w:rPr>
          <w:color w:val="1F2937"/>
        </w:rPr>
        <w:t>スコアが出たら、5段階で「良い〜悪い」を判定します。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5626"/>
      </w:tblGrid>
      <w:tr w:rsidR="00651122" w14:paraId="2509E8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7417E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スコア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87994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判定</w:t>
            </w:r>
          </w:p>
        </w:tc>
        <w:tc>
          <w:tcPr>
            <w:tcW w:w="56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D17E1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わかりやすく言うと</w:t>
            </w:r>
          </w:p>
        </w:tc>
      </w:tr>
      <w:tr w:rsidR="00651122" w14:paraId="59F59D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BC1A6" w14:textId="77777777" w:rsidR="00651122" w:rsidRDefault="00000000">
            <w:pPr>
              <w:jc w:val="center"/>
            </w:pPr>
            <w:r>
              <w:rPr>
                <w:b/>
                <w:bCs/>
                <w:color w:val="065F46"/>
              </w:rPr>
              <w:t>8.0以上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80B652" w14:textId="77777777" w:rsidR="00651122" w:rsidRDefault="00000000">
            <w:r>
              <w:rPr>
                <w:b/>
                <w:bCs/>
                <w:color w:val="065F46"/>
                <w:sz w:val="20"/>
                <w:szCs w:val="20"/>
              </w:rPr>
              <w:t>とても良い</w:t>
            </w:r>
          </w:p>
        </w:tc>
        <w:tc>
          <w:tcPr>
            <w:tcW w:w="56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DF70C3" w14:textId="77777777" w:rsidR="00651122" w:rsidRDefault="00000000">
            <w:r>
              <w:rPr>
                <w:color w:val="1F2937"/>
                <w:sz w:val="20"/>
                <w:szCs w:val="20"/>
              </w:rPr>
              <w:t>全国の上位15%に入る水準。このカテゴリは「強み」です</w:t>
            </w:r>
          </w:p>
        </w:tc>
      </w:tr>
      <w:tr w:rsidR="00651122" w14:paraId="32EE57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41E83" w14:textId="77777777" w:rsidR="00651122" w:rsidRDefault="00000000">
            <w:pPr>
              <w:jc w:val="center"/>
            </w:pPr>
            <w:r>
              <w:rPr>
                <w:b/>
                <w:bCs/>
                <w:color w:val="374151"/>
              </w:rPr>
              <w:t>6.5〜8.0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35B49" w14:textId="77777777" w:rsidR="00651122" w:rsidRDefault="00000000">
            <w:r>
              <w:rPr>
                <w:b/>
                <w:bCs/>
                <w:color w:val="374151"/>
                <w:sz w:val="20"/>
                <w:szCs w:val="20"/>
              </w:rPr>
              <w:t>良い</w:t>
            </w:r>
          </w:p>
        </w:tc>
        <w:tc>
          <w:tcPr>
            <w:tcW w:w="56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1D53C" w14:textId="77777777" w:rsidR="00651122" w:rsidRDefault="00000000">
            <w:r>
              <w:rPr>
                <w:color w:val="1F2937"/>
                <w:sz w:val="20"/>
                <w:szCs w:val="20"/>
              </w:rPr>
              <w:t>平均より上。今のまま維持していけばOKです</w:t>
            </w:r>
          </w:p>
        </w:tc>
      </w:tr>
      <w:tr w:rsidR="00651122" w14:paraId="4BD43F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4621E" w14:textId="77777777" w:rsidR="00651122" w:rsidRDefault="00000000">
            <w:pPr>
              <w:jc w:val="center"/>
            </w:pPr>
            <w:r>
              <w:rPr>
                <w:b/>
                <w:bCs/>
                <w:color w:val="374151"/>
              </w:rPr>
              <w:t>5.0〜6.5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51F3E" w14:textId="77777777" w:rsidR="00651122" w:rsidRDefault="00000000">
            <w:r>
              <w:rPr>
                <w:b/>
                <w:bCs/>
                <w:color w:val="374151"/>
                <w:sz w:val="20"/>
                <w:szCs w:val="20"/>
              </w:rPr>
              <w:t>ふつう</w:t>
            </w:r>
          </w:p>
        </w:tc>
        <w:tc>
          <w:tcPr>
            <w:tcW w:w="56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C8197" w14:textId="77777777" w:rsidR="00651122" w:rsidRDefault="00000000">
            <w:r>
              <w:rPr>
                <w:color w:val="1F2937"/>
                <w:sz w:val="20"/>
                <w:szCs w:val="20"/>
              </w:rPr>
              <w:t>平均水準。もう少し改善できる余地があります</w:t>
            </w:r>
          </w:p>
        </w:tc>
      </w:tr>
      <w:tr w:rsidR="00651122" w14:paraId="7FC56B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923A1" w14:textId="77777777" w:rsidR="00651122" w:rsidRDefault="00000000">
            <w:pPr>
              <w:jc w:val="center"/>
            </w:pPr>
            <w:r>
              <w:rPr>
                <w:b/>
                <w:bCs/>
                <w:color w:val="D97706"/>
              </w:rPr>
              <w:lastRenderedPageBreak/>
              <w:t>3.5〜5.0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88F63" w14:textId="77777777" w:rsidR="00651122" w:rsidRDefault="00000000">
            <w:r>
              <w:rPr>
                <w:b/>
                <w:bCs/>
                <w:color w:val="D97706"/>
                <w:sz w:val="20"/>
                <w:szCs w:val="20"/>
              </w:rPr>
              <w:t>やや課題あり</w:t>
            </w:r>
          </w:p>
        </w:tc>
        <w:tc>
          <w:tcPr>
            <w:tcW w:w="56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118FC6" w14:textId="77777777" w:rsidR="00651122" w:rsidRDefault="00000000">
            <w:r>
              <w:rPr>
                <w:color w:val="1F2937"/>
                <w:sz w:val="20"/>
                <w:szCs w:val="20"/>
              </w:rPr>
              <w:t>平均より下。次の予算編成で対策を考える時期です</w:t>
            </w:r>
          </w:p>
        </w:tc>
      </w:tr>
      <w:tr w:rsidR="00651122" w14:paraId="2312FD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46663" w14:textId="77777777" w:rsidR="00651122" w:rsidRDefault="00000000">
            <w:pPr>
              <w:jc w:val="center"/>
            </w:pPr>
            <w:r>
              <w:rPr>
                <w:b/>
                <w:bCs/>
                <w:color w:val="991B1B"/>
              </w:rPr>
              <w:t>3.5未満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C8C632" w14:textId="77777777" w:rsidR="00651122" w:rsidRDefault="00000000">
            <w:r>
              <w:rPr>
                <w:b/>
                <w:bCs/>
                <w:color w:val="991B1B"/>
                <w:sz w:val="20"/>
                <w:szCs w:val="20"/>
              </w:rPr>
              <w:t>要改善</w:t>
            </w:r>
          </w:p>
        </w:tc>
        <w:tc>
          <w:tcPr>
            <w:tcW w:w="56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684B07" w14:textId="77777777" w:rsidR="00651122" w:rsidRDefault="00000000">
            <w:r>
              <w:rPr>
                <w:color w:val="1F2937"/>
                <w:sz w:val="20"/>
                <w:szCs w:val="20"/>
              </w:rPr>
              <w:t>全国の下位10%。今すぐ手を打つ必要があります</w:t>
            </w:r>
          </w:p>
        </w:tc>
      </w:tr>
    </w:tbl>
    <w:p w14:paraId="2A8EF756" w14:textId="77777777" w:rsidR="00651122" w:rsidRDefault="00000000">
      <w:r>
        <w:br w:type="page"/>
      </w:r>
    </w:p>
    <w:p w14:paraId="49B35F34" w14:textId="77777777" w:rsidR="00651122" w:rsidRDefault="00000000">
      <w:pPr>
        <w:pStyle w:val="1"/>
        <w:pBdr>
          <w:bottom w:val="single" w:sz="8" w:space="6" w:color="2563EB"/>
        </w:pBdr>
      </w:pPr>
      <w:r>
        <w:lastRenderedPageBreak/>
        <w:t>3. 統計データ（客観）：実態を全国と比べる</w:t>
      </w:r>
    </w:p>
    <w:p w14:paraId="01583A3E" w14:textId="77777777" w:rsidR="00651122" w:rsidRDefault="00000000">
      <w:pPr>
        <w:spacing w:after="100"/>
      </w:pPr>
      <w:r>
        <w:rPr>
          <w:color w:val="1F2937"/>
        </w:rPr>
        <w:t>住民の「実感」だけでは見えない実態を、国や県の統計データで確認します。</w:t>
      </w:r>
    </w:p>
    <w:p w14:paraId="30BF02AA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3-1. なぜ「変換」が必要なのか</w:t>
      </w:r>
    </w:p>
    <w:p w14:paraId="2AD5F8B2" w14:textId="77777777" w:rsidR="00651122" w:rsidRDefault="00000000">
      <w:pPr>
        <w:spacing w:after="100"/>
      </w:pPr>
      <w:r>
        <w:rPr>
          <w:color w:val="1F2937"/>
        </w:rPr>
        <w:t>統計データはそのままでは比べられません。単位がバラバラだからです。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751203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5B21B6"/>
              <w:left w:val="single" w:sz="6" w:space="0" w:color="5B21B6"/>
              <w:bottom w:val="none" w:sz="0" w:space="0" w:color="FFFFFF"/>
              <w:right w:val="single" w:sz="1" w:space="0" w:color="E5E7EB"/>
            </w:tcBorders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DB287D6" w14:textId="5A04FF49" w:rsidR="00651122" w:rsidRDefault="00000000">
            <w:r>
              <w:rPr>
                <w:b/>
                <w:bCs/>
                <w:color w:val="5B21B6"/>
                <w:sz w:val="20"/>
                <w:szCs w:val="20"/>
              </w:rPr>
              <w:t>具体例</w:t>
            </w:r>
          </w:p>
        </w:tc>
      </w:tr>
      <w:tr w:rsidR="00651122" w14:paraId="3EAA00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5B21B6"/>
              <w:bottom w:val="single" w:sz="4" w:space="0" w:color="5B21B6"/>
              <w:right w:val="single" w:sz="1" w:space="0" w:color="E5E7EB"/>
            </w:tcBorders>
            <w:shd w:val="clear" w:color="auto" w:fill="EDE9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231D45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医師の数 → 「人口1万人あたり何人」という単位</w:t>
            </w:r>
          </w:p>
          <w:p w14:paraId="1126C6CC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犯罪件数 → 「人口1千人あたり何件」という単位</w:t>
            </w:r>
          </w:p>
          <w:p w14:paraId="17A534B6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バス路線 → 「本数」という単位</w:t>
            </w:r>
          </w:p>
          <w:p w14:paraId="37E3F13A" w14:textId="77777777" w:rsidR="00651122" w:rsidRDefault="00000000">
            <w:r>
              <w:rPr>
                <w:color w:val="374151"/>
                <w:sz w:val="21"/>
                <w:szCs w:val="21"/>
              </w:rPr>
              <w:t>これらを「大きいほど良い、0〜100点」の同じ物差しに換算します → これが「標準化」です</w:t>
            </w:r>
          </w:p>
        </w:tc>
      </w:tr>
    </w:tbl>
    <w:p w14:paraId="1ACF2093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7720CA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F766E"/>
              <w:left w:val="single" w:sz="6" w:space="0" w:color="0F766E"/>
              <w:bottom w:val="none" w:sz="0" w:space="0" w:color="FFFFFF"/>
              <w:right w:val="single" w:sz="1" w:space="0" w:color="E5E7EB"/>
            </w:tcBorders>
            <w:shd w:val="clear" w:color="auto" w:fill="CCFB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2164B2" w14:textId="0CC276CE" w:rsidR="00651122" w:rsidRDefault="00000000">
            <w:r>
              <w:rPr>
                <w:b/>
                <w:bCs/>
                <w:color w:val="0F766E"/>
                <w:sz w:val="20"/>
                <w:szCs w:val="20"/>
              </w:rPr>
              <w:t>標準化スコアの読み方</w:t>
            </w:r>
          </w:p>
        </w:tc>
      </w:tr>
      <w:tr w:rsidR="00651122" w14:paraId="383C90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0F766E"/>
              <w:bottom w:val="single" w:sz="4" w:space="0" w:color="0F766E"/>
              <w:right w:val="single" w:sz="1" w:space="0" w:color="E5E7EB"/>
            </w:tcBorders>
            <w:shd w:val="clear" w:color="auto" w:fill="CCFB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043436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50点 ≒ 全国平均。「この地域は全国の真ん中くらい」という意味です。</w:t>
            </w:r>
          </w:p>
          <w:p w14:paraId="7C53D48E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70点以上 → 全国で上位30%以内の「強み指標」です。</w:t>
            </w:r>
          </w:p>
          <w:p w14:paraId="370E3CBB" w14:textId="77777777" w:rsidR="00651122" w:rsidRDefault="00000000">
            <w:r>
              <w:rPr>
                <w:color w:val="374151"/>
                <w:sz w:val="21"/>
                <w:szCs w:val="21"/>
              </w:rPr>
              <w:t>44点以下 → 全国で下位30%以内の「課題指標」です。</w:t>
            </w:r>
          </w:p>
        </w:tc>
      </w:tr>
    </w:tbl>
    <w:p w14:paraId="066F0C75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p w14:paraId="6D3D8DC9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3-2. 何の統計データを使っているのか</w:t>
      </w:r>
    </w:p>
    <w:p w14:paraId="6D755B71" w14:textId="77777777" w:rsidR="00651122" w:rsidRDefault="00000000">
      <w:pPr>
        <w:spacing w:after="120"/>
      </w:pPr>
      <w:r>
        <w:rPr>
          <w:color w:val="1F2937"/>
        </w:rPr>
        <w:t>3つの大グループ（ドメイン）に分けられた、合計96の統計指標を使っています。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5626"/>
      </w:tblGrid>
      <w:tr w:rsidR="00651122" w14:paraId="3A8ADA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1EED1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グループ名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73B000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指標数</w:t>
            </w:r>
          </w:p>
        </w:tc>
        <w:tc>
          <w:tcPr>
            <w:tcW w:w="56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33D54E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含まれるデータの例</w:t>
            </w:r>
          </w:p>
        </w:tc>
      </w:tr>
      <w:tr w:rsidR="00651122" w14:paraId="6CCA91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000AF3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生活環境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113D3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56指標</w:t>
            </w:r>
          </w:p>
        </w:tc>
        <w:tc>
          <w:tcPr>
            <w:tcW w:w="56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524FC2" w14:textId="77777777" w:rsidR="00651122" w:rsidRDefault="00000000">
            <w:r>
              <w:rPr>
                <w:color w:val="1F2937"/>
                <w:sz w:val="20"/>
                <w:szCs w:val="20"/>
              </w:rPr>
              <w:t>医療施設数、犯罪件数、バス路線数、公園面積、待機児童率 など</w:t>
            </w:r>
          </w:p>
        </w:tc>
      </w:tr>
      <w:tr w:rsidR="00651122" w14:paraId="53C66C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0AFC4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地域の人間関係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A3BE8D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18指標</w:t>
            </w:r>
          </w:p>
        </w:tc>
        <w:tc>
          <w:tcPr>
            <w:tcW w:w="56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22AF3" w14:textId="77777777" w:rsidR="00651122" w:rsidRDefault="00000000">
            <w:r>
              <w:rPr>
                <w:color w:val="1F2937"/>
                <w:sz w:val="20"/>
                <w:szCs w:val="20"/>
              </w:rPr>
              <w:t>自治会参加率、NPO数、ボランティア率、外国籍住民数 など</w:t>
            </w:r>
          </w:p>
        </w:tc>
      </w:tr>
      <w:tr w:rsidR="00651122" w14:paraId="512BC5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316B51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自分らしい生き方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EF943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22指標</w:t>
            </w:r>
          </w:p>
        </w:tc>
        <w:tc>
          <w:tcPr>
            <w:tcW w:w="56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D5C54" w14:textId="77777777" w:rsidR="00651122" w:rsidRDefault="00000000">
            <w:r>
              <w:rPr>
                <w:color w:val="1F2937"/>
                <w:sz w:val="20"/>
                <w:szCs w:val="20"/>
              </w:rPr>
              <w:t>失業率、投票率、健康寿命、大学進学率 など</w:t>
            </w:r>
          </w:p>
        </w:tc>
      </w:tr>
    </w:tbl>
    <w:p w14:paraId="1755E767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390EF4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F766E"/>
              <w:left w:val="single" w:sz="6" w:space="0" w:color="0F766E"/>
              <w:bottom w:val="none" w:sz="0" w:space="0" w:color="FFFFFF"/>
              <w:right w:val="single" w:sz="1" w:space="0" w:color="E5E7EB"/>
            </w:tcBorders>
            <w:shd w:val="clear" w:color="auto" w:fill="CCFB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9B1204" w14:textId="1B5463CD" w:rsidR="00651122" w:rsidRDefault="00000000">
            <w:r>
              <w:rPr>
                <w:b/>
                <w:bCs/>
                <w:color w:val="0F766E"/>
                <w:sz w:val="20"/>
                <w:szCs w:val="20"/>
              </w:rPr>
              <w:t>「大きいほど悪い」指標に注意</w:t>
            </w:r>
          </w:p>
        </w:tc>
      </w:tr>
      <w:tr w:rsidR="00651122" w14:paraId="7A300E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0F766E"/>
              <w:bottom w:val="single" w:sz="4" w:space="0" w:color="0F766E"/>
              <w:right w:val="single" w:sz="1" w:space="0" w:color="E5E7EB"/>
            </w:tcBorders>
            <w:shd w:val="clear" w:color="auto" w:fill="CCFB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046AA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統計の中には「値が大きいほど問題」なものもあります。例：犯罪件数、失業率、CO2排出量。</w:t>
            </w:r>
          </w:p>
          <w:p w14:paraId="0A33A43B" w14:textId="77777777" w:rsidR="00651122" w:rsidRDefault="00000000">
            <w:r>
              <w:rPr>
                <w:color w:val="374151"/>
                <w:sz w:val="21"/>
                <w:szCs w:val="21"/>
              </w:rPr>
              <w:t>これらは変換の際に「裏返して」計算します。つまり「どの指標も点数が高い＝良い状態」に統一されます。</w:t>
            </w:r>
          </w:p>
        </w:tc>
      </w:tr>
    </w:tbl>
    <w:p w14:paraId="20BA5DDD" w14:textId="77777777" w:rsidR="00651122" w:rsidRDefault="00000000">
      <w:r>
        <w:br w:type="page"/>
      </w:r>
    </w:p>
    <w:p w14:paraId="28AFBC2E" w14:textId="77777777" w:rsidR="00651122" w:rsidRDefault="00000000">
      <w:pPr>
        <w:pStyle w:val="1"/>
        <w:pBdr>
          <w:bottom w:val="single" w:sz="8" w:space="6" w:color="2563EB"/>
        </w:pBdr>
      </w:pPr>
      <w:r>
        <w:lastRenderedPageBreak/>
        <w:t>4. 予算データ：使ったお金を整理する</w:t>
      </w:r>
    </w:p>
    <w:p w14:paraId="78D302D4" w14:textId="77777777" w:rsidR="00651122" w:rsidRDefault="00000000">
      <w:pPr>
        <w:spacing w:after="100"/>
      </w:pPr>
      <w:r>
        <w:rPr>
          <w:color w:val="1F2937"/>
        </w:rPr>
        <w:t>「いくら使ったか」と「成果」を結びつけるために、予算データを整理します。</w:t>
      </w:r>
    </w:p>
    <w:p w14:paraId="52208237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4-1. 予算データの2つの層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651122" w14:paraId="498A277A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053EB" w14:textId="77777777" w:rsidR="00651122" w:rsidRDefault="00000000">
            <w:pPr>
              <w:spacing w:after="80"/>
            </w:pPr>
            <w:r>
              <w:rPr>
                <w:b/>
                <w:bCs/>
                <w:color w:val="1E3A5F"/>
                <w:sz w:val="21"/>
                <w:szCs w:val="21"/>
              </w:rPr>
              <w:t>第1層：一般会計</w:t>
            </w:r>
          </w:p>
          <w:p w14:paraId="0D103358" w14:textId="77777777" w:rsidR="00651122" w:rsidRDefault="00000000">
            <w:r>
              <w:rPr>
                <w:color w:val="1F2937"/>
                <w:sz w:val="20"/>
                <w:szCs w:val="20"/>
              </w:rPr>
              <w:t>自治体全体の収入・支出の大きな枠組みです。民生費・教育費・土木費などの大分類ごとに、「どれだけがWell-Beingカテゴリに関係しているか」の比率を定義して割り振ります。</w:t>
            </w:r>
          </w:p>
        </w:tc>
        <w:tc>
          <w:tcPr>
            <w:tcW w:w="43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E69B2" w14:textId="77777777" w:rsidR="00651122" w:rsidRDefault="00000000">
            <w:pPr>
              <w:spacing w:after="80"/>
            </w:pPr>
            <w:r>
              <w:rPr>
                <w:b/>
                <w:bCs/>
                <w:color w:val="1E3A5F"/>
                <w:sz w:val="21"/>
                <w:szCs w:val="21"/>
              </w:rPr>
              <w:t>第2層：WB事業（30事業）</w:t>
            </w:r>
          </w:p>
          <w:p w14:paraId="0F79AA62" w14:textId="77777777" w:rsidR="00651122" w:rsidRDefault="00000000">
            <w:r>
              <w:rPr>
                <w:color w:val="1F2937"/>
                <w:sz w:val="20"/>
                <w:szCs w:val="20"/>
              </w:rPr>
              <w:t>6カテゴリにそれぞれ5つの具体的な事業があります。各事業の「予算額・実際に使った金額（執行額）・執行率」を5年分持っています。</w:t>
            </w:r>
          </w:p>
        </w:tc>
      </w:tr>
    </w:tbl>
    <w:p w14:paraId="54193DCC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1BDD9B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5B21B6"/>
              <w:left w:val="single" w:sz="6" w:space="0" w:color="5B21B6"/>
              <w:bottom w:val="none" w:sz="0" w:space="0" w:color="FFFFFF"/>
              <w:right w:val="single" w:sz="1" w:space="0" w:color="E5E7EB"/>
            </w:tcBorders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764AA13" w14:textId="0F857456" w:rsidR="00651122" w:rsidRDefault="00000000">
            <w:r>
              <w:rPr>
                <w:b/>
                <w:bCs/>
                <w:color w:val="5B21B6"/>
                <w:sz w:val="20"/>
                <w:szCs w:val="20"/>
              </w:rPr>
              <w:t>具体例</w:t>
            </w:r>
          </w:p>
        </w:tc>
      </w:tr>
      <w:tr w:rsidR="00651122" w14:paraId="23AC01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5B21B6"/>
              <w:bottom w:val="single" w:sz="4" w:space="0" w:color="5B21B6"/>
              <w:right w:val="single" w:sz="1" w:space="0" w:color="E5E7EB"/>
            </w:tcBorders>
            <w:shd w:val="clear" w:color="auto" w:fill="EDE9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28BD6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分配の例：民生費が100億円だったとき</w:t>
            </w:r>
          </w:p>
          <w:p w14:paraId="39DB5587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 xml:space="preserve">　→ 健康・医療に関係する比率が40%  →  健康・医療の予算 ＝ 40億円</w:t>
            </w:r>
          </w:p>
          <w:p w14:paraId="2E6CEC25" w14:textId="77777777" w:rsidR="00651122" w:rsidRDefault="00000000">
            <w:r>
              <w:rPr>
                <w:color w:val="374151"/>
                <w:sz w:val="21"/>
                <w:szCs w:val="21"/>
              </w:rPr>
              <w:t xml:space="preserve">　→ 子育て・教育に関係する比率が45%  →  子育て・教育の予算 ＝ 45億円</w:t>
            </w:r>
          </w:p>
        </w:tc>
      </w:tr>
    </w:tbl>
    <w:p w14:paraId="18C5AF89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p w14:paraId="72EBDEA7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4-2. 予算の3つの見方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26"/>
      </w:tblGrid>
      <w:tr w:rsidR="00651122" w14:paraId="3C11B0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C99C3C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見方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7B9579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計算式</w:t>
            </w:r>
          </w:p>
        </w:tc>
        <w:tc>
          <w:tcPr>
            <w:tcW w:w="36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21F71C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何がわかるか</w:t>
            </w:r>
          </w:p>
        </w:tc>
      </w:tr>
      <w:tr w:rsidR="00651122" w14:paraId="51D0F7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9B60C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1人あたり予算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99598" w14:textId="77777777" w:rsidR="00651122" w:rsidRDefault="00000000">
            <w:r>
              <w:rPr>
                <w:color w:val="1F2937"/>
                <w:sz w:val="20"/>
                <w:szCs w:val="20"/>
              </w:rPr>
              <w:t>カテゴリ予算合計 ÷ 人口</w:t>
            </w:r>
          </w:p>
        </w:tc>
        <w:tc>
          <w:tcPr>
            <w:tcW w:w="36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CBAA4" w14:textId="77777777" w:rsidR="00651122" w:rsidRDefault="00000000">
            <w:r>
              <w:rPr>
                <w:color w:val="1F2937"/>
                <w:sz w:val="20"/>
                <w:szCs w:val="20"/>
              </w:rPr>
              <w:t>全国平均と比べて多いか少ないかがわかる</w:t>
            </w:r>
          </w:p>
        </w:tc>
      </w:tr>
      <w:tr w:rsidR="00651122" w14:paraId="16C4C1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40A79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執行率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2B9D1" w14:textId="77777777" w:rsidR="00651122" w:rsidRDefault="00000000">
            <w:r>
              <w:rPr>
                <w:color w:val="1F2937"/>
                <w:sz w:val="20"/>
                <w:szCs w:val="20"/>
              </w:rPr>
              <w:t>実際に使った額 ÷ 予算額 × 100%</w:t>
            </w:r>
          </w:p>
        </w:tc>
        <w:tc>
          <w:tcPr>
            <w:tcW w:w="36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F7C69" w14:textId="77777777" w:rsidR="00651122" w:rsidRDefault="00000000">
            <w:r>
              <w:rPr>
                <w:color w:val="1F2937"/>
                <w:sz w:val="20"/>
                <w:szCs w:val="20"/>
              </w:rPr>
              <w:t>予算を使い切れているか（75%未満だとアラート）</w:t>
            </w:r>
          </w:p>
        </w:tc>
      </w:tr>
      <w:tr w:rsidR="00651122" w14:paraId="7A333B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2DC7F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前年比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41BA1E" w14:textId="77777777" w:rsidR="00651122" w:rsidRDefault="00000000">
            <w:r>
              <w:rPr>
                <w:color w:val="1F2937"/>
                <w:sz w:val="20"/>
                <w:szCs w:val="20"/>
              </w:rPr>
              <w:t>(今年 − 昨年) ÷ 昨年 × 100%</w:t>
            </w:r>
          </w:p>
        </w:tc>
        <w:tc>
          <w:tcPr>
            <w:tcW w:w="36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E03C4" w14:textId="77777777" w:rsidR="00651122" w:rsidRDefault="00000000">
            <w:r>
              <w:rPr>
                <w:color w:val="1F2937"/>
                <w:sz w:val="20"/>
                <w:szCs w:val="20"/>
              </w:rPr>
              <w:t>予算が増えているか減っているかがわかる</w:t>
            </w:r>
          </w:p>
        </w:tc>
      </w:tr>
    </w:tbl>
    <w:p w14:paraId="1A708BC1" w14:textId="77777777" w:rsidR="00651122" w:rsidRDefault="00000000">
      <w:r>
        <w:br w:type="page"/>
      </w:r>
    </w:p>
    <w:p w14:paraId="6AAE1D17" w14:textId="77777777" w:rsidR="00651122" w:rsidRDefault="00000000">
      <w:pPr>
        <w:pStyle w:val="1"/>
        <w:pBdr>
          <w:bottom w:val="single" w:sz="8" w:space="6" w:color="2563EB"/>
        </w:pBdr>
      </w:pPr>
      <w:r>
        <w:lastRenderedPageBreak/>
        <w:t>5. 二軸分析：「実感」と「データ」を組み合わせる</w:t>
      </w:r>
    </w:p>
    <w:p w14:paraId="349EDB1D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5-1. なぜ2つを合わせて見るのか</w:t>
      </w:r>
    </w:p>
    <w:p w14:paraId="4D48C69E" w14:textId="77777777" w:rsidR="00651122" w:rsidRDefault="00000000">
      <w:pPr>
        <w:spacing w:after="120"/>
      </w:pPr>
      <w:r>
        <w:rPr>
          <w:color w:val="1F2937"/>
        </w:rPr>
        <w:t>「住民の満足度（主観）」だけ、または「統計データ（客観）」だけを見ていると、大事なことを見落とします。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651122" w14:paraId="6136303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F8887E" w14:textId="77777777" w:rsidR="00651122" w:rsidRDefault="00000000">
            <w:pPr>
              <w:spacing w:after="80"/>
            </w:pPr>
            <w:r>
              <w:rPr>
                <w:b/>
                <w:bCs/>
                <w:color w:val="991B1B"/>
                <w:sz w:val="21"/>
                <w:szCs w:val="21"/>
              </w:rPr>
              <w:t>主観だけ見ていると…</w:t>
            </w:r>
          </w:p>
          <w:p w14:paraId="08993599" w14:textId="77777777" w:rsidR="00651122" w:rsidRDefault="00000000">
            <w:r>
              <w:rPr>
                <w:color w:val="1F2937"/>
                <w:sz w:val="20"/>
                <w:szCs w:val="20"/>
              </w:rPr>
              <w:t>「住民は満足している」→ でも統計では問題が起きていた　というケースを見落とします</w:t>
            </w:r>
          </w:p>
        </w:tc>
        <w:tc>
          <w:tcPr>
            <w:tcW w:w="45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9F0BE" w14:textId="77777777" w:rsidR="00651122" w:rsidRDefault="00000000">
            <w:pPr>
              <w:spacing w:after="80"/>
            </w:pPr>
            <w:r>
              <w:rPr>
                <w:b/>
                <w:bCs/>
                <w:color w:val="2563EB"/>
                <w:sz w:val="21"/>
                <w:szCs w:val="21"/>
              </w:rPr>
              <w:t>客観だけ見ていると…</w:t>
            </w:r>
          </w:p>
          <w:p w14:paraId="2A8591C6" w14:textId="77777777" w:rsidR="00651122" w:rsidRDefault="00000000">
            <w:r>
              <w:rPr>
                <w:color w:val="1F2937"/>
                <w:sz w:val="20"/>
                <w:szCs w:val="20"/>
              </w:rPr>
              <w:t>「データは良い」→ でも住民は「改善を実感できていない」というケースを見落とします</w:t>
            </w:r>
          </w:p>
        </w:tc>
      </w:tr>
    </w:tbl>
    <w:p w14:paraId="76E4C5A2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38227A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5B21B6"/>
              <w:left w:val="single" w:sz="6" w:space="0" w:color="5B21B6"/>
              <w:bottom w:val="none" w:sz="0" w:space="0" w:color="FFFFFF"/>
              <w:right w:val="single" w:sz="1" w:space="0" w:color="E5E7EB"/>
            </w:tcBorders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17ECA44" w14:textId="0DCCB7F3" w:rsidR="00651122" w:rsidRDefault="00000000">
            <w:r>
              <w:rPr>
                <w:b/>
                <w:bCs/>
                <w:color w:val="5B21B6"/>
                <w:sz w:val="20"/>
                <w:szCs w:val="20"/>
              </w:rPr>
              <w:t>具体例</w:t>
            </w:r>
          </w:p>
        </w:tc>
      </w:tr>
      <w:tr w:rsidR="00651122" w14:paraId="5983B3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5B21B6"/>
              <w:bottom w:val="single" w:sz="4" w:space="0" w:color="5B21B6"/>
              <w:right w:val="single" w:sz="1" w:space="0" w:color="E5E7EB"/>
            </w:tcBorders>
            <w:shd w:val="clear" w:color="auto" w:fill="EDE9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C749DB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例1：「バス路線の数が多い（客観：高い）」でも住民は「バスが使いづらい」と感じている（主観：低い）</w:t>
            </w:r>
          </w:p>
          <w:p w14:paraId="01692876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 xml:space="preserve">　→ 量は足りているが、利便性に問題がある可能性。時刻表改善やルート見直しが必要かも。</w:t>
            </w:r>
          </w:p>
          <w:p w14:paraId="3A41D870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例2：「住民は地域に満足（主観：高い）」でも「医師数が全国平均以下（客観：低い）」</w:t>
            </w:r>
          </w:p>
          <w:p w14:paraId="0B19028E" w14:textId="77777777" w:rsidR="00651122" w:rsidRDefault="00000000">
            <w:r>
              <w:rPr>
                <w:color w:val="374151"/>
                <w:sz w:val="21"/>
                <w:szCs w:val="21"/>
              </w:rPr>
              <w:t xml:space="preserve">　→ 今は満足しているが、高齢化が進むと医師不足が顕在化するリスクがある。</w:t>
            </w:r>
          </w:p>
        </w:tc>
      </w:tr>
    </w:tbl>
    <w:p w14:paraId="2C8C7B13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p w14:paraId="245A40A0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5-2. 4つのパターンで分類する</w:t>
      </w:r>
    </w:p>
    <w:p w14:paraId="356E00DC" w14:textId="77777777" w:rsidR="00651122" w:rsidRDefault="00000000">
      <w:pPr>
        <w:spacing w:after="140"/>
      </w:pPr>
      <w:r>
        <w:rPr>
          <w:color w:val="1F2937"/>
        </w:rPr>
        <w:t>主観と客観を組み合わせると、現状が4つのパターンのどれかに当てはまります。すべての分析の根幹です。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000"/>
        <w:gridCol w:w="826"/>
      </w:tblGrid>
      <w:tr w:rsidR="00651122" w14:paraId="55F60F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3BD61" w14:textId="77777777" w:rsidR="00651122" w:rsidRDefault="00651122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51AB0" w14:textId="77777777" w:rsidR="00651122" w:rsidRDefault="00000000">
            <w:pPr>
              <w:jc w:val="center"/>
            </w:pPr>
            <w:r>
              <w:rPr>
                <w:color w:val="6B7280"/>
                <w:sz w:val="19"/>
                <w:szCs w:val="19"/>
              </w:rPr>
              <w:t>← 客観スコアが低い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7DB3B9" w14:textId="77777777" w:rsidR="00651122" w:rsidRDefault="00000000">
            <w:pPr>
              <w:jc w:val="center"/>
            </w:pPr>
            <w:r>
              <w:rPr>
                <w:color w:val="6B7280"/>
                <w:sz w:val="19"/>
                <w:szCs w:val="19"/>
              </w:rPr>
              <w:t>客観スコアが高い →</w:t>
            </w:r>
          </w:p>
        </w:tc>
        <w:tc>
          <w:tcPr>
            <w:tcW w:w="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47556" w14:textId="77777777" w:rsidR="00651122" w:rsidRDefault="00651122"/>
        </w:tc>
      </w:tr>
      <w:tr w:rsidR="00651122" w14:paraId="234113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B9ADDF" w14:textId="77777777" w:rsidR="00651122" w:rsidRDefault="00000000">
            <w:pPr>
              <w:jc w:val="center"/>
            </w:pPr>
            <w:r>
              <w:rPr>
                <w:color w:val="6B7280"/>
                <w:sz w:val="19"/>
                <w:szCs w:val="19"/>
              </w:rPr>
              <w:t>主観スコアが高い ↑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D501A7A" w14:textId="77777777" w:rsidR="00651122" w:rsidRDefault="00000000">
            <w:pPr>
              <w:spacing w:after="60"/>
              <w:jc w:val="center"/>
            </w:pPr>
            <w:r>
              <w:rPr>
                <w:b/>
                <w:bCs/>
                <w:color w:val="D97706"/>
              </w:rPr>
              <w:t>パターン C</w:t>
            </w:r>
          </w:p>
          <w:p w14:paraId="0514ABB1" w14:textId="77777777" w:rsidR="00651122" w:rsidRDefault="00000000">
            <w:pPr>
              <w:spacing w:after="40"/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住民は満足</w:t>
            </w:r>
          </w:p>
          <w:p w14:paraId="050B5209" w14:textId="77777777" w:rsidR="00651122" w:rsidRDefault="00000000">
            <w:pPr>
              <w:spacing w:after="40"/>
              <w:jc w:val="center"/>
            </w:pPr>
            <w:r>
              <w:rPr>
                <w:color w:val="374151"/>
                <w:sz w:val="19"/>
                <w:szCs w:val="19"/>
              </w:rPr>
              <w:t>でも統計は問題あり</w:t>
            </w:r>
          </w:p>
          <w:p w14:paraId="1E56E79B" w14:textId="01B99B4E" w:rsidR="00651122" w:rsidRDefault="00000000">
            <w:pPr>
              <w:jc w:val="center"/>
            </w:pPr>
            <w:r>
              <w:rPr>
                <w:color w:val="D97706"/>
                <w:sz w:val="18"/>
                <w:szCs w:val="18"/>
              </w:rPr>
              <w:t>将来リスク警告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6FFF1F7" w14:textId="77777777" w:rsidR="00651122" w:rsidRDefault="00000000">
            <w:pPr>
              <w:spacing w:after="60"/>
              <w:jc w:val="center"/>
            </w:pPr>
            <w:r>
              <w:rPr>
                <w:b/>
                <w:bCs/>
                <w:color w:val="065F46"/>
              </w:rPr>
              <w:t>パターン A</w:t>
            </w:r>
          </w:p>
          <w:p w14:paraId="23F23D3D" w14:textId="77777777" w:rsidR="00651122" w:rsidRDefault="00000000">
            <w:pPr>
              <w:spacing w:after="40"/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>住民も満足</w:t>
            </w:r>
          </w:p>
          <w:p w14:paraId="1F2422F5" w14:textId="77777777" w:rsidR="00651122" w:rsidRDefault="00000000">
            <w:pPr>
              <w:spacing w:after="40"/>
              <w:jc w:val="center"/>
            </w:pPr>
            <w:r>
              <w:rPr>
                <w:color w:val="374151"/>
                <w:sz w:val="19"/>
                <w:szCs w:val="19"/>
              </w:rPr>
              <w:t>統計データも良好</w:t>
            </w:r>
          </w:p>
          <w:p w14:paraId="485DC3A8" w14:textId="4887B163" w:rsidR="00651122" w:rsidRDefault="00000000">
            <w:pPr>
              <w:jc w:val="center"/>
            </w:pPr>
            <w:r>
              <w:rPr>
                <w:color w:val="065F46"/>
                <w:sz w:val="18"/>
                <w:szCs w:val="18"/>
              </w:rPr>
              <w:t>理想的・横展開を</w:t>
            </w:r>
          </w:p>
        </w:tc>
        <w:tc>
          <w:tcPr>
            <w:tcW w:w="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7D5C7" w14:textId="77777777" w:rsidR="00651122" w:rsidRDefault="00651122"/>
        </w:tc>
      </w:tr>
      <w:tr w:rsidR="00651122" w14:paraId="69ACE6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9BB7C6" w14:textId="77777777" w:rsidR="00651122" w:rsidRDefault="00000000">
            <w:pPr>
              <w:jc w:val="center"/>
            </w:pPr>
            <w:r>
              <w:rPr>
                <w:color w:val="6B7280"/>
                <w:sz w:val="19"/>
                <w:szCs w:val="19"/>
              </w:rPr>
              <w:t>主観スコアが低い ↓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AE5F30E" w14:textId="77777777" w:rsidR="00651122" w:rsidRDefault="00000000">
            <w:pPr>
              <w:spacing w:after="60"/>
              <w:jc w:val="center"/>
            </w:pPr>
            <w:r>
              <w:rPr>
                <w:b/>
                <w:bCs/>
                <w:color w:val="991B1B"/>
              </w:rPr>
              <w:t>パターン D</w:t>
            </w:r>
          </w:p>
          <w:p w14:paraId="62AA4EE7" w14:textId="77777777" w:rsidR="00651122" w:rsidRDefault="00000000">
            <w:pPr>
              <w:spacing w:after="40"/>
              <w:jc w:val="center"/>
            </w:pPr>
            <w:r>
              <w:rPr>
                <w:b/>
                <w:bCs/>
                <w:color w:val="991B1B"/>
                <w:sz w:val="20"/>
                <w:szCs w:val="20"/>
              </w:rPr>
              <w:t>住民も不満</w:t>
            </w:r>
          </w:p>
          <w:p w14:paraId="3AA1E6A2" w14:textId="77777777" w:rsidR="00651122" w:rsidRDefault="00000000">
            <w:pPr>
              <w:spacing w:after="40"/>
              <w:jc w:val="center"/>
            </w:pPr>
            <w:r>
              <w:rPr>
                <w:color w:val="374151"/>
                <w:sz w:val="19"/>
                <w:szCs w:val="19"/>
              </w:rPr>
              <w:t>統計データも低い</w:t>
            </w:r>
          </w:p>
          <w:p w14:paraId="7019B236" w14:textId="4159BD44" w:rsidR="00651122" w:rsidRDefault="00000000">
            <w:pPr>
              <w:jc w:val="center"/>
            </w:pPr>
            <w:r>
              <w:rPr>
                <w:color w:val="991B1B"/>
                <w:sz w:val="18"/>
                <w:szCs w:val="18"/>
              </w:rPr>
              <w:t>最優先で対応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4D6A7E5" w14:textId="77777777" w:rsidR="00651122" w:rsidRDefault="00000000">
            <w:pPr>
              <w:spacing w:after="60"/>
              <w:jc w:val="center"/>
            </w:pPr>
            <w:r>
              <w:rPr>
                <w:b/>
                <w:bCs/>
                <w:color w:val="2563EB"/>
              </w:rPr>
              <w:t>パターン B</w:t>
            </w:r>
          </w:p>
          <w:p w14:paraId="59F3D3C8" w14:textId="77777777" w:rsidR="00651122" w:rsidRDefault="00000000">
            <w:pPr>
              <w:spacing w:after="40"/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住民は不満</w:t>
            </w:r>
          </w:p>
          <w:p w14:paraId="7A108674" w14:textId="77777777" w:rsidR="00651122" w:rsidRDefault="00000000">
            <w:pPr>
              <w:spacing w:after="40"/>
              <w:jc w:val="center"/>
            </w:pPr>
            <w:r>
              <w:rPr>
                <w:color w:val="374151"/>
                <w:sz w:val="19"/>
                <w:szCs w:val="19"/>
              </w:rPr>
              <w:t>でも統計は良い</w:t>
            </w:r>
          </w:p>
          <w:p w14:paraId="6703186F" w14:textId="18AD09B2" w:rsidR="00651122" w:rsidRDefault="00000000">
            <w:pPr>
              <w:jc w:val="center"/>
            </w:pPr>
            <w:r>
              <w:rPr>
                <w:color w:val="2563EB"/>
                <w:sz w:val="18"/>
                <w:szCs w:val="18"/>
              </w:rPr>
              <w:t>広報・見える化を</w:t>
            </w:r>
          </w:p>
        </w:tc>
        <w:tc>
          <w:tcPr>
            <w:tcW w:w="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CD43BF" w14:textId="77777777" w:rsidR="00651122" w:rsidRDefault="00651122"/>
        </w:tc>
      </w:tr>
    </w:tbl>
    <w:p w14:paraId="29018D1C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651122" w14:paraId="0B4674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F3A99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パターン</w:t>
            </w:r>
          </w:p>
        </w:tc>
        <w:tc>
          <w:tcPr>
            <w:tcW w:w="7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7C7BE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このダッシュボードが出す提案</w:t>
            </w:r>
          </w:p>
        </w:tc>
      </w:tr>
      <w:tr w:rsidR="00651122" w14:paraId="14E9F4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D607A" w14:textId="77777777" w:rsidR="00651122" w:rsidRDefault="00000000">
            <w:r>
              <w:rPr>
                <w:b/>
                <w:bCs/>
                <w:color w:val="065F46"/>
                <w:sz w:val="20"/>
                <w:szCs w:val="20"/>
              </w:rPr>
              <w:t>A. 理想的</w:t>
            </w:r>
          </w:p>
        </w:tc>
        <w:tc>
          <w:tcPr>
            <w:tcW w:w="7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AF65C" w14:textId="77777777" w:rsidR="00651122" w:rsidRDefault="00000000">
            <w:r>
              <w:rPr>
                <w:color w:val="1F2937"/>
                <w:sz w:val="20"/>
                <w:szCs w:val="20"/>
              </w:rPr>
              <w:t>成功事例として他カテゴリへのノウハウ横展開を提案します</w:t>
            </w:r>
          </w:p>
        </w:tc>
      </w:tr>
      <w:tr w:rsidR="00651122" w14:paraId="168E45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665E52" w14:textId="77777777" w:rsidR="00651122" w:rsidRDefault="00000000">
            <w:r>
              <w:rPr>
                <w:b/>
                <w:bCs/>
                <w:color w:val="2563EB"/>
                <w:sz w:val="20"/>
                <w:szCs w:val="20"/>
              </w:rPr>
              <w:lastRenderedPageBreak/>
              <w:t>B. 客観充実・実感不足</w:t>
            </w:r>
          </w:p>
        </w:tc>
        <w:tc>
          <w:tcPr>
            <w:tcW w:w="7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3D6666" w14:textId="77777777" w:rsidR="00651122" w:rsidRDefault="00000000">
            <w:r>
              <w:rPr>
                <w:color w:val="1F2937"/>
                <w:sz w:val="20"/>
                <w:szCs w:val="20"/>
              </w:rPr>
              <w:t>住民が「成果を感じられていない」ので、広報・住民参加型事業の強化を提案します</w:t>
            </w:r>
          </w:p>
        </w:tc>
      </w:tr>
      <w:tr w:rsidR="00651122" w14:paraId="742C90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0FEF2B" w14:textId="77777777" w:rsidR="00651122" w:rsidRDefault="00000000">
            <w:r>
              <w:rPr>
                <w:b/>
                <w:bCs/>
                <w:color w:val="D97706"/>
                <w:sz w:val="20"/>
                <w:szCs w:val="20"/>
              </w:rPr>
              <w:t>C. 実感先行・客観不足</w:t>
            </w:r>
          </w:p>
        </w:tc>
        <w:tc>
          <w:tcPr>
            <w:tcW w:w="7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72B7F" w14:textId="77777777" w:rsidR="00651122" w:rsidRDefault="00000000">
            <w:r>
              <w:rPr>
                <w:color w:val="1F2937"/>
                <w:sz w:val="20"/>
                <w:szCs w:val="20"/>
              </w:rPr>
              <w:t>今は満足されているが将来に問題が出るリスクを警告し、施設整備などの投資を提案します</w:t>
            </w:r>
          </w:p>
        </w:tc>
      </w:tr>
      <w:tr w:rsidR="00651122" w14:paraId="001459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A16E5E" w14:textId="77777777" w:rsidR="00651122" w:rsidRDefault="00000000">
            <w:r>
              <w:rPr>
                <w:b/>
                <w:bCs/>
                <w:color w:val="991B1B"/>
                <w:sz w:val="20"/>
                <w:szCs w:val="20"/>
              </w:rPr>
              <w:t>D. 両方課題</w:t>
            </w:r>
          </w:p>
        </w:tc>
        <w:tc>
          <w:tcPr>
            <w:tcW w:w="7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3F115" w14:textId="77777777" w:rsidR="00651122" w:rsidRDefault="00000000">
            <w:r>
              <w:rPr>
                <w:color w:val="1F2937"/>
                <w:sz w:val="20"/>
                <w:szCs w:val="20"/>
              </w:rPr>
              <w:t>最優先の対応課題として、予算増加と事業の抜本的な見直しを提案します</w:t>
            </w:r>
          </w:p>
        </w:tc>
      </w:tr>
    </w:tbl>
    <w:p w14:paraId="27BB0136" w14:textId="77777777" w:rsidR="00651122" w:rsidRDefault="00000000">
      <w:r>
        <w:br w:type="page"/>
      </w:r>
    </w:p>
    <w:p w14:paraId="4C2A2971" w14:textId="77777777" w:rsidR="00651122" w:rsidRDefault="00000000">
      <w:pPr>
        <w:pStyle w:val="1"/>
        <w:pBdr>
          <w:bottom w:val="single" w:sz="8" w:space="6" w:color="2563EB"/>
        </w:pBdr>
      </w:pPr>
      <w:r>
        <w:lastRenderedPageBreak/>
        <w:t>6. ギャップ分析：「実感」と「データ」のズレを測る</w:t>
      </w:r>
    </w:p>
    <w:p w14:paraId="0884BDB4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6-1. ギャップって何ですか？</w:t>
      </w:r>
    </w:p>
    <w:p w14:paraId="676E5A36" w14:textId="77777777" w:rsidR="00651122" w:rsidRDefault="00000000">
      <w:pPr>
        <w:spacing w:after="120"/>
      </w:pPr>
      <w:r>
        <w:rPr>
          <w:color w:val="1F2937"/>
        </w:rPr>
        <w:t>主観スコア（1〜10点）と客観スコア（0〜100点）はそのままでは比べられません。客観スコアを10で割って、同じ「0〜10スケール」に換算してから引き算します。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6370DB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87AFD3" w14:textId="2ABEBE1C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ギャップの計算</w:t>
            </w:r>
          </w:p>
        </w:tc>
      </w:tr>
      <w:tr w:rsidR="00651122" w14:paraId="4F5331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E3A5F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AE84B1" w14:textId="77777777" w:rsidR="00651122" w:rsidRDefault="00000000">
            <w:pPr>
              <w:spacing w:after="60"/>
            </w:pPr>
            <w:r>
              <w:rPr>
                <w:b/>
                <w:bCs/>
                <w:color w:val="1E3A5F"/>
                <w:sz w:val="21"/>
                <w:szCs w:val="21"/>
              </w:rPr>
              <w:t>ギャップ ＝ 主観スコア − (客観スコア ÷ 10)</w:t>
            </w:r>
          </w:p>
          <w:p w14:paraId="71258657" w14:textId="77777777" w:rsidR="00651122" w:rsidRDefault="00000000">
            <w:pPr>
              <w:spacing w:after="60"/>
            </w:pPr>
            <w:r>
              <w:rPr>
                <w:color w:val="6B7280"/>
                <w:sz w:val="20"/>
                <w:szCs w:val="20"/>
              </w:rPr>
              <w:t>例：主観スコアが 7.3、客観スコアが 49 の場合</w:t>
            </w:r>
          </w:p>
          <w:p w14:paraId="479FA42D" w14:textId="77777777" w:rsidR="00651122" w:rsidRDefault="00000000">
            <w:pPr>
              <w:spacing w:after="60"/>
            </w:pPr>
            <w:r>
              <w:rPr>
                <w:color w:val="6B7280"/>
                <w:sz w:val="20"/>
                <w:szCs w:val="20"/>
              </w:rPr>
              <w:t xml:space="preserve">　→ ギャップ ＝ 7.3 − (49 ÷ 10) ＝ 7.3 − 4.9 ＝ +2.4ポイント</w:t>
            </w:r>
          </w:p>
          <w:p w14:paraId="526A33D4" w14:textId="77777777" w:rsidR="00651122" w:rsidRDefault="00000000">
            <w:r>
              <w:rPr>
                <w:color w:val="6B7280"/>
                <w:sz w:val="20"/>
                <w:szCs w:val="20"/>
              </w:rPr>
              <w:t xml:space="preserve">　→「住民の満足感のほうが、統計データより高い」という状態</w:t>
            </w:r>
          </w:p>
        </w:tc>
      </w:tr>
    </w:tbl>
    <w:p w14:paraId="45AEDF69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p w14:paraId="60BD8D38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6-2. ギャップはどう読み取るのか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651122" w14:paraId="108783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DF8185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ギャップの値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78C5E6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何が起きているか</w:t>
            </w:r>
          </w:p>
        </w:tc>
        <w:tc>
          <w:tcPr>
            <w:tcW w:w="40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CE8B0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このダッシュボードの反応</w:t>
            </w:r>
          </w:p>
        </w:tc>
      </w:tr>
      <w:tr w:rsidR="00651122" w14:paraId="00FFAC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CC9DFE" w14:textId="77777777" w:rsidR="00651122" w:rsidRDefault="00000000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+0.3以上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5E09A" w14:textId="77777777" w:rsidR="00651122" w:rsidRDefault="00000000">
            <w:r>
              <w:rPr>
                <w:color w:val="1F2937"/>
                <w:sz w:val="19"/>
                <w:szCs w:val="19"/>
              </w:rPr>
              <w:t>住民の実感 ＞ 統計データ 「気持ちは前向きだが、実態が伴っていない」</w:t>
            </w:r>
          </w:p>
        </w:tc>
        <w:tc>
          <w:tcPr>
            <w:tcW w:w="40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167127" w14:textId="728FFAEE" w:rsidR="00651122" w:rsidRDefault="00000000">
            <w:r>
              <w:rPr>
                <w:color w:val="1F2937"/>
                <w:sz w:val="19"/>
                <w:szCs w:val="19"/>
              </w:rPr>
              <w:t>オレンジ。将来悪化する前に手を打つよう警告します</w:t>
            </w:r>
          </w:p>
        </w:tc>
      </w:tr>
      <w:tr w:rsidR="00651122" w14:paraId="18A393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220F4" w14:textId="77777777" w:rsidR="00651122" w:rsidRDefault="00000000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−0.3〜+0.3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07121F" w14:textId="77777777" w:rsidR="00651122" w:rsidRDefault="00000000">
            <w:r>
              <w:rPr>
                <w:color w:val="1F2937"/>
                <w:sz w:val="19"/>
                <w:szCs w:val="19"/>
              </w:rPr>
              <w:t>主観 ≒ 客観 「感覚と実態がほぼ一致している」</w:t>
            </w:r>
          </w:p>
        </w:tc>
        <w:tc>
          <w:tcPr>
            <w:tcW w:w="40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4F20A2" w14:textId="189A7699" w:rsidR="00651122" w:rsidRDefault="00000000">
            <w:r>
              <w:rPr>
                <w:color w:val="1F2937"/>
                <w:sz w:val="19"/>
                <w:szCs w:val="19"/>
              </w:rPr>
              <w:t>グレー。バランスが取れた健全な状態です</w:t>
            </w:r>
          </w:p>
        </w:tc>
      </w:tr>
      <w:tr w:rsidR="00651122" w14:paraId="0A508A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EC5F5" w14:textId="77777777" w:rsidR="00651122" w:rsidRDefault="00000000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−0.3以下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D18C8" w14:textId="77777777" w:rsidR="00651122" w:rsidRDefault="00000000">
            <w:r>
              <w:rPr>
                <w:color w:val="1F2937"/>
                <w:sz w:val="19"/>
                <w:szCs w:val="19"/>
              </w:rPr>
              <w:t>統計データ ＞ 住民の実感 「実態は良いのに住民が気づいていない」</w:t>
            </w:r>
          </w:p>
        </w:tc>
        <w:tc>
          <w:tcPr>
            <w:tcW w:w="40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C5CCB" w14:textId="77777777" w:rsidR="00651122" w:rsidRDefault="00000000">
            <w:r>
              <w:rPr>
                <w:color w:val="1F2937"/>
                <w:sz w:val="19"/>
                <w:szCs w:val="19"/>
              </w:rPr>
              <w:t>📢 青色。広報や情報発信を強化するよう提案します</w:t>
            </w:r>
          </w:p>
        </w:tc>
      </w:tr>
    </w:tbl>
    <w:p w14:paraId="4EE5BC49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4B694A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5B21B6"/>
              <w:left w:val="single" w:sz="6" w:space="0" w:color="5B21B6"/>
              <w:bottom w:val="none" w:sz="0" w:space="0" w:color="FFFFFF"/>
              <w:right w:val="single" w:sz="1" w:space="0" w:color="E5E7EB"/>
            </w:tcBorders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E750C64" w14:textId="78C481E7" w:rsidR="00651122" w:rsidRDefault="00000000">
            <w:r>
              <w:rPr>
                <w:b/>
                <w:bCs/>
                <w:color w:val="5B21B6"/>
                <w:sz w:val="20"/>
                <w:szCs w:val="20"/>
              </w:rPr>
              <w:t>具体例</w:t>
            </w:r>
          </w:p>
        </w:tc>
      </w:tr>
      <w:tr w:rsidR="00651122" w14:paraId="264CA7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5B21B6"/>
              <w:bottom w:val="single" w:sz="4" w:space="0" w:color="5B21B6"/>
              <w:right w:val="single" w:sz="1" w:space="0" w:color="E5E7EB"/>
            </w:tcBorders>
            <w:shd w:val="clear" w:color="auto" w:fill="EDE9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403A7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【マイナスギャップの例】公共施設を整備したが住民は知らない → ギャップがマイナス</w:t>
            </w:r>
          </w:p>
          <w:p w14:paraId="2F1CE06E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 xml:space="preserve">　→「施策を広報する」「住民が使いやすくする」という対応を提案します。</w:t>
            </w:r>
          </w:p>
          <w:p w14:paraId="01DAAFBC" w14:textId="77777777" w:rsidR="00651122" w:rsidRDefault="00651122">
            <w:pPr>
              <w:spacing w:after="60"/>
            </w:pPr>
          </w:p>
          <w:p w14:paraId="3D94759F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【プラスギャップの例】「地域は安全」と感じているが、犯罪件数は全国平均より多い → ギャップがプラス</w:t>
            </w:r>
          </w:p>
          <w:p w14:paraId="037122B2" w14:textId="77777777" w:rsidR="00651122" w:rsidRDefault="00000000">
            <w:r>
              <w:rPr>
                <w:color w:val="374151"/>
                <w:sz w:val="21"/>
                <w:szCs w:val="21"/>
              </w:rPr>
              <w:t xml:space="preserve">　→「統計上の問題が潜在化している」と警告します。</w:t>
            </w:r>
          </w:p>
        </w:tc>
      </w:tr>
    </w:tbl>
    <w:p w14:paraId="65B68978" w14:textId="77777777" w:rsidR="00651122" w:rsidRDefault="00000000">
      <w:r>
        <w:br w:type="page"/>
      </w:r>
    </w:p>
    <w:p w14:paraId="26C4A0CE" w14:textId="77777777" w:rsidR="00651122" w:rsidRDefault="00000000">
      <w:pPr>
        <w:pStyle w:val="1"/>
        <w:pBdr>
          <w:bottom w:val="single" w:sz="8" w:space="6" w:color="2563EB"/>
        </w:pBdr>
      </w:pPr>
      <w:r>
        <w:lastRenderedPageBreak/>
        <w:t>7. デモグラフィック分析：属性ごとの違いを探す</w:t>
      </w:r>
    </w:p>
    <w:p w14:paraId="6059BB00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7-1. なぜ属性ごとに見るのか</w:t>
      </w:r>
    </w:p>
    <w:p w14:paraId="6D67E9BB" w14:textId="77777777" w:rsidR="00651122" w:rsidRDefault="00000000">
      <w:pPr>
        <w:spacing w:after="140"/>
      </w:pPr>
      <w:r>
        <w:rPr>
          <w:color w:val="1F2937"/>
        </w:rPr>
        <w:t>「地域全体のスコアは6.5で良好」という結果でも、特定の地域や年代だけ4点台という深刻な状況が「平均に隠れて」しまうことがあります。デモグラフィック分析は、この「全体平均の裏に隠れた格差」を発見するための手法で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01C08E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5B21B6"/>
              <w:left w:val="single" w:sz="6" w:space="0" w:color="5B21B6"/>
              <w:bottom w:val="none" w:sz="0" w:space="0" w:color="FFFFFF"/>
              <w:right w:val="single" w:sz="1" w:space="0" w:color="E5E7EB"/>
            </w:tcBorders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67E9901" w14:textId="25B86F35" w:rsidR="00651122" w:rsidRDefault="00000000">
            <w:r>
              <w:rPr>
                <w:b/>
                <w:bCs/>
                <w:color w:val="5B21B6"/>
                <w:sz w:val="20"/>
                <w:szCs w:val="20"/>
              </w:rPr>
              <w:t>具体例</w:t>
            </w:r>
          </w:p>
        </w:tc>
      </w:tr>
      <w:tr w:rsidR="00651122" w14:paraId="748028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5B21B6"/>
              <w:bottom w:val="single" w:sz="4" w:space="0" w:color="5B21B6"/>
              <w:right w:val="single" w:sz="1" w:space="0" w:color="E5E7EB"/>
            </w:tcBorders>
            <w:shd w:val="clear" w:color="auto" w:fill="EDE9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3188AF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例：全体平均6.5（良い）でも…</w:t>
            </w:r>
          </w:p>
          <w:p w14:paraId="2E55841C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 xml:space="preserve">　御坊市 ＝ 7.2、日高町 ＝ 6.8、みなべ町 ＝ 6.1、日高川町 ＝ 4.8（やや課題）</w:t>
            </w:r>
          </w:p>
          <w:p w14:paraId="21B9EB2F" w14:textId="77777777" w:rsidR="00651122" w:rsidRDefault="00000000">
            <w:r>
              <w:rPr>
                <w:color w:val="374151"/>
                <w:sz w:val="21"/>
                <w:szCs w:val="21"/>
              </w:rPr>
              <w:t>→「日高川町には集中的な対応が必要」というヒントが見えてきます。</w:t>
            </w:r>
          </w:p>
        </w:tc>
      </w:tr>
    </w:tbl>
    <w:p w14:paraId="73A6C89F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p w14:paraId="606B7B5D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7-2. 3つの切り口で分析します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226"/>
      </w:tblGrid>
      <w:tr w:rsidR="00651122" w14:paraId="079A79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688584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切り口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D6CD8E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分け方</w:t>
            </w:r>
          </w:p>
        </w:tc>
        <w:tc>
          <w:tcPr>
            <w:tcW w:w="4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887B1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わかること</w:t>
            </w:r>
          </w:p>
        </w:tc>
      </w:tr>
      <w:tr w:rsidR="00651122" w14:paraId="4C43A1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37DCCA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地域別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E150A" w14:textId="77777777" w:rsidR="00651122" w:rsidRDefault="00000000">
            <w:r>
              <w:rPr>
                <w:color w:val="1F2937"/>
                <w:sz w:val="19"/>
                <w:szCs w:val="19"/>
              </w:rPr>
              <w:t>7つの市町ごとに比較 （御坊市・日高町・みなべ町・印南町・由良町・美浜町・日高川町）</w:t>
            </w:r>
          </w:p>
        </w:tc>
        <w:tc>
          <w:tcPr>
            <w:tcW w:w="4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19EA71" w14:textId="77777777" w:rsidR="00651122" w:rsidRDefault="00000000">
            <w:r>
              <w:rPr>
                <w:color w:val="1F2937"/>
                <w:sz w:val="19"/>
                <w:szCs w:val="19"/>
              </w:rPr>
              <w:t>市町ごとの満足度の格差がわかります。どの地域に集中投資すべきかの判断材料になります</w:t>
            </w:r>
          </w:p>
        </w:tc>
      </w:tr>
      <w:tr w:rsidR="00651122" w14:paraId="7A1BC5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00646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年代別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D9C93" w14:textId="77777777" w:rsidR="00651122" w:rsidRDefault="00000000">
            <w:r>
              <w:rPr>
                <w:color w:val="1F2937"/>
                <w:sz w:val="19"/>
                <w:szCs w:val="19"/>
              </w:rPr>
              <w:t>6つの年代ごとに比較 （18-29歳、30代、40代、50代、60代、70歳以上）</w:t>
            </w:r>
          </w:p>
        </w:tc>
        <w:tc>
          <w:tcPr>
            <w:tcW w:w="4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7C7185" w14:textId="77777777" w:rsidR="00651122" w:rsidRDefault="00000000">
            <w:r>
              <w:rPr>
                <w:color w:val="1F2937"/>
                <w:sz w:val="19"/>
                <w:szCs w:val="19"/>
              </w:rPr>
              <w:t>若い世代の将来展望・高齢者の交通問題・子育て世代の教育満足度など、世代固有の課題がわかります</w:t>
            </w:r>
          </w:p>
        </w:tc>
      </w:tr>
      <w:tr w:rsidR="00651122" w14:paraId="5A01F5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632D03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性別別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282DC" w14:textId="77777777" w:rsidR="00651122" w:rsidRDefault="00000000">
            <w:r>
              <w:rPr>
                <w:color w:val="1F2937"/>
                <w:sz w:val="19"/>
                <w:szCs w:val="19"/>
              </w:rPr>
              <w:t>男性・女性・その他で比較</w:t>
            </w:r>
          </w:p>
        </w:tc>
        <w:tc>
          <w:tcPr>
            <w:tcW w:w="4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2329A8" w14:textId="77777777" w:rsidR="00651122" w:rsidRDefault="00000000">
            <w:r>
              <w:rPr>
                <w:color w:val="1F2937"/>
                <w:sz w:val="19"/>
                <w:szCs w:val="19"/>
              </w:rPr>
              <w:t>多様性・包摂など特定カテゴリで性差が出ることがあります。「誰向けの施策か」を明確にする材料になります</w:t>
            </w:r>
          </w:p>
        </w:tc>
      </w:tr>
    </w:tbl>
    <w:p w14:paraId="1843CA5B" w14:textId="77777777" w:rsidR="00651122" w:rsidRDefault="00000000">
      <w:r>
        <w:br w:type="page"/>
      </w:r>
    </w:p>
    <w:p w14:paraId="7BB6CF4F" w14:textId="77777777" w:rsidR="00651122" w:rsidRDefault="00000000">
      <w:pPr>
        <w:pStyle w:val="1"/>
        <w:pBdr>
          <w:bottom w:val="single" w:sz="8" w:space="6" w:color="2563EB"/>
        </w:pBdr>
      </w:pPr>
      <w:r>
        <w:lastRenderedPageBreak/>
        <w:t>8. 予算クロス分析：お金と成果を結びつける</w:t>
      </w:r>
    </w:p>
    <w:p w14:paraId="2F3C0A21" w14:textId="77777777" w:rsidR="00651122" w:rsidRDefault="00000000">
      <w:pPr>
        <w:spacing w:after="100"/>
      </w:pPr>
      <w:r>
        <w:rPr>
          <w:color w:val="1F2937"/>
        </w:rPr>
        <w:t>「予算を投じた分野で、本当に成果が出ているのか？」という問いに答えます。</w:t>
      </w:r>
    </w:p>
    <w:p w14:paraId="2D5D5434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8-1. どんな比較をするのか</w:t>
      </w:r>
    </w:p>
    <w:p w14:paraId="70741BEA" w14:textId="77777777" w:rsidR="00651122" w:rsidRDefault="00000000">
      <w:pPr>
        <w:spacing w:after="120"/>
      </w:pPr>
      <w:r>
        <w:rPr>
          <w:color w:val="1F2937"/>
        </w:rPr>
        <w:t>各カテゴリについて、「1人あたりいくら使っているか（予算）」と「何点取れているか（スコア）」を全国平均と並べて比較します。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100"/>
        <w:gridCol w:w="2100"/>
        <w:gridCol w:w="2026"/>
      </w:tblGrid>
      <w:tr w:rsidR="00651122" w14:paraId="17E69D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FD5B9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カテゴリ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6DB78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全国平均予算（1人あたり）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E6C73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全国主観平均</w:t>
            </w:r>
          </w:p>
        </w:tc>
        <w:tc>
          <w:tcPr>
            <w:tcW w:w="20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435A29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全国客観平均</w:t>
            </w:r>
          </w:p>
        </w:tc>
      </w:tr>
      <w:tr w:rsidR="00651122" w14:paraId="0409F2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2E6F78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健康・医療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6FACD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3.5万円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06AC2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6.2</w:t>
            </w:r>
          </w:p>
        </w:tc>
        <w:tc>
          <w:tcPr>
            <w:tcW w:w="20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C579C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55</w:t>
            </w:r>
          </w:p>
        </w:tc>
      </w:tr>
      <w:tr w:rsidR="00651122" w14:paraId="4EB12F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A0A29B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地域つながり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ABDBF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2.0万円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9E0D06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5.8</w:t>
            </w:r>
          </w:p>
        </w:tc>
        <w:tc>
          <w:tcPr>
            <w:tcW w:w="20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666158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48</w:t>
            </w:r>
          </w:p>
        </w:tc>
      </w:tr>
      <w:tr w:rsidR="00651122" w14:paraId="1224B8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728D59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多様性・包摂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A580A1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1.2万円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44462D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5.0</w:t>
            </w:r>
          </w:p>
        </w:tc>
        <w:tc>
          <w:tcPr>
            <w:tcW w:w="20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451433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50</w:t>
            </w:r>
          </w:p>
        </w:tc>
      </w:tr>
      <w:tr w:rsidR="00651122" w14:paraId="7FAFFF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7321E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子育て・教育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A7074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4.5万円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A8FDE3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5.5</w:t>
            </w:r>
          </w:p>
        </w:tc>
        <w:tc>
          <w:tcPr>
            <w:tcW w:w="20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20CEF2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58</w:t>
            </w:r>
          </w:p>
        </w:tc>
      </w:tr>
      <w:tr w:rsidR="00651122" w14:paraId="040CBE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F5CFF7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自己効力感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804E1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1.5万円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2016E3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6.0</w:t>
            </w:r>
          </w:p>
        </w:tc>
        <w:tc>
          <w:tcPr>
            <w:tcW w:w="20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1AD290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52</w:t>
            </w:r>
          </w:p>
        </w:tc>
      </w:tr>
      <w:tr w:rsidR="00651122" w14:paraId="316E57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15654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交通・移動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59BEC3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2.8万円</w:t>
            </w:r>
          </w:p>
        </w:tc>
        <w:tc>
          <w:tcPr>
            <w:tcW w:w="2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82E69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5.2</w:t>
            </w:r>
          </w:p>
        </w:tc>
        <w:tc>
          <w:tcPr>
            <w:tcW w:w="20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193761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55</w:t>
            </w:r>
          </w:p>
        </w:tc>
      </w:tr>
    </w:tbl>
    <w:p w14:paraId="712A81CC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6C4661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5B21B6"/>
              <w:left w:val="single" w:sz="6" w:space="0" w:color="5B21B6"/>
              <w:bottom w:val="none" w:sz="0" w:space="0" w:color="FFFFFF"/>
              <w:right w:val="single" w:sz="1" w:space="0" w:color="E5E7EB"/>
            </w:tcBorders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6C26FC4" w14:textId="2F8F1A7F" w:rsidR="00651122" w:rsidRDefault="00000000">
            <w:r>
              <w:rPr>
                <w:b/>
                <w:bCs/>
                <w:color w:val="5B21B6"/>
                <w:sz w:val="20"/>
                <w:szCs w:val="20"/>
              </w:rPr>
              <w:t>具体例</w:t>
            </w:r>
          </w:p>
        </w:tc>
      </w:tr>
      <w:tr w:rsidR="00651122" w14:paraId="0EB3AA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5B21B6"/>
              <w:bottom w:val="single" w:sz="4" w:space="0" w:color="5B21B6"/>
              <w:right w:val="single" w:sz="1" w:space="0" w:color="E5E7EB"/>
            </w:tcBorders>
            <w:shd w:val="clear" w:color="auto" w:fill="EDE9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55DE6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読み方の例：「健康・医療」に1人あたり4万円使っているとします</w:t>
            </w:r>
          </w:p>
          <w:p w14:paraId="5FF03345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 xml:space="preserve">　全国平均は3.5万円 → 全国より多く使っている</w:t>
            </w:r>
          </w:p>
          <w:p w14:paraId="1CEBBB6E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 xml:space="preserve">　でも主観スコアが5.8、客観スコアが48 → どちらも全国平均以下</w:t>
            </w:r>
          </w:p>
          <w:p w14:paraId="1A822AE1" w14:textId="77777777" w:rsidR="00651122" w:rsidRDefault="00000000">
            <w:r>
              <w:rPr>
                <w:color w:val="374151"/>
                <w:sz w:val="21"/>
                <w:szCs w:val="21"/>
              </w:rPr>
              <w:t xml:space="preserve">　→「お金を多く使っているのに成果が出ていない」という問題が見えます ＝ ルール1のアラート対象</w:t>
            </w:r>
          </w:p>
        </w:tc>
      </w:tr>
    </w:tbl>
    <w:p w14:paraId="1DAFCCAA" w14:textId="77777777" w:rsidR="00651122" w:rsidRDefault="00000000">
      <w:r>
        <w:br w:type="page"/>
      </w:r>
    </w:p>
    <w:p w14:paraId="7C4B5572" w14:textId="77777777" w:rsidR="00651122" w:rsidRDefault="00000000">
      <w:pPr>
        <w:pStyle w:val="1"/>
        <w:pBdr>
          <w:bottom w:val="single" w:sz="8" w:space="6" w:color="2563EB"/>
        </w:pBdr>
      </w:pPr>
      <w:r>
        <w:lastRenderedPageBreak/>
        <w:t>9. REI（相対効率指数）：費用対効果を全国と比べる</w:t>
      </w:r>
    </w:p>
    <w:p w14:paraId="7119DF63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9-1. REIとは何か</w:t>
      </w:r>
    </w:p>
    <w:p w14:paraId="089BC53D" w14:textId="77777777" w:rsidR="00651122" w:rsidRDefault="00000000">
      <w:pPr>
        <w:spacing w:after="120"/>
      </w:pPr>
      <w:r>
        <w:rPr>
          <w:color w:val="1F2937"/>
        </w:rPr>
        <w:t>REI（Relative Efficiency Index）は「この自治体は全国と比べて、お金の使い方がどれだけ効率的か」を表す数字です。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113"/>
        <w:gridCol w:w="3113"/>
      </w:tblGrid>
      <w:tr w:rsidR="00651122" w14:paraId="1F54A5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EA7AC4" w14:textId="77777777" w:rsidR="00651122" w:rsidRDefault="00000000">
            <w:pPr>
              <w:spacing w:after="60"/>
              <w:jc w:val="center"/>
            </w:pPr>
            <w:r>
              <w:rPr>
                <w:b/>
                <w:bCs/>
                <w:color w:val="374151"/>
                <w:sz w:val="28"/>
                <w:szCs w:val="28"/>
              </w:rPr>
              <w:t>REI = 100</w:t>
            </w:r>
          </w:p>
          <w:p w14:paraId="7074A796" w14:textId="77777777" w:rsidR="00651122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全国平均と 同じ効率</w:t>
            </w:r>
          </w:p>
        </w:tc>
        <w:tc>
          <w:tcPr>
            <w:tcW w:w="31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4E2565" w14:textId="77777777" w:rsidR="00651122" w:rsidRDefault="00000000">
            <w:pPr>
              <w:spacing w:after="60"/>
              <w:jc w:val="center"/>
            </w:pPr>
            <w:r>
              <w:rPr>
                <w:b/>
                <w:bCs/>
                <w:color w:val="065F46"/>
                <w:sz w:val="28"/>
                <w:szCs w:val="28"/>
              </w:rPr>
              <w:t>REI &gt; 100</w:t>
            </w:r>
          </w:p>
          <w:p w14:paraId="3EFD6FEE" w14:textId="77777777" w:rsidR="00651122" w:rsidRDefault="00000000">
            <w:pPr>
              <w:jc w:val="center"/>
            </w:pPr>
            <w:r>
              <w:rPr>
                <w:color w:val="065F46"/>
                <w:sz w:val="20"/>
                <w:szCs w:val="20"/>
              </w:rPr>
              <w:t>全国より効率的 （少ない予算で高い成果）</w:t>
            </w:r>
          </w:p>
        </w:tc>
        <w:tc>
          <w:tcPr>
            <w:tcW w:w="3113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BBC7F1" w14:textId="77777777" w:rsidR="00651122" w:rsidRDefault="00000000">
            <w:pPr>
              <w:spacing w:after="60"/>
              <w:jc w:val="center"/>
            </w:pPr>
            <w:r>
              <w:rPr>
                <w:b/>
                <w:bCs/>
                <w:color w:val="991B1B"/>
                <w:sz w:val="28"/>
                <w:szCs w:val="28"/>
              </w:rPr>
              <w:t>REI &lt; 100</w:t>
            </w:r>
          </w:p>
          <w:p w14:paraId="0DF23129" w14:textId="77777777" w:rsidR="00651122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全国より非効率 （多い予算の割に成果が低い）</w:t>
            </w:r>
          </w:p>
        </w:tc>
      </w:tr>
    </w:tbl>
    <w:p w14:paraId="0D675E8A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p w14:paraId="51A298EB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9-2. REIの計算式（ここがポイント！）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277CBF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D13F78" w14:textId="1FF8569A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REIの計算式</w:t>
            </w:r>
          </w:p>
        </w:tc>
      </w:tr>
      <w:tr w:rsidR="00651122" w14:paraId="07371F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E3A5F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BC207C" w14:textId="77777777" w:rsidR="00651122" w:rsidRDefault="00000000">
            <w:r>
              <w:rPr>
                <w:b/>
                <w:bCs/>
                <w:color w:val="1E3A5F"/>
                <w:sz w:val="21"/>
                <w:szCs w:val="21"/>
              </w:rPr>
              <w:t>REI ＝ (自治体のスコア × 全国平均予算) ÷ (全国平均スコア × 自治体の予算) × 100</w:t>
            </w:r>
          </w:p>
        </w:tc>
      </w:tr>
    </w:tbl>
    <w:p w14:paraId="68B86FD0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39437A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F766E"/>
              <w:left w:val="single" w:sz="6" w:space="0" w:color="0F766E"/>
              <w:bottom w:val="none" w:sz="0" w:space="0" w:color="FFFFFF"/>
              <w:right w:val="single" w:sz="1" w:space="0" w:color="E5E7EB"/>
            </w:tcBorders>
            <w:shd w:val="clear" w:color="auto" w:fill="CCFB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A66A2A" w14:textId="47D4712D" w:rsidR="00651122" w:rsidRDefault="00000000">
            <w:r>
              <w:rPr>
                <w:b/>
                <w:bCs/>
                <w:color w:val="0F766E"/>
                <w:sz w:val="20"/>
                <w:szCs w:val="20"/>
              </w:rPr>
              <w:t>計算式の解説</w:t>
            </w:r>
          </w:p>
        </w:tc>
      </w:tr>
      <w:tr w:rsidR="00651122" w14:paraId="71F841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0F766E"/>
              <w:bottom w:val="single" w:sz="4" w:space="0" w:color="0F766E"/>
              <w:right w:val="single" w:sz="1" w:space="0" w:color="E5E7EB"/>
            </w:tcBorders>
            <w:shd w:val="clear" w:color="auto" w:fill="CCFB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D08D4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難しく見えますが、考え方は「スコアの倍率 ÷ 予算の倍率 × 100」です。</w:t>
            </w:r>
          </w:p>
          <w:p w14:paraId="2B08ADAB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例：スコアが全国の1.1倍、予算が全国の1.3倍 → REI ＝ 1.1 ÷ 1.3 × 100 ＝ 85</w:t>
            </w:r>
          </w:p>
          <w:p w14:paraId="06FB4E52" w14:textId="77777777" w:rsidR="00651122" w:rsidRDefault="00000000">
            <w:r>
              <w:rPr>
                <w:color w:val="374151"/>
                <w:sz w:val="21"/>
                <w:szCs w:val="21"/>
              </w:rPr>
              <w:t xml:space="preserve">　→「予算は多いのにスコアの伸びが少ない」ため、全国より15%非効率という結果になります。</w:t>
            </w:r>
          </w:p>
        </w:tc>
      </w:tr>
    </w:tbl>
    <w:p w14:paraId="5BE4A8CD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p w14:paraId="6E2C9DE8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9-3. 3種類のREI</w:t>
      </w:r>
    </w:p>
    <w:p w14:paraId="40B2BA87" w14:textId="77777777" w:rsidR="00651122" w:rsidRDefault="00000000">
      <w:pPr>
        <w:spacing w:after="120"/>
      </w:pPr>
      <w:r>
        <w:rPr>
          <w:color w:val="1F2937"/>
        </w:rPr>
        <w:t>主観用・客観用・総合の3種類を出すことで、「どちらのお金の使い方に問題があるか」を絞り込めます。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26"/>
      </w:tblGrid>
      <w:tr w:rsidR="00651122" w14:paraId="63861C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AAA071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種類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9C8E5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何を測るか</w:t>
            </w:r>
          </w:p>
        </w:tc>
        <w:tc>
          <w:tcPr>
            <w:tcW w:w="35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CDBB9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使い方</w:t>
            </w:r>
          </w:p>
        </w:tc>
      </w:tr>
      <w:tr w:rsidR="00651122" w14:paraId="5C2B84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032179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主観REI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27F247" w14:textId="77777777" w:rsidR="00651122" w:rsidRDefault="00000000">
            <w:r>
              <w:rPr>
                <w:color w:val="1F2937"/>
                <w:sz w:val="20"/>
                <w:szCs w:val="20"/>
              </w:rPr>
              <w:t>住民満足度に対する費用対効果</w:t>
            </w:r>
          </w:p>
        </w:tc>
        <w:tc>
          <w:tcPr>
            <w:tcW w:w="35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66708" w14:textId="77777777" w:rsidR="00651122" w:rsidRDefault="00000000">
            <w:r>
              <w:rPr>
                <w:color w:val="1F2937"/>
                <w:sz w:val="20"/>
                <w:szCs w:val="20"/>
              </w:rPr>
              <w:t>イベント・相談窓口など「ソフト事業」の評価に使います</w:t>
            </w:r>
          </w:p>
        </w:tc>
      </w:tr>
      <w:tr w:rsidR="00651122" w14:paraId="09CEC6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935F3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客観REI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E75025" w14:textId="77777777" w:rsidR="00651122" w:rsidRDefault="00000000">
            <w:r>
              <w:rPr>
                <w:color w:val="1F2937"/>
                <w:sz w:val="20"/>
                <w:szCs w:val="20"/>
              </w:rPr>
              <w:t>統計指標に対する費用対効果</w:t>
            </w:r>
          </w:p>
        </w:tc>
        <w:tc>
          <w:tcPr>
            <w:tcW w:w="35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A5D00" w14:textId="77777777" w:rsidR="00651122" w:rsidRDefault="00000000">
            <w:r>
              <w:rPr>
                <w:color w:val="1F2937"/>
                <w:sz w:val="20"/>
                <w:szCs w:val="20"/>
              </w:rPr>
              <w:t>施設整備・インフラなど「ハード事業」の評価に使います</w:t>
            </w:r>
          </w:p>
        </w:tc>
      </w:tr>
      <w:tr w:rsidR="00651122" w14:paraId="1ADEBA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AAC5D4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総合REI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744450" w14:textId="77777777" w:rsidR="00651122" w:rsidRDefault="00000000">
            <w:r>
              <w:rPr>
                <w:color w:val="1F2937"/>
                <w:sz w:val="20"/>
                <w:szCs w:val="20"/>
              </w:rPr>
              <w:t>両方を合わせた費用対効果</w:t>
            </w:r>
          </w:p>
        </w:tc>
        <w:tc>
          <w:tcPr>
            <w:tcW w:w="35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D72EC" w14:textId="77777777" w:rsidR="00651122" w:rsidRDefault="00000000">
            <w:r>
              <w:rPr>
                <w:color w:val="1F2937"/>
                <w:sz w:val="20"/>
                <w:szCs w:val="20"/>
              </w:rPr>
              <w:t>カテゴリ全体としての総合的な判断に使います</w:t>
            </w:r>
          </w:p>
        </w:tc>
      </w:tr>
    </w:tbl>
    <w:p w14:paraId="6DB7CA3B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38F870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5B21B6"/>
              <w:left w:val="single" w:sz="6" w:space="0" w:color="5B21B6"/>
              <w:bottom w:val="none" w:sz="0" w:space="0" w:color="FFFFFF"/>
              <w:right w:val="single" w:sz="1" w:space="0" w:color="E5E7EB"/>
            </w:tcBorders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ED6293A" w14:textId="3C06A124" w:rsidR="00651122" w:rsidRDefault="00000000">
            <w:r>
              <w:rPr>
                <w:b/>
                <w:bCs/>
                <w:color w:val="5B21B6"/>
                <w:sz w:val="20"/>
                <w:szCs w:val="20"/>
              </w:rPr>
              <w:t>具体例</w:t>
            </w:r>
          </w:p>
        </w:tc>
      </w:tr>
      <w:tr w:rsidR="00651122" w14:paraId="7C51C8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5B21B6"/>
              <w:bottom w:val="single" w:sz="4" w:space="0" w:color="5B21B6"/>
              <w:right w:val="single" w:sz="1" w:space="0" w:color="E5E7EB"/>
            </w:tcBorders>
            <w:shd w:val="clear" w:color="auto" w:fill="EDE9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F58ECD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lastRenderedPageBreak/>
              <w:t>「主観REIが高い」のに「客観REIが低い」場合:</w:t>
            </w:r>
          </w:p>
          <w:p w14:paraId="40741761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→ イベントや相談窓口は住民に喜ばれているが、施設整備や制度整備には予算が回っていない、</w:t>
            </w:r>
          </w:p>
          <w:p w14:paraId="40B1B3F6" w14:textId="77777777" w:rsidR="00651122" w:rsidRDefault="00000000">
            <w:r>
              <w:rPr>
                <w:color w:val="374151"/>
                <w:sz w:val="21"/>
                <w:szCs w:val="21"/>
              </w:rPr>
              <w:t xml:space="preserve">　 というバランスの偏りが起きている可能性があります。</w:t>
            </w:r>
          </w:p>
        </w:tc>
      </w:tr>
    </w:tbl>
    <w:p w14:paraId="6881B756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p w14:paraId="5363469E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9-4. 数値で見てみましょう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612A55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98F637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計算例：健康・医療カテゴリ</w:t>
            </w:r>
          </w:p>
        </w:tc>
      </w:tr>
      <w:tr w:rsidR="00651122" w14:paraId="1775E6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E3A5F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118359" w14:textId="77777777" w:rsidR="00651122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条件：自治体（主観6.5、客観48＝4.8換算、予算4.4万円/人）全国（主観6.2、客観55＝5.5換算、予算3.5万円/人）</w:t>
            </w:r>
          </w:p>
          <w:p w14:paraId="2AE8C06E" w14:textId="77777777" w:rsidR="00651122" w:rsidRDefault="00000000">
            <w:pPr>
              <w:spacing w:after="40"/>
            </w:pPr>
            <w:r>
              <w:rPr>
                <w:b/>
                <w:bCs/>
                <w:color w:val="1E3A5F"/>
                <w:sz w:val="21"/>
                <w:szCs w:val="21"/>
              </w:rPr>
              <w:t>主観REI ＝ (6.5 × 3.5万) ÷ (6.2 × 4.4万) × 100 ＝ 83</w:t>
            </w:r>
          </w:p>
          <w:p w14:paraId="3E2B004C" w14:textId="77777777" w:rsidR="00651122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 xml:space="preserve">　→ 住民満足度の面では全国より17%非効率（予算の割に満足度が低い）</w:t>
            </w:r>
          </w:p>
          <w:p w14:paraId="12B73044" w14:textId="77777777" w:rsidR="00651122" w:rsidRDefault="00000000">
            <w:pPr>
              <w:spacing w:after="40"/>
            </w:pPr>
            <w:r>
              <w:rPr>
                <w:b/>
                <w:bCs/>
                <w:color w:val="1E3A5F"/>
                <w:sz w:val="21"/>
                <w:szCs w:val="21"/>
              </w:rPr>
              <w:t>客観REI ＝ (4.8 × 3.5万) ÷ (5.5 × 4.4万) × 100 ＝ 69</w:t>
            </w:r>
          </w:p>
          <w:p w14:paraId="18C34D37" w14:textId="77777777" w:rsidR="00651122" w:rsidRDefault="00000000">
            <w:r>
              <w:rPr>
                <w:color w:val="374151"/>
                <w:sz w:val="20"/>
                <w:szCs w:val="20"/>
              </w:rPr>
              <w:t xml:space="preserve">　→ 統計指標の面では全国より31%非効率（予算の割に統計が低い）</w:t>
            </w:r>
          </w:p>
        </w:tc>
      </w:tr>
    </w:tbl>
    <w:p w14:paraId="21152329" w14:textId="77777777" w:rsidR="00651122" w:rsidRDefault="00000000">
      <w:r>
        <w:br w:type="page"/>
      </w:r>
    </w:p>
    <w:p w14:paraId="42F2ADA4" w14:textId="77777777" w:rsidR="00651122" w:rsidRDefault="00000000">
      <w:pPr>
        <w:pStyle w:val="1"/>
        <w:pBdr>
          <w:bottom w:val="single" w:sz="8" w:space="6" w:color="2563EB"/>
        </w:pBdr>
      </w:pPr>
      <w:r>
        <w:lastRenderedPageBreak/>
        <w:t>10. CPP（1ポイントあたりのコスト）：円で費用対効果を見る</w:t>
      </w:r>
    </w:p>
    <w:p w14:paraId="72FC4CEF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10-1. CPPとは何か</w:t>
      </w:r>
    </w:p>
    <w:p w14:paraId="54205D4A" w14:textId="77777777" w:rsidR="00651122" w:rsidRDefault="00000000">
      <w:pPr>
        <w:spacing w:after="140"/>
      </w:pPr>
      <w:r>
        <w:rPr>
          <w:color w:val="1F2937"/>
        </w:rPr>
        <w:t>CPP（Cost Per Point）は「スコアを1ポイント上げるのに、1人あたり何円かかっているか」を表す指標です。REIが「全国と比べた倍率」で見るのに対して、CPPは「円という具体的な金額」で費用対効果を表現します。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594155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5B21B6"/>
              <w:left w:val="single" w:sz="6" w:space="0" w:color="5B21B6"/>
              <w:bottom w:val="none" w:sz="0" w:space="0" w:color="FFFFFF"/>
              <w:right w:val="single" w:sz="1" w:space="0" w:color="E5E7EB"/>
            </w:tcBorders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8A7D272" w14:textId="6560BB17" w:rsidR="00651122" w:rsidRDefault="00000000">
            <w:r>
              <w:rPr>
                <w:b/>
                <w:bCs/>
                <w:color w:val="5B21B6"/>
                <w:sz w:val="20"/>
                <w:szCs w:val="20"/>
              </w:rPr>
              <w:t>具体例</w:t>
            </w:r>
          </w:p>
        </w:tc>
      </w:tr>
      <w:tr w:rsidR="00651122" w14:paraId="4CF72E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5B21B6"/>
              <w:bottom w:val="single" w:sz="4" w:space="0" w:color="5B21B6"/>
              <w:right w:val="single" w:sz="1" w:space="0" w:color="E5E7EB"/>
            </w:tcBorders>
            <w:shd w:val="clear" w:color="auto" w:fill="EDE9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E740C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主観CPP ＝ 1人あたり予算 ÷ 主観スコア</w:t>
            </w:r>
          </w:p>
          <w:p w14:paraId="3A66C721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例：1人あたり予算が44,444円、主観スコアが6.5の場合</w:t>
            </w:r>
          </w:p>
          <w:p w14:paraId="13F1FD81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 xml:space="preserve">　主観CPP ＝ 44,444 ÷ 6.5 ＝ 6,838円/ポイント</w:t>
            </w:r>
          </w:p>
          <w:p w14:paraId="45970066" w14:textId="77777777" w:rsidR="00651122" w:rsidRDefault="00000000">
            <w:r>
              <w:rPr>
                <w:color w:val="374151"/>
                <w:sz w:val="21"/>
                <w:szCs w:val="21"/>
              </w:rPr>
              <w:t xml:space="preserve">　→ 住民満足度を1ポイント「買う」のに約6,838円かかっている、という意味です</w:t>
            </w:r>
          </w:p>
        </w:tc>
      </w:tr>
    </w:tbl>
    <w:p w14:paraId="41B76935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p w14:paraId="344BE30E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10-2. どのくらいが「効率的」なのか</w:t>
      </w:r>
    </w:p>
    <w:p w14:paraId="5E5270E4" w14:textId="77777777" w:rsidR="00651122" w:rsidRDefault="00000000">
      <w:pPr>
        <w:spacing w:after="120"/>
      </w:pPr>
      <w:r>
        <w:rPr>
          <w:color w:val="1F2937"/>
        </w:rPr>
        <w:t>CPPの数字だけでは高いか低いかわかりません。そこで全国平均のCPPと比べて「効率比率」を出し、S〜Dの5段階で評価します。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752528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C1CEBF" w14:textId="4AF659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効率比率の計算</w:t>
            </w:r>
          </w:p>
        </w:tc>
      </w:tr>
      <w:tr w:rsidR="00651122" w14:paraId="38E122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E3A5F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9A9816" w14:textId="77777777" w:rsidR="00651122" w:rsidRDefault="00000000">
            <w:pPr>
              <w:spacing w:after="60"/>
            </w:pPr>
            <w:r>
              <w:rPr>
                <w:b/>
                <w:bCs/>
                <w:color w:val="1E3A5F"/>
                <w:sz w:val="21"/>
                <w:szCs w:val="21"/>
              </w:rPr>
              <w:t>効率比率 ＝ 全国のCPP ÷ 自治体のCPP</w:t>
            </w:r>
          </w:p>
          <w:p w14:paraId="1EC96194" w14:textId="77777777" w:rsidR="00651122" w:rsidRDefault="00000000">
            <w:pPr>
              <w:spacing w:after="60"/>
            </w:pPr>
            <w:r>
              <w:rPr>
                <w:color w:val="6B7280"/>
                <w:sz w:val="20"/>
                <w:szCs w:val="20"/>
              </w:rPr>
              <w:t>例：全国のCPPが5,645円で、自治体のCPPが6,838円だった場合</w:t>
            </w:r>
          </w:p>
          <w:p w14:paraId="2EB13F96" w14:textId="77777777" w:rsidR="00651122" w:rsidRDefault="00000000">
            <w:pPr>
              <w:spacing w:after="60"/>
            </w:pPr>
            <w:r>
              <w:rPr>
                <w:color w:val="6B7280"/>
                <w:sz w:val="20"/>
                <w:szCs w:val="20"/>
              </w:rPr>
              <w:t xml:space="preserve">　効率比率 ＝ 5,645 ÷ 6,838 ＝ 0.83 → 全国より17%非効率</w:t>
            </w:r>
          </w:p>
          <w:p w14:paraId="60E128A5" w14:textId="77777777" w:rsidR="00651122" w:rsidRDefault="00000000">
            <w:r>
              <w:rPr>
                <w:color w:val="6B7280"/>
                <w:sz w:val="20"/>
                <w:szCs w:val="20"/>
              </w:rPr>
              <w:t>（効率比率が1.0を超えると「全国より効率的」という意味です）</w:t>
            </w:r>
          </w:p>
        </w:tc>
      </w:tr>
    </w:tbl>
    <w:p w14:paraId="3004AD0B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5226"/>
      </w:tblGrid>
      <w:tr w:rsidR="00651122" w14:paraId="5E0C61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F5085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グレード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0C9C5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効率比率</w:t>
            </w:r>
          </w:p>
        </w:tc>
        <w:tc>
          <w:tcPr>
            <w:tcW w:w="5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96109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意味</w:t>
            </w:r>
          </w:p>
        </w:tc>
      </w:tr>
      <w:tr w:rsidR="00651122" w14:paraId="7AB086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C8D74" w14:textId="77777777" w:rsidR="00651122" w:rsidRDefault="00000000"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>S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B5882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1.30以上</w:t>
            </w:r>
          </w:p>
        </w:tc>
        <w:tc>
          <w:tcPr>
            <w:tcW w:w="5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F4401" w14:textId="77777777" w:rsidR="00651122" w:rsidRDefault="00000000">
            <w:r>
              <w:rPr>
                <w:color w:val="1F2937"/>
                <w:sz w:val="20"/>
                <w:szCs w:val="20"/>
              </w:rPr>
              <w:t>全国より30%以上効率的。お金の使い方が非常に上手い</w:t>
            </w:r>
          </w:p>
        </w:tc>
      </w:tr>
      <w:tr w:rsidR="00651122" w14:paraId="18572A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48F73" w14:textId="77777777" w:rsidR="00651122" w:rsidRDefault="00000000">
            <w:pPr>
              <w:jc w:val="center"/>
            </w:pPr>
            <w:r>
              <w:rPr>
                <w:b/>
                <w:bCs/>
                <w:color w:val="2563EB"/>
                <w:sz w:val="28"/>
                <w:szCs w:val="28"/>
              </w:rPr>
              <w:t>A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01C66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1.10〜1.29</w:t>
            </w:r>
          </w:p>
        </w:tc>
        <w:tc>
          <w:tcPr>
            <w:tcW w:w="5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E44ED" w14:textId="77777777" w:rsidR="00651122" w:rsidRDefault="00000000">
            <w:r>
              <w:rPr>
                <w:color w:val="1F2937"/>
                <w:sz w:val="20"/>
                <w:szCs w:val="20"/>
              </w:rPr>
              <w:t>全国より10〜30%効率的。平均より上手い</w:t>
            </w:r>
          </w:p>
        </w:tc>
      </w:tr>
      <w:tr w:rsidR="00651122" w14:paraId="13F068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58C37" w14:textId="77777777" w:rsidR="00651122" w:rsidRDefault="00000000">
            <w:pPr>
              <w:jc w:val="center"/>
            </w:pPr>
            <w:r>
              <w:rPr>
                <w:b/>
                <w:bCs/>
                <w:color w:val="374151"/>
                <w:sz w:val="28"/>
                <w:szCs w:val="28"/>
              </w:rPr>
              <w:t>B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1031C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0.90〜1.09</w:t>
            </w:r>
          </w:p>
        </w:tc>
        <w:tc>
          <w:tcPr>
            <w:tcW w:w="5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0F695" w14:textId="77777777" w:rsidR="00651122" w:rsidRDefault="00000000">
            <w:r>
              <w:rPr>
                <w:color w:val="1F2937"/>
                <w:sz w:val="20"/>
                <w:szCs w:val="20"/>
              </w:rPr>
              <w:t>全国平均水準。平均的な効率</w:t>
            </w:r>
          </w:p>
        </w:tc>
      </w:tr>
      <w:tr w:rsidR="00651122" w14:paraId="5F7AAE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E40392" w14:textId="77777777" w:rsidR="00651122" w:rsidRDefault="00000000">
            <w:pPr>
              <w:jc w:val="center"/>
            </w:pPr>
            <w:r>
              <w:rPr>
                <w:b/>
                <w:bCs/>
                <w:color w:val="D97706"/>
                <w:sz w:val="28"/>
                <w:szCs w:val="28"/>
              </w:rPr>
              <w:t>C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69B691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0.70〜0.89</w:t>
            </w:r>
          </w:p>
        </w:tc>
        <w:tc>
          <w:tcPr>
            <w:tcW w:w="5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DB58D" w14:textId="77777777" w:rsidR="00651122" w:rsidRDefault="00000000">
            <w:r>
              <w:rPr>
                <w:color w:val="1F2937"/>
                <w:sz w:val="20"/>
                <w:szCs w:val="20"/>
              </w:rPr>
              <w:t>全国より10〜30%非効率。改善の余地あり</w:t>
            </w:r>
          </w:p>
        </w:tc>
      </w:tr>
      <w:tr w:rsidR="00651122" w14:paraId="7CABFF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0EB17" w14:textId="77777777" w:rsidR="00651122" w:rsidRDefault="00000000">
            <w:pPr>
              <w:jc w:val="center"/>
            </w:pPr>
            <w:r>
              <w:rPr>
                <w:b/>
                <w:bCs/>
                <w:color w:val="991B1B"/>
                <w:sz w:val="28"/>
                <w:szCs w:val="28"/>
              </w:rPr>
              <w:t>D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C7886D" w14:textId="77777777" w:rsidR="00651122" w:rsidRDefault="00000000">
            <w:pPr>
              <w:jc w:val="center"/>
            </w:pPr>
            <w:r>
              <w:rPr>
                <w:color w:val="1F2937"/>
                <w:sz w:val="20"/>
                <w:szCs w:val="20"/>
              </w:rPr>
              <w:t>0.70未満</w:t>
            </w:r>
          </w:p>
        </w:tc>
        <w:tc>
          <w:tcPr>
            <w:tcW w:w="5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9AAD8" w14:textId="77777777" w:rsidR="00651122" w:rsidRDefault="00000000">
            <w:r>
              <w:rPr>
                <w:color w:val="1F2937"/>
                <w:sz w:val="20"/>
                <w:szCs w:val="20"/>
              </w:rPr>
              <w:t>全国より30%以上非効率。予算の使い方を見直すべき</w:t>
            </w:r>
          </w:p>
        </w:tc>
      </w:tr>
    </w:tbl>
    <w:p w14:paraId="6D71F193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047925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F766E"/>
              <w:left w:val="single" w:sz="6" w:space="0" w:color="0F766E"/>
              <w:bottom w:val="none" w:sz="0" w:space="0" w:color="FFFFFF"/>
              <w:right w:val="single" w:sz="1" w:space="0" w:color="E5E7EB"/>
            </w:tcBorders>
            <w:shd w:val="clear" w:color="auto" w:fill="CCFB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4D8877" w14:textId="67D30A96" w:rsidR="00651122" w:rsidRDefault="00000000">
            <w:r>
              <w:rPr>
                <w:b/>
                <w:bCs/>
                <w:color w:val="0F766E"/>
                <w:sz w:val="20"/>
                <w:szCs w:val="20"/>
              </w:rPr>
              <w:t>REIとCPP、どう使い分けるの？</w:t>
            </w:r>
          </w:p>
        </w:tc>
      </w:tr>
      <w:tr w:rsidR="00651122" w14:paraId="6B94DD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0F766E"/>
              <w:bottom w:val="single" w:sz="4" w:space="0" w:color="0F766E"/>
              <w:right w:val="single" w:sz="1" w:space="0" w:color="E5E7EB"/>
            </w:tcBorders>
            <w:shd w:val="clear" w:color="auto" w:fill="CCFB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D8728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lastRenderedPageBreak/>
              <w:t>REI：「全国の○倍」という比率で表現。政策文書や他自治体との比較に使います。</w:t>
            </w:r>
          </w:p>
          <w:p w14:paraId="6E86E3AB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CPP：「1ポイント＝○○円」という円単位で表現。予算会議での費用試算に使います。</w:t>
            </w:r>
          </w:p>
          <w:p w14:paraId="47D904AB" w14:textId="77777777" w:rsidR="00651122" w:rsidRDefault="00000000">
            <w:r>
              <w:rPr>
                <w:color w:val="374151"/>
                <w:sz w:val="21"/>
                <w:szCs w:val="21"/>
              </w:rPr>
              <w:t>両方を使うことで「相対的な効率の良さ」と「具体的なコスト感覚」の両方がつかめます。</w:t>
            </w:r>
          </w:p>
        </w:tc>
      </w:tr>
    </w:tbl>
    <w:p w14:paraId="48F02544" w14:textId="77777777" w:rsidR="00651122" w:rsidRDefault="00000000">
      <w:r>
        <w:br w:type="page"/>
      </w:r>
    </w:p>
    <w:p w14:paraId="3FD285BC" w14:textId="77777777" w:rsidR="00651122" w:rsidRDefault="00000000">
      <w:pPr>
        <w:pStyle w:val="1"/>
        <w:pBdr>
          <w:bottom w:val="single" w:sz="8" w:space="6" w:color="2563EB"/>
        </w:pBdr>
      </w:pPr>
      <w:r>
        <w:lastRenderedPageBreak/>
        <w:t>11. インサイト自動検出：「今すぐ見るべき問題」を自動で発見する</w:t>
      </w:r>
    </w:p>
    <w:p w14:paraId="0A614395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11-1. 自動検出とは</w:t>
      </w:r>
    </w:p>
    <w:p w14:paraId="506A6D24" w14:textId="77777777" w:rsidR="00651122" w:rsidRDefault="00000000">
      <w:pPr>
        <w:spacing w:after="120"/>
      </w:pPr>
      <w:r>
        <w:rPr>
          <w:color w:val="1F2937"/>
        </w:rPr>
        <w:t>データが揃っても、担当者が全部チェックするのは大変です。そこで「こんな状態になったら問題だ」というルールを6つ定義して、条件に合った場合に自動でアラートを出す仕組みを作っています。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2F3282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F766E"/>
              <w:left w:val="single" w:sz="6" w:space="0" w:color="0F766E"/>
              <w:bottom w:val="none" w:sz="0" w:space="0" w:color="FFFFFF"/>
              <w:right w:val="single" w:sz="1" w:space="0" w:color="E5E7EB"/>
            </w:tcBorders>
            <w:shd w:val="clear" w:color="auto" w:fill="CCFB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E9D8E5" w14:textId="264A0CF6" w:rsidR="00651122" w:rsidRDefault="00000000">
            <w:r>
              <w:rPr>
                <w:b/>
                <w:bCs/>
                <w:color w:val="0F766E"/>
                <w:sz w:val="20"/>
                <w:szCs w:val="20"/>
              </w:rPr>
              <w:t>インサイトが出ると何が起きるの？</w:t>
            </w:r>
          </w:p>
        </w:tc>
      </w:tr>
      <w:tr w:rsidR="00651122" w14:paraId="600F10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0F766E"/>
              <w:bottom w:val="single" w:sz="4" w:space="0" w:color="0F766E"/>
              <w:right w:val="single" w:sz="1" w:space="0" w:color="E5E7EB"/>
            </w:tcBorders>
            <w:shd w:val="clear" w:color="auto" w:fill="CCFB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FF3F7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①「何が問題か」の説明（サマリー）</w:t>
            </w:r>
          </w:p>
          <w:p w14:paraId="41FF1DD3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②「どの指標・どの設問が問題か」の数値データ</w:t>
            </w:r>
          </w:p>
          <w:p w14:paraId="73281259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③「なぜこうなっているか」の仮説</w:t>
            </w:r>
          </w:p>
          <w:p w14:paraId="6354D358" w14:textId="77777777" w:rsidR="00651122" w:rsidRDefault="00000000">
            <w:pPr>
              <w:spacing w:after="60"/>
            </w:pPr>
            <w:r>
              <w:rPr>
                <w:color w:val="374151"/>
                <w:sz w:val="21"/>
                <w:szCs w:val="21"/>
              </w:rPr>
              <w:t>④「何をすればよいか」の具体的な提案（即座・短期・中期の3段階）</w:t>
            </w:r>
          </w:p>
          <w:p w14:paraId="483CD047" w14:textId="77777777" w:rsidR="00651122" w:rsidRDefault="00000000">
            <w:r>
              <w:rPr>
                <w:color w:val="374151"/>
                <w:sz w:val="21"/>
                <w:szCs w:val="21"/>
              </w:rPr>
              <w:t>これらが自動的にセットで生成されます。</w:t>
            </w:r>
          </w:p>
        </w:tc>
      </w:tr>
    </w:tbl>
    <w:p w14:paraId="3CFAEC7B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p w14:paraId="014EFCCF" w14:textId="77777777" w:rsidR="00651122" w:rsidRDefault="00000000">
      <w:pPr>
        <w:pStyle w:val="2"/>
      </w:pPr>
      <w:r>
        <w:rPr>
          <w:color w:val="2563EB"/>
        </w:rPr>
        <w:t>▌</w:t>
      </w:r>
      <w:r>
        <w:t xml:space="preserve">  11-2. 6つの検出ルール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52DB6D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1B1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4547AC" w14:textId="01E00580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ルール1：高予算・低成果（重要度：最高）</w:t>
            </w:r>
          </w:p>
        </w:tc>
      </w:tr>
      <w:tr w:rsidR="00651122" w14:paraId="7AD9EA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991B1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EC8CC" w14:textId="77777777" w:rsidR="00651122" w:rsidRDefault="00000000">
            <w:pPr>
              <w:spacing w:after="80"/>
            </w:pPr>
            <w:r>
              <w:rPr>
                <w:b/>
                <w:bCs/>
                <w:color w:val="1F2937"/>
                <w:sz w:val="21"/>
                <w:szCs w:val="21"/>
              </w:rPr>
              <w:t>条件：1人あたり予算が15,000円超　かつ　客観スコアが50点未満（全国平均以下）</w:t>
            </w:r>
          </w:p>
          <w:p w14:paraId="376A0F4E" w14:textId="77777777" w:rsidR="00651122" w:rsidRDefault="00000000">
            <w:r>
              <w:rPr>
                <w:color w:val="1F2937"/>
                <w:sz w:val="20"/>
                <w:szCs w:val="20"/>
              </w:rPr>
              <w:t>意味：全国平均より多くお金を使っているのに、統計上の成果が出ていない状態です。事業の内容・やり方・住民ニーズとのズレに問題がある可能性が高いです。</w:t>
            </w:r>
          </w:p>
        </w:tc>
      </w:tr>
    </w:tbl>
    <w:p w14:paraId="1517F873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30E414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A30AD9" w14:textId="0A3FA199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ルール2：低予算・高成果（重要度：機会）</w:t>
            </w:r>
          </w:p>
        </w:tc>
      </w:tr>
      <w:tr w:rsidR="00651122" w14:paraId="5F20C3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065F46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316A9" w14:textId="77777777" w:rsidR="00651122" w:rsidRDefault="00000000">
            <w:pPr>
              <w:spacing w:after="80"/>
            </w:pPr>
            <w:r>
              <w:rPr>
                <w:b/>
                <w:bCs/>
                <w:color w:val="1F2937"/>
                <w:sz w:val="21"/>
                <w:szCs w:val="21"/>
              </w:rPr>
              <w:t>条件：1人あたり予算が12,000円未満　かつ　客観スコアが55点超（全国平均以上）</w:t>
            </w:r>
          </w:p>
          <w:p w14:paraId="7AE93199" w14:textId="77777777" w:rsidR="00651122" w:rsidRDefault="00000000">
            <w:r>
              <w:rPr>
                <w:color w:val="1F2937"/>
                <w:sz w:val="20"/>
                <w:szCs w:val="20"/>
              </w:rPr>
              <w:t>意味：少ないお金で全国平均を超える成果を出している優良事例です。なぜうまくいっているかを分析して、他のカテゴリに展開する大きなチャンスです。</w:t>
            </w:r>
          </w:p>
        </w:tc>
      </w:tr>
    </w:tbl>
    <w:p w14:paraId="06F7F3C5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51122" w14:paraId="1043AA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4F74E0" w14:textId="4627107F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ルール3：主観−客観のギャップ大（重要度：警告）</w:t>
            </w:r>
          </w:p>
        </w:tc>
      </w:tr>
      <w:tr w:rsidR="00651122" w14:paraId="583EF2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D97706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0192E1" w14:textId="77777777" w:rsidR="00651122" w:rsidRDefault="00000000">
            <w:pPr>
              <w:spacing w:after="80"/>
            </w:pPr>
            <w:r>
              <w:rPr>
                <w:b/>
                <w:bCs/>
                <w:color w:val="1F2937"/>
                <w:sz w:val="21"/>
                <w:szCs w:val="21"/>
              </w:rPr>
              <w:t>条件：主観スコアと客観スコアの差が1.2ポイント超（0〜10スケール換算）</w:t>
            </w:r>
          </w:p>
          <w:p w14:paraId="4A6C8579" w14:textId="77777777" w:rsidR="00651122" w:rsidRDefault="00000000">
            <w:pPr>
              <w:spacing w:after="60"/>
            </w:pPr>
            <w:r>
              <w:rPr>
                <w:color w:val="1F2937"/>
                <w:sz w:val="20"/>
                <w:szCs w:val="20"/>
              </w:rPr>
              <w:t>プラス方向のギャップ：住民は満足しているが統計は問題あり → 将来に向けた投資を提案</w:t>
            </w:r>
          </w:p>
          <w:p w14:paraId="40495497" w14:textId="77777777" w:rsidR="00651122" w:rsidRDefault="00000000">
            <w:r>
              <w:rPr>
                <w:color w:val="1F2937"/>
                <w:sz w:val="20"/>
                <w:szCs w:val="20"/>
              </w:rPr>
              <w:t>マイナス方向のギャップ：統計は良いが住民が実感できていない → 広報・見える化を提案</w:t>
            </w:r>
          </w:p>
        </w:tc>
      </w:tr>
    </w:tbl>
    <w:p w14:paraId="01E379AE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2700"/>
        <w:gridCol w:w="2726"/>
      </w:tblGrid>
      <w:tr w:rsidR="00651122" w14:paraId="0D788A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BFB0AD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ルール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9939F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検出条件（かんたん版）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12324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何が問題？</w:t>
            </w:r>
          </w:p>
        </w:tc>
        <w:tc>
          <w:tcPr>
            <w:tcW w:w="27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3DD099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何を提案する？</w:t>
            </w:r>
          </w:p>
        </w:tc>
      </w:tr>
      <w:tr w:rsidR="00651122" w14:paraId="256B0F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423D5" w14:textId="63B0C585" w:rsidR="00651122" w:rsidRDefault="00000000">
            <w:r>
              <w:rPr>
                <w:b/>
                <w:bCs/>
                <w:color w:val="1F2937"/>
                <w:sz w:val="20"/>
                <w:szCs w:val="20"/>
              </w:rPr>
              <w:lastRenderedPageBreak/>
              <w:t>ルール4 効率ギャップ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F9C36" w14:textId="77777777" w:rsidR="00651122" w:rsidRDefault="00000000">
            <w:r>
              <w:rPr>
                <w:color w:val="1F2937"/>
                <w:sz w:val="19"/>
                <w:szCs w:val="19"/>
              </w:rPr>
              <w:t>主観REI ÷ 客観REI が1.3超または0.77未満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D8AACC" w14:textId="77777777" w:rsidR="00651122" w:rsidRDefault="00000000">
            <w:r>
              <w:rPr>
                <w:color w:val="1F2937"/>
                <w:sz w:val="19"/>
                <w:szCs w:val="19"/>
              </w:rPr>
              <w:t>予算がソフト事業かハード事業のどちらかに偏って効いている</w:t>
            </w:r>
          </w:p>
        </w:tc>
        <w:tc>
          <w:tcPr>
            <w:tcW w:w="27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D0C3A" w14:textId="77777777" w:rsidR="00651122" w:rsidRDefault="00000000">
            <w:r>
              <w:rPr>
                <w:color w:val="1F2937"/>
                <w:sz w:val="19"/>
                <w:szCs w:val="19"/>
              </w:rPr>
              <w:t>予算配分のバランス調整を提案します</w:t>
            </w:r>
          </w:p>
        </w:tc>
      </w:tr>
      <w:tr w:rsidR="00651122" w14:paraId="69089E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30FBCD" w14:textId="0F9677BB" w:rsidR="00651122" w:rsidRDefault="00000000">
            <w:r>
              <w:rPr>
                <w:b/>
                <w:bCs/>
                <w:color w:val="1F2937"/>
                <w:sz w:val="20"/>
                <w:szCs w:val="20"/>
              </w:rPr>
              <w:t>ルール5 トレンド低下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89687" w14:textId="77777777" w:rsidR="00651122" w:rsidRDefault="00000000">
            <w:r>
              <w:rPr>
                <w:color w:val="1F2937"/>
                <w:sz w:val="19"/>
                <w:szCs w:val="19"/>
              </w:rPr>
              <w:t>ある客観指標が前の年と比べて8ポイント以上下がった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39595" w14:textId="77777777" w:rsidR="00651122" w:rsidRDefault="00000000">
            <w:r>
              <w:rPr>
                <w:color w:val="1F2937"/>
                <w:sz w:val="19"/>
                <w:szCs w:val="19"/>
              </w:rPr>
              <w:t>急激に悪化している指標がある。外部要因か内部要因かを切り分ける必要あり</w:t>
            </w:r>
          </w:p>
        </w:tc>
        <w:tc>
          <w:tcPr>
            <w:tcW w:w="27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BE351E" w14:textId="77777777" w:rsidR="00651122" w:rsidRDefault="00000000">
            <w:r>
              <w:rPr>
                <w:color w:val="1F2937"/>
                <w:sz w:val="19"/>
                <w:szCs w:val="19"/>
              </w:rPr>
              <w:t>原因調査と次年度予算への反映を提案します</w:t>
            </w:r>
          </w:p>
        </w:tc>
      </w:tr>
      <w:tr w:rsidR="00651122" w14:paraId="6F7349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0F151" w14:textId="1A7BF071" w:rsidR="00651122" w:rsidRDefault="00000000">
            <w:r>
              <w:rPr>
                <w:b/>
                <w:bCs/>
                <w:color w:val="1F2937"/>
                <w:sz w:val="20"/>
                <w:szCs w:val="20"/>
              </w:rPr>
              <w:t>ルール6 低執行率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6707D" w14:textId="77777777" w:rsidR="00651122" w:rsidRDefault="00000000">
            <w:r>
              <w:rPr>
                <w:color w:val="1F2937"/>
                <w:sz w:val="19"/>
                <w:szCs w:val="19"/>
              </w:rPr>
              <w:t>予算を75%以上使えていない事業がある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650DC" w14:textId="77777777" w:rsidR="00651122" w:rsidRDefault="00000000">
            <w:r>
              <w:rPr>
                <w:color w:val="1F2937"/>
                <w:sz w:val="19"/>
                <w:szCs w:val="19"/>
              </w:rPr>
              <w:t>予算は確保したが事業が進んでいない。人員不足・制度の問題・対象者不足の可能性</w:t>
            </w:r>
          </w:p>
        </w:tc>
        <w:tc>
          <w:tcPr>
            <w:tcW w:w="27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905E0" w14:textId="77777777" w:rsidR="00651122" w:rsidRDefault="00000000">
            <w:r>
              <w:rPr>
                <w:color w:val="1F2937"/>
                <w:sz w:val="19"/>
                <w:szCs w:val="19"/>
              </w:rPr>
              <w:t>実施体制の見直しと事業設計の再検討を提案します</w:t>
            </w:r>
          </w:p>
        </w:tc>
      </w:tr>
    </w:tbl>
    <w:p w14:paraId="34CE0527" w14:textId="77777777" w:rsidR="00651122" w:rsidRDefault="00000000">
      <w:r>
        <w:br w:type="page"/>
      </w:r>
    </w:p>
    <w:p w14:paraId="5EA86808" w14:textId="77777777" w:rsidR="00651122" w:rsidRDefault="00000000">
      <w:pPr>
        <w:pStyle w:val="1"/>
        <w:pBdr>
          <w:bottom w:val="single" w:sz="8" w:space="6" w:color="2563EB"/>
        </w:pBdr>
      </w:pPr>
      <w:r>
        <w:lastRenderedPageBreak/>
        <w:t>12. 5つのページ：それぞれ何を見るためのものか</w:t>
      </w:r>
    </w:p>
    <w:p w14:paraId="7DABE3F4" w14:textId="77777777" w:rsidR="00651122" w:rsidRDefault="00000000">
      <w:pPr>
        <w:spacing w:after="140"/>
      </w:pPr>
      <w:r>
        <w:rPr>
          <w:color w:val="1F2937"/>
        </w:rPr>
        <w:t>ダッシュボードは5つのページで構成されています。それぞれ「見る目的」が違います。</w:t>
      </w:r>
    </w:p>
    <w:p w14:paraId="4654FACE" w14:textId="77777777" w:rsidR="00651122" w:rsidRDefault="00000000">
      <w:pPr>
        <w:pStyle w:val="3"/>
      </w:pPr>
      <w:r>
        <w:t>◆ ① ホームページ（/）　→　全体を30秒で把握する</w:t>
      </w:r>
    </w:p>
    <w:p w14:paraId="452691B8" w14:textId="77777777" w:rsidR="00651122" w:rsidRDefault="00000000">
      <w:pPr>
        <w:spacing w:after="120"/>
      </w:pPr>
      <w:r>
        <w:rPr>
          <w:color w:val="1F2937"/>
        </w:rPr>
        <w:t>6カテゴリのスコアを一覧で見られます。「どこが良くてどこが悪いか」「具体的にどの質問が一番低いか」を素早く確認できる入口です。</w:t>
      </w:r>
    </w:p>
    <w:p w14:paraId="73B1145C" w14:textId="77777777" w:rsidR="00651122" w:rsidRDefault="00000000">
      <w:pPr>
        <w:pStyle w:val="3"/>
      </w:pPr>
      <w:r>
        <w:t>◆ ② ダッシュボードページ（/dashboard）　→　主観と客観の関係を深掘りする</w:t>
      </w:r>
    </w:p>
    <w:p w14:paraId="6B67096D" w14:textId="77777777" w:rsidR="00651122" w:rsidRDefault="00000000">
      <w:pPr>
        <w:spacing w:after="120"/>
      </w:pPr>
      <w:r>
        <w:rPr>
          <w:color w:val="1F2937"/>
        </w:rPr>
        <w:t>レーダーチャートでカテゴリのバランスを確認し、ギャップの大きい場所や、年代・地域ごとの偏りを分析します。「どこにズレがあるか」を特定するための画面です。</w:t>
      </w:r>
    </w:p>
    <w:p w14:paraId="6AE18C1D" w14:textId="77777777" w:rsidR="00651122" w:rsidRDefault="00000000">
      <w:pPr>
        <w:pStyle w:val="3"/>
      </w:pPr>
      <w:r>
        <w:t>◆ ③ 客観指標ページ（/indicators）　→　統計データの詳細を確認する</w:t>
      </w:r>
    </w:p>
    <w:p w14:paraId="69C91591" w14:textId="77777777" w:rsidR="00651122" w:rsidRDefault="00000000">
      <w:pPr>
        <w:spacing w:after="120"/>
      </w:pPr>
      <w:r>
        <w:rPr>
          <w:color w:val="1F2937"/>
        </w:rPr>
        <w:t>96の統計指標を一覧で見られます。全国平均・県平均との比較、前年からの変化量、関連する予算事業とのリンクが確認できます。「どの指標が問題で、どの事業で改善できるか」を特定します。</w:t>
      </w:r>
    </w:p>
    <w:p w14:paraId="624D3E34" w14:textId="77777777" w:rsidR="00651122" w:rsidRDefault="00000000">
      <w:pPr>
        <w:pStyle w:val="3"/>
      </w:pPr>
      <w:r>
        <w:t>◆ ④ 予算分析ページ（/budget）　→　お金の使い方の効率を確認する</w:t>
      </w:r>
    </w:p>
    <w:p w14:paraId="48584B9F" w14:textId="77777777" w:rsidR="00651122" w:rsidRDefault="00000000">
      <w:pPr>
        <w:spacing w:after="120"/>
      </w:pPr>
      <w:r>
        <w:rPr>
          <w:color w:val="1F2937"/>
        </w:rPr>
        <w:t>REI・CPP・効率グレード（S〜D）を見て、「使った予算に見合った成果が出ているか」を確認します。5年分のトレンドも見られるので、予算の優先度変化を追うこともできます。</w:t>
      </w:r>
    </w:p>
    <w:p w14:paraId="7E5A00D4" w14:textId="77777777" w:rsidR="00651122" w:rsidRDefault="00000000">
      <w:pPr>
        <w:pStyle w:val="3"/>
      </w:pPr>
      <w:r>
        <w:t>◆ ⑤ インサイトページ（/insights）　→　今すぐ注目すべき問題を確認する</w:t>
      </w:r>
    </w:p>
    <w:p w14:paraId="5DDEBEB3" w14:textId="77777777" w:rsidR="00651122" w:rsidRDefault="00000000">
      <w:r>
        <w:rPr>
          <w:color w:val="1F2937"/>
        </w:rPr>
        <w:t>6つのルールで自動検出された問題が、重要度順に並んでいます。各問題には「なぜ起きているか」の仮説と「何をすべきか」の提案（即座・短期・中期）がセットで提示されます。</w:t>
      </w:r>
    </w:p>
    <w:p w14:paraId="4546B244" w14:textId="77777777" w:rsidR="00651122" w:rsidRDefault="00000000">
      <w:r>
        <w:br w:type="page"/>
      </w:r>
    </w:p>
    <w:p w14:paraId="4431C15B" w14:textId="77777777" w:rsidR="00651122" w:rsidRDefault="00000000">
      <w:pPr>
        <w:pStyle w:val="1"/>
        <w:pBdr>
          <w:bottom w:val="single" w:sz="8" w:space="6" w:color="2563EB"/>
        </w:pBdr>
      </w:pPr>
      <w:r>
        <w:lastRenderedPageBreak/>
        <w:t>13. 分析の限界と注意点</w:t>
      </w:r>
    </w:p>
    <w:p w14:paraId="43D3940E" w14:textId="77777777" w:rsidR="00651122" w:rsidRDefault="00000000">
      <w:pPr>
        <w:spacing w:after="140"/>
      </w:pPr>
      <w:r>
        <w:rPr>
          <w:color w:val="1F2937"/>
        </w:rPr>
        <w:t>このダッシュボードで「すべてがわかる」わけではありません。次の点に注意してください。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00"/>
        <w:gridCol w:w="3226"/>
      </w:tblGrid>
      <w:tr w:rsidR="00651122" w14:paraId="5DBEDE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3A851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注意点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CECFE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どういう意味か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DC7D47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どう対応すれば良いか</w:t>
            </w:r>
          </w:p>
        </w:tc>
      </w:tr>
      <w:tr w:rsidR="00651122" w14:paraId="0EA379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71F43A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相関と因果を混同しない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363A8" w14:textId="77777777" w:rsidR="00651122" w:rsidRDefault="00000000">
            <w:r>
              <w:rPr>
                <w:color w:val="1F2937"/>
                <w:sz w:val="20"/>
                <w:szCs w:val="20"/>
              </w:rPr>
              <w:t>「予算が多い → 成果が出た」とは限りません。元々地域にコミュニティの力がある等の外部要因もあります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31759" w14:textId="77777777" w:rsidR="00651122" w:rsidRDefault="00000000">
            <w:r>
              <w:rPr>
                <w:i/>
                <w:iCs/>
                <w:color w:val="6B7280"/>
                <w:sz w:val="19"/>
                <w:szCs w:val="19"/>
              </w:rPr>
              <w:t>ダッシュボードの「仮説」はあくまで出発点。現場インタビューや追加調査で検証してください</w:t>
            </w:r>
          </w:p>
        </w:tc>
      </w:tr>
      <w:tr w:rsidR="00651122" w14:paraId="7A9474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406A9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アンケートには偏りがある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0057C9" w14:textId="77777777" w:rsidR="00651122" w:rsidRDefault="00000000">
            <w:r>
              <w:rPr>
                <w:color w:val="1F2937"/>
                <w:sz w:val="20"/>
                <w:szCs w:val="20"/>
              </w:rPr>
              <w:t>回答者は地域に関心がある層に偏りがちです。また極端な回答を避ける傾向（5〜7点に集中）や回答直前の出来事に引っ張られる傾向があります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34A46B" w14:textId="77777777" w:rsidR="00651122" w:rsidRDefault="00000000">
            <w:r>
              <w:rPr>
                <w:i/>
                <w:iCs/>
                <w:color w:val="6B7280"/>
                <w:sz w:val="19"/>
                <w:szCs w:val="19"/>
              </w:rPr>
              <w:t>スコアは「傾向の把握」に使うもので、細かい1〜2点の差を過大評価しないようにしましょう</w:t>
            </w:r>
          </w:p>
        </w:tc>
      </w:tr>
      <w:tr w:rsidR="00651122" w14:paraId="426E2A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337A72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統計データは古い場合がある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ED3BB5" w14:textId="77777777" w:rsidR="00651122" w:rsidRDefault="00000000">
            <w:r>
              <w:rPr>
                <w:color w:val="1F2937"/>
                <w:sz w:val="20"/>
                <w:szCs w:val="20"/>
              </w:rPr>
              <w:t>統計データは1〜2年前の情報が多いです。最新の施策効果はまだスコアに反映されていないかもしれません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875DC" w14:textId="77777777" w:rsidR="00651122" w:rsidRDefault="00000000">
            <w:r>
              <w:rPr>
                <w:i/>
                <w:iCs/>
                <w:color w:val="6B7280"/>
                <w:sz w:val="19"/>
                <w:szCs w:val="19"/>
              </w:rPr>
              <w:t>最近始めた施策の評価は、来年度以降のスコア変化を見て判断しましょう</w:t>
            </w:r>
          </w:p>
        </w:tc>
      </w:tr>
      <w:tr w:rsidR="00651122" w14:paraId="2BC8AC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4E1ADE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REIには「長い目が必要な投資」もある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697A76" w14:textId="77777777" w:rsidR="00651122" w:rsidRDefault="00000000">
            <w:r>
              <w:rPr>
                <w:color w:val="1F2937"/>
                <w:sz w:val="20"/>
                <w:szCs w:val="20"/>
              </w:rPr>
              <w:t>防災施設・学校・インフラなどは今すぐ住民満足度が上がるわけではありません。短期的にはREIが低く見える場合があります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BC31B" w14:textId="77777777" w:rsidR="00651122" w:rsidRDefault="00000000">
            <w:r>
              <w:rPr>
                <w:i/>
                <w:iCs/>
                <w:color w:val="6B7280"/>
                <w:sz w:val="19"/>
                <w:szCs w:val="19"/>
              </w:rPr>
              <w:t>REIが低くても「将来に向けた大切な投資」という観点から、長期的な視点で判断することが重要です</w:t>
            </w:r>
          </w:p>
        </w:tc>
      </w:tr>
      <w:tr w:rsidR="00651122" w14:paraId="68A407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819A6E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全国平均は万能ではない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E3944" w14:textId="77777777" w:rsidR="00651122" w:rsidRDefault="00000000">
            <w:r>
              <w:rPr>
                <w:color w:val="1F2937"/>
                <w:sz w:val="20"/>
                <w:szCs w:val="20"/>
              </w:rPr>
              <w:t>全国には都市・地方・過疎地域がすべて含まれます。人口5万人の自治体と50万人の自治体を同じ基準で比べることには限界があります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7AE3B" w14:textId="77777777" w:rsidR="00651122" w:rsidRDefault="00000000">
            <w:r>
              <w:rPr>
                <w:i/>
                <w:iCs/>
                <w:color w:val="6B7280"/>
                <w:sz w:val="19"/>
                <w:szCs w:val="19"/>
              </w:rPr>
              <w:t>全国平均との比較は「方向性の確認」に使い、自地域の特性を踏まえた文脈での解釈を心がけましょう</w:t>
            </w:r>
          </w:p>
        </w:tc>
      </w:tr>
      <w:tr w:rsidR="00651122" w14:paraId="19A24D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AF0357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自動検出ルールには限界がある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0125A" w14:textId="77777777" w:rsidR="00651122" w:rsidRDefault="00000000">
            <w:r>
              <w:rPr>
                <w:color w:val="1F2937"/>
                <w:sz w:val="20"/>
                <w:szCs w:val="20"/>
              </w:rPr>
              <w:t>6つの固定ルールに当てはまらない問題は自動では検出されません。また「複数の要因が絡み合った問題」は1つのインサイトでは捉えきれないこともあります</w:t>
            </w:r>
          </w:p>
        </w:tc>
        <w:tc>
          <w:tcPr>
            <w:tcW w:w="3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CAFD5" w14:textId="77777777" w:rsidR="00651122" w:rsidRDefault="00000000">
            <w:r>
              <w:rPr>
                <w:i/>
                <w:iCs/>
                <w:color w:val="6B7280"/>
                <w:sz w:val="19"/>
                <w:szCs w:val="19"/>
              </w:rPr>
              <w:t>定期的に担当者がデータを直接確認することと組み合わせて使いましょう</w:t>
            </w:r>
          </w:p>
        </w:tc>
      </w:tr>
    </w:tbl>
    <w:p w14:paraId="02842083" w14:textId="77777777" w:rsidR="00651122" w:rsidRDefault="00000000">
      <w:r>
        <w:br w:type="page"/>
      </w:r>
    </w:p>
    <w:p w14:paraId="21E0027B" w14:textId="77777777" w:rsidR="00651122" w:rsidRDefault="00000000">
      <w:pPr>
        <w:pStyle w:val="1"/>
        <w:pBdr>
          <w:bottom w:val="single" w:sz="8" w:space="6" w:color="2563EB"/>
        </w:pBdr>
      </w:pPr>
      <w:r>
        <w:lastRenderedPageBreak/>
        <w:t>14. 用語集</w:t>
      </w:r>
    </w:p>
    <w:p w14:paraId="29CBE7B4" w14:textId="77777777" w:rsidR="00651122" w:rsidRDefault="00000000">
      <w:pPr>
        <w:spacing w:after="140"/>
      </w:pPr>
      <w:r>
        <w:rPr>
          <w:color w:val="1F2937"/>
        </w:rPr>
        <w:t>この資料で使った専門用語を、かんたんな言葉でまとめました。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651122" w14:paraId="074CCC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4A5A8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用語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3D987" w14:textId="77777777" w:rsidR="00651122" w:rsidRDefault="00000000">
            <w:r>
              <w:rPr>
                <w:b/>
                <w:bCs/>
                <w:color w:val="FFFFFF"/>
                <w:sz w:val="20"/>
                <w:szCs w:val="20"/>
              </w:rPr>
              <w:t>かんたんな説明</w:t>
            </w:r>
          </w:p>
        </w:tc>
      </w:tr>
      <w:tr w:rsidR="00651122" w14:paraId="4E07AC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D483F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主観スコア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0968D6" w14:textId="77777777" w:rsidR="00651122" w:rsidRDefault="00000000">
            <w:r>
              <w:rPr>
                <w:color w:val="1F2937"/>
                <w:sz w:val="20"/>
                <w:szCs w:val="20"/>
              </w:rPr>
              <w:t>住民アンケートの平均点（1〜10点）。「住民の気持ち・実感」を表す</w:t>
            </w:r>
          </w:p>
        </w:tc>
      </w:tr>
      <w:tr w:rsidR="00651122" w14:paraId="2084C1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A5959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客観スコア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F26E77" w14:textId="77777777" w:rsidR="00651122" w:rsidRDefault="00000000">
            <w:r>
              <w:rPr>
                <w:color w:val="1F2937"/>
                <w:sz w:val="20"/>
                <w:szCs w:val="20"/>
              </w:rPr>
              <w:t>国・県の統計を0〜100点に換算したもの（50点＝全国平均）。「実態・データ上の事実」を表す</w:t>
            </w:r>
          </w:p>
        </w:tc>
      </w:tr>
      <w:tr w:rsidR="00651122" w14:paraId="7208D2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0D438D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標準化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54806" w14:textId="77777777" w:rsidR="00651122" w:rsidRDefault="00000000">
            <w:r>
              <w:rPr>
                <w:color w:val="1F2937"/>
                <w:sz w:val="20"/>
                <w:szCs w:val="20"/>
              </w:rPr>
              <w:t>バラバラな単位の統計データを、全国比較できる0〜100点の同じ物差しに変換すること</w:t>
            </w:r>
          </w:p>
        </w:tc>
      </w:tr>
      <w:tr w:rsidR="00651122" w14:paraId="5862E2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8C5E16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ギャップ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25AD1" w14:textId="77777777" w:rsidR="00651122" w:rsidRDefault="00000000">
            <w:r>
              <w:rPr>
                <w:color w:val="1F2937"/>
                <w:sz w:val="20"/>
                <w:szCs w:val="20"/>
              </w:rPr>
              <w:t>主観スコアと客観スコアの差（同じ0〜10スケールに揃えた上で計算）。「実感と実態のズレ」</w:t>
            </w:r>
          </w:p>
        </w:tc>
      </w:tr>
      <w:tr w:rsidR="00651122" w14:paraId="087F2C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C123E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REI（相対効率指数）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A4C750" w14:textId="77777777" w:rsidR="00651122" w:rsidRDefault="00000000">
            <w:r>
              <w:rPr>
                <w:color w:val="1F2937"/>
                <w:sz w:val="20"/>
                <w:szCs w:val="20"/>
              </w:rPr>
              <w:t>全国平均を100として、この自治体の予算効率が「全国の何%か」を示す数値</w:t>
            </w:r>
          </w:p>
        </w:tc>
      </w:tr>
      <w:tr w:rsidR="00651122" w14:paraId="548CA3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6DA90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主観REI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8B7ECE" w14:textId="77777777" w:rsidR="00651122" w:rsidRDefault="00000000">
            <w:r>
              <w:rPr>
                <w:color w:val="1F2937"/>
                <w:sz w:val="20"/>
                <w:szCs w:val="20"/>
              </w:rPr>
              <w:t>住民満足度に対する費用対効果の全国比。イベント・相談など「ソフト事業」の評価に使う</w:t>
            </w:r>
          </w:p>
        </w:tc>
      </w:tr>
      <w:tr w:rsidR="00651122" w14:paraId="02D1CA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5053A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客観REI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64A00" w14:textId="77777777" w:rsidR="00651122" w:rsidRDefault="00000000">
            <w:r>
              <w:rPr>
                <w:color w:val="1F2937"/>
                <w:sz w:val="20"/>
                <w:szCs w:val="20"/>
              </w:rPr>
              <w:t>統計指標に対する費用対効果の全国比。施設整備・インフラなど「ハード事業」の評価に使う</w:t>
            </w:r>
          </w:p>
        </w:tc>
      </w:tr>
      <w:tr w:rsidR="00651122" w14:paraId="1E771C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7DFF2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総合REI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672EB0" w14:textId="77777777" w:rsidR="00651122" w:rsidRDefault="00000000">
            <w:r>
              <w:rPr>
                <w:color w:val="1F2937"/>
                <w:sz w:val="20"/>
                <w:szCs w:val="20"/>
              </w:rPr>
              <w:t>主観・客観を合わせた費用対効果の全国比。カテゴリ全体を総合的に判断する</w:t>
            </w:r>
          </w:p>
        </w:tc>
      </w:tr>
      <w:tr w:rsidR="00651122" w14:paraId="77FAC6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62971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CPP（Cost Per Point）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C0C963" w14:textId="77777777" w:rsidR="00651122" w:rsidRDefault="00000000">
            <w:r>
              <w:rPr>
                <w:color w:val="1F2937"/>
                <w:sz w:val="20"/>
                <w:szCs w:val="20"/>
              </w:rPr>
              <w:t>スコア1ポイントを「得るのにいくらかかるか（円）」を示す指標。数字が小さいほど効率的</w:t>
            </w:r>
          </w:p>
        </w:tc>
      </w:tr>
      <w:tr w:rsidR="00651122" w14:paraId="2FADC2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8C36C3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効率グレード（S〜D）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DBB79" w14:textId="77777777" w:rsidR="00651122" w:rsidRDefault="00000000">
            <w:r>
              <w:rPr>
                <w:color w:val="1F2937"/>
                <w:sz w:val="20"/>
                <w:szCs w:val="20"/>
              </w:rPr>
              <w:t>CPPを全国と比べた効率を5段階（S・A・B・C・D）で評価したもの。SがA最高、Dが要改善</w:t>
            </w:r>
          </w:p>
        </w:tc>
      </w:tr>
      <w:tr w:rsidR="00651122" w14:paraId="41E0B3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024BBF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執行率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0BC32" w14:textId="77777777" w:rsidR="00651122" w:rsidRDefault="00000000">
            <w:r>
              <w:rPr>
                <w:color w:val="1F2937"/>
                <w:sz w:val="20"/>
                <w:szCs w:val="20"/>
              </w:rPr>
              <w:t>予算のうち実際に使った割合（%）。75%未満だとアラートが出る</w:t>
            </w:r>
          </w:p>
        </w:tc>
      </w:tr>
      <w:tr w:rsidR="00651122" w14:paraId="13B6A2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1F09E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インサイト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58BF7B" w14:textId="77777777" w:rsidR="00651122" w:rsidRDefault="00000000">
            <w:r>
              <w:rPr>
                <w:color w:val="1F2937"/>
                <w:sz w:val="20"/>
                <w:szCs w:val="20"/>
              </w:rPr>
              <w:t>6つのルールに基づいてデータから自動検出された「今注目すべき問題や発見」</w:t>
            </w:r>
          </w:p>
        </w:tc>
      </w:tr>
      <w:tr w:rsidR="00651122" w14:paraId="0DB7FD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8F4BD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カテゴリ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21EE1A" w14:textId="77777777" w:rsidR="00651122" w:rsidRDefault="00000000">
            <w:r>
              <w:rPr>
                <w:color w:val="1F2937"/>
                <w:sz w:val="20"/>
                <w:szCs w:val="20"/>
              </w:rPr>
              <w:t>Well-Beingを6つに分けた大項目（健康・医療、地域つながり、多様性・包摂、子育て・教育、自己効力感、交通・移動）</w:t>
            </w:r>
          </w:p>
        </w:tc>
      </w:tr>
      <w:tr w:rsidR="00651122" w14:paraId="33B892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5242F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ドメイン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FA19B2" w14:textId="77777777" w:rsidR="00651122" w:rsidRDefault="00000000">
            <w:r>
              <w:rPr>
                <w:color w:val="1F2937"/>
                <w:sz w:val="20"/>
                <w:szCs w:val="20"/>
              </w:rPr>
              <w:t>客観指標の3つの大グループ（生活環境 / 地域の人間関係 / 自分らしい生き方）</w:t>
            </w:r>
          </w:p>
        </w:tc>
      </w:tr>
      <w:tr w:rsidR="00651122" w14:paraId="2D54E3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CB25B3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サブ指標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722DD3" w14:textId="77777777" w:rsidR="00651122" w:rsidRDefault="00000000">
            <w:r>
              <w:rPr>
                <w:color w:val="1F2937"/>
                <w:sz w:val="20"/>
                <w:szCs w:val="20"/>
              </w:rPr>
              <w:t>各カテゴリ内の4つの詳細な質問項目。「どの側面に問題がある</w:t>
            </w:r>
            <w:r>
              <w:rPr>
                <w:color w:val="1F2937"/>
                <w:sz w:val="20"/>
                <w:szCs w:val="20"/>
              </w:rPr>
              <w:lastRenderedPageBreak/>
              <w:t>か」を掘り下げるために使う</w:t>
            </w:r>
          </w:p>
        </w:tc>
      </w:tr>
      <w:tr w:rsidR="00651122" w14:paraId="225C9E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300F7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ベンチマーク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8DBFE" w14:textId="77777777" w:rsidR="00651122" w:rsidRDefault="00000000">
            <w:r>
              <w:rPr>
                <w:color w:val="1F2937"/>
                <w:sz w:val="20"/>
                <w:szCs w:val="20"/>
              </w:rPr>
              <w:t>比較の基準値。この資料では「全国平均の予算・スコア」が基準として使われている</w:t>
            </w:r>
          </w:p>
        </w:tc>
      </w:tr>
      <w:tr w:rsidR="00651122" w14:paraId="59F546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369ECD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アクションステップ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70B33" w14:textId="77777777" w:rsidR="00651122" w:rsidRDefault="00000000">
            <w:r>
              <w:rPr>
                <w:color w:val="1F2937"/>
                <w:sz w:val="20"/>
                <w:szCs w:val="20"/>
              </w:rPr>
              <w:t>検出された問題に対して自動的に提案される「次にやること」。即座・短期・中期の3段階</w:t>
            </w:r>
          </w:p>
        </w:tc>
      </w:tr>
      <w:tr w:rsidR="00651122" w14:paraId="1FB139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0D022" w14:textId="77777777" w:rsidR="00651122" w:rsidRDefault="00000000">
            <w:r>
              <w:rPr>
                <w:b/>
                <w:bCs/>
                <w:color w:val="1E3A5F"/>
                <w:sz w:val="20"/>
                <w:szCs w:val="20"/>
              </w:rPr>
              <w:t>FY</w:t>
            </w:r>
          </w:p>
        </w:tc>
        <w:tc>
          <w:tcPr>
            <w:tcW w:w="62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D8843" w14:textId="77777777" w:rsidR="00651122" w:rsidRDefault="00000000">
            <w:r>
              <w:rPr>
                <w:color w:val="1F2937"/>
                <w:sz w:val="20"/>
                <w:szCs w:val="20"/>
              </w:rPr>
              <w:t>会計年度（Fiscal Year）のこと。FY2025 ＝ 令和7年度</w:t>
            </w:r>
          </w:p>
        </w:tc>
      </w:tr>
    </w:tbl>
    <w:p w14:paraId="6CE4737D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p w14:paraId="132F6EFC" w14:textId="77777777" w:rsidR="00651122" w:rsidRDefault="00000000">
      <w:pPr>
        <w:spacing w:after="60"/>
      </w:pPr>
      <w:r>
        <w:rPr>
          <w:color w:val="1F2937"/>
        </w:rPr>
        <w:t xml:space="preserve"> </w:t>
      </w:r>
    </w:p>
    <w:p w14:paraId="1DC174AB" w14:textId="77777777" w:rsidR="00651122" w:rsidRDefault="00000000">
      <w:pPr>
        <w:spacing w:after="60"/>
        <w:jc w:val="center"/>
      </w:pPr>
      <w:r>
        <w:rPr>
          <w:i/>
          <w:iCs/>
          <w:color w:val="6B7280"/>
          <w:sz w:val="18"/>
          <w:szCs w:val="18"/>
        </w:rPr>
        <w:t>本資料は2026年3月時点のダッシュボード仕様に基づいています。</w:t>
      </w:r>
    </w:p>
    <w:p w14:paraId="21A583AA" w14:textId="77777777" w:rsidR="00651122" w:rsidRDefault="00000000">
      <w:pPr>
        <w:spacing w:after="120"/>
        <w:jc w:val="center"/>
      </w:pPr>
      <w:r>
        <w:rPr>
          <w:color w:val="6B7280"/>
          <w:sz w:val="18"/>
          <w:szCs w:val="18"/>
        </w:rPr>
        <w:t>© 2026 株式会社</w:t>
      </w:r>
      <w:proofErr w:type="spellStart"/>
      <w:r>
        <w:rPr>
          <w:color w:val="6B7280"/>
          <w:sz w:val="18"/>
          <w:szCs w:val="18"/>
        </w:rPr>
        <w:t>TierMind</w:t>
      </w:r>
      <w:proofErr w:type="spellEnd"/>
      <w:r>
        <w:rPr>
          <w:color w:val="6B7280"/>
          <w:sz w:val="18"/>
          <w:szCs w:val="18"/>
        </w:rPr>
        <w:t xml:space="preserve">　|　CONFIDENTIAL</w:t>
      </w:r>
    </w:p>
    <w:sectPr w:rsidR="0065112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80693" w14:textId="77777777" w:rsidR="0083722F" w:rsidRDefault="0083722F">
      <w:r>
        <w:separator/>
      </w:r>
    </w:p>
  </w:endnote>
  <w:endnote w:type="continuationSeparator" w:id="0">
    <w:p w14:paraId="2694A7F9" w14:textId="77777777" w:rsidR="0083722F" w:rsidRDefault="00837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9DEE6" w14:textId="77777777" w:rsidR="00651122" w:rsidRDefault="00000000">
    <w:pPr>
      <w:pBdr>
        <w:top w:val="single" w:sz="4" w:space="4" w:color="E5E7EB"/>
      </w:pBdr>
      <w:spacing w:before="100"/>
      <w:jc w:val="center"/>
    </w:pPr>
    <w:r>
      <w:rPr>
        <w:color w:val="6B7280"/>
        <w:sz w:val="17"/>
        <w:szCs w:val="17"/>
      </w:rPr>
      <w:t xml:space="preserve">Confidential  |  </w:t>
    </w:r>
    <w:r>
      <w:rPr>
        <w:color w:val="6B7280"/>
        <w:sz w:val="17"/>
        <w:szCs w:val="17"/>
      </w:rPr>
      <w:t>株式会社</w:t>
    </w:r>
    <w:proofErr w:type="spellStart"/>
    <w:r>
      <w:rPr>
        <w:color w:val="6B7280"/>
        <w:sz w:val="17"/>
        <w:szCs w:val="17"/>
      </w:rPr>
      <w:t>TierMind</w:t>
    </w:r>
    <w:proofErr w:type="spellEnd"/>
    <w:r>
      <w:rPr>
        <w:color w:val="6B7280"/>
        <w:sz w:val="17"/>
        <w:szCs w:val="17"/>
      </w:rPr>
      <w:t xml:space="preserve">  | 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380A07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/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380A07">
      <w:rPr>
        <w:noProof/>
        <w:color w:val="6B7280"/>
        <w:sz w:val="17"/>
        <w:szCs w:val="17"/>
      </w:rPr>
      <w:t>2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54BB6" w14:textId="77777777" w:rsidR="0083722F" w:rsidRDefault="0083722F">
      <w:r>
        <w:separator/>
      </w:r>
    </w:p>
  </w:footnote>
  <w:footnote w:type="continuationSeparator" w:id="0">
    <w:p w14:paraId="6EB8A980" w14:textId="77777777" w:rsidR="0083722F" w:rsidRDefault="00837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F4DBC" w14:textId="0ADD5EFD" w:rsidR="00651122" w:rsidRDefault="00000000">
    <w:pPr>
      <w:pBdr>
        <w:bottom w:val="single" w:sz="4" w:space="4" w:color="2563EB"/>
      </w:pBdr>
      <w:spacing w:after="100"/>
      <w:jc w:val="right"/>
    </w:pPr>
    <w:r>
      <w:rPr>
        <w:color w:val="6B7280"/>
        <w:sz w:val="18"/>
        <w:szCs w:val="18"/>
      </w:rPr>
      <w:t xml:space="preserve">Well-Being指標ダッシュボード　</w:t>
    </w:r>
    <w:r w:rsidR="00380A07">
      <w:rPr>
        <w:rFonts w:hint="eastAsia"/>
        <w:color w:val="6B7280"/>
        <w:sz w:val="18"/>
        <w:szCs w:val="18"/>
      </w:rPr>
      <w:t>補足</w:t>
    </w:r>
    <w:r>
      <w:rPr>
        <w:color w:val="6B7280"/>
        <w:sz w:val="18"/>
        <w:szCs w:val="18"/>
      </w:rPr>
      <w:t>解説</w:t>
    </w:r>
    <w:r>
      <w:rPr>
        <w:color w:val="2563EB"/>
        <w:sz w:val="18"/>
        <w:szCs w:val="18"/>
      </w:rPr>
      <w:t xml:space="preserve">　|　株式会社</w:t>
    </w:r>
    <w:proofErr w:type="spellStart"/>
    <w:r>
      <w:rPr>
        <w:color w:val="2563EB"/>
        <w:sz w:val="18"/>
        <w:szCs w:val="18"/>
      </w:rPr>
      <w:t>TierMind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000D"/>
    <w:multiLevelType w:val="hybridMultilevel"/>
    <w:tmpl w:val="51405630"/>
    <w:lvl w:ilvl="0" w:tplc="F1DAD618">
      <w:start w:val="1"/>
      <w:numFmt w:val="bullet"/>
      <w:lvlText w:val="●"/>
      <w:lvlJc w:val="left"/>
      <w:pPr>
        <w:ind w:left="520" w:hanging="260"/>
      </w:pPr>
      <w:rPr>
        <w:rFonts w:ascii="Yu Gothic" w:eastAsia="Yu Gothic" w:hAnsi="Yu Gothic" w:cs="Yu Gothic"/>
        <w:color w:val="2563EB"/>
        <w:sz w:val="22"/>
        <w:szCs w:val="22"/>
      </w:rPr>
    </w:lvl>
    <w:lvl w:ilvl="1" w:tplc="ED2400B0">
      <w:numFmt w:val="decimal"/>
      <w:lvlText w:val=""/>
      <w:lvlJc w:val="left"/>
    </w:lvl>
    <w:lvl w:ilvl="2" w:tplc="B0900E5E">
      <w:numFmt w:val="decimal"/>
      <w:lvlText w:val=""/>
      <w:lvlJc w:val="left"/>
    </w:lvl>
    <w:lvl w:ilvl="3" w:tplc="7324919E">
      <w:numFmt w:val="decimal"/>
      <w:lvlText w:val=""/>
      <w:lvlJc w:val="left"/>
    </w:lvl>
    <w:lvl w:ilvl="4" w:tplc="D8E68E6A">
      <w:numFmt w:val="decimal"/>
      <w:lvlText w:val=""/>
      <w:lvlJc w:val="left"/>
    </w:lvl>
    <w:lvl w:ilvl="5" w:tplc="0B401B92">
      <w:numFmt w:val="decimal"/>
      <w:lvlText w:val=""/>
      <w:lvlJc w:val="left"/>
    </w:lvl>
    <w:lvl w:ilvl="6" w:tplc="0AD60262">
      <w:numFmt w:val="decimal"/>
      <w:lvlText w:val=""/>
      <w:lvlJc w:val="left"/>
    </w:lvl>
    <w:lvl w:ilvl="7" w:tplc="B78AD9FE">
      <w:numFmt w:val="decimal"/>
      <w:lvlText w:val=""/>
      <w:lvlJc w:val="left"/>
    </w:lvl>
    <w:lvl w:ilvl="8" w:tplc="A87E964C">
      <w:numFmt w:val="decimal"/>
      <w:lvlText w:val=""/>
      <w:lvlJc w:val="left"/>
    </w:lvl>
  </w:abstractNum>
  <w:abstractNum w:abstractNumId="1" w15:restartNumberingAfterBreak="0">
    <w:nsid w:val="492D1309"/>
    <w:multiLevelType w:val="hybridMultilevel"/>
    <w:tmpl w:val="0314847A"/>
    <w:lvl w:ilvl="0" w:tplc="BC40779A">
      <w:start w:val="1"/>
      <w:numFmt w:val="bullet"/>
      <w:lvlText w:val="●"/>
      <w:lvlJc w:val="left"/>
      <w:pPr>
        <w:ind w:left="720" w:hanging="360"/>
      </w:pPr>
    </w:lvl>
    <w:lvl w:ilvl="1" w:tplc="EF08C7B6">
      <w:start w:val="1"/>
      <w:numFmt w:val="bullet"/>
      <w:lvlText w:val="○"/>
      <w:lvlJc w:val="left"/>
      <w:pPr>
        <w:ind w:left="1440" w:hanging="360"/>
      </w:pPr>
    </w:lvl>
    <w:lvl w:ilvl="2" w:tplc="268C4968">
      <w:start w:val="1"/>
      <w:numFmt w:val="bullet"/>
      <w:lvlText w:val="■"/>
      <w:lvlJc w:val="left"/>
      <w:pPr>
        <w:ind w:left="2160" w:hanging="360"/>
      </w:pPr>
    </w:lvl>
    <w:lvl w:ilvl="3" w:tplc="7E646806">
      <w:start w:val="1"/>
      <w:numFmt w:val="bullet"/>
      <w:lvlText w:val="●"/>
      <w:lvlJc w:val="left"/>
      <w:pPr>
        <w:ind w:left="2880" w:hanging="360"/>
      </w:pPr>
    </w:lvl>
    <w:lvl w:ilvl="4" w:tplc="3EC807FC">
      <w:start w:val="1"/>
      <w:numFmt w:val="bullet"/>
      <w:lvlText w:val="○"/>
      <w:lvlJc w:val="left"/>
      <w:pPr>
        <w:ind w:left="3600" w:hanging="360"/>
      </w:pPr>
    </w:lvl>
    <w:lvl w:ilvl="5" w:tplc="AFACDBAC">
      <w:start w:val="1"/>
      <w:numFmt w:val="bullet"/>
      <w:lvlText w:val="■"/>
      <w:lvlJc w:val="left"/>
      <w:pPr>
        <w:ind w:left="4320" w:hanging="360"/>
      </w:pPr>
    </w:lvl>
    <w:lvl w:ilvl="6" w:tplc="F2C2C80E">
      <w:start w:val="1"/>
      <w:numFmt w:val="bullet"/>
      <w:lvlText w:val="●"/>
      <w:lvlJc w:val="left"/>
      <w:pPr>
        <w:ind w:left="5040" w:hanging="360"/>
      </w:pPr>
    </w:lvl>
    <w:lvl w:ilvl="7" w:tplc="44643F44">
      <w:start w:val="1"/>
      <w:numFmt w:val="bullet"/>
      <w:lvlText w:val="●"/>
      <w:lvlJc w:val="left"/>
      <w:pPr>
        <w:ind w:left="5760" w:hanging="360"/>
      </w:pPr>
    </w:lvl>
    <w:lvl w:ilvl="8" w:tplc="7632EE0C">
      <w:start w:val="1"/>
      <w:numFmt w:val="bullet"/>
      <w:lvlText w:val="●"/>
      <w:lvlJc w:val="left"/>
      <w:pPr>
        <w:ind w:left="6480" w:hanging="360"/>
      </w:pPr>
    </w:lvl>
  </w:abstractNum>
  <w:num w:numId="1" w16cid:durableId="20607855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122"/>
    <w:rsid w:val="00380A07"/>
    <w:rsid w:val="00651122"/>
    <w:rsid w:val="0083722F"/>
    <w:rsid w:val="00AB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D3A534"/>
  <w15:docId w15:val="{F9CD825B-81B0-8F4B-993B-3AC1E9D06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500" w:after="200"/>
      <w:outlineLvl w:val="0"/>
    </w:pPr>
    <w:rPr>
      <w:b/>
      <w:bCs/>
      <w:color w:val="1E3A5F"/>
      <w:sz w:val="30"/>
      <w:szCs w:val="30"/>
    </w:rPr>
  </w:style>
  <w:style w:type="paragraph" w:styleId="2">
    <w:name w:val="heading 2"/>
    <w:uiPriority w:val="9"/>
    <w:unhideWhenUsed/>
    <w:qFormat/>
    <w:pPr>
      <w:spacing w:before="320" w:after="140"/>
      <w:outlineLvl w:val="1"/>
    </w:pPr>
    <w:rPr>
      <w:b/>
      <w:bCs/>
      <w:color w:val="1E3A5F"/>
      <w:sz w:val="24"/>
      <w:szCs w:val="24"/>
    </w:rPr>
  </w:style>
  <w:style w:type="paragraph" w:styleId="3">
    <w:name w:val="heading 3"/>
    <w:uiPriority w:val="9"/>
    <w:unhideWhenUsed/>
    <w:qFormat/>
    <w:pPr>
      <w:spacing w:before="220" w:after="100"/>
      <w:outlineLvl w:val="2"/>
    </w:pPr>
    <w:rPr>
      <w:b/>
      <w:bCs/>
      <w:color w:val="2563EB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80A0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80A07"/>
  </w:style>
  <w:style w:type="paragraph" w:styleId="ae">
    <w:name w:val="footer"/>
    <w:basedOn w:val="a"/>
    <w:link w:val="af"/>
    <w:uiPriority w:val="99"/>
    <w:unhideWhenUsed/>
    <w:rsid w:val="00380A07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80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5356</Words>
  <Characters>5786</Characters>
  <Application>Microsoft Office Word</Application>
  <DocSecurity>0</DocSecurity>
  <Lines>413</Lines>
  <Paragraphs>530</Paragraphs>
  <ScaleCrop>false</ScaleCrop>
  <Company/>
  <LinksUpToDate>false</LinksUpToDate>
  <CharactersWithSpaces>10612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泰仙 西山</cp:lastModifiedBy>
  <cp:revision>2</cp:revision>
  <dcterms:created xsi:type="dcterms:W3CDTF">2026-03-04T06:33:00Z</dcterms:created>
  <dcterms:modified xsi:type="dcterms:W3CDTF">2026-03-04T07:09:00Z</dcterms:modified>
</cp:coreProperties>
</file>