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参考様式 完成版</w:t>
      </w:r>
    </w:p>
    <w:p>
      <w:pPr>
        <w:pStyle w:val="Subtitle"/>
      </w:pPr>
      <w:r>
        <w:t xml:space="preserve">ものづくり補助金 第23次 / 山田製作所 / 2026-03-17作成</w:t>
      </w:r>
    </w:p>
    <w:p>
      <w:r>
        <w:t xml:space="preserve">本書は参考様式に当てはめた完成版ドキュメントです。実申請は jGrants 上で行う前提ですが、空欄なく転記できるよう全項目を記入済みの体裁で再構成しています。</w:t>
      </w:r>
    </w:p>
    <w:p>
      <w:pPr>
        <w:pStyle w:val="Heading1"/>
      </w:pPr>
      <w:r>
        <w:t xml:space="preserve">0. 誓約・同意事項</w:t>
      </w:r>
    </w:p>
    <w:p>
      <w:r>
        <w:t xml:space="preserve">誓約・同意事項は電子申請システム上で申請者本人が確認・同意する。山田製作所は公募要領等の内容を確認のうえ、補助対象要件、二重受給防止、実施期限遵守、情報取扱いその他の各事項に同意して申請する前提である。</w:t>
      </w:r>
    </w:p>
    <w:p>
      <w:pPr>
        <w:pStyle w:val="Heading1"/>
      </w:pPr>
      <w:r>
        <w:t xml:space="preserve">1. 申請者の概要等</w:t>
      </w:r>
    </w:p>
    <w:p>
      <w:pPr>
        <w:pStyle w:val="Heading2"/>
      </w:pPr>
      <w:r>
        <w:t xml:space="preserve">(1) 申請者の概要</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r>
        <w:tc>
          <w:tcPr>
            <w:tcW w:w="2800" w:type="dxa"/>
          </w:tcPr>
          <w:p>
            <w:r>
              <w:rPr>
                <w:b/>
              </w:rPr>
              <w:t xml:space="preserve">項目</w:t>
            </w:r>
          </w:p>
        </w:tc>
        <w:tc>
          <w:tcPr>
            <w:tcW w:w="6000" w:type="dxa"/>
          </w:tcPr>
          <w:p>
            <w:r>
              <w:rPr>
                <w:b/>
              </w:rPr>
              <w:t xml:space="preserve">内容</w:t>
            </w:r>
          </w:p>
        </w:tc>
      </w:tr>
      <w:tr>
        <w:tc>
          <w:tcPr>
            <w:tcW w:w="2800" w:type="dxa"/>
          </w:tcPr>
          <w:p>
            <w:r>
              <w:t xml:space="preserve">商号又は名称</w:t>
            </w:r>
          </w:p>
        </w:tc>
        <w:tc>
          <w:tcPr>
            <w:tcW w:w="6000" w:type="dxa"/>
          </w:tcPr>
          <w:p>
            <w:r>
              <w:t xml:space="preserve">株式会社山田製作所</w:t>
            </w:r>
          </w:p>
        </w:tc>
      </w:tr>
      <w:tr>
        <w:tc>
          <w:tcPr>
            <w:tcW w:w="2800" w:type="dxa"/>
          </w:tcPr>
          <w:p>
            <w:r>
              <w:t xml:space="preserve">商号又は名称（カナ）</w:t>
            </w:r>
          </w:p>
        </w:tc>
        <w:tc>
          <w:tcPr>
            <w:tcW w:w="6000" w:type="dxa"/>
          </w:tcPr>
          <w:p>
            <w:r>
              <w:t xml:space="preserve">カブシキガイシャヤマダセイサクショ</w:t>
            </w:r>
          </w:p>
        </w:tc>
      </w:tr>
      <w:tr>
        <w:tc>
          <w:tcPr>
            <w:tcW w:w="2800" w:type="dxa"/>
          </w:tcPr>
          <w:p>
            <w:r>
              <w:t xml:space="preserve">法人代表者役職</w:t>
            </w:r>
          </w:p>
        </w:tc>
        <w:tc>
          <w:tcPr>
            <w:tcW w:w="6000" w:type="dxa"/>
          </w:tcPr>
          <w:p>
            <w:r>
              <w:t xml:space="preserve">代表取締役</w:t>
            </w:r>
          </w:p>
        </w:tc>
      </w:tr>
      <w:tr>
        <w:tc>
          <w:tcPr>
            <w:tcW w:w="2800" w:type="dxa"/>
          </w:tcPr>
          <w:p>
            <w:r>
              <w:t xml:space="preserve">法人代表者氏名</w:t>
            </w:r>
          </w:p>
        </w:tc>
        <w:tc>
          <w:tcPr>
            <w:tcW w:w="6000" w:type="dxa"/>
          </w:tcPr>
          <w:p>
            <w:r>
              <w:t xml:space="preserve">山田 太郎</w:t>
            </w:r>
          </w:p>
        </w:tc>
      </w:tr>
      <w:tr>
        <w:tc>
          <w:tcPr>
            <w:tcW w:w="2800" w:type="dxa"/>
          </w:tcPr>
          <w:p>
            <w:r>
              <w:t xml:space="preserve">郵便番号</w:t>
            </w:r>
          </w:p>
        </w:tc>
        <w:tc>
          <w:tcPr>
            <w:tcW w:w="6000" w:type="dxa"/>
          </w:tcPr>
          <w:p>
            <w:r>
              <w:t xml:space="preserve">486-0807</w:t>
            </w:r>
          </w:p>
        </w:tc>
      </w:tr>
      <w:tr>
        <w:tc>
          <w:tcPr>
            <w:tcW w:w="2800" w:type="dxa"/>
          </w:tcPr>
          <w:p>
            <w:r>
              <w:t xml:space="preserve">本社所在地</w:t>
            </w:r>
          </w:p>
        </w:tc>
        <w:tc>
          <w:tcPr>
            <w:tcW w:w="6000" w:type="dxa"/>
          </w:tcPr>
          <w:p>
            <w:r>
              <w:t xml:space="preserve">〒486-0807 愛知県春日井市大手町1-1-1</w:t>
            </w:r>
          </w:p>
        </w:tc>
      </w:tr>
      <w:tr>
        <w:tc>
          <w:tcPr>
            <w:tcW w:w="2800" w:type="dxa"/>
          </w:tcPr>
          <w:p>
            <w:r>
              <w:t xml:space="preserve">電話番号</w:t>
            </w:r>
          </w:p>
        </w:tc>
        <w:tc>
          <w:tcPr>
            <w:tcW w:w="6000" w:type="dxa"/>
          </w:tcPr>
          <w:p>
            <w:r>
              <w:t xml:space="preserve">0568-00-1234</w:t>
            </w:r>
          </w:p>
        </w:tc>
      </w:tr>
      <w:tr>
        <w:tc>
          <w:tcPr>
            <w:tcW w:w="2800" w:type="dxa"/>
          </w:tcPr>
          <w:p>
            <w:r>
              <w:t xml:space="preserve">Webページ</w:t>
            </w:r>
          </w:p>
        </w:tc>
        <w:tc>
          <w:tcPr>
            <w:tcW w:w="6000" w:type="dxa"/>
          </w:tcPr>
          <w:p>
            <w:r>
              <w:t xml:space="preserve">https://example-yamada-seisakusho.jp</w:t>
            </w:r>
          </w:p>
        </w:tc>
      </w:tr>
      <w:tr>
        <w:tc>
          <w:tcPr>
            <w:tcW w:w="2800" w:type="dxa"/>
          </w:tcPr>
          <w:p>
            <w:r>
              <w:t xml:space="preserve">事業形態</w:t>
            </w:r>
          </w:p>
        </w:tc>
        <w:tc>
          <w:tcPr>
            <w:tcW w:w="6000" w:type="dxa"/>
          </w:tcPr>
          <w:p>
            <w:r>
              <w:t xml:space="preserve">会社</w:t>
            </w:r>
          </w:p>
        </w:tc>
      </w:tr>
      <w:tr>
        <w:tc>
          <w:tcPr>
            <w:tcW w:w="2800" w:type="dxa"/>
          </w:tcPr>
          <w:p>
            <w:r>
              <w:t xml:space="preserve">小規模企業者・小規模事業者</w:t>
            </w:r>
          </w:p>
        </w:tc>
        <w:tc>
          <w:tcPr>
            <w:tcW w:w="6000" w:type="dxa"/>
          </w:tcPr>
          <w:p>
            <w:r>
              <w:t xml:space="preserve">該当</w:t>
            </w:r>
          </w:p>
        </w:tc>
      </w:tr>
      <w:tr>
        <w:tc>
          <w:tcPr>
            <w:tcW w:w="2800" w:type="dxa"/>
          </w:tcPr>
          <w:p>
            <w:r>
              <w:t xml:space="preserve">再生事業者</w:t>
            </w:r>
          </w:p>
        </w:tc>
        <w:tc>
          <w:tcPr>
            <w:tcW w:w="6000" w:type="dxa"/>
          </w:tcPr>
          <w:p>
            <w:r>
              <w:t xml:space="preserve">非該当</w:t>
            </w:r>
          </w:p>
        </w:tc>
      </w:tr>
      <w:tr>
        <w:tc>
          <w:tcPr>
            <w:tcW w:w="2800" w:type="dxa"/>
          </w:tcPr>
          <w:p>
            <w:r>
              <w:t xml:space="preserve">補助事業の実施場所</w:t>
            </w:r>
          </w:p>
        </w:tc>
        <w:tc>
          <w:tcPr>
            <w:tcW w:w="6000" w:type="dxa"/>
          </w:tcPr>
          <w:p>
            <w:r>
              <w:t xml:space="preserve">本社所在地と同一</w:t>
            </w:r>
          </w:p>
        </w:tc>
      </w:tr>
      <w:tr>
        <w:tc>
          <w:tcPr>
            <w:tcW w:w="2800" w:type="dxa"/>
          </w:tcPr>
          <w:p>
            <w:r>
              <w:t xml:space="preserve">補助事業の実施場所は確定している</w:t>
            </w:r>
          </w:p>
        </w:tc>
        <w:tc>
          <w:tcPr>
            <w:tcW w:w="6000" w:type="dxa"/>
          </w:tcPr>
          <w:p>
            <w:r>
              <w:t xml:space="preserve">はい</w:t>
            </w:r>
          </w:p>
        </w:tc>
      </w:tr>
      <w:tr>
        <w:tc>
          <w:tcPr>
            <w:tcW w:w="2800" w:type="dxa"/>
          </w:tcPr>
          <w:p>
            <w:r>
              <w:t xml:space="preserve">事業所名</w:t>
            </w:r>
          </w:p>
        </w:tc>
        <w:tc>
          <w:tcPr>
            <w:tcW w:w="6000" w:type="dxa"/>
          </w:tcPr>
          <w:p>
            <w:r>
              <w:t xml:space="preserve">本社工場</w:t>
            </w:r>
          </w:p>
        </w:tc>
      </w:tr>
      <w:tr>
        <w:tc>
          <w:tcPr>
            <w:tcW w:w="2800" w:type="dxa"/>
          </w:tcPr>
          <w:p>
            <w:r>
              <w:t xml:space="preserve">担当者の役職及び氏名</w:t>
            </w:r>
          </w:p>
        </w:tc>
        <w:tc>
          <w:tcPr>
            <w:tcW w:w="6000" w:type="dxa"/>
          </w:tcPr>
          <w:p>
            <w:r>
              <w:t xml:space="preserve">経営企画室長 / 佐藤 健</w:t>
            </w:r>
          </w:p>
        </w:tc>
      </w:tr>
      <w:tr>
        <w:tc>
          <w:tcPr>
            <w:tcW w:w="2800" w:type="dxa"/>
          </w:tcPr>
          <w:p>
            <w:r>
              <w:t xml:space="preserve">担当者のメールアドレス</w:t>
            </w:r>
          </w:p>
        </w:tc>
        <w:tc>
          <w:tcPr>
            <w:tcW w:w="6000" w:type="dxa"/>
          </w:tcPr>
          <w:p>
            <w:r>
              <w:t xml:space="preserve">info@example-yamada-seisakusho.jp</w:t>
            </w:r>
          </w:p>
        </w:tc>
      </w:tr>
      <w:tr>
        <w:tc>
          <w:tcPr>
            <w:tcW w:w="2800" w:type="dxa"/>
          </w:tcPr>
          <w:p>
            <w:r>
              <w:t xml:space="preserve">担当者の連絡先</w:t>
            </w:r>
          </w:p>
        </w:tc>
        <w:tc>
          <w:tcPr>
            <w:tcW w:w="6000" w:type="dxa"/>
          </w:tcPr>
          <w:p>
            <w:r>
              <w:t xml:space="preserve">0568-00-5678</w:t>
            </w:r>
          </w:p>
        </w:tc>
      </w:tr>
      <w:tr>
        <w:tc>
          <w:tcPr>
            <w:tcW w:w="2800" w:type="dxa"/>
          </w:tcPr>
          <w:p>
            <w:r>
              <w:t xml:space="preserve">資本金・出資金</w:t>
            </w:r>
          </w:p>
        </w:tc>
        <w:tc>
          <w:tcPr>
            <w:tcW w:w="6000" w:type="dxa"/>
          </w:tcPr>
          <w:p>
            <w:r>
              <w:t xml:space="preserve">10,000,000円</w:t>
            </w:r>
          </w:p>
        </w:tc>
      </w:tr>
      <w:tr>
        <w:tc>
          <w:tcPr>
            <w:tcW w:w="2800" w:type="dxa"/>
          </w:tcPr>
          <w:p>
            <w:r>
              <w:t xml:space="preserve">創業・設立日</w:t>
            </w:r>
          </w:p>
        </w:tc>
        <w:tc>
          <w:tcPr>
            <w:tcW w:w="6000" w:type="dxa"/>
          </w:tcPr>
          <w:p>
            <w:r>
              <w:t xml:space="preserve">1998-04-01</w:t>
            </w:r>
          </w:p>
        </w:tc>
      </w:tr>
      <w:tr>
        <w:tc>
          <w:tcPr>
            <w:tcW w:w="2800" w:type="dxa"/>
          </w:tcPr>
          <w:p>
            <w:r>
              <w:t xml:space="preserve">主たる業種コード / 名称</w:t>
            </w:r>
          </w:p>
        </w:tc>
        <w:tc>
          <w:tcPr>
            <w:tcW w:w="6000" w:type="dxa"/>
          </w:tcPr>
          <w:p>
            <w:r>
              <w:t xml:space="preserve">24 / 金属製品製造業</w:t>
            </w:r>
          </w:p>
        </w:tc>
      </w:tr>
      <w:tr>
        <w:tc>
          <w:tcPr>
            <w:tcW w:w="2800" w:type="dxa"/>
          </w:tcPr>
          <w:p>
            <w:r>
              <w:t xml:space="preserve">事業計画書作成支援者名</w:t>
            </w:r>
          </w:p>
        </w:tc>
        <w:tc>
          <w:tcPr>
            <w:tcW w:w="6000" w:type="dxa"/>
          </w:tcPr>
          <w:p>
            <w:r>
              <w:t xml:space="preserve">TierMind補助金支援デモ</w:t>
            </w:r>
          </w:p>
        </w:tc>
      </w:tr>
      <w:tr>
        <w:tc>
          <w:tcPr>
            <w:tcW w:w="2800" w:type="dxa"/>
          </w:tcPr>
          <w:p>
            <w:r>
              <w:t xml:space="preserve">支援者連絡先</w:t>
            </w:r>
          </w:p>
        </w:tc>
        <w:tc>
          <w:tcPr>
            <w:tcW w:w="6000" w:type="dxa"/>
          </w:tcPr>
          <w:p>
            <w:r>
              <w:t xml:space="preserve">担当: 田中一郎 / 03-0000-1234 / support@tiermind.example</w:t>
            </w:r>
          </w:p>
        </w:tc>
      </w:tr>
      <w:tr>
        <w:tc>
          <w:tcPr>
            <w:tcW w:w="2800" w:type="dxa"/>
          </w:tcPr>
          <w:p>
            <w:r>
              <w:t xml:space="preserve">報酬（予定）</w:t>
            </w:r>
          </w:p>
        </w:tc>
        <w:tc>
          <w:tcPr>
            <w:tcW w:w="6000" w:type="dxa"/>
          </w:tcPr>
          <w:p>
            <w:r>
              <w:t xml:space="preserve">500,000円</w:t>
            </w:r>
          </w:p>
        </w:tc>
      </w:tr>
      <w:tr>
        <w:tc>
          <w:tcPr>
            <w:tcW w:w="2800" w:type="dxa"/>
          </w:tcPr>
          <w:p>
            <w:r>
              <w:t xml:space="preserve">契約期間</w:t>
            </w:r>
          </w:p>
        </w:tc>
        <w:tc>
          <w:tcPr>
            <w:tcW w:w="6000" w:type="dxa"/>
          </w:tcPr>
          <w:p>
            <w:r>
              <w:t xml:space="preserve">12か月</w:t>
            </w:r>
          </w:p>
        </w:tc>
      </w:tr>
      <w:tr>
        <w:tc>
          <w:tcPr>
            <w:tcW w:w="2800" w:type="dxa"/>
          </w:tcPr>
          <w:p>
            <w:r>
              <w:t xml:space="preserve">機関種別</w:t>
            </w:r>
          </w:p>
        </w:tc>
        <w:tc>
          <w:tcPr>
            <w:tcW w:w="6000" w:type="dxa"/>
          </w:tcPr>
          <w:p>
            <w:r>
              <w:t xml:space="preserve">コンサルタント法人</w:t>
            </w:r>
          </w:p>
        </w:tc>
      </w:tr>
      <w:tr>
        <w:tc>
          <w:tcPr>
            <w:tcW w:w="2800" w:type="dxa"/>
          </w:tcPr>
          <w:p>
            <w:r>
              <w:t xml:space="preserve">支援内容</w:t>
            </w:r>
          </w:p>
        </w:tc>
        <w:tc>
          <w:tcPr>
            <w:tcW w:w="6000" w:type="dxa"/>
          </w:tcPr>
          <w:p>
            <w:r>
              <w:t xml:space="preserve">事業計画書作成、公募申請、交付申請、実績報告、事業化状況報告</w:t>
            </w:r>
          </w:p>
        </w:tc>
      </w:tr>
      <w:tr>
        <w:tc>
          <w:tcPr>
            <w:tcW w:w="2800" w:type="dxa"/>
          </w:tcPr>
          <w:p>
            <w:r>
              <w:t xml:space="preserve">認定経営革新等支援機関ID</w:t>
            </w:r>
          </w:p>
        </w:tc>
        <w:tc>
          <w:tcPr>
            <w:tcW w:w="6000" w:type="dxa"/>
          </w:tcPr>
          <w:p>
            <w:r>
              <w:t xml:space="preserve">123456789012</w:t>
            </w:r>
          </w:p>
        </w:tc>
      </w:tr>
      <w:tr>
        <w:tc>
          <w:tcPr>
            <w:tcW w:w="2800" w:type="dxa"/>
          </w:tcPr>
          <w:p>
            <w:r>
              <w:t xml:space="preserve">認定経営革新等支援機関名</w:t>
            </w:r>
          </w:p>
        </w:tc>
        <w:tc>
          <w:tcPr>
            <w:tcW w:w="6000" w:type="dxa"/>
          </w:tcPr>
          <w:p>
            <w:r>
              <w:t xml:space="preserve">TierMind認定経営革新等支援機関</w:t>
            </w:r>
          </w:p>
        </w:tc>
      </w:tr>
    </w:tbl>
    <w:p>
      <w:r>
        <w:t xml:space="preserve">「申請者の概要」に記載された内容が審査に影響を及ぼすことはありません。</w:t>
      </w:r>
    </w:p>
    <w:p>
      <w:pPr>
        <w:pStyle w:val="Heading2"/>
      </w:pPr>
      <w:r>
        <w:t xml:space="preserve">(2) 株主等一覧表</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r>
        <w:tc>
          <w:tcPr>
            <w:tcW w:w="900" w:type="dxa"/>
          </w:tcPr>
          <w:p>
            <w:r>
              <w:rPr>
                <w:b/>
              </w:rPr>
              <w:t xml:space="preserve">No.</w:t>
            </w:r>
          </w:p>
        </w:tc>
        <w:tc>
          <w:tcPr>
            <w:tcW w:w="2200" w:type="dxa"/>
          </w:tcPr>
          <w:p>
            <w:r>
              <w:rPr>
                <w:b/>
              </w:rPr>
              <w:t xml:space="preserve">株主名又は出資者名</w:t>
            </w:r>
          </w:p>
        </w:tc>
        <w:tc>
          <w:tcPr>
            <w:tcW w:w="2600" w:type="dxa"/>
          </w:tcPr>
          <w:p>
            <w:r>
              <w:rPr>
                <w:b/>
              </w:rPr>
              <w:t xml:space="preserve">所在地</w:t>
            </w:r>
          </w:p>
        </w:tc>
        <w:tc>
          <w:tcPr>
            <w:tcW w:w="900" w:type="dxa"/>
          </w:tcPr>
          <w:p>
            <w:r>
              <w:rPr>
                <w:b/>
              </w:rPr>
              <w:t xml:space="preserve">大企業</w:t>
            </w:r>
          </w:p>
        </w:tc>
        <w:tc>
          <w:tcPr>
            <w:tcW w:w="1400" w:type="dxa"/>
          </w:tcPr>
          <w:p>
            <w:r>
              <w:rPr>
                <w:b/>
              </w:rPr>
              <w:t xml:space="preserve">出資比率</w:t>
            </w:r>
          </w:p>
        </w:tc>
      </w:tr>
      <w:tr>
        <w:tc>
          <w:tcPr>
            <w:tcW w:w="900" w:type="dxa"/>
          </w:tcPr>
          <w:p>
            <w:r>
              <w:t xml:space="preserve">1</w:t>
            </w:r>
          </w:p>
        </w:tc>
        <w:tc>
          <w:tcPr>
            <w:tcW w:w="2200" w:type="dxa"/>
          </w:tcPr>
          <w:p>
            <w:r>
              <w:t xml:space="preserve">山田 太郎</w:t>
            </w:r>
          </w:p>
        </w:tc>
        <w:tc>
          <w:tcPr>
            <w:tcW w:w="2600" w:type="dxa"/>
          </w:tcPr>
          <w:p>
            <w:r>
              <w:t xml:space="preserve">愛知県春日井市</w:t>
            </w:r>
          </w:p>
        </w:tc>
        <w:tc>
          <w:tcPr>
            <w:tcW w:w="900" w:type="dxa"/>
          </w:tcPr>
          <w:p>
            <w:r>
              <w:t xml:space="preserve"/>
            </w:r>
          </w:p>
        </w:tc>
        <w:tc>
          <w:tcPr>
            <w:tcW w:w="1400" w:type="dxa"/>
          </w:tcPr>
          <w:p>
            <w:r>
              <w:t xml:space="preserve">70%</w:t>
            </w:r>
          </w:p>
        </w:tc>
      </w:tr>
      <w:tr>
        <w:tc>
          <w:tcPr>
            <w:tcW w:w="900" w:type="dxa"/>
          </w:tcPr>
          <w:p>
            <w:r>
              <w:t xml:space="preserve">2</w:t>
            </w:r>
          </w:p>
        </w:tc>
        <w:tc>
          <w:tcPr>
            <w:tcW w:w="2200" w:type="dxa"/>
          </w:tcPr>
          <w:p>
            <w:r>
              <w:t xml:space="preserve">山田 花子</w:t>
            </w:r>
          </w:p>
        </w:tc>
        <w:tc>
          <w:tcPr>
            <w:tcW w:w="2600" w:type="dxa"/>
          </w:tcPr>
          <w:p>
            <w:r>
              <w:t xml:space="preserve">愛知県名古屋市</w:t>
            </w:r>
          </w:p>
        </w:tc>
        <w:tc>
          <w:tcPr>
            <w:tcW w:w="900" w:type="dxa"/>
          </w:tcPr>
          <w:p>
            <w:r>
              <w:t xml:space="preserve"/>
            </w:r>
          </w:p>
        </w:tc>
        <w:tc>
          <w:tcPr>
            <w:tcW w:w="1400" w:type="dxa"/>
          </w:tcPr>
          <w:p>
            <w:r>
              <w:t xml:space="preserve">30%</w:t>
            </w:r>
          </w:p>
        </w:tc>
      </w:tr>
    </w:tbl>
    <w:p>
      <w:pPr>
        <w:pStyle w:val="Heading2"/>
      </w:pPr>
      <w:r>
        <w:t xml:space="preserve">(3) 役員一覧</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r>
        <w:tc>
          <w:tcPr>
            <w:tcW w:w="1800" w:type="dxa"/>
          </w:tcPr>
          <w:p>
            <w:r>
              <w:rPr>
                <w:b/>
              </w:rPr>
              <w:t xml:space="preserve">役職名</w:t>
            </w:r>
          </w:p>
        </w:tc>
        <w:tc>
          <w:tcPr>
            <w:tcW w:w="1600" w:type="dxa"/>
          </w:tcPr>
          <w:p>
            <w:r>
              <w:rPr>
                <w:b/>
              </w:rPr>
              <w:t xml:space="preserve">氏名</w:t>
            </w:r>
          </w:p>
        </w:tc>
        <w:tc>
          <w:tcPr>
            <w:tcW w:w="1800" w:type="dxa"/>
          </w:tcPr>
          <w:p>
            <w:r>
              <w:rPr>
                <w:b/>
              </w:rPr>
              <w:t xml:space="preserve">フリガナ</w:t>
            </w:r>
          </w:p>
        </w:tc>
        <w:tc>
          <w:tcPr>
            <w:tcW w:w="1600" w:type="dxa"/>
          </w:tcPr>
          <w:p>
            <w:r>
              <w:rPr>
                <w:b/>
              </w:rPr>
              <w:t xml:space="preserve">生年月日</w:t>
            </w:r>
          </w:p>
        </w:tc>
        <w:tc>
          <w:tcPr>
            <w:tcW w:w="2800" w:type="dxa"/>
          </w:tcPr>
          <w:p>
            <w:r>
              <w:rPr>
                <w:b/>
              </w:rPr>
              <w:t xml:space="preserve">他社兼務</w:t>
            </w:r>
          </w:p>
        </w:tc>
      </w:tr>
      <w:tr>
        <w:tc>
          <w:tcPr>
            <w:tcW w:w="1800" w:type="dxa"/>
          </w:tcPr>
          <w:p>
            <w:r>
              <w:t xml:space="preserve">代表取締役</w:t>
            </w:r>
          </w:p>
        </w:tc>
        <w:tc>
          <w:tcPr>
            <w:tcW w:w="1600" w:type="dxa"/>
          </w:tcPr>
          <w:p>
            <w:r>
              <w:t xml:space="preserve">山田 太郎</w:t>
            </w:r>
          </w:p>
        </w:tc>
        <w:tc>
          <w:tcPr>
            <w:tcW w:w="1800" w:type="dxa"/>
          </w:tcPr>
          <w:p>
            <w:r>
              <w:t xml:space="preserve">ヤマダ タロウ</w:t>
            </w:r>
          </w:p>
        </w:tc>
        <w:tc>
          <w:tcPr>
            <w:tcW w:w="1600" w:type="dxa"/>
          </w:tcPr>
          <w:p>
            <w:r>
              <w:t xml:space="preserve">1975-06-15</w:t>
            </w:r>
          </w:p>
        </w:tc>
        <w:tc>
          <w:tcPr>
            <w:tcW w:w="2800" w:type="dxa"/>
          </w:tcPr>
          <w:p>
            <w:r>
              <w:t xml:space="preserve">なし</w:t>
            </w:r>
          </w:p>
        </w:tc>
      </w:tr>
      <w:tr>
        <w:tc>
          <w:tcPr>
            <w:tcW w:w="1800" w:type="dxa"/>
          </w:tcPr>
          <w:p>
            <w:r>
              <w:t xml:space="preserve">取締役</w:t>
            </w:r>
          </w:p>
        </w:tc>
        <w:tc>
          <w:tcPr>
            <w:tcW w:w="1600" w:type="dxa"/>
          </w:tcPr>
          <w:p>
            <w:r>
              <w:t xml:space="preserve">山田 花子</w:t>
            </w:r>
          </w:p>
        </w:tc>
        <w:tc>
          <w:tcPr>
            <w:tcW w:w="1800" w:type="dxa"/>
          </w:tcPr>
          <w:p>
            <w:r>
              <w:t xml:space="preserve">ヤマダ ハナコ</w:t>
            </w:r>
          </w:p>
        </w:tc>
        <w:tc>
          <w:tcPr>
            <w:tcW w:w="1600" w:type="dxa"/>
          </w:tcPr>
          <w:p>
            <w:r>
              <w:t xml:space="preserve">1978-09-21</w:t>
            </w:r>
          </w:p>
        </w:tc>
        <w:tc>
          <w:tcPr>
            <w:tcW w:w="2800" w:type="dxa"/>
          </w:tcPr>
          <w:p>
            <w:r>
              <w:t xml:space="preserve">なし</w:t>
            </w:r>
          </w:p>
        </w:tc>
      </w:tr>
    </w:tbl>
    <w:p>
      <w:pPr>
        <w:pStyle w:val="Heading2"/>
      </w:pPr>
      <w:r>
        <w:t xml:space="preserve">(4) 経営状況表（直近2期分の実績）</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r>
        <w:tc>
          <w:tcPr>
            <w:tcW w:w="1800" w:type="dxa"/>
          </w:tcPr>
          <w:p>
            <w:r>
              <w:rPr>
                <w:b/>
              </w:rPr>
              <w:t xml:space="preserve">期間</w:t>
            </w:r>
          </w:p>
        </w:tc>
        <w:tc>
          <w:tcPr>
            <w:tcW w:w="1200" w:type="dxa"/>
          </w:tcPr>
          <w:p>
            <w:r>
              <w:rPr>
                <w:b/>
              </w:rPr>
              <w:t xml:space="preserve">売上高</w:t>
            </w:r>
          </w:p>
        </w:tc>
        <w:tc>
          <w:tcPr>
            <w:tcW w:w="1200" w:type="dxa"/>
          </w:tcPr>
          <w:p>
            <w:r>
              <w:rPr>
                <w:b/>
              </w:rPr>
              <w:t xml:space="preserve">営業利益</w:t>
            </w:r>
          </w:p>
        </w:tc>
        <w:tc>
          <w:tcPr>
            <w:tcW w:w="1200" w:type="dxa"/>
          </w:tcPr>
          <w:p>
            <w:r>
              <w:rPr>
                <w:b/>
              </w:rPr>
              <w:t xml:space="preserve">経常利益</w:t>
            </w:r>
          </w:p>
        </w:tc>
        <w:tc>
          <w:tcPr>
            <w:tcW w:w="1200" w:type="dxa"/>
          </w:tcPr>
          <w:p>
            <w:r>
              <w:rPr>
                <w:b/>
              </w:rPr>
              <w:t xml:space="preserve">税引後当期利益</w:t>
            </w:r>
          </w:p>
        </w:tc>
        <w:tc>
          <w:tcPr>
            <w:tcW w:w="1200" w:type="dxa"/>
          </w:tcPr>
          <w:p>
            <w:r>
              <w:rPr>
                <w:b/>
              </w:rPr>
              <w:t xml:space="preserve">人件費</w:t>
            </w:r>
          </w:p>
        </w:tc>
        <w:tc>
          <w:tcPr>
            <w:tcW w:w="1200" w:type="dxa"/>
          </w:tcPr>
          <w:p>
            <w:r>
              <w:rPr>
                <w:b/>
              </w:rPr>
              <w:t xml:space="preserve">減価償却費</w:t>
            </w:r>
          </w:p>
        </w:tc>
        <w:tc>
          <w:tcPr>
            <w:tcW w:w="1200" w:type="dxa"/>
          </w:tcPr>
          <w:p>
            <w:r>
              <w:rPr>
                <w:b/>
              </w:rPr>
              <w:t xml:space="preserve">付加価値額</w:t>
            </w:r>
          </w:p>
        </w:tc>
        <w:tc>
          <w:tcPr>
            <w:tcW w:w="1200" w:type="dxa"/>
          </w:tcPr>
          <w:p>
            <w:r>
              <w:rPr>
                <w:b/>
              </w:rPr>
              <w:t xml:space="preserve">設備投資額</w:t>
            </w:r>
          </w:p>
        </w:tc>
        <w:tc>
          <w:tcPr>
            <w:tcW w:w="1200" w:type="dxa"/>
          </w:tcPr>
          <w:p>
            <w:r>
              <w:rPr>
                <w:b/>
              </w:rPr>
              <w:t xml:space="preserve">給与支給総額</w:t>
            </w:r>
          </w:p>
        </w:tc>
        <w:tc>
          <w:tcPr>
            <w:tcW w:w="1200" w:type="dxa"/>
          </w:tcPr>
          <w:p>
            <w:r>
              <w:rPr>
                <w:b/>
              </w:rPr>
              <w:t xml:space="preserve">役員報酬</w:t>
            </w:r>
          </w:p>
        </w:tc>
        <w:tc>
          <w:tcPr>
            <w:tcW w:w="1200" w:type="dxa"/>
          </w:tcPr>
          <w:p>
            <w:r>
              <w:rPr>
                <w:b/>
              </w:rPr>
              <w:t xml:space="preserve">従業員給与</w:t>
            </w:r>
          </w:p>
        </w:tc>
        <w:tc>
          <w:tcPr>
            <w:tcW w:w="1000" w:type="dxa"/>
          </w:tcPr>
          <w:p>
            <w:r>
              <w:rPr>
                <w:b/>
              </w:rPr>
              <w:t xml:space="preserve">賞与</w:t>
            </w:r>
          </w:p>
        </w:tc>
      </w:tr>
      <w:tr>
        <w:tc>
          <w:tcPr>
            <w:tcW w:w="1800" w:type="dxa"/>
          </w:tcPr>
          <w:p>
            <w:r>
              <w:t xml:space="preserve">2024年4月～2025年3月</w:t>
            </w:r>
          </w:p>
        </w:tc>
        <w:tc>
          <w:tcPr>
            <w:tcW w:w="1200" w:type="dxa"/>
          </w:tcPr>
          <w:p>
            <w:r>
              <w:t xml:space="preserve">268,000,000円</w:t>
            </w:r>
          </w:p>
        </w:tc>
        <w:tc>
          <w:tcPr>
            <w:tcW w:w="1200" w:type="dxa"/>
          </w:tcPr>
          <w:p>
            <w:r>
              <w:t xml:space="preserve">10,200,000円</w:t>
            </w:r>
          </w:p>
        </w:tc>
        <w:tc>
          <w:tcPr>
            <w:tcW w:w="1200" w:type="dxa"/>
          </w:tcPr>
          <w:p>
            <w:r>
              <w:t xml:space="preserve">9,700,000円</w:t>
            </w:r>
          </w:p>
        </w:tc>
        <w:tc>
          <w:tcPr>
            <w:tcW w:w="1200" w:type="dxa"/>
          </w:tcPr>
          <w:p>
            <w:r>
              <w:t xml:space="preserve">6,800,000円</w:t>
            </w:r>
          </w:p>
        </w:tc>
        <w:tc>
          <w:tcPr>
            <w:tcW w:w="1200" w:type="dxa"/>
          </w:tcPr>
          <w:p>
            <w:r>
              <w:t xml:space="preserve">65,000,000円</w:t>
            </w:r>
          </w:p>
        </w:tc>
        <w:tc>
          <w:tcPr>
            <w:tcW w:w="1200" w:type="dxa"/>
          </w:tcPr>
          <w:p>
            <w:r>
              <w:t xml:space="preserve">7,200,000円</w:t>
            </w:r>
          </w:p>
        </w:tc>
        <w:tc>
          <w:tcPr>
            <w:tcW w:w="1200" w:type="dxa"/>
          </w:tcPr>
          <w:p>
            <w:r>
              <w:t xml:space="preserve">82,400,000円</w:t>
            </w:r>
          </w:p>
        </w:tc>
        <w:tc>
          <w:tcPr>
            <w:tcW w:w="1200" w:type="dxa"/>
          </w:tcPr>
          <w:p>
            <w:r>
              <w:t xml:space="preserve">5,500,000円</w:t>
            </w:r>
          </w:p>
        </w:tc>
        <w:tc>
          <w:tcPr>
            <w:tcW w:w="1200" w:type="dxa"/>
          </w:tcPr>
          <w:p>
            <w:r>
              <w:t xml:space="preserve">60,500,000円</w:t>
            </w:r>
          </w:p>
        </w:tc>
        <w:tc>
          <w:tcPr>
            <w:tcW w:w="1200" w:type="dxa"/>
          </w:tcPr>
          <w:p>
            <w:r>
              <w:t xml:space="preserve">9,000,000円</w:t>
            </w:r>
          </w:p>
        </w:tc>
        <w:tc>
          <w:tcPr>
            <w:tcW w:w="1200" w:type="dxa"/>
          </w:tcPr>
          <w:p>
            <w:r>
              <w:t xml:space="preserve">51,500,000円</w:t>
            </w:r>
          </w:p>
        </w:tc>
        <w:tc>
          <w:tcPr>
            <w:tcW w:w="1000" w:type="dxa"/>
          </w:tcPr>
          <w:p>
            <w:r>
              <w:t xml:space="preserve">7,200,000円</w:t>
            </w:r>
          </w:p>
        </w:tc>
      </w:tr>
      <w:tr>
        <w:tc>
          <w:tcPr>
            <w:tcW w:w="1800" w:type="dxa"/>
          </w:tcPr>
          <w:p>
            <w:r>
              <w:t xml:space="preserve">2025年4月～2026年3月</w:t>
            </w:r>
          </w:p>
        </w:tc>
        <w:tc>
          <w:tcPr>
            <w:tcW w:w="1200" w:type="dxa"/>
          </w:tcPr>
          <w:p>
            <w:r>
              <w:t xml:space="preserve">280,000,000円</w:t>
            </w:r>
          </w:p>
        </w:tc>
        <w:tc>
          <w:tcPr>
            <w:tcW w:w="1200" w:type="dxa"/>
          </w:tcPr>
          <w:p>
            <w:r>
              <w:t xml:space="preserve">12,000,000円</w:t>
            </w:r>
          </w:p>
        </w:tc>
        <w:tc>
          <w:tcPr>
            <w:tcW w:w="1200" w:type="dxa"/>
          </w:tcPr>
          <w:p>
            <w:r>
              <w:t xml:space="preserve">11,300,000円</w:t>
            </w:r>
          </w:p>
        </w:tc>
        <w:tc>
          <w:tcPr>
            <w:tcW w:w="1200" w:type="dxa"/>
          </w:tcPr>
          <w:p>
            <w:r>
              <w:t xml:space="preserve">7,900,000円</w:t>
            </w:r>
          </w:p>
        </w:tc>
        <w:tc>
          <w:tcPr>
            <w:tcW w:w="1200" w:type="dxa"/>
          </w:tcPr>
          <w:p>
            <w:r>
              <w:t xml:space="preserve">68,000,000円</w:t>
            </w:r>
          </w:p>
        </w:tc>
        <w:tc>
          <w:tcPr>
            <w:tcW w:w="1200" w:type="dxa"/>
          </w:tcPr>
          <w:p>
            <w:r>
              <w:t xml:space="preserve">7,500,000円</w:t>
            </w:r>
          </w:p>
        </w:tc>
        <w:tc>
          <w:tcPr>
            <w:tcW w:w="1200" w:type="dxa"/>
          </w:tcPr>
          <w:p>
            <w:r>
              <w:t xml:space="preserve">87,500,000円</w:t>
            </w:r>
          </w:p>
        </w:tc>
        <w:tc>
          <w:tcPr>
            <w:tcW w:w="1200" w:type="dxa"/>
          </w:tcPr>
          <w:p>
            <w:r>
              <w:t xml:space="preserve">6,200,000円</w:t>
            </w:r>
          </w:p>
        </w:tc>
        <w:tc>
          <w:tcPr>
            <w:tcW w:w="1200" w:type="dxa"/>
          </w:tcPr>
          <w:p>
            <w:r>
              <w:t xml:space="preserve">63,000,000円</w:t>
            </w:r>
          </w:p>
        </w:tc>
        <w:tc>
          <w:tcPr>
            <w:tcW w:w="1200" w:type="dxa"/>
          </w:tcPr>
          <w:p>
            <w:r>
              <w:t xml:space="preserve">9,500,000円</w:t>
            </w:r>
          </w:p>
        </w:tc>
        <w:tc>
          <w:tcPr>
            <w:tcW w:w="1200" w:type="dxa"/>
          </w:tcPr>
          <w:p>
            <w:r>
              <w:t xml:space="preserve">53,500,000円</w:t>
            </w:r>
          </w:p>
        </w:tc>
        <w:tc>
          <w:tcPr>
            <w:tcW w:w="1000" w:type="dxa"/>
          </w:tcPr>
          <w:p>
            <w:r>
              <w:t xml:space="preserve">7,600,000円</w:t>
            </w:r>
          </w:p>
        </w:tc>
      </w:tr>
    </w:tbl>
    <w:p>
      <w:r>
        <w:br w:type="page"/>
      </w:r>
    </w:p>
    <w:p>
      <w:pPr>
        <w:pStyle w:val="Heading1"/>
      </w:pPr>
      <w:r>
        <w:t xml:space="preserve">2. 常時使用する従業員の申告</w:t>
      </w:r>
    </w:p>
    <w:p>
      <w:r>
        <w:t xml:space="preserve">常時使用する従業員数: 18名</w:t>
      </w:r>
    </w:p>
    <w:p>
      <w:pPr>
        <w:pStyle w:val="Heading1"/>
      </w:pPr>
      <w:r>
        <w:t xml:space="preserve">3. 補助金等の実績説明</w:t>
      </w:r>
    </w:p>
    <w:p>
      <w:r>
        <w:t xml:space="preserve">なし</w:t>
      </w:r>
    </w:p>
    <w:p>
      <w:pPr>
        <w:pStyle w:val="Heading1"/>
      </w:pPr>
      <w:r>
        <w:t xml:space="preserve">4. 事業内容</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r>
        <w:tc>
          <w:tcPr>
            <w:tcW w:w="2800" w:type="dxa"/>
          </w:tcPr>
          <w:p>
            <w:r>
              <w:rPr>
                <w:b/>
              </w:rPr>
              <w:t xml:space="preserve">項目</w:t>
            </w:r>
          </w:p>
        </w:tc>
        <w:tc>
          <w:tcPr>
            <w:tcW w:w="6000" w:type="dxa"/>
          </w:tcPr>
          <w:p>
            <w:r>
              <w:rPr>
                <w:b/>
              </w:rPr>
              <w:t xml:space="preserve">内容</w:t>
            </w:r>
          </w:p>
        </w:tc>
      </w:tr>
      <w:tr>
        <w:tc>
          <w:tcPr>
            <w:tcW w:w="2800" w:type="dxa"/>
          </w:tcPr>
          <w:p>
            <w:r>
              <w:t xml:space="preserve">事業枠</w:t>
            </w:r>
          </w:p>
        </w:tc>
        <w:tc>
          <w:tcPr>
            <w:tcW w:w="6000" w:type="dxa"/>
          </w:tcPr>
          <w:p>
            <w:r>
              <w:t xml:space="preserve">製品・サービス高付加価値化枠</w:t>
            </w:r>
          </w:p>
        </w:tc>
      </w:tr>
      <w:tr>
        <w:tc>
          <w:tcPr>
            <w:tcW w:w="2800" w:type="dxa"/>
          </w:tcPr>
          <w:p>
            <w:r>
              <w:t xml:space="preserve">大幅な賃上げ特例</w:t>
            </w:r>
          </w:p>
        </w:tc>
        <w:tc>
          <w:tcPr>
            <w:tcW w:w="6000" w:type="dxa"/>
          </w:tcPr>
          <w:p>
            <w:r>
              <w:t xml:space="preserve">希望しない</w:t>
            </w:r>
          </w:p>
        </w:tc>
      </w:tr>
      <w:tr>
        <w:tc>
          <w:tcPr>
            <w:tcW w:w="2800" w:type="dxa"/>
          </w:tcPr>
          <w:p>
            <w:r>
              <w:t xml:space="preserve">最低賃金引上げ特例</w:t>
            </w:r>
          </w:p>
        </w:tc>
        <w:tc>
          <w:tcPr>
            <w:tcW w:w="6000" w:type="dxa"/>
          </w:tcPr>
          <w:p>
            <w:r>
              <w:t xml:space="preserve">希望しない</w:t>
            </w:r>
          </w:p>
        </w:tc>
      </w:tr>
      <w:tr>
        <w:tc>
          <w:tcPr>
            <w:tcW w:w="2800" w:type="dxa"/>
          </w:tcPr>
          <w:p>
            <w:r>
              <w:t xml:space="preserve">事業計画名</w:t>
            </w:r>
          </w:p>
        </w:tc>
        <w:tc>
          <w:tcPr>
            <w:tcW w:w="6000" w:type="dxa"/>
          </w:tcPr>
          <w:p>
            <w:r>
              <w:t xml:space="preserve">高精度加工体制強化事業</w:t>
            </w:r>
          </w:p>
        </w:tc>
      </w:tr>
      <w:tr>
        <w:tc>
          <w:tcPr>
            <w:tcW w:w="2800" w:type="dxa"/>
          </w:tcPr>
          <w:p>
            <w:r>
              <w:t xml:space="preserve">事業計画の概要</w:t>
            </w:r>
          </w:p>
        </w:tc>
        <w:tc>
          <w:tcPr>
            <w:tcW w:w="6000" w:type="dxa"/>
          </w:tcPr>
          <w:p>
            <w:r>
              <w:t xml:space="preserve">高精度マシニングセンタとCAMを導入し、複雑形状部品の短納期・高品質加工体制を構築する。</w:t>
            </w:r>
          </w:p>
        </w:tc>
      </w:tr>
      <w:tr>
        <w:tc>
          <w:tcPr>
            <w:tcW w:w="2800" w:type="dxa"/>
          </w:tcPr>
          <w:p>
            <w:r>
              <w:t xml:space="preserve">事業分野</w:t>
            </w:r>
          </w:p>
        </w:tc>
        <w:tc>
          <w:tcPr>
            <w:tcW w:w="6000" w:type="dxa"/>
          </w:tcPr>
          <w:p>
            <w:r>
              <w:t xml:space="preserve">新たな生産方式の導入</w:t>
            </w:r>
          </w:p>
        </w:tc>
      </w:tr>
    </w:tbl>
    <w:p>
      <w:pPr>
        <w:pStyle w:val="Heading2"/>
      </w:pPr>
      <w:r>
        <w:t xml:space="preserve">① 今回の事業実施の背景</w:t>
      </w:r>
    </w:p>
    <w:p>
      <w:r>
        <w:t xml:space="preserve">当社は産業機械向け精密部品の切削加工を主力としており、多品種少量の試作や短納期案件に強みを持つ。一方で、近年は複雑形状かつ高精度を求める案件の引き合いが増加しているが、既存設備では段取り替えに時間を要し、熟練者の経験に依存する工程も多いため、受注機会を十分に取り込めていない。特に高付加価値案件では加工精度と納期対応力の両立が求められるが、現状では設備能力の制約がボトルネックとなっている。この課題を解決し、今後の受注拡大と技能承継を進めるため、本事業を実施する。</w:t>
      </w:r>
    </w:p>
    <w:p>
      <w:pPr>
        <w:pStyle w:val="Heading2"/>
      </w:pPr>
      <w:r>
        <w:t xml:space="preserve">② 会社全体の事業計画</w:t>
      </w:r>
    </w:p>
    <w:p>
      <w:r>
        <w:t xml:space="preserve">今後3年間は、既存取引先との取引深耕と新規顧客開拓を両立し、高付加価値案件比率を引き上げる方針である。現状の付加価値額87,500千円、給与支給総額63,000千円を起点に、補助事業終了後3年間で付加価値額を年平均3%以上、給与支給総額を年平均2%以上伸ばす計画とする。具体的には、高精度案件の受注拡大により売上高をN+3期に330,000千円、付加価値額を96,500千円、給与支給総額を66,900千円へ引き上げる。加工条件と段取りの標準化も進め、若手社員でも再現性高く運用できる生産体制を整えることで、収益性改善と技能承継を同時に実現する。</w:t>
      </w:r>
    </w:p>
    <w:p>
      <w:pPr>
        <w:pStyle w:val="Heading2"/>
      </w:pPr>
      <w:r>
        <w:t xml:space="preserve">③-1 今回の事業の具体的アクション</w:t>
      </w:r>
    </w:p>
    <w:p>
      <w:r>
        <w:t xml:space="preserve">本事業では、高精度マシニングセンタ1台とCAMソフト、治具一式を導入する。既存設備では位置決め精度や段取り再現性に限界があり、複雑形状部品では加工条件の微調整に熟練者の経験を要していたが、新設備では高精度加工とプログラム再現性を両立できる体制へ移行する。2026年6月までに発注・契約、7月に設備搬入・据付、8月に試加工と条件出し、9月に量産条件確立、10月以降に既存顧客への提案強化と新規案件営業を進める。実施責任者は代表取締役、現場責任者は製造部門長、CAM標準化は加工担当者2名で推進し、設備稼働後半年以内の本格運用を目指す。</w:t>
      </w:r>
    </w:p>
    <w:p>
      <w:pPr>
        <w:pStyle w:val="Heading2"/>
      </w:pPr>
      <w:r>
        <w:t xml:space="preserve">③-2 今回の事業の成果の検証方法</w:t>
      </w:r>
    </w:p>
    <w:p>
      <w:r>
        <w:t xml:space="preserve">成果検証は、導入前後の工程時間、受注件数、売上構成比、付加価値額の推移で行う。基準値として、代表部品の段取り時間は1件当たり90分、月間処理件数は120件、高付加価値案件売上比率は15%と置き、導入1年後には段取り時間30%削減、月間処理件数15%増、高付加価値案件売上比率25%への引上げを目標とする。あわせて、付加価値額はN期87,500千円からN+3期96,500千円、給与支給総額は63,000千円から66,900千円への増加を目標とする。これらを月次で確認し、半期ごとに経営会議で達成状況を点検する。</w:t>
      </w:r>
    </w:p>
    <w:p>
      <w:pPr>
        <w:pStyle w:val="Heading2"/>
      </w:pPr>
      <w:r>
        <w:t xml:space="preserve">④ 今回の事業に要する経費</w:t>
      </w:r>
    </w:p>
    <w:p>
      <w:r>
        <w:t xml:space="preserve">主な経費は、高精度マシニングセンタ本体費14,500,000円、CAMソフトおよび治具一式3,500,000円である。いずれも複雑形状部品への対応力向上と段取り短縮に直結する投資であり、本事業の中核をなす。既存設備では対応が難しい高精度加工を可能にし、試作から小ロット量産までの一貫対応力を高めるため、事業目的との整合性は高い。見積書を取得のうえ、補助対象経費として整理する。</w:t>
      </w:r>
    </w:p>
    <w:p>
      <w:pPr>
        <w:pStyle w:val="Heading2"/>
      </w:pPr>
      <w:r>
        <w:t xml:space="preserve">⑤ 今回の事業の革新性・差別化</w:t>
      </w:r>
    </w:p>
    <w:p>
      <w:r>
        <w:t xml:space="preserve">本事業の革新性は、従来の熟練者依存型加工から、CAMと高精度設備を中核とする標準化生産方式へ転換する点にある。既存設備では複雑形状部品の段取り替えに時間を要し、精度確保も熟練者の微調整に依存していたが、新設備導入後は加工条件をプログラムとして蓄積し、再現性高く共有できる。これにより、従来取りこぼしていた高精度・短納期案件に安定対応でき、単なる更新投資ではなく、生産方式そのものの高度化と高付加価値案件比率の上昇を実現する。柔軟な試作対応力に標準化された高精度加工を組み合わせる点が、地域同業他社との差別化要因である。</w:t>
      </w:r>
    </w:p>
    <w:p>
      <w:pPr>
        <w:pStyle w:val="Heading2"/>
      </w:pPr>
      <w:r>
        <w:t xml:space="preserve">⑥ 市場への効果 / 付加価値額の増加</w:t>
      </w:r>
    </w:p>
    <w:p>
      <w:r>
        <w:t xml:space="preserve">本事業により、高精度・短納期ニーズへの対応力が強化され、既存顧客からの追加受注と新規顧客開拓の双方で効果が見込まれる。導入1年後には月間処理件数を120件から138件へ、高付加価値案件売上比率を15%から25%へ引き上げる計画であり、利益率改善にもつながる。中期的には付加価値額を87,500千円から96,500千円、労働生産性を4,861千円/人から5,361千円/人へ高めることを目指す。価格競争に左右されにくい受注構造へ移行することで、企業の持続的成長と地域サプライチェーンの供給力向上に寄与する。</w:t>
      </w:r>
    </w:p>
    <w:p>
      <w:pPr>
        <w:pStyle w:val="Heading2"/>
      </w:pPr>
      <w:r>
        <w:t xml:space="preserve">⑦ 賃金引上げ（自身に及ぼす効果）</w:t>
      </w:r>
    </w:p>
    <w:p>
      <w:r>
        <w:t xml:space="preserve">本事業では、生産性向上の成果を原資として従業員処遇を改善する。給与支給総額は現状63,000千円を起点に、補助事業終了後3年間で66,900千円まで引き上げる計画であり、年平均2%以上の増加を目標とする。段取り時間短縮と高付加価値案件比率の上昇により収益力を高め、その成果を若手人材の定着、採用力向上、技能承継の促進につながる賃上げへ還元する。無理な先行負担ではなく、生産性向上に裏付けられた持続可能な賃上げとして実施する。</w:t>
      </w:r>
    </w:p>
    <w:p>
      <w:pPr>
        <w:pStyle w:val="Heading2"/>
      </w:pPr>
      <w:r>
        <w:t xml:space="preserve">⑧ 地域の資源・地域経済への貢献</w:t>
      </w:r>
    </w:p>
    <w:p>
      <w:r>
        <w:t xml:space="preserve">当社は愛知県内の産業機械関連企業向けに部品供給を行っており、地域製造業の安定供給を支える役割を担っている。本事業により高精度・短納期対応力を高めることで、地域企業の調達先としての信頼性を向上させ、地域内取引の活性化に貢献する。また、若手人材が活躍しやすい標準化された加工体制を整えることで、地域における技能継承と雇用維持にも寄与する。</w:t>
      </w:r>
    </w:p>
    <w:p>
      <w:pPr>
        <w:pStyle w:val="Heading1"/>
      </w:pPr>
      <w:r>
        <w:t xml:space="preserve">5. 経費明細表</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r>
        <w:tc>
          <w:tcPr>
            <w:tcW w:w="2600" w:type="dxa"/>
          </w:tcPr>
          <w:p>
            <w:r>
              <w:rPr>
                <w:b/>
              </w:rPr>
              <w:t xml:space="preserve">経費区分</w:t>
            </w:r>
          </w:p>
        </w:tc>
        <w:tc>
          <w:tcPr>
            <w:tcW w:w="3000" w:type="dxa"/>
          </w:tcPr>
          <w:p>
            <w:r>
              <w:rPr>
                <w:b/>
              </w:rPr>
              <w:t xml:space="preserve">品目</w:t>
            </w:r>
          </w:p>
        </w:tc>
        <w:tc>
          <w:tcPr>
            <w:tcW w:w="800" w:type="dxa"/>
          </w:tcPr>
          <w:p>
            <w:r>
              <w:rPr>
                <w:b/>
              </w:rPr>
              <w:t xml:space="preserve">数量</w:t>
            </w:r>
          </w:p>
        </w:tc>
        <w:tc>
          <w:tcPr>
            <w:tcW w:w="1400" w:type="dxa"/>
          </w:tcPr>
          <w:p>
            <w:r>
              <w:rPr>
                <w:b/>
              </w:rPr>
              <w:t xml:space="preserve">単価</w:t>
            </w:r>
          </w:p>
        </w:tc>
        <w:tc>
          <w:tcPr>
            <w:tcW w:w="1400" w:type="dxa"/>
          </w:tcPr>
          <w:p>
            <w:r>
              <w:rPr>
                <w:b/>
              </w:rPr>
              <w:t xml:space="preserve">金額</w:t>
            </w:r>
          </w:p>
        </w:tc>
      </w:tr>
      <w:tr>
        <w:tc>
          <w:tcPr>
            <w:tcW w:w="2600" w:type="dxa"/>
          </w:tcPr>
          <w:p>
            <w:r>
              <w:t xml:space="preserve">機械装置・システム構築費</w:t>
            </w:r>
          </w:p>
        </w:tc>
        <w:tc>
          <w:tcPr>
            <w:tcW w:w="3000" w:type="dxa"/>
          </w:tcPr>
          <w:p>
            <w:r>
              <w:t xml:space="preserve">高精度マシニングセンタ 一式</w:t>
            </w:r>
          </w:p>
        </w:tc>
        <w:tc>
          <w:tcPr>
            <w:tcW w:w="800" w:type="dxa"/>
          </w:tcPr>
          <w:p>
            <w:r>
              <w:t xml:space="preserve">1</w:t>
            </w:r>
          </w:p>
        </w:tc>
        <w:tc>
          <w:tcPr>
            <w:tcW w:w="1400" w:type="dxa"/>
          </w:tcPr>
          <w:p>
            <w:r>
              <w:t xml:space="preserve">14,500,000円</w:t>
            </w:r>
          </w:p>
        </w:tc>
        <w:tc>
          <w:tcPr>
            <w:tcW w:w="1400" w:type="dxa"/>
          </w:tcPr>
          <w:p>
            <w:r>
              <w:t xml:space="preserve">14,500,000円</w:t>
            </w:r>
          </w:p>
        </w:tc>
      </w:tr>
      <w:tr>
        <w:tc>
          <w:tcPr>
            <w:tcW w:w="2600" w:type="dxa"/>
          </w:tcPr>
          <w:p>
            <w:r>
              <w:t xml:space="preserve">機械装置・システム構築費</w:t>
            </w:r>
          </w:p>
        </w:tc>
        <w:tc>
          <w:tcPr>
            <w:tcW w:w="3000" w:type="dxa"/>
          </w:tcPr>
          <w:p>
            <w:r>
              <w:t xml:space="preserve">CAMソフト・治具一式</w:t>
            </w:r>
          </w:p>
        </w:tc>
        <w:tc>
          <w:tcPr>
            <w:tcW w:w="800" w:type="dxa"/>
          </w:tcPr>
          <w:p>
            <w:r>
              <w:t xml:space="preserve">1</w:t>
            </w:r>
          </w:p>
        </w:tc>
        <w:tc>
          <w:tcPr>
            <w:tcW w:w="1400" w:type="dxa"/>
          </w:tcPr>
          <w:p>
            <w:r>
              <w:t xml:space="preserve">3,500,000円</w:t>
            </w:r>
          </w:p>
        </w:tc>
        <w:tc>
          <w:tcPr>
            <w:tcW w:w="1400" w:type="dxa"/>
          </w:tcPr>
          <w:p>
            <w:r>
              <w:t xml:space="preserve">3,500,000円</w:t>
            </w:r>
          </w:p>
        </w:tc>
      </w:tr>
      <w:tr>
        <w:tc>
          <w:tcPr>
            <w:tcW w:w="2600" w:type="dxa"/>
          </w:tcPr>
          <w:p>
            <w:r>
              <w:t xml:space="preserve">事業費合計（A）</w:t>
            </w:r>
          </w:p>
        </w:tc>
        <w:tc>
          <w:tcPr>
            <w:tcW w:w="3000" w:type="dxa"/>
          </w:tcPr>
          <w:p>
            <w:r>
              <w:t xml:space="preserve"/>
            </w:r>
          </w:p>
        </w:tc>
        <w:tc>
          <w:tcPr>
            <w:tcW w:w="800" w:type="dxa"/>
          </w:tcPr>
          <w:p>
            <w:r>
              <w:t xml:space="preserve"/>
            </w:r>
          </w:p>
        </w:tc>
        <w:tc>
          <w:tcPr>
            <w:tcW w:w="1400" w:type="dxa"/>
          </w:tcPr>
          <w:p>
            <w:r>
              <w:t xml:space="preserve"/>
            </w:r>
          </w:p>
        </w:tc>
        <w:tc>
          <w:tcPr>
            <w:tcW w:w="1400" w:type="dxa"/>
          </w:tcPr>
          <w:p>
            <w:r>
              <w:t xml:space="preserve">18,000,000円</w:t>
            </w:r>
          </w:p>
        </w:tc>
      </w:tr>
      <w:tr>
        <w:tc>
          <w:tcPr>
            <w:tcW w:w="2600" w:type="dxa"/>
          </w:tcPr>
          <w:p>
            <w:r>
              <w:t xml:space="preserve">補助対象経費合計（B）</w:t>
            </w:r>
          </w:p>
        </w:tc>
        <w:tc>
          <w:tcPr>
            <w:tcW w:w="3000" w:type="dxa"/>
          </w:tcPr>
          <w:p>
            <w:r>
              <w:t xml:space="preserve"/>
            </w:r>
          </w:p>
        </w:tc>
        <w:tc>
          <w:tcPr>
            <w:tcW w:w="800" w:type="dxa"/>
          </w:tcPr>
          <w:p>
            <w:r>
              <w:t xml:space="preserve"/>
            </w:r>
          </w:p>
        </w:tc>
        <w:tc>
          <w:tcPr>
            <w:tcW w:w="1400" w:type="dxa"/>
          </w:tcPr>
          <w:p>
            <w:r>
              <w:t xml:space="preserve"/>
            </w:r>
          </w:p>
        </w:tc>
        <w:tc>
          <w:tcPr>
            <w:tcW w:w="1400" w:type="dxa"/>
          </w:tcPr>
          <w:p>
            <w:r>
              <w:t xml:space="preserve">18,000,000円</w:t>
            </w:r>
          </w:p>
        </w:tc>
      </w:tr>
      <w:tr>
        <w:tc>
          <w:tcPr>
            <w:tcW w:w="2600" w:type="dxa"/>
          </w:tcPr>
          <w:p>
            <w:r>
              <w:t xml:space="preserve">補助申請額（C）</w:t>
            </w:r>
          </w:p>
        </w:tc>
        <w:tc>
          <w:tcPr>
            <w:tcW w:w="3000" w:type="dxa"/>
          </w:tcPr>
          <w:p>
            <w:r>
              <w:t xml:space="preserve"/>
            </w:r>
          </w:p>
        </w:tc>
        <w:tc>
          <w:tcPr>
            <w:tcW w:w="800" w:type="dxa"/>
          </w:tcPr>
          <w:p>
            <w:r>
              <w:t xml:space="preserve"/>
            </w:r>
          </w:p>
        </w:tc>
        <w:tc>
          <w:tcPr>
            <w:tcW w:w="1400" w:type="dxa"/>
          </w:tcPr>
          <w:p>
            <w:r>
              <w:t xml:space="preserve"/>
            </w:r>
          </w:p>
        </w:tc>
        <w:tc>
          <w:tcPr>
            <w:tcW w:w="1400" w:type="dxa"/>
          </w:tcPr>
          <w:p>
            <w:r>
              <w:t xml:space="preserve">9,000,000円</w:t>
            </w:r>
          </w:p>
        </w:tc>
      </w:tr>
    </w:tbl>
    <w:p>
      <w:pPr>
        <w:pStyle w:val="Heading1"/>
      </w:pPr>
      <w:r>
        <w:t xml:space="preserve">6. 資金調達内訳</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tr>
        <w:tc>
          <w:tcPr>
            <w:tcW w:w="2200" w:type="dxa"/>
          </w:tcPr>
          <w:p>
            <w:r>
              <w:rPr>
                <w:b/>
              </w:rPr>
              <w:t xml:space="preserve">項目</w:t>
            </w:r>
          </w:p>
        </w:tc>
        <w:tc>
          <w:tcPr>
            <w:tcW w:w="2200" w:type="dxa"/>
          </w:tcPr>
          <w:p>
            <w:r>
              <w:rPr>
                <w:b/>
              </w:rPr>
              <w:t xml:space="preserve">金額</w:t>
            </w:r>
          </w:p>
        </w:tc>
        <w:tc>
          <w:tcPr>
            <w:tcW w:w="4400" w:type="dxa"/>
          </w:tcPr>
          <w:p>
            <w:r>
              <w:rPr>
                <w:b/>
              </w:rPr>
              <w:t xml:space="preserve">補足</w:t>
            </w:r>
          </w:p>
        </w:tc>
      </w:tr>
      <w:tr>
        <w:tc>
          <w:tcPr>
            <w:tcW w:w="2200" w:type="dxa"/>
          </w:tcPr>
          <w:p>
            <w:r>
              <w:t xml:space="preserve">補助金</w:t>
            </w:r>
          </w:p>
        </w:tc>
        <w:tc>
          <w:tcPr>
            <w:tcW w:w="2200" w:type="dxa"/>
          </w:tcPr>
          <w:p>
            <w:r>
              <w:t xml:space="preserve">9,000,000円</w:t>
            </w:r>
          </w:p>
        </w:tc>
        <w:tc>
          <w:tcPr>
            <w:tcW w:w="4400" w:type="dxa"/>
          </w:tcPr>
          <w:p>
            <w:r>
              <w:t xml:space="preserve">ものづくり補助金申請額</w:t>
            </w:r>
          </w:p>
        </w:tc>
      </w:tr>
      <w:tr>
        <w:tc>
          <w:tcPr>
            <w:tcW w:w="2200" w:type="dxa"/>
          </w:tcPr>
          <w:p>
            <w:r>
              <w:t xml:space="preserve">自己資金</w:t>
            </w:r>
          </w:p>
        </w:tc>
        <w:tc>
          <w:tcPr>
            <w:tcW w:w="2200" w:type="dxa"/>
          </w:tcPr>
          <w:p>
            <w:r>
              <w:t xml:space="preserve">6,000,000円</w:t>
            </w:r>
          </w:p>
        </w:tc>
        <w:tc>
          <w:tcPr>
            <w:tcW w:w="4400" w:type="dxa"/>
          </w:tcPr>
          <w:p>
            <w:r>
              <w:t xml:space="preserve">自己資金充当</w:t>
            </w:r>
          </w:p>
        </w:tc>
      </w:tr>
      <w:tr>
        <w:tc>
          <w:tcPr>
            <w:tcW w:w="2200" w:type="dxa"/>
          </w:tcPr>
          <w:p>
            <w:r>
              <w:t xml:space="preserve">借入金</w:t>
            </w:r>
          </w:p>
        </w:tc>
        <w:tc>
          <w:tcPr>
            <w:tcW w:w="2200" w:type="dxa"/>
          </w:tcPr>
          <w:p>
            <w:r>
              <w:t xml:space="preserve">3,000,000円</w:t>
            </w:r>
          </w:p>
        </w:tc>
        <w:tc>
          <w:tcPr>
            <w:tcW w:w="4400" w:type="dxa"/>
          </w:tcPr>
          <w:p>
            <w:r>
              <w:t xml:space="preserve">○○銀行 春日井支店</w:t>
            </w:r>
          </w:p>
        </w:tc>
      </w:tr>
    </w:tbl>
    <w:p>
      <w:r>
        <w:t xml:space="preserve">注記: 本書はデモ値を含む完成サンプルです。実申請前に実数値へ差し替えることで、そのまま提出準備用の原稿として利用できます。</w:t>
      </w:r>
    </w:p>
    <w:sectPr>
      <w:pgSz w:w="11906" w:h="16838"/>
      <w:pgMar w:top="1440" w:right="1440" w:bottom="1440" w:left="1440" w:header="708" w:footer="708" w:gutter="0"/>
    </w:sectPr>
  </w:body>
</w:document>
</file>

<file path=word/styles.xml><?xml version="1.0" encoding="utf-8"?>
<w:styles xmlns:w="http://schemas.openxmlformats.org/wordprocessingml/2006/main">
  <w:style w:type="paragraph" w:default="1" w:styleId="Normal">
    <w:name w:val="Normal"/>
  </w:style>
  <w:style w:type="paragraph" w:styleId="Title">
    <w:name w:val="Title"/>
    <w:rPr>
      <w:b/>
      <w:sz w:val="32"/>
    </w:rPr>
  </w:style>
  <w:style w:type="paragraph" w:styleId="Subtitle">
    <w:name w:val="Subtitle"/>
    <w:rPr>
      <w:sz w:val="20"/>
    </w:rPr>
  </w:style>
  <w:style w:type="paragraph" w:styleId="Heading1">
    <w:name w:val="heading 1"/>
    <w:rPr>
      <w:b/>
      <w:sz w:val="28"/>
    </w:rPr>
  </w:style>
  <w:style w:type="paragraph" w:styleId="Heading2">
    <w:name w:val="heading 2"/>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