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03" w:rsidRPr="006D6694" w:rsidRDefault="006D6694" w:rsidP="006D6694">
      <w:pPr>
        <w:jc w:val="center"/>
        <w:rPr>
          <w:rFonts w:ascii="Times New Roman" w:hAnsi="Times New Roman"/>
          <w:b/>
          <w:sz w:val="72"/>
          <w:szCs w:val="72"/>
        </w:rPr>
      </w:pPr>
      <w:r w:rsidRPr="006A2593">
        <w:rPr>
          <w:rFonts w:ascii="Times New Roman" w:hAnsi="Times New Roman"/>
          <w:b/>
          <w:sz w:val="72"/>
          <w:szCs w:val="72"/>
        </w:rPr>
        <w:t>North South University</w:t>
      </w:r>
    </w:p>
    <w:p w:rsidR="00CE6D03" w:rsidRDefault="006D6694">
      <w:r>
        <w:rPr>
          <w:noProof/>
          <w:lang w:bidi="bn-BD"/>
        </w:rPr>
        <w:drawing>
          <wp:anchor distT="0" distB="0" distL="114300" distR="114300" simplePos="0" relativeHeight="251658240" behindDoc="1" locked="0" layoutInCell="1" allowOverlap="1">
            <wp:simplePos x="0" y="0"/>
            <wp:positionH relativeFrom="margin">
              <wp:align>center</wp:align>
            </wp:positionH>
            <wp:positionV relativeFrom="paragraph">
              <wp:posOffset>13335</wp:posOffset>
            </wp:positionV>
            <wp:extent cx="2299489" cy="2784143"/>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 logo.jpg"/>
                    <pic:cNvPicPr/>
                  </pic:nvPicPr>
                  <pic:blipFill>
                    <a:blip r:embed="rId4">
                      <a:extLst>
                        <a:ext uri="{28A0092B-C50C-407E-A947-70E740481C1C}">
                          <a14:useLocalDpi xmlns:a14="http://schemas.microsoft.com/office/drawing/2010/main" val="0"/>
                        </a:ext>
                      </a:extLst>
                    </a:blip>
                    <a:stretch>
                      <a:fillRect/>
                    </a:stretch>
                  </pic:blipFill>
                  <pic:spPr>
                    <a:xfrm>
                      <a:off x="0" y="0"/>
                      <a:ext cx="2299489" cy="2784143"/>
                    </a:xfrm>
                    <a:prstGeom prst="rect">
                      <a:avLst/>
                    </a:prstGeom>
                  </pic:spPr>
                </pic:pic>
              </a:graphicData>
            </a:graphic>
            <wp14:sizeRelH relativeFrom="margin">
              <wp14:pctWidth>0</wp14:pctWidth>
            </wp14:sizeRelH>
            <wp14:sizeRelV relativeFrom="margin">
              <wp14:pctHeight>0</wp14:pctHeight>
            </wp14:sizeRelV>
          </wp:anchor>
        </w:drawing>
      </w:r>
    </w:p>
    <w:p w:rsidR="00855ABA" w:rsidRDefault="00855ABA"/>
    <w:p w:rsidR="00CE6D03" w:rsidRDefault="00CE6D03"/>
    <w:p w:rsidR="00CE6D03" w:rsidRDefault="00CE6D03"/>
    <w:p w:rsidR="00CE6D03" w:rsidRDefault="00CE6D03"/>
    <w:p w:rsidR="00CE6D03" w:rsidRDefault="00CE6D03"/>
    <w:p w:rsidR="00CE6D03" w:rsidRDefault="00CE6D03"/>
    <w:p w:rsidR="00CE6D03" w:rsidRDefault="00CE6D03"/>
    <w:p w:rsidR="00CE6D03" w:rsidRDefault="00CE6D03"/>
    <w:p w:rsidR="006D6694" w:rsidRDefault="006D6694" w:rsidP="00CE6D03">
      <w:pPr>
        <w:jc w:val="center"/>
        <w:rPr>
          <w:rFonts w:ascii="Helvetica" w:hAnsi="Helvetica" w:cs="Helvetica"/>
          <w:b/>
          <w:color w:val="373E4D"/>
          <w:sz w:val="40"/>
          <w:szCs w:val="40"/>
          <w:u w:val="single"/>
          <w:shd w:val="clear" w:color="auto" w:fill="F6F7F8"/>
        </w:rPr>
      </w:pPr>
    </w:p>
    <w:p w:rsidR="006D6694" w:rsidRPr="006D6694" w:rsidRDefault="006D6694" w:rsidP="006D6694">
      <w:pPr>
        <w:jc w:val="center"/>
        <w:rPr>
          <w:rFonts w:ascii="Times New Roman" w:hAnsi="Times New Roman"/>
          <w:b/>
          <w:sz w:val="36"/>
          <w:szCs w:val="36"/>
        </w:rPr>
      </w:pPr>
      <w:r w:rsidRPr="006A2593">
        <w:rPr>
          <w:rFonts w:ascii="Times New Roman" w:hAnsi="Times New Roman"/>
          <w:b/>
          <w:sz w:val="36"/>
          <w:szCs w:val="36"/>
        </w:rPr>
        <w:t>Department of Electrical and Computer Engineering</w:t>
      </w:r>
    </w:p>
    <w:p w:rsidR="00CE6D03" w:rsidRPr="006D6694" w:rsidRDefault="00CE6D03" w:rsidP="00CE6D03">
      <w:pPr>
        <w:jc w:val="center"/>
        <w:rPr>
          <w:rFonts w:ascii="Arial Black" w:hAnsi="Arial Black" w:cs="Helvetica"/>
          <w:b/>
          <w:color w:val="373E4D"/>
          <w:sz w:val="40"/>
          <w:szCs w:val="40"/>
          <w:u w:val="single"/>
          <w:shd w:val="clear" w:color="auto" w:fill="F6F7F8"/>
        </w:rPr>
      </w:pPr>
      <w:r w:rsidRPr="006D6694">
        <w:rPr>
          <w:rFonts w:ascii="Arial Black" w:hAnsi="Arial Black" w:cs="Helvetica"/>
          <w:b/>
          <w:color w:val="373E4D"/>
          <w:sz w:val="40"/>
          <w:szCs w:val="40"/>
          <w:u w:val="single"/>
          <w:shd w:val="clear" w:color="auto" w:fill="F6F7F8"/>
        </w:rPr>
        <w:t>Project Proposal</w:t>
      </w:r>
    </w:p>
    <w:p w:rsidR="006D6694" w:rsidRPr="00612E04" w:rsidRDefault="006D6694" w:rsidP="006D6694">
      <w:pPr>
        <w:jc w:val="center"/>
        <w:rPr>
          <w:rFonts w:ascii="Times New Roman" w:hAnsi="Times New Roman"/>
          <w:b/>
          <w:sz w:val="36"/>
          <w:szCs w:val="36"/>
        </w:rPr>
      </w:pPr>
      <w:r>
        <w:rPr>
          <w:rFonts w:ascii="Times New Roman" w:hAnsi="Times New Roman"/>
          <w:b/>
          <w:sz w:val="36"/>
          <w:szCs w:val="36"/>
        </w:rPr>
        <w:t>Project Title: University Portal System</w:t>
      </w:r>
    </w:p>
    <w:p w:rsidR="00CE6D03" w:rsidRPr="00612E04" w:rsidRDefault="00CE6D03" w:rsidP="00CE6D03">
      <w:pPr>
        <w:jc w:val="center"/>
        <w:rPr>
          <w:rFonts w:ascii="Times New Roman" w:hAnsi="Times New Roman" w:cs="Times New Roman"/>
          <w:color w:val="373E4D"/>
          <w:sz w:val="32"/>
          <w:szCs w:val="32"/>
          <w:shd w:val="clear" w:color="auto" w:fill="F6F7F8"/>
        </w:rPr>
      </w:pPr>
      <w:r w:rsidRPr="00612E04">
        <w:rPr>
          <w:rFonts w:ascii="Times New Roman" w:hAnsi="Times New Roman" w:cs="Times New Roman"/>
          <w:color w:val="373E4D"/>
          <w:sz w:val="32"/>
          <w:szCs w:val="32"/>
          <w:shd w:val="clear" w:color="auto" w:fill="F6F7F8"/>
        </w:rPr>
        <w:t>Course Name: CSE 115 L</w:t>
      </w:r>
    </w:p>
    <w:p w:rsidR="00CE6D03" w:rsidRDefault="00CE6D03" w:rsidP="00CE6D03">
      <w:pPr>
        <w:jc w:val="center"/>
        <w:rPr>
          <w:rFonts w:ascii="Times New Roman" w:hAnsi="Times New Roman" w:cs="Times New Roman"/>
          <w:color w:val="373E4D"/>
          <w:sz w:val="21"/>
          <w:szCs w:val="21"/>
          <w:shd w:val="clear" w:color="auto" w:fill="F6F7F8"/>
        </w:rPr>
      </w:pPr>
      <w:r w:rsidRPr="00612E04">
        <w:rPr>
          <w:rFonts w:ascii="Times New Roman" w:hAnsi="Times New Roman" w:cs="Times New Roman"/>
          <w:color w:val="373E4D"/>
          <w:sz w:val="32"/>
          <w:szCs w:val="32"/>
          <w:shd w:val="clear" w:color="auto" w:fill="F6F7F8"/>
        </w:rPr>
        <w:t xml:space="preserve">Course Instructor: </w:t>
      </w:r>
      <w:proofErr w:type="spellStart"/>
      <w:r w:rsidRPr="00612E04">
        <w:rPr>
          <w:rFonts w:ascii="Times New Roman" w:hAnsi="Times New Roman" w:cs="Times New Roman"/>
          <w:color w:val="373E4D"/>
          <w:sz w:val="32"/>
          <w:szCs w:val="32"/>
          <w:shd w:val="clear" w:color="auto" w:fill="F6F7F8"/>
        </w:rPr>
        <w:t>Rashed</w:t>
      </w:r>
      <w:proofErr w:type="spellEnd"/>
      <w:r w:rsidRPr="00612E04">
        <w:rPr>
          <w:rFonts w:ascii="Times New Roman" w:hAnsi="Times New Roman" w:cs="Times New Roman"/>
          <w:color w:val="373E4D"/>
          <w:sz w:val="32"/>
          <w:szCs w:val="32"/>
          <w:shd w:val="clear" w:color="auto" w:fill="F6F7F8"/>
        </w:rPr>
        <w:t xml:space="preserve"> </w:t>
      </w:r>
      <w:proofErr w:type="spellStart"/>
      <w:proofErr w:type="gramStart"/>
      <w:r w:rsidRPr="00612E04">
        <w:rPr>
          <w:rFonts w:ascii="Times New Roman" w:hAnsi="Times New Roman" w:cs="Times New Roman"/>
          <w:color w:val="373E4D"/>
          <w:sz w:val="32"/>
          <w:szCs w:val="32"/>
          <w:shd w:val="clear" w:color="auto" w:fill="F6F7F8"/>
        </w:rPr>
        <w:t>Shelim</w:t>
      </w:r>
      <w:proofErr w:type="spellEnd"/>
      <w:r w:rsidRPr="00612E04">
        <w:rPr>
          <w:rFonts w:ascii="Times New Roman" w:hAnsi="Times New Roman" w:cs="Times New Roman"/>
          <w:color w:val="373E4D"/>
          <w:sz w:val="32"/>
          <w:szCs w:val="32"/>
          <w:shd w:val="clear" w:color="auto" w:fill="F6F7F8"/>
        </w:rPr>
        <w:t xml:space="preserve">  (</w:t>
      </w:r>
      <w:proofErr w:type="spellStart"/>
      <w:proofErr w:type="gramEnd"/>
      <w:r w:rsidRPr="00612E04">
        <w:rPr>
          <w:rFonts w:ascii="Times New Roman" w:hAnsi="Times New Roman" w:cs="Times New Roman"/>
          <w:color w:val="373E4D"/>
          <w:sz w:val="32"/>
          <w:szCs w:val="32"/>
          <w:shd w:val="clear" w:color="auto" w:fill="F6F7F8"/>
        </w:rPr>
        <w:t>Rsl</w:t>
      </w:r>
      <w:proofErr w:type="spellEnd"/>
      <w:r>
        <w:rPr>
          <w:rFonts w:ascii="Times New Roman" w:hAnsi="Times New Roman" w:cs="Times New Roman"/>
          <w:color w:val="373E4D"/>
          <w:sz w:val="32"/>
          <w:szCs w:val="32"/>
          <w:shd w:val="clear" w:color="auto" w:fill="F6F7F8"/>
        </w:rPr>
        <w:t>)</w:t>
      </w:r>
    </w:p>
    <w:p w:rsidR="00CE6D03" w:rsidRDefault="00CE6D03" w:rsidP="00CE6D03">
      <w:pPr>
        <w:jc w:val="center"/>
        <w:rPr>
          <w:rFonts w:ascii="Times New Roman" w:hAnsi="Times New Roman" w:cs="Times New Roman"/>
          <w:color w:val="373E4D"/>
          <w:sz w:val="32"/>
          <w:szCs w:val="32"/>
          <w:shd w:val="clear" w:color="auto" w:fill="F6F7F8"/>
        </w:rPr>
      </w:pPr>
      <w:r w:rsidRPr="002C3037">
        <w:rPr>
          <w:rFonts w:ascii="Times New Roman" w:hAnsi="Times New Roman" w:cs="Times New Roman"/>
          <w:color w:val="373E4D"/>
          <w:sz w:val="32"/>
          <w:szCs w:val="32"/>
          <w:shd w:val="clear" w:color="auto" w:fill="F6F7F8"/>
        </w:rPr>
        <w:t>Lab Ins</w:t>
      </w:r>
      <w:r>
        <w:rPr>
          <w:rFonts w:ascii="Times New Roman" w:hAnsi="Times New Roman" w:cs="Times New Roman"/>
          <w:color w:val="373E4D"/>
          <w:sz w:val="32"/>
          <w:szCs w:val="32"/>
          <w:shd w:val="clear" w:color="auto" w:fill="F6F7F8"/>
        </w:rPr>
        <w:t xml:space="preserve">tructor: </w:t>
      </w:r>
      <w:proofErr w:type="spellStart"/>
      <w:r>
        <w:rPr>
          <w:rFonts w:ascii="Times New Roman" w:hAnsi="Times New Roman" w:cs="Times New Roman"/>
          <w:color w:val="373E4D"/>
          <w:sz w:val="32"/>
          <w:szCs w:val="32"/>
          <w:shd w:val="clear" w:color="auto" w:fill="F6F7F8"/>
        </w:rPr>
        <w:t>Sujit</w:t>
      </w:r>
      <w:proofErr w:type="spellEnd"/>
      <w:r>
        <w:rPr>
          <w:rFonts w:ascii="Times New Roman" w:hAnsi="Times New Roman" w:cs="Times New Roman"/>
          <w:color w:val="373E4D"/>
          <w:sz w:val="32"/>
          <w:szCs w:val="32"/>
          <w:shd w:val="clear" w:color="auto" w:fill="F6F7F8"/>
        </w:rPr>
        <w:t xml:space="preserve"> </w:t>
      </w:r>
      <w:proofErr w:type="spellStart"/>
      <w:r>
        <w:rPr>
          <w:rFonts w:ascii="Times New Roman" w:hAnsi="Times New Roman" w:cs="Times New Roman"/>
          <w:color w:val="373E4D"/>
          <w:sz w:val="32"/>
          <w:szCs w:val="32"/>
          <w:shd w:val="clear" w:color="auto" w:fill="F6F7F8"/>
        </w:rPr>
        <w:t>Debnath</w:t>
      </w:r>
      <w:proofErr w:type="spellEnd"/>
    </w:p>
    <w:p w:rsidR="006D6694" w:rsidRDefault="006D6694" w:rsidP="00CE6D03">
      <w:pPr>
        <w:jc w:val="center"/>
        <w:rPr>
          <w:rFonts w:ascii="Times New Roman" w:hAnsi="Times New Roman" w:cs="Times New Roman"/>
          <w:color w:val="373E4D"/>
          <w:sz w:val="32"/>
          <w:szCs w:val="32"/>
          <w:shd w:val="clear" w:color="auto" w:fill="F6F7F8"/>
        </w:rPr>
      </w:pPr>
      <w:proofErr w:type="spellStart"/>
      <w:r>
        <w:rPr>
          <w:rFonts w:ascii="Times New Roman" w:hAnsi="Times New Roman" w:cs="Times New Roman"/>
          <w:color w:val="373E4D"/>
          <w:sz w:val="32"/>
          <w:szCs w:val="32"/>
          <w:shd w:val="clear" w:color="auto" w:fill="F6F7F8"/>
        </w:rPr>
        <w:t>Submisson</w:t>
      </w:r>
      <w:proofErr w:type="spellEnd"/>
      <w:r>
        <w:rPr>
          <w:rFonts w:ascii="Times New Roman" w:hAnsi="Times New Roman" w:cs="Times New Roman"/>
          <w:color w:val="373E4D"/>
          <w:sz w:val="32"/>
          <w:szCs w:val="32"/>
          <w:shd w:val="clear" w:color="auto" w:fill="F6F7F8"/>
        </w:rPr>
        <w:t xml:space="preserve"> date: 01.09.2019</w:t>
      </w:r>
    </w:p>
    <w:p w:rsidR="006D6694" w:rsidRPr="00F141A2" w:rsidRDefault="006D6694" w:rsidP="00CE6D03">
      <w:pPr>
        <w:jc w:val="center"/>
        <w:rPr>
          <w:rFonts w:ascii="Times New Roman" w:hAnsi="Times New Roman" w:cs="Times New Roman"/>
          <w:color w:val="373E4D"/>
          <w:sz w:val="32"/>
          <w:szCs w:val="32"/>
          <w:shd w:val="clear" w:color="auto" w:fill="F6F7F8"/>
        </w:rPr>
      </w:pPr>
    </w:p>
    <w:p w:rsidR="00CE6D03" w:rsidRPr="00361A68" w:rsidRDefault="006D6694" w:rsidP="00CE6D03">
      <w:pPr>
        <w:jc w:val="center"/>
        <w:rPr>
          <w:rFonts w:ascii="Times New Roman" w:hAnsi="Times New Roman" w:cs="Aharoni"/>
          <w:b/>
          <w:color w:val="373E4D"/>
          <w:sz w:val="36"/>
          <w:szCs w:val="36"/>
          <w:u w:val="single"/>
          <w:shd w:val="clear" w:color="auto" w:fill="F6F7F8"/>
        </w:rPr>
      </w:pPr>
      <w:r>
        <w:rPr>
          <w:rFonts w:ascii="Times New Roman" w:hAnsi="Times New Roman" w:cs="Aharoni"/>
          <w:b/>
          <w:color w:val="373E4D"/>
          <w:sz w:val="36"/>
          <w:szCs w:val="36"/>
          <w:u w:val="single"/>
          <w:shd w:val="clear" w:color="auto" w:fill="F6F7F8"/>
        </w:rPr>
        <w:t>Submitted by</w:t>
      </w:r>
      <w:r w:rsidR="00CE6D03" w:rsidRPr="00361A68">
        <w:rPr>
          <w:rFonts w:ascii="Times New Roman" w:hAnsi="Times New Roman" w:cs="Aharoni"/>
          <w:b/>
          <w:color w:val="373E4D"/>
          <w:sz w:val="36"/>
          <w:szCs w:val="36"/>
          <w:u w:val="single"/>
          <w:shd w:val="clear" w:color="auto" w:fill="F6F7F8"/>
        </w:rPr>
        <w:t>:</w:t>
      </w:r>
    </w:p>
    <w:p w:rsidR="00CE6D03" w:rsidRPr="007163CF" w:rsidRDefault="00CE6D03" w:rsidP="00CE6D03">
      <w:pPr>
        <w:jc w:val="center"/>
        <w:rPr>
          <w:rFonts w:ascii="Times New Roman" w:hAnsi="Times New Roman" w:cs="Aharoni"/>
          <w:b/>
          <w:color w:val="373E4D"/>
          <w:sz w:val="30"/>
          <w:szCs w:val="30"/>
          <w:shd w:val="clear" w:color="auto" w:fill="F6F7F8"/>
        </w:rPr>
      </w:pPr>
      <w:proofErr w:type="spellStart"/>
      <w:r w:rsidRPr="007163CF">
        <w:rPr>
          <w:rFonts w:ascii="Times New Roman" w:hAnsi="Times New Roman" w:cs="Aharoni"/>
          <w:b/>
          <w:color w:val="373E4D"/>
          <w:sz w:val="30"/>
          <w:szCs w:val="30"/>
          <w:shd w:val="clear" w:color="auto" w:fill="F6F7F8"/>
        </w:rPr>
        <w:t>Latifa</w:t>
      </w:r>
      <w:proofErr w:type="spellEnd"/>
      <w:r w:rsidRPr="007163CF">
        <w:rPr>
          <w:rFonts w:ascii="Times New Roman" w:hAnsi="Times New Roman" w:cs="Aharoni"/>
          <w:b/>
          <w:color w:val="373E4D"/>
          <w:sz w:val="30"/>
          <w:szCs w:val="30"/>
          <w:shd w:val="clear" w:color="auto" w:fill="F6F7F8"/>
        </w:rPr>
        <w:t xml:space="preserve"> Hamid </w:t>
      </w:r>
      <w:proofErr w:type="spellStart"/>
      <w:r w:rsidRPr="007163CF">
        <w:rPr>
          <w:rFonts w:ascii="Times New Roman" w:hAnsi="Times New Roman" w:cs="Aharoni"/>
          <w:b/>
          <w:color w:val="373E4D"/>
          <w:sz w:val="30"/>
          <w:szCs w:val="30"/>
          <w:shd w:val="clear" w:color="auto" w:fill="F6F7F8"/>
        </w:rPr>
        <w:t>Munni</w:t>
      </w:r>
      <w:proofErr w:type="spellEnd"/>
      <w:r w:rsidRPr="007163CF">
        <w:rPr>
          <w:rFonts w:ascii="Times New Roman" w:hAnsi="Times New Roman" w:cs="Aharoni"/>
          <w:b/>
          <w:color w:val="373E4D"/>
          <w:sz w:val="30"/>
          <w:szCs w:val="30"/>
          <w:shd w:val="clear" w:color="auto" w:fill="F6F7F8"/>
        </w:rPr>
        <w:t xml:space="preserve"> </w:t>
      </w:r>
      <w:r w:rsidR="006D6694">
        <w:rPr>
          <w:rFonts w:ascii="Times New Roman" w:hAnsi="Times New Roman" w:cs="Aharoni"/>
          <w:b/>
          <w:color w:val="373E4D"/>
          <w:sz w:val="30"/>
          <w:szCs w:val="30"/>
          <w:shd w:val="clear" w:color="auto" w:fill="F6F7F8"/>
        </w:rPr>
        <w:t xml:space="preserve"> </w:t>
      </w:r>
      <w:r w:rsidRPr="007163CF">
        <w:rPr>
          <w:rFonts w:ascii="Times New Roman" w:hAnsi="Times New Roman" w:cs="Aharoni"/>
          <w:b/>
          <w:color w:val="373E4D"/>
          <w:sz w:val="30"/>
          <w:szCs w:val="30"/>
          <w:shd w:val="clear" w:color="auto" w:fill="F6F7F8"/>
        </w:rPr>
        <w:t xml:space="preserve"> (ID-1921099042)</w:t>
      </w:r>
    </w:p>
    <w:p w:rsidR="00CE6D03" w:rsidRPr="007163CF" w:rsidRDefault="00CE6D03" w:rsidP="00CE6D03">
      <w:pPr>
        <w:jc w:val="center"/>
        <w:rPr>
          <w:rFonts w:ascii="Times New Roman" w:hAnsi="Times New Roman" w:cs="Aharoni"/>
          <w:b/>
          <w:color w:val="373E4D"/>
          <w:sz w:val="30"/>
          <w:szCs w:val="30"/>
          <w:shd w:val="clear" w:color="auto" w:fill="F6F7F8"/>
        </w:rPr>
      </w:pPr>
      <w:proofErr w:type="spellStart"/>
      <w:r w:rsidRPr="007163CF">
        <w:rPr>
          <w:rFonts w:ascii="Times New Roman" w:hAnsi="Times New Roman" w:cs="Aharoni"/>
          <w:b/>
          <w:color w:val="373E4D"/>
          <w:sz w:val="30"/>
          <w:szCs w:val="30"/>
          <w:shd w:val="clear" w:color="auto" w:fill="F6F7F8"/>
        </w:rPr>
        <w:t>Tanmay</w:t>
      </w:r>
      <w:proofErr w:type="spellEnd"/>
      <w:r w:rsidRPr="007163CF">
        <w:rPr>
          <w:rFonts w:ascii="Times New Roman" w:hAnsi="Times New Roman" w:cs="Aharoni"/>
          <w:b/>
          <w:color w:val="373E4D"/>
          <w:sz w:val="30"/>
          <w:szCs w:val="30"/>
          <w:shd w:val="clear" w:color="auto" w:fill="F6F7F8"/>
        </w:rPr>
        <w:t xml:space="preserve"> </w:t>
      </w:r>
      <w:proofErr w:type="spellStart"/>
      <w:r w:rsidRPr="007163CF">
        <w:rPr>
          <w:rFonts w:ascii="Times New Roman" w:hAnsi="Times New Roman" w:cs="Aharoni"/>
          <w:b/>
          <w:color w:val="373E4D"/>
          <w:sz w:val="30"/>
          <w:szCs w:val="30"/>
          <w:shd w:val="clear" w:color="auto" w:fill="F6F7F8"/>
        </w:rPr>
        <w:t>D.Costa</w:t>
      </w:r>
      <w:proofErr w:type="spellEnd"/>
      <w:r w:rsidRPr="007163CF">
        <w:rPr>
          <w:rFonts w:ascii="Times New Roman" w:hAnsi="Times New Roman" w:cs="Aharoni"/>
          <w:b/>
          <w:color w:val="373E4D"/>
          <w:sz w:val="30"/>
          <w:szCs w:val="30"/>
          <w:shd w:val="clear" w:color="auto" w:fill="F6F7F8"/>
        </w:rPr>
        <w:t xml:space="preserve">     </w:t>
      </w:r>
      <w:r w:rsidR="006D6694">
        <w:rPr>
          <w:rFonts w:ascii="Times New Roman" w:hAnsi="Times New Roman" w:cs="Aharoni"/>
          <w:b/>
          <w:color w:val="373E4D"/>
          <w:sz w:val="30"/>
          <w:szCs w:val="30"/>
          <w:shd w:val="clear" w:color="auto" w:fill="F6F7F8"/>
        </w:rPr>
        <w:t xml:space="preserve"> </w:t>
      </w:r>
      <w:r w:rsidRPr="007163CF">
        <w:rPr>
          <w:rFonts w:ascii="Times New Roman" w:hAnsi="Times New Roman" w:cs="Aharoni"/>
          <w:b/>
          <w:color w:val="373E4D"/>
          <w:sz w:val="30"/>
          <w:szCs w:val="30"/>
          <w:shd w:val="clear" w:color="auto" w:fill="F6F7F8"/>
        </w:rPr>
        <w:t xml:space="preserve">    (ID-1921678642)</w:t>
      </w:r>
    </w:p>
    <w:p w:rsidR="00CE6D03" w:rsidRPr="007163CF" w:rsidRDefault="00CE6D03" w:rsidP="00CE6D03">
      <w:pPr>
        <w:jc w:val="center"/>
        <w:rPr>
          <w:rFonts w:ascii="Times New Roman" w:hAnsi="Times New Roman" w:cs="Aharoni"/>
          <w:b/>
          <w:color w:val="373E4D"/>
          <w:sz w:val="30"/>
          <w:szCs w:val="30"/>
          <w:shd w:val="clear" w:color="auto" w:fill="F6F7F8"/>
        </w:rPr>
      </w:pPr>
      <w:proofErr w:type="spellStart"/>
      <w:r w:rsidRPr="007163CF">
        <w:rPr>
          <w:rFonts w:ascii="Times New Roman" w:hAnsi="Times New Roman" w:cs="Aharoni"/>
          <w:b/>
          <w:color w:val="373E4D"/>
          <w:sz w:val="30"/>
          <w:szCs w:val="30"/>
          <w:shd w:val="clear" w:color="auto" w:fill="F6F7F8"/>
        </w:rPr>
        <w:t>Tajbiul</w:t>
      </w:r>
      <w:proofErr w:type="spellEnd"/>
      <w:r w:rsidRPr="007163CF">
        <w:rPr>
          <w:rFonts w:ascii="Times New Roman" w:hAnsi="Times New Roman" w:cs="Aharoni"/>
          <w:b/>
          <w:color w:val="373E4D"/>
          <w:sz w:val="30"/>
          <w:szCs w:val="30"/>
          <w:shd w:val="clear" w:color="auto" w:fill="F6F7F8"/>
        </w:rPr>
        <w:t xml:space="preserve"> Hassan Rafi     (</w:t>
      </w:r>
      <w:r w:rsidR="006D6694">
        <w:rPr>
          <w:rFonts w:ascii="Times New Roman" w:hAnsi="Times New Roman" w:cs="Aharoni"/>
          <w:b/>
          <w:color w:val="373E4D"/>
          <w:sz w:val="30"/>
          <w:szCs w:val="30"/>
          <w:shd w:val="clear" w:color="auto" w:fill="F6F7F8"/>
        </w:rPr>
        <w:t>ID-1922024042</w:t>
      </w:r>
      <w:r w:rsidRPr="007163CF">
        <w:rPr>
          <w:rFonts w:ascii="Times New Roman" w:hAnsi="Times New Roman" w:cs="Aharoni"/>
          <w:b/>
          <w:color w:val="373E4D"/>
          <w:sz w:val="30"/>
          <w:szCs w:val="30"/>
          <w:shd w:val="clear" w:color="auto" w:fill="F6F7F8"/>
        </w:rPr>
        <w:t>)</w:t>
      </w:r>
    </w:p>
    <w:p w:rsidR="003729B4" w:rsidRDefault="003729B4" w:rsidP="006D6694">
      <w:pPr>
        <w:pStyle w:val="Heading1"/>
        <w:pBdr>
          <w:bottom w:val="single" w:sz="6" w:space="1" w:color="auto"/>
        </w:pBdr>
        <w:shd w:val="clear" w:color="auto" w:fill="FFFFFF"/>
        <w:spacing w:before="0" w:beforeAutospacing="0" w:after="0" w:afterAutospacing="0"/>
        <w:rPr>
          <w:color w:val="373E4D"/>
          <w:sz w:val="36"/>
          <w:szCs w:val="36"/>
          <w:shd w:val="clear" w:color="auto" w:fill="F6F7F8"/>
        </w:rPr>
      </w:pPr>
    </w:p>
    <w:p w:rsidR="00B36154" w:rsidRDefault="00B36154" w:rsidP="006D6694">
      <w:pPr>
        <w:pStyle w:val="Heading1"/>
        <w:pBdr>
          <w:bottom w:val="single" w:sz="6" w:space="1" w:color="auto"/>
        </w:pBdr>
        <w:shd w:val="clear" w:color="auto" w:fill="FFFFFF"/>
        <w:spacing w:before="0" w:beforeAutospacing="0" w:after="0" w:afterAutospacing="0"/>
      </w:pPr>
    </w:p>
    <w:p w:rsidR="006D6694" w:rsidRDefault="006D6694" w:rsidP="006D6694">
      <w:pPr>
        <w:pStyle w:val="Heading1"/>
        <w:pBdr>
          <w:bottom w:val="single" w:sz="6" w:space="1" w:color="auto"/>
        </w:pBdr>
        <w:shd w:val="clear" w:color="auto" w:fill="FFFFFF"/>
        <w:spacing w:before="0" w:beforeAutospacing="0" w:after="0" w:afterAutospacing="0"/>
        <w:rPr>
          <w:color w:val="373E4D"/>
          <w:sz w:val="36"/>
          <w:szCs w:val="36"/>
          <w:shd w:val="clear" w:color="auto" w:fill="F6F7F8"/>
        </w:rPr>
      </w:pPr>
      <w:r w:rsidRPr="003729B4">
        <w:rPr>
          <w:color w:val="373E4D"/>
          <w:sz w:val="36"/>
          <w:szCs w:val="36"/>
          <w:shd w:val="clear" w:color="auto" w:fill="F6F7F8"/>
        </w:rPr>
        <w:t xml:space="preserve">University Portal </w:t>
      </w:r>
      <w:r w:rsidRPr="003729B4">
        <w:rPr>
          <w:color w:val="373E4D"/>
          <w:sz w:val="36"/>
          <w:szCs w:val="36"/>
          <w:shd w:val="clear" w:color="auto" w:fill="F6F7F8"/>
        </w:rPr>
        <w:t>System</w:t>
      </w:r>
    </w:p>
    <w:p w:rsidR="003729B4" w:rsidRPr="003729B4" w:rsidRDefault="003729B4" w:rsidP="006D6694">
      <w:pPr>
        <w:pStyle w:val="Heading1"/>
        <w:shd w:val="clear" w:color="auto" w:fill="FFFFFF"/>
        <w:spacing w:before="0" w:beforeAutospacing="0" w:after="0" w:afterAutospacing="0"/>
        <w:rPr>
          <w:color w:val="373E4D"/>
          <w:sz w:val="36"/>
          <w:szCs w:val="36"/>
          <w:shd w:val="clear" w:color="auto" w:fill="F6F7F8"/>
        </w:rPr>
      </w:pPr>
    </w:p>
    <w:p w:rsidR="003729B4" w:rsidRPr="00672FA6" w:rsidRDefault="003729B4" w:rsidP="006D6694">
      <w:pPr>
        <w:pStyle w:val="Heading1"/>
        <w:shd w:val="clear" w:color="auto" w:fill="FFFFFF"/>
        <w:spacing w:before="0" w:beforeAutospacing="0" w:after="0" w:afterAutospacing="0"/>
        <w:rPr>
          <w:rFonts w:eastAsia="Times New Roman"/>
          <w:bCs w:val="0"/>
          <w:sz w:val="36"/>
          <w:szCs w:val="36"/>
          <w:u w:val="single"/>
        </w:rPr>
      </w:pPr>
      <w:r w:rsidRPr="00672FA6">
        <w:rPr>
          <w:rFonts w:eastAsia="Times New Roman"/>
          <w:bCs w:val="0"/>
          <w:sz w:val="36"/>
          <w:szCs w:val="36"/>
          <w:u w:val="single"/>
        </w:rPr>
        <w:t>Purpose:</w:t>
      </w:r>
    </w:p>
    <w:p w:rsidR="00672FA6" w:rsidRPr="003729B4" w:rsidRDefault="00672FA6" w:rsidP="006D6694">
      <w:pPr>
        <w:pStyle w:val="Heading1"/>
        <w:shd w:val="clear" w:color="auto" w:fill="FFFFFF"/>
        <w:spacing w:before="0" w:beforeAutospacing="0" w:after="0" w:afterAutospacing="0"/>
        <w:rPr>
          <w:rFonts w:eastAsia="Times New Roman"/>
          <w:bCs w:val="0"/>
          <w:sz w:val="36"/>
          <w:szCs w:val="36"/>
          <w:u w:val="single"/>
        </w:rPr>
      </w:pPr>
    </w:p>
    <w:p w:rsidR="003729B4" w:rsidRPr="00B36154" w:rsidRDefault="00672FA6" w:rsidP="00672FA6">
      <w:pPr>
        <w:jc w:val="both"/>
        <w:rPr>
          <w:rFonts w:ascii="Times New Roman" w:hAnsi="Times New Roman" w:cs="Times New Roman"/>
          <w:color w:val="000000" w:themeColor="text1"/>
          <w:sz w:val="32"/>
          <w:szCs w:val="32"/>
        </w:rPr>
      </w:pPr>
      <w:r w:rsidRPr="00B36154">
        <w:rPr>
          <w:rFonts w:ascii="Times New Roman" w:hAnsi="Times New Roman" w:cs="Times New Roman"/>
          <w:color w:val="000000" w:themeColor="text1"/>
          <w:sz w:val="32"/>
          <w:szCs w:val="32"/>
        </w:rPr>
        <w:t>The main objective of this document is to illustrate the requirement specifications of the project University Portal system. The document gives the description of the functional requirements of the project and their use cases.</w:t>
      </w:r>
    </w:p>
    <w:p w:rsidR="003729B4" w:rsidRDefault="003729B4" w:rsidP="006D6694">
      <w:pPr>
        <w:rPr>
          <w:rFonts w:ascii="Arial" w:hAnsi="Arial" w:cs="Arial"/>
          <w:color w:val="000000" w:themeColor="text1"/>
          <w:sz w:val="30"/>
          <w:szCs w:val="30"/>
        </w:rPr>
      </w:pPr>
    </w:p>
    <w:p w:rsidR="00672FA6" w:rsidRDefault="00672FA6" w:rsidP="006D6694">
      <w:pPr>
        <w:rPr>
          <w:rFonts w:ascii="Times New Roman" w:hAnsi="Times New Roman" w:cs="Times New Roman"/>
          <w:b/>
          <w:bCs/>
          <w:color w:val="000000" w:themeColor="text1"/>
          <w:sz w:val="36"/>
          <w:szCs w:val="36"/>
          <w:u w:val="single"/>
        </w:rPr>
      </w:pPr>
      <w:r w:rsidRPr="00672FA6">
        <w:rPr>
          <w:rFonts w:ascii="Times New Roman" w:hAnsi="Times New Roman" w:cs="Times New Roman"/>
          <w:b/>
          <w:bCs/>
          <w:color w:val="000000" w:themeColor="text1"/>
          <w:sz w:val="36"/>
          <w:szCs w:val="36"/>
          <w:u w:val="single"/>
        </w:rPr>
        <w:t>Descriptions:</w:t>
      </w:r>
    </w:p>
    <w:p w:rsidR="00672FA6" w:rsidRDefault="00672FA6" w:rsidP="006D6694">
      <w:pPr>
        <w:rPr>
          <w:rFonts w:ascii="Times New Roman" w:hAnsi="Times New Roman" w:cs="Times New Roman"/>
          <w:b/>
          <w:bCs/>
          <w:color w:val="000000" w:themeColor="text1"/>
          <w:sz w:val="30"/>
          <w:szCs w:val="30"/>
          <w:u w:val="single"/>
        </w:rPr>
      </w:pPr>
    </w:p>
    <w:p w:rsidR="00672FA6" w:rsidRPr="00B36154" w:rsidRDefault="00672FA6" w:rsidP="00B36154">
      <w:pPr>
        <w:jc w:val="both"/>
        <w:rPr>
          <w:rFonts w:ascii="Times New Roman" w:hAnsi="Times New Roman" w:cs="Times New Roman"/>
          <w:color w:val="000000" w:themeColor="text1"/>
          <w:sz w:val="32"/>
          <w:szCs w:val="32"/>
        </w:rPr>
      </w:pPr>
      <w:r w:rsidRPr="00B36154">
        <w:rPr>
          <w:rFonts w:ascii="Times New Roman" w:hAnsi="Times New Roman" w:cs="Times New Roman"/>
          <w:color w:val="000000" w:themeColor="text1"/>
          <w:sz w:val="32"/>
          <w:szCs w:val="32"/>
        </w:rPr>
        <w:t>First of all system has two sign-in option. One for admin and another one for students. Admin</w:t>
      </w:r>
      <w:r w:rsidR="00F5461A" w:rsidRPr="00B36154">
        <w:rPr>
          <w:rFonts w:ascii="Times New Roman" w:hAnsi="Times New Roman" w:cs="Times New Roman"/>
          <w:color w:val="000000" w:themeColor="text1"/>
          <w:sz w:val="32"/>
          <w:szCs w:val="32"/>
        </w:rPr>
        <w:t xml:space="preserve"> is password protected. In the system admin</w:t>
      </w:r>
      <w:r w:rsidRPr="00B36154">
        <w:rPr>
          <w:rFonts w:ascii="Times New Roman" w:hAnsi="Times New Roman" w:cs="Times New Roman"/>
          <w:color w:val="000000" w:themeColor="text1"/>
          <w:sz w:val="32"/>
          <w:szCs w:val="32"/>
        </w:rPr>
        <w:t xml:space="preserve"> can add, edit</w:t>
      </w:r>
      <w:r w:rsidR="00F5461A" w:rsidRPr="00B36154">
        <w:rPr>
          <w:rFonts w:ascii="Times New Roman" w:hAnsi="Times New Roman" w:cs="Times New Roman"/>
          <w:color w:val="000000" w:themeColor="text1"/>
          <w:sz w:val="32"/>
          <w:szCs w:val="32"/>
        </w:rPr>
        <w:t xml:space="preserve">, and delete info, such as </w:t>
      </w:r>
      <w:proofErr w:type="spellStart"/>
      <w:r w:rsidR="00F5461A" w:rsidRPr="00B36154">
        <w:rPr>
          <w:rFonts w:ascii="Times New Roman" w:hAnsi="Times New Roman" w:cs="Times New Roman"/>
          <w:color w:val="000000" w:themeColor="text1"/>
          <w:sz w:val="32"/>
          <w:szCs w:val="32"/>
        </w:rPr>
        <w:t>courselist</w:t>
      </w:r>
      <w:proofErr w:type="spellEnd"/>
      <w:r w:rsidR="00F5461A" w:rsidRPr="00B36154">
        <w:rPr>
          <w:rFonts w:ascii="Times New Roman" w:hAnsi="Times New Roman" w:cs="Times New Roman"/>
          <w:color w:val="000000" w:themeColor="text1"/>
          <w:sz w:val="32"/>
          <w:szCs w:val="32"/>
        </w:rPr>
        <w:t xml:space="preserve">, class schedule, bus schedule, teacher info, university info etc. Students must have to sign-up and then login with their username and password. Then from the system the student can check class routine, bus routine, or other information of the university. The system also provides advising option for students. From the advising window students are able to take their courses. </w:t>
      </w:r>
    </w:p>
    <w:p w:rsidR="00672FA6" w:rsidRPr="00672FA6" w:rsidRDefault="00672FA6" w:rsidP="006D6694">
      <w:pPr>
        <w:rPr>
          <w:rFonts w:ascii="Times New Roman" w:hAnsi="Times New Roman" w:cs="Times New Roman"/>
          <w:color w:val="000000" w:themeColor="text1"/>
          <w:sz w:val="30"/>
          <w:szCs w:val="30"/>
        </w:rPr>
      </w:pPr>
      <w:bookmarkStart w:id="0" w:name="_GoBack"/>
      <w:bookmarkEnd w:id="0"/>
    </w:p>
    <w:p w:rsidR="00672FA6" w:rsidRDefault="00672FA6" w:rsidP="006D6694">
      <w:pPr>
        <w:rPr>
          <w:rFonts w:ascii="Times New Roman" w:hAnsi="Times New Roman" w:cs="Times New Roman"/>
          <w:b/>
          <w:bCs/>
          <w:color w:val="000000" w:themeColor="text1"/>
          <w:sz w:val="36"/>
          <w:szCs w:val="36"/>
          <w:u w:val="single"/>
        </w:rPr>
      </w:pPr>
    </w:p>
    <w:p w:rsidR="00672FA6" w:rsidRPr="00672FA6" w:rsidRDefault="00672FA6" w:rsidP="006D6694">
      <w:pPr>
        <w:rPr>
          <w:rFonts w:ascii="Times New Roman" w:hAnsi="Times New Roman" w:cs="Times New Roman"/>
          <w:b/>
          <w:bCs/>
          <w:color w:val="000000" w:themeColor="text1"/>
          <w:sz w:val="36"/>
          <w:szCs w:val="36"/>
          <w:u w:val="single"/>
        </w:rPr>
      </w:pPr>
    </w:p>
    <w:p w:rsidR="003729B4" w:rsidRDefault="003729B4" w:rsidP="006D6694">
      <w:pPr>
        <w:rPr>
          <w:rFonts w:ascii="Arial" w:hAnsi="Arial" w:cs="Arial"/>
          <w:color w:val="000000" w:themeColor="text1"/>
          <w:sz w:val="30"/>
          <w:szCs w:val="30"/>
        </w:rPr>
      </w:pPr>
    </w:p>
    <w:p w:rsidR="003729B4" w:rsidRPr="003729B4" w:rsidRDefault="003729B4" w:rsidP="006D6694">
      <w:pPr>
        <w:rPr>
          <w:rFonts w:ascii="Arial" w:hAnsi="Arial" w:cs="Arial"/>
          <w:color w:val="000000" w:themeColor="text1"/>
          <w:sz w:val="30"/>
          <w:szCs w:val="30"/>
        </w:rPr>
      </w:pPr>
    </w:p>
    <w:p w:rsidR="003729B4" w:rsidRPr="003729B4" w:rsidRDefault="003729B4">
      <w:pPr>
        <w:rPr>
          <w:rFonts w:ascii="Arial" w:hAnsi="Arial" w:cs="Arial"/>
          <w:sz w:val="32"/>
          <w:szCs w:val="32"/>
        </w:rPr>
      </w:pPr>
    </w:p>
    <w:sectPr w:rsidR="003729B4" w:rsidRPr="0037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03"/>
    <w:rsid w:val="003729B4"/>
    <w:rsid w:val="004C47E4"/>
    <w:rsid w:val="00672FA6"/>
    <w:rsid w:val="006D6694"/>
    <w:rsid w:val="00855ABA"/>
    <w:rsid w:val="00B36154"/>
    <w:rsid w:val="00CE6D03"/>
    <w:rsid w:val="00F546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EB6C-26E1-4B8E-A317-0F77D0EF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694"/>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9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2019-08-29T18:45:00Z</cp:lastPrinted>
  <dcterms:created xsi:type="dcterms:W3CDTF">2019-08-29T18:50:00Z</dcterms:created>
  <dcterms:modified xsi:type="dcterms:W3CDTF">2019-08-29T18:50:00Z</dcterms:modified>
</cp:coreProperties>
</file>