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ru-RU"/>
        </w:rPr>
      </w:pPr>
      <w:r>
        <w:rPr>
          <w:lang w:val="ru-RU"/>
        </w:rPr>
        <w:t xml:space="preserve">Логика запроса и ответа путевого листа </w:t>
      </w:r>
      <w:bookmarkStart w:id="0" w:name="_GoBack"/>
      <w:bookmarkEnd w:id="0"/>
    </w:p>
    <w:tbl>
      <w:tblPr>
        <w:tblStyle w:val="a4"/>
        <w:tblW w:w="10207" w:type="dxa"/>
        <w:jc w:val="left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0"/>
        <w:gridCol w:w="6322"/>
        <w:gridCol w:w="3175"/>
      </w:tblGrid>
      <w:tr>
        <w:trPr/>
        <w:tc>
          <w:tcPr>
            <w:tcW w:w="71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632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 xml:space="preserve">Запрос от Jura </w:t>
            </w:r>
          </w:p>
        </w:tc>
        <w:tc>
          <w:tcPr>
            <w:tcW w:w="317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>Ответ от Mintrans</w:t>
            </w:r>
          </w:p>
        </w:tc>
      </w:tr>
      <w:tr>
        <w:trPr/>
        <w:tc>
          <w:tcPr>
            <w:tcW w:w="71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632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>Запрос для получение путевого листа (от водителя)</w:t>
            </w:r>
          </w:p>
        </w:tc>
        <w:tc>
          <w:tcPr>
            <w:tcW w:w="317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 xml:space="preserve">Нужно пройти медосмотр, техосмотр </w:t>
            </w:r>
          </w:p>
        </w:tc>
      </w:tr>
      <w:tr>
        <w:trPr/>
        <w:tc>
          <w:tcPr>
            <w:tcW w:w="710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632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>Запрос для получение путевого листа (от водителя)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75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 xml:space="preserve">Путевой лист сформировано 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  <w:t xml:space="preserve">(№ номер путевого листа) статус активный </w:t>
            </w:r>
          </w:p>
        </w:tc>
      </w:tr>
      <w:tr>
        <w:trPr/>
        <w:tc>
          <w:tcPr>
            <w:tcW w:w="710" w:type="dxa"/>
            <w:tcBorders>
              <w:bottom w:val="nil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322" w:type="dxa"/>
            <w:tcBorders>
              <w:bottom w:val="nil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175" w:type="dxa"/>
            <w:tcBorders>
              <w:bottom w:val="nil"/>
            </w:tcBorders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Мувофики маслихатхои шудаги бо ЧУРА  аз онхо </w:t>
      </w:r>
      <w:r>
        <w:rPr>
          <w:lang w:val="ru-RU"/>
        </w:rPr>
        <w:t>дархост</w:t>
      </w:r>
      <w:r>
        <w:rPr>
          <w:lang w:val="ru-RU"/>
        </w:rPr>
        <w:t xml:space="preserve"> меояд ва дар тарафи мо ПЛ пешина махкам мешавад. Мо ПЛ навсохта ва хабари гузаштани духтур/механикро медихем. </w:t>
      </w:r>
      <w:r>
        <w:rPr>
          <w:lang w:val="ru-RU"/>
        </w:rPr>
        <w:t xml:space="preserve">То гузаштани  </w:t>
      </w:r>
      <w:r>
        <w:rPr>
          <w:lang w:val="ru-RU"/>
        </w:rPr>
        <w:t xml:space="preserve">духтур/механик </w:t>
      </w:r>
      <w:r>
        <w:rPr>
          <w:lang w:val="ru-RU"/>
        </w:rPr>
        <w:t xml:space="preserve">чавоб иваз намешавад новобаст аз микдори дархостхо. Вакти ки  </w:t>
      </w:r>
      <w:r>
        <w:rPr>
          <w:lang w:val="ru-RU"/>
        </w:rPr>
        <w:t>духтур/механик-</w:t>
      </w:r>
      <w:r>
        <w:rPr>
          <w:lang w:val="ru-RU"/>
        </w:rPr>
        <w:t xml:space="preserve">ро гузашт ба дархости навбатии ПЛ бо </w:t>
      </w:r>
      <w:r>
        <w:rPr>
          <w:b/>
          <w:bCs/>
          <w:i/>
          <w:iCs/>
          <w:lang w:val="ru-RU"/>
        </w:rPr>
        <w:t xml:space="preserve">ID </w:t>
      </w:r>
      <w:r>
        <w:rPr>
          <w:b w:val="false"/>
          <w:bCs w:val="false"/>
          <w:i w:val="false"/>
          <w:iCs w:val="false"/>
          <w:lang w:val="ru-RU"/>
        </w:rPr>
        <w:t>ва</w:t>
      </w:r>
      <w:r>
        <w:rPr>
          <w:b/>
          <w:bCs/>
          <w:i/>
          <w:iCs/>
          <w:lang w:val="ru-RU"/>
        </w:rPr>
        <w:t xml:space="preserve"> Ракамаш </w:t>
      </w:r>
      <w:r>
        <w:rPr>
          <w:lang w:val="ru-RU"/>
        </w:rPr>
        <w:t>чавоб медихем.  Дигар хатогихо мувофики талаботхо санчида шавад.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b/>
          <w:bCs/>
          <w:lang w:val="ru-RU"/>
        </w:rPr>
      </w:pPr>
      <w:r>
        <w:rPr>
          <w:b/>
          <w:bCs/>
          <w:lang w:val="ru-RU"/>
        </w:rPr>
        <w:t>БИСНЕС ПРОЦЕССИ БАРНОМА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>Дархост аз ЧУРА такси: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59" w:before="0" w:after="160"/>
        <w:contextualSpacing/>
        <w:jc w:val="left"/>
        <w:rPr>
          <w:lang w:val="ru-RU"/>
        </w:rPr>
      </w:pPr>
      <w:r>
        <w:rPr>
          <w:lang w:val="ru-RU"/>
        </w:rPr>
        <w:t xml:space="preserve">ИНН корхона 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59" w:before="0" w:after="160"/>
        <w:contextualSpacing/>
        <w:jc w:val="left"/>
        <w:rPr/>
      </w:pPr>
      <w:r>
        <w:rPr>
          <w:lang w:val="ru-RU"/>
        </w:rPr>
        <w:t xml:space="preserve">Раками ВН  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59" w:before="0" w:after="160"/>
        <w:contextualSpacing/>
        <w:jc w:val="left"/>
        <w:rPr>
          <w:lang w:val="ru-RU"/>
        </w:rPr>
      </w:pPr>
      <w:r>
        <w:rPr>
          <w:lang w:val="ru-RU"/>
        </w:rPr>
        <w:t>ИНН ронанда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59" w:before="0" w:after="160"/>
        <w:contextualSpacing/>
        <w:jc w:val="left"/>
        <w:rPr>
          <w:lang w:val="ru-RU"/>
        </w:rPr>
      </w:pPr>
      <w:r>
        <w:rPr>
          <w:lang w:val="ru-RU"/>
        </w:rPr>
        <w:t>Сана  аз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59" w:before="0" w:after="160"/>
        <w:contextualSpacing/>
        <w:jc w:val="left"/>
        <w:rPr>
          <w:lang w:val="ru-RU"/>
        </w:rPr>
      </w:pPr>
      <w:r>
        <w:rPr>
          <w:lang w:val="ru-RU"/>
        </w:rPr>
        <w:t>Сана  то</w:t>
      </w:r>
    </w:p>
    <w:p>
      <w:pPr>
        <w:pStyle w:val="ListParagraph"/>
        <w:widowControl/>
        <w:numPr>
          <w:ilvl w:val="0"/>
          <w:numId w:val="1"/>
        </w:numPr>
        <w:bidi w:val="0"/>
        <w:spacing w:lineRule="auto" w:line="259" w:before="0" w:after="160"/>
        <w:contextualSpacing/>
        <w:jc w:val="left"/>
        <w:rPr>
          <w:lang w:val="ru-RU"/>
        </w:rPr>
      </w:pPr>
      <w:r>
        <w:rPr>
          <w:lang w:val="ru-RU"/>
        </w:rPr>
        <w:t xml:space="preserve">Масофи тайшуда 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>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"organization_rma": "123456789",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"transport_registration_number": "0000YY00",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"driver_rma": "987654321",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"exit_date": "2026-01-03 08:00",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"entry_date": "2027-01-05 17:00",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"distance": 657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>}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</w:r>
    </w:p>
    <w:p>
      <w:pPr>
        <w:pStyle w:val="ListParagraph"/>
        <w:widowControl/>
        <w:numPr>
          <w:ilvl w:val="0"/>
          <w:numId w:val="2"/>
        </w:numPr>
        <w:bidi w:val="0"/>
        <w:spacing w:lineRule="auto" w:line="259" w:before="0" w:after="160"/>
        <w:contextualSpacing/>
        <w:jc w:val="left"/>
        <w:rPr/>
      </w:pPr>
      <w:r>
        <w:rPr>
          <w:b/>
          <w:bCs/>
          <w:lang w:val="ru-RU"/>
        </w:rPr>
        <w:t xml:space="preserve">ЧАВОБИ ХОЗИРА </w:t>
      </w:r>
      <w:r>
        <w:rPr>
          <w:b/>
          <w:bCs/>
          <w:lang w:val="ru-RU"/>
        </w:rPr>
        <w:t>(мувофик нест!)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>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"id": 1197406,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"number": 1192805,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"exit_date": "2026-01-03 08:00",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"entry_date": "2026-01-05 17:00",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"indication_counter_exit": 120000,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"company": 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"id": 637,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"rma": "123456789",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"name": "OOO 'Transport'",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"kpp": "01"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"parking": 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"id": 91190,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"registration_number": "0000YY00",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"vincode": "JTDBR32E720123456",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"transport_type_id": 4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"timesheet": 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"id": 82419,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"full_name": "Ахмедов Саиджон",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"rma": "987654321"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  <w:t xml:space="preserve">}  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b/>
          <w:bCs/>
          <w:i/>
          <w:i/>
          <w:iCs/>
          <w:lang w:val="ru-RU"/>
        </w:rPr>
      </w:pPr>
      <w:r>
        <w:rPr>
          <w:b/>
          <w:bCs/>
          <w:i/>
          <w:iCs/>
          <w:lang w:val="ru-RU"/>
        </w:rPr>
        <w:t>АММО БОЯД БОШАД !!!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lang w:val="ru-RU"/>
        </w:rPr>
      </w:pPr>
      <w:r>
        <w:rPr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b/>
          <w:bCs/>
          <w:lang w:val="ru-RU"/>
        </w:rPr>
      </w:pPr>
      <w:r>
        <w:rPr>
          <w:b/>
          <w:bCs/>
          <w:lang w:val="ru-RU"/>
        </w:rPr>
        <w:t xml:space="preserve">ВАРИАНТИ </w:t>
      </w:r>
      <w:r>
        <w:rPr>
          <w:b/>
          <w:bCs/>
          <w:lang w:val="ru-RU"/>
        </w:rPr>
        <w:t>1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>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"exit_date": "2026-01-03 08:00",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"entry_date": "2026-01-05 17:00",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"indication_counter_exit": 120000,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"company": 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"id": 637,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"rma": "123456789",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"name": "OOO 'Transport'",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"kpp": "01"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},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"parking": 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"id": 91190,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"registration_number": "0000YY00",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"vincode": "JTDBR32E720123456",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"transport_type_id": 4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},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"timesheet": 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"id": 82419,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"full_name": "Ахмедов Саиджон",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   </w:t>
      </w:r>
      <w:r>
        <w:rPr>
          <w:rFonts w:ascii="Calibri" w:hAnsi="Calibri"/>
          <w:lang w:val="ru-RU"/>
        </w:rPr>
        <w:t>"rma": "987654321"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}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</w:t>
      </w:r>
      <w:r>
        <w:rPr>
          <w:rFonts w:ascii="Calibri" w:hAnsi="Calibri"/>
          <w:lang w:val="ru-RU"/>
        </w:rPr>
        <w:t>"message": "</w:t>
      </w:r>
      <w:r>
        <w:rPr>
          <w:rFonts w:ascii="Calibri" w:hAnsi="Calibri"/>
          <w:lang w:val="ru-RU"/>
        </w:rPr>
        <w:t xml:space="preserve">Заявка на путевой лист принято. </w:t>
      </w:r>
      <w:r>
        <w:rPr>
          <w:rFonts w:ascii="Calibri" w:hAnsi="Calibri"/>
          <w:lang w:val="ru-RU"/>
        </w:rPr>
        <w:t>Необходимо подтве</w:t>
      </w:r>
      <w:r>
        <w:rPr>
          <w:rFonts w:ascii="Calibri" w:hAnsi="Calibri"/>
          <w:lang w:val="ru-RU"/>
        </w:rPr>
        <w:t>р</w:t>
      </w:r>
      <w:r>
        <w:rPr>
          <w:rFonts w:ascii="Calibri" w:hAnsi="Calibri"/>
          <w:lang w:val="ru-RU"/>
        </w:rPr>
        <w:t>ждения доктора/механика",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</w:t>
      </w:r>
      <w:r>
        <w:rPr>
          <w:rFonts w:ascii="Calibri" w:hAnsi="Calibri"/>
          <w:lang w:val="ru-RU"/>
        </w:rPr>
        <w:t>"status": "Ожидает",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}  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b/>
          <w:bCs/>
          <w:lang w:val="ru-RU"/>
        </w:rPr>
      </w:pPr>
      <w:r>
        <w:rPr>
          <w:b/>
          <w:bCs/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b/>
          <w:bCs/>
          <w:lang w:val="ru-RU"/>
        </w:rPr>
      </w:pPr>
      <w:r>
        <w:rPr>
          <w:b/>
          <w:bCs/>
          <w:lang w:val="ru-RU"/>
        </w:rPr>
        <w:t xml:space="preserve">ВАРИАНТИ </w:t>
      </w:r>
      <w:r>
        <w:rPr>
          <w:b/>
          <w:bCs/>
          <w:lang w:val="ru-RU"/>
        </w:rPr>
        <w:t>2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>{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</w:t>
      </w:r>
      <w:r>
        <w:rPr>
          <w:rFonts w:ascii="Calibri" w:hAnsi="Calibri"/>
          <w:lang w:val="ru-RU"/>
        </w:rPr>
        <w:t>"message": "</w:t>
      </w:r>
      <w:r>
        <w:rPr>
          <w:rFonts w:ascii="Calibri" w:hAnsi="Calibri"/>
          <w:lang w:val="ru-RU"/>
        </w:rPr>
        <w:t xml:space="preserve">Заявка на путевой лист принято. </w:t>
      </w:r>
      <w:r>
        <w:rPr>
          <w:rFonts w:ascii="Calibri" w:hAnsi="Calibri"/>
          <w:lang w:val="ru-RU"/>
        </w:rPr>
        <w:t>Необходимо подтве</w:t>
      </w:r>
      <w:r>
        <w:rPr>
          <w:rFonts w:ascii="Calibri" w:hAnsi="Calibri"/>
          <w:lang w:val="ru-RU"/>
        </w:rPr>
        <w:t>р</w:t>
      </w:r>
      <w:r>
        <w:rPr>
          <w:rFonts w:ascii="Calibri" w:hAnsi="Calibri"/>
          <w:lang w:val="ru-RU"/>
        </w:rPr>
        <w:t>ждения доктора/механика",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     </w:t>
      </w:r>
      <w:r>
        <w:rPr>
          <w:rFonts w:ascii="Calibri" w:hAnsi="Calibri"/>
          <w:lang w:val="ru-RU"/>
        </w:rPr>
        <w:t>"status": "Ожидает",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  <w:t xml:space="preserve">}  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b/>
          <w:bCs/>
          <w:lang w:val="ru-RU"/>
        </w:rPr>
      </w:pPr>
      <w:r>
        <w:rPr>
          <w:rFonts w:ascii="Calibri" w:hAnsi="Calibri"/>
          <w:b/>
          <w:bCs/>
          <w:lang w:val="ru-RU"/>
        </w:rPr>
        <w:t xml:space="preserve"> </w:t>
      </w:r>
      <w:r>
        <w:rPr>
          <w:rFonts w:ascii="Calibri" w:hAnsi="Calibri"/>
          <w:b/>
          <w:bCs/>
          <w:lang w:val="ru-RU"/>
        </w:rPr>
        <w:t>ВА ДИГАР ХАТОГИХО  БО КОДАШОН</w:t>
      </w:r>
    </w:p>
    <w:p>
      <w:pPr>
        <w:pStyle w:val="Heading4"/>
        <w:rPr>
          <w:rFonts w:ascii="Times New Roman" w:hAnsi="Times New Roman" w:cs="Times New Roman"/>
          <w:i w:val="false"/>
          <w:i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 xml:space="preserve">404 – </w:t>
      </w:r>
      <w:r>
        <w:rPr>
          <w:rFonts w:cs="Times New Roman" w:ascii="Times New Roman" w:hAnsi="Times New Roman"/>
          <w:i w:val="false"/>
          <w:color w:val="auto"/>
          <w:sz w:val="28"/>
          <w:szCs w:val="28"/>
          <w:lang w:val="ru-RU"/>
        </w:rPr>
        <w:t>Организация</w:t>
      </w: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i w:val="false"/>
          <w:color w:val="auto"/>
          <w:sz w:val="28"/>
          <w:szCs w:val="28"/>
          <w:lang w:val="ru-RU"/>
        </w:rPr>
        <w:t>не</w:t>
      </w: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i w:val="false"/>
          <w:color w:val="auto"/>
          <w:sz w:val="28"/>
          <w:szCs w:val="28"/>
          <w:lang w:val="ru-RU"/>
        </w:rPr>
        <w:t>найдена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{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attr"/>
          <w:rFonts w:cs="Times New Roman" w:ascii="Times New Roman" w:hAnsi="Times New Roman"/>
          <w:sz w:val="28"/>
          <w:szCs w:val="28"/>
          <w:lang w:val="en-US"/>
        </w:rPr>
        <w:t>"error"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: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string"/>
          <w:rFonts w:cs="Times New Roman" w:ascii="Times New Roman" w:hAnsi="Times New Roman"/>
          <w:sz w:val="28"/>
          <w:szCs w:val="28"/>
          <w:lang w:val="en-US"/>
        </w:rPr>
        <w:t>"Organization not found"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eading4"/>
        <w:rPr>
          <w:rFonts w:ascii="Times New Roman" w:hAnsi="Times New Roman" w:cs="Times New Roman"/>
          <w:i w:val="false"/>
          <w:i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 xml:space="preserve">404 – </w:t>
      </w:r>
      <w:r>
        <w:rPr>
          <w:rFonts w:cs="Times New Roman" w:ascii="Times New Roman" w:hAnsi="Times New Roman"/>
          <w:i w:val="false"/>
          <w:color w:val="auto"/>
          <w:sz w:val="28"/>
          <w:szCs w:val="28"/>
          <w:lang w:val="ru-RU"/>
        </w:rPr>
        <w:t>Транспорт</w:t>
      </w: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i w:val="false"/>
          <w:color w:val="auto"/>
          <w:sz w:val="28"/>
          <w:szCs w:val="28"/>
          <w:lang w:val="ru-RU"/>
        </w:rPr>
        <w:t>не</w:t>
      </w: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 xml:space="preserve"> </w:t>
      </w:r>
      <w:r>
        <w:rPr>
          <w:rFonts w:cs="Times New Roman" w:ascii="Times New Roman" w:hAnsi="Times New Roman"/>
          <w:i w:val="false"/>
          <w:color w:val="auto"/>
          <w:sz w:val="28"/>
          <w:szCs w:val="28"/>
          <w:lang w:val="ru-RU"/>
        </w:rPr>
        <w:t>найден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{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attr"/>
          <w:rFonts w:cs="Times New Roman" w:ascii="Times New Roman" w:hAnsi="Times New Roman"/>
          <w:sz w:val="28"/>
          <w:szCs w:val="28"/>
          <w:lang w:val="en-US"/>
        </w:rPr>
        <w:t>"error"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: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string"/>
          <w:rFonts w:cs="Times New Roman" w:ascii="Times New Roman" w:hAnsi="Times New Roman"/>
          <w:sz w:val="28"/>
          <w:szCs w:val="28"/>
          <w:lang w:val="en-US"/>
        </w:rPr>
        <w:t>"Transport not found"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eading4"/>
        <w:rPr>
          <w:rFonts w:ascii="Times New Roman" w:hAnsi="Times New Roman" w:cs="Times New Roman"/>
          <w:i w:val="false"/>
          <w:i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>404 – Водитель не найден</w:t>
      </w:r>
    </w:p>
    <w:p>
      <w:pPr>
        <w:pStyle w:val="HTMLPreformatted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{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attr"/>
          <w:rFonts w:cs="Times New Roman" w:ascii="Times New Roman" w:hAnsi="Times New Roman"/>
          <w:sz w:val="28"/>
          <w:szCs w:val="28"/>
          <w:lang w:val="en-US"/>
        </w:rPr>
        <w:t>"error"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: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string"/>
          <w:rFonts w:cs="Times New Roman" w:ascii="Times New Roman" w:hAnsi="Times New Roman"/>
          <w:sz w:val="28"/>
          <w:szCs w:val="28"/>
          <w:lang w:val="en-US"/>
        </w:rPr>
        <w:t>"Driver not found"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409 – </w:t>
      </w:r>
      <w:r>
        <w:rPr>
          <w:rStyle w:val="HTMLCode"/>
          <w:rFonts w:cs="Times New Roman" w:ascii="Times New Roman" w:hAnsi="Times New Roman"/>
          <w:sz w:val="28"/>
          <w:szCs w:val="28"/>
        </w:rPr>
        <w:t>Доктор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>/</w:t>
      </w:r>
      <w:r>
        <w:rPr>
          <w:rStyle w:val="HTMLCode"/>
          <w:rFonts w:cs="Times New Roman" w:ascii="Times New Roman" w:hAnsi="Times New Roman"/>
          <w:sz w:val="28"/>
          <w:szCs w:val="28"/>
        </w:rPr>
        <w:t>механик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TMLCode"/>
          <w:rFonts w:cs="Times New Roman" w:ascii="Times New Roman" w:hAnsi="Times New Roman"/>
          <w:sz w:val="28"/>
          <w:szCs w:val="28"/>
        </w:rPr>
        <w:t>не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TMLCode"/>
          <w:rFonts w:cs="Times New Roman" w:ascii="Times New Roman" w:hAnsi="Times New Roman"/>
          <w:sz w:val="28"/>
          <w:szCs w:val="28"/>
        </w:rPr>
        <w:t>подтвердил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TMLCode"/>
          <w:rFonts w:cs="Times New Roman" w:ascii="Times New Roman" w:hAnsi="Times New Roman"/>
          <w:sz w:val="28"/>
          <w:szCs w:val="28"/>
        </w:rPr>
        <w:t>путёвку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rStyle w:val="HTMLCode"/>
          <w:rFonts w:cs="Times New Roman" w:ascii="Times New Roman" w:hAnsi="Times New Roman"/>
          <w:sz w:val="28"/>
          <w:szCs w:val="28"/>
        </w:rPr>
        <w:t>{"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>error</w:t>
      </w:r>
      <w:r>
        <w:rPr>
          <w:rStyle w:val="HTMLCode"/>
          <w:rFonts w:cs="Times New Roman" w:ascii="Times New Roman" w:hAnsi="Times New Roman"/>
          <w:sz w:val="28"/>
          <w:szCs w:val="28"/>
        </w:rPr>
        <w:t>": "Доктор не подтвердил путёвку"}</w:t>
      </w:r>
    </w:p>
    <w:p>
      <w:pPr>
        <w:pStyle w:val="Heading4"/>
        <w:rPr>
          <w:rFonts w:ascii="Times New Roman" w:hAnsi="Times New Roman" w:cs="Times New Roman"/>
          <w:i w:val="false"/>
          <w:i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color w:val="auto"/>
          <w:sz w:val="28"/>
          <w:szCs w:val="28"/>
        </w:rPr>
        <w:t>422 — Ошибка валидации</w:t>
      </w:r>
    </w:p>
    <w:p>
      <w:pPr>
        <w:pStyle w:val="HTMLPreformatted"/>
        <w:rPr>
          <w:rStyle w:val="hljs-punctuatio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1.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 xml:space="preserve">{ </w:t>
      </w:r>
      <w:r>
        <w:rPr>
          <w:rStyle w:val="hljs-attr"/>
          <w:rFonts w:cs="Times New Roman" w:ascii="Times New Roman" w:hAnsi="Times New Roman"/>
          <w:sz w:val="28"/>
          <w:szCs w:val="28"/>
          <w:lang w:val="en-US"/>
        </w:rPr>
        <w:t>"errors"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:</w:t>
      </w: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Style w:val="hljs-string"/>
          <w:rFonts w:cs="Times New Roman" w:ascii="Times New Roman" w:hAnsi="Times New Roman"/>
          <w:sz w:val="28"/>
          <w:szCs w:val="28"/>
          <w:lang w:val="en-US"/>
        </w:rPr>
        <w:t>"</w:t>
      </w:r>
      <w:r>
        <w:rPr>
          <w:rStyle w:val="hljs-string"/>
          <w:rFonts w:cs="Times New Roman" w:ascii="Times New Roman" w:hAnsi="Times New Roman"/>
          <w:sz w:val="28"/>
          <w:szCs w:val="28"/>
        </w:rPr>
        <w:t>Параметр</w:t>
      </w:r>
      <w:r>
        <w:rPr>
          <w:rStyle w:val="hljs-string"/>
          <w:rFonts w:cs="Times New Roman" w:ascii="Times New Roman" w:hAnsi="Times New Roman"/>
          <w:sz w:val="28"/>
          <w:szCs w:val="28"/>
          <w:lang w:val="en-US"/>
        </w:rPr>
        <w:t xml:space="preserve"> organization_rma </w:t>
      </w:r>
      <w:r>
        <w:rPr>
          <w:rStyle w:val="hljs-string"/>
          <w:rFonts w:cs="Times New Roman" w:ascii="Times New Roman" w:hAnsi="Times New Roman"/>
          <w:sz w:val="28"/>
          <w:szCs w:val="28"/>
        </w:rPr>
        <w:t>обязателен</w:t>
      </w:r>
      <w:r>
        <w:rPr>
          <w:rStyle w:val="hljs-string"/>
          <w:rFonts w:cs="Times New Roman" w:ascii="Times New Roman" w:hAnsi="Times New Roman"/>
          <w:sz w:val="28"/>
          <w:szCs w:val="28"/>
          <w:lang w:val="en-US"/>
        </w:rPr>
        <w:t>."</w:t>
      </w:r>
      <w:r>
        <w:rPr>
          <w:rStyle w:val="hljs-punctuation"/>
          <w:rFonts w:cs="Times New Roman" w:ascii="Times New Roman" w:hAnsi="Times New Roman"/>
          <w:sz w:val="28"/>
          <w:szCs w:val="28"/>
          <w:lang w:val="en-US"/>
        </w:rPr>
        <w:t>}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>2.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 xml:space="preserve">{ </w:t>
      </w:r>
      <w:r>
        <w:rPr>
          <w:rStyle w:val="HTMLCode"/>
          <w:rFonts w:cs="Times New Roman" w:ascii="Times New Roman" w:hAnsi="Times New Roman"/>
          <w:sz w:val="28"/>
          <w:szCs w:val="28"/>
        </w:rPr>
        <w:t>"errors":  "Дата въезда должна быть больше даты выезда"}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>3.</w:t>
      </w:r>
    </w:p>
    <w:p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Code"/>
          <w:rFonts w:cs="Times New Roman" w:ascii="Times New Roman" w:hAnsi="Times New Roman"/>
          <w:sz w:val="28"/>
          <w:szCs w:val="28"/>
          <w:lang w:val="en-US"/>
        </w:rPr>
        <w:t>{</w:t>
      </w:r>
      <w:r>
        <w:rPr>
          <w:rStyle w:val="HTMLCode"/>
          <w:rFonts w:cs="Times New Roman" w:ascii="Times New Roman" w:hAnsi="Times New Roman"/>
          <w:sz w:val="28"/>
          <w:szCs w:val="28"/>
        </w:rPr>
        <w:t xml:space="preserve">"errors": "Дата въезда не может превышать дату выезда более чем на 7 </w:t>
      </w:r>
      <w:bookmarkStart w:id="1" w:name="_GoBack_Copy_1"/>
      <w:bookmarkEnd w:id="1"/>
      <w:r>
        <w:rPr>
          <w:rStyle w:val="HTMLCode"/>
          <w:rFonts w:cs="Times New Roman" w:ascii="Times New Roman" w:hAnsi="Times New Roman"/>
          <w:sz w:val="28"/>
          <w:szCs w:val="28"/>
        </w:rPr>
        <w:t>дней"}</w:t>
      </w:r>
    </w:p>
    <w:p>
      <w:pPr>
        <w:pStyle w:val="ListParagraph"/>
        <w:widowControl/>
        <w:bidi w:val="0"/>
        <w:spacing w:lineRule="auto" w:line="259" w:before="0" w:after="160"/>
        <w:ind w:hanging="0" w:left="-425" w:right="0"/>
        <w:contextualSpacing/>
        <w:jc w:val="left"/>
        <w:rPr>
          <w:rFonts w:ascii="Calibri" w:hAnsi="Calibri"/>
          <w:lang w:val="ru-RU"/>
        </w:rPr>
      </w:pPr>
      <w:r>
        <w:rPr>
          <w:rFonts w:ascii="Calibri" w:hAnsi="Calibri"/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295"/>
        </w:tabs>
        <w:ind w:left="295" w:hanging="360"/>
      </w:pPr>
      <w:rPr/>
    </w:lvl>
    <w:lvl w:ilvl="1">
      <w:start w:val="1"/>
      <w:numFmt w:val="decimal"/>
      <w:lvlText w:val="%2."/>
      <w:lvlJc w:val="left"/>
      <w:pPr>
        <w:tabs>
          <w:tab w:val="num" w:pos="655"/>
        </w:tabs>
        <w:ind w:left="655" w:hanging="360"/>
      </w:pPr>
      <w:rPr/>
    </w:lvl>
    <w:lvl w:ilvl="2">
      <w:start w:val="1"/>
      <w:numFmt w:val="decimal"/>
      <w:lvlText w:val="%3."/>
      <w:lvlJc w:val="left"/>
      <w:pPr>
        <w:tabs>
          <w:tab w:val="num" w:pos="1015"/>
        </w:tabs>
        <w:ind w:left="1015" w:hanging="360"/>
      </w:pPr>
      <w:rPr/>
    </w:lvl>
    <w:lvl w:ilvl="3">
      <w:start w:val="1"/>
      <w:numFmt w:val="decimal"/>
      <w:lvlText w:val="%4."/>
      <w:lvlJc w:val="left"/>
      <w:pPr>
        <w:tabs>
          <w:tab w:val="num" w:pos="1375"/>
        </w:tabs>
        <w:ind w:left="1375" w:hanging="360"/>
      </w:pPr>
      <w:rPr/>
    </w:lvl>
    <w:lvl w:ilvl="4">
      <w:start w:val="1"/>
      <w:numFmt w:val="decimal"/>
      <w:lvlText w:val="%5."/>
      <w:lvlJc w:val="left"/>
      <w:pPr>
        <w:tabs>
          <w:tab w:val="num" w:pos="1735"/>
        </w:tabs>
        <w:ind w:left="1735" w:hanging="360"/>
      </w:pPr>
      <w:rPr/>
    </w:lvl>
    <w:lvl w:ilvl="5">
      <w:start w:val="1"/>
      <w:numFmt w:val="decimal"/>
      <w:lvlText w:val="%6."/>
      <w:lvlJc w:val="left"/>
      <w:pPr>
        <w:tabs>
          <w:tab w:val="num" w:pos="2095"/>
        </w:tabs>
        <w:ind w:left="2095" w:hanging="360"/>
      </w:pPr>
      <w:rPr/>
    </w:lvl>
    <w:lvl w:ilvl="6">
      <w:start w:val="1"/>
      <w:numFmt w:val="decimal"/>
      <w:lvlText w:val="%7."/>
      <w:lvlJc w:val="left"/>
      <w:pPr>
        <w:tabs>
          <w:tab w:val="num" w:pos="2455"/>
        </w:tabs>
        <w:ind w:left="2455" w:hanging="360"/>
      </w:pPr>
      <w:rPr/>
    </w:lvl>
    <w:lvl w:ilvl="7">
      <w:start w:val="1"/>
      <w:numFmt w:val="decimal"/>
      <w:lvlText w:val="%8."/>
      <w:lvlJc w:val="left"/>
      <w:pPr>
        <w:tabs>
          <w:tab w:val="num" w:pos="2815"/>
        </w:tabs>
        <w:ind w:left="2815" w:hanging="360"/>
      </w:pPr>
      <w:rPr/>
    </w:lvl>
    <w:lvl w:ilvl="8">
      <w:start w:val="1"/>
      <w:numFmt w:val="decimal"/>
      <w:lvlText w:val="%9."/>
      <w:lvlJc w:val="left"/>
      <w:pPr>
        <w:tabs>
          <w:tab w:val="num" w:pos="3175"/>
        </w:tabs>
        <w:ind w:left="3175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295"/>
        </w:tabs>
        <w:ind w:left="295" w:hanging="360"/>
      </w:pPr>
      <w:rPr/>
    </w:lvl>
    <w:lvl w:ilvl="1">
      <w:start w:val="1"/>
      <w:numFmt w:val="decimal"/>
      <w:lvlText w:val="%2."/>
      <w:lvlJc w:val="left"/>
      <w:pPr>
        <w:tabs>
          <w:tab w:val="num" w:pos="655"/>
        </w:tabs>
        <w:ind w:left="655" w:hanging="360"/>
      </w:pPr>
      <w:rPr/>
    </w:lvl>
    <w:lvl w:ilvl="2">
      <w:start w:val="1"/>
      <w:numFmt w:val="decimal"/>
      <w:lvlText w:val="%3."/>
      <w:lvlJc w:val="left"/>
      <w:pPr>
        <w:tabs>
          <w:tab w:val="num" w:pos="1015"/>
        </w:tabs>
        <w:ind w:left="1015" w:hanging="360"/>
      </w:pPr>
      <w:rPr/>
    </w:lvl>
    <w:lvl w:ilvl="3">
      <w:start w:val="1"/>
      <w:numFmt w:val="decimal"/>
      <w:lvlText w:val="%4."/>
      <w:lvlJc w:val="left"/>
      <w:pPr>
        <w:tabs>
          <w:tab w:val="num" w:pos="1375"/>
        </w:tabs>
        <w:ind w:left="1375" w:hanging="360"/>
      </w:pPr>
      <w:rPr/>
    </w:lvl>
    <w:lvl w:ilvl="4">
      <w:start w:val="1"/>
      <w:numFmt w:val="decimal"/>
      <w:lvlText w:val="%5."/>
      <w:lvlJc w:val="left"/>
      <w:pPr>
        <w:tabs>
          <w:tab w:val="num" w:pos="1735"/>
        </w:tabs>
        <w:ind w:left="1735" w:hanging="360"/>
      </w:pPr>
      <w:rPr/>
    </w:lvl>
    <w:lvl w:ilvl="5">
      <w:start w:val="1"/>
      <w:numFmt w:val="decimal"/>
      <w:lvlText w:val="%6."/>
      <w:lvlJc w:val="left"/>
      <w:pPr>
        <w:tabs>
          <w:tab w:val="num" w:pos="2095"/>
        </w:tabs>
        <w:ind w:left="2095" w:hanging="360"/>
      </w:pPr>
      <w:rPr/>
    </w:lvl>
    <w:lvl w:ilvl="6">
      <w:start w:val="1"/>
      <w:numFmt w:val="decimal"/>
      <w:lvlText w:val="%7."/>
      <w:lvlJc w:val="left"/>
      <w:pPr>
        <w:tabs>
          <w:tab w:val="num" w:pos="2455"/>
        </w:tabs>
        <w:ind w:left="2455" w:hanging="360"/>
      </w:pPr>
      <w:rPr/>
    </w:lvl>
    <w:lvl w:ilvl="7">
      <w:start w:val="1"/>
      <w:numFmt w:val="decimal"/>
      <w:lvlText w:val="%8."/>
      <w:lvlJc w:val="left"/>
      <w:pPr>
        <w:tabs>
          <w:tab w:val="num" w:pos="2815"/>
        </w:tabs>
        <w:ind w:left="2815" w:hanging="360"/>
      </w:pPr>
      <w:rPr/>
    </w:lvl>
    <w:lvl w:ilvl="8">
      <w:start w:val="1"/>
      <w:numFmt w:val="decimal"/>
      <w:lvlText w:val="%9."/>
      <w:lvlJc w:val="left"/>
      <w:pPr>
        <w:tabs>
          <w:tab w:val="num" w:pos="3175"/>
        </w:tabs>
        <w:ind w:left="3175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themeColor="accent1" w:themeShade="bf" w:val="2E74B5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ljs-punctuation">
    <w:name w:val="hljs-punctuation"/>
    <w:basedOn w:val="DefaultParagraphFont"/>
    <w:qFormat/>
    <w:rPr/>
  </w:style>
  <w:style w:type="character" w:styleId="hljs-attr">
    <w:name w:val="hljs-attr"/>
    <w:basedOn w:val="DefaultParagraphFont"/>
    <w:qFormat/>
    <w:rPr/>
  </w:style>
  <w:style w:type="character" w:styleId="hljs-string">
    <w:name w:val="hljs-string"/>
    <w:basedOn w:val="DefaultParagraphFont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23bc6"/>
    <w:pPr>
      <w:spacing w:before="0" w:after="160"/>
      <w:ind w:left="720"/>
      <w:contextualSpacing/>
    </w:pPr>
    <w:rPr/>
  </w:style>
  <w:style w:type="paragraph" w:styleId="HTMLPreformatted">
    <w:name w:val="HTML Preformatted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eastAsia="Times New Roman" w:cs="Courier New"/>
      <w:kern w:val="0"/>
      <w:sz w:val="20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723bc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LibreOffice/24.2.7.2$Linux_X86_64 LibreOffice_project/420$Build-2</Application>
  <AppVersion>15.0000</AppVersion>
  <Pages>3</Pages>
  <Words>343</Words>
  <Characters>2268</Characters>
  <CharactersWithSpaces>2820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2026-01-03T09:27:00Z</dcterms:created>
  <dc:creator>Манучехр Сафаров</dc:creator>
  <dc:description/>
  <dc:language>en-US</dc:language>
  <cp:lastModifiedBy/>
  <dcterms:modified xsi:type="dcterms:W3CDTF">2026-01-03T15:14:19Z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