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B3" w:rsidRDefault="0018443B" w:rsidP="0018443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8443B">
        <w:rPr>
          <w:rFonts w:ascii="Times New Roman" w:hAnsi="Times New Roman" w:cs="Times New Roman"/>
          <w:b/>
          <w:sz w:val="26"/>
          <w:szCs w:val="26"/>
          <w:u w:val="single"/>
        </w:rPr>
        <w:t>MS, ADBMS</w:t>
      </w:r>
    </w:p>
    <w:p w:rsidR="0018443B" w:rsidRDefault="0018443B" w:rsidP="0018443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8443B" w:rsidRDefault="0018443B" w:rsidP="0018443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8443B" w:rsidRPr="0018443B" w:rsidRDefault="0018443B" w:rsidP="001844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Given Database</w:t>
      </w:r>
    </w:p>
    <w:p w:rsidR="0018443B" w:rsidRPr="0018443B" w:rsidRDefault="0018443B" w:rsidP="001844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8443B" w:rsidRPr="0018443B" w:rsidRDefault="0018443B" w:rsidP="001844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443B">
        <w:rPr>
          <w:rFonts w:ascii="Times New Roman" w:hAnsi="Times New Roman" w:cs="Times New Roman"/>
          <w:sz w:val="26"/>
          <w:szCs w:val="26"/>
        </w:rPr>
        <w:t>Product (</w:t>
      </w:r>
      <w:proofErr w:type="spellStart"/>
      <w:r w:rsidRPr="0018443B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18443B">
        <w:rPr>
          <w:rFonts w:ascii="Times New Roman" w:hAnsi="Times New Roman" w:cs="Times New Roman"/>
          <w:sz w:val="26"/>
          <w:szCs w:val="26"/>
        </w:rPr>
        <w:t>, name, price)</w:t>
      </w:r>
    </w:p>
    <w:p w:rsidR="0018443B" w:rsidRPr="0018443B" w:rsidRDefault="0018443B" w:rsidP="001844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443B">
        <w:rPr>
          <w:rFonts w:ascii="Times New Roman" w:hAnsi="Times New Roman" w:cs="Times New Roman"/>
          <w:sz w:val="26"/>
          <w:szCs w:val="26"/>
        </w:rPr>
        <w:t>Purchase (</w:t>
      </w:r>
      <w:proofErr w:type="spellStart"/>
      <w:r w:rsidRPr="0018443B">
        <w:rPr>
          <w:rFonts w:ascii="Times New Roman" w:hAnsi="Times New Roman" w:cs="Times New Roman"/>
          <w:sz w:val="26"/>
          <w:szCs w:val="26"/>
        </w:rPr>
        <w:t>pid</w:t>
      </w:r>
      <w:proofErr w:type="spellEnd"/>
      <w:r w:rsidRPr="0018443B">
        <w:rPr>
          <w:rFonts w:ascii="Times New Roman" w:hAnsi="Times New Roman" w:cs="Times New Roman"/>
          <w:sz w:val="26"/>
          <w:szCs w:val="26"/>
        </w:rPr>
        <w:t>, cid, store)</w:t>
      </w:r>
    </w:p>
    <w:p w:rsidR="0018443B" w:rsidRPr="0018443B" w:rsidRDefault="0018443B" w:rsidP="0018443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8443B">
        <w:rPr>
          <w:rFonts w:ascii="Times New Roman" w:hAnsi="Times New Roman" w:cs="Times New Roman"/>
          <w:sz w:val="26"/>
          <w:szCs w:val="26"/>
        </w:rPr>
        <w:t>Customer (cid, name, city)</w:t>
      </w:r>
    </w:p>
    <w:p w:rsidR="0018443B" w:rsidRPr="0018443B" w:rsidRDefault="0018443B" w:rsidP="0018443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43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Draw a logical query plan for the following SQL queries.                            </w:t>
      </w:r>
      <w:r w:rsidRPr="0018443B">
        <w:rPr>
          <w:rFonts w:ascii="Times New Roman" w:hAnsi="Times New Roman" w:cs="Times New Roman"/>
          <w:b/>
          <w:sz w:val="24"/>
          <w:szCs w:val="24"/>
        </w:rPr>
        <w:t>5</w:t>
      </w: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t xml:space="preserve">SELECT DISTINCT x, store </w:t>
      </w:r>
    </w:p>
    <w:p w:rsidR="0018443B" w:rsidRDefault="0018443B" w:rsidP="0018443B">
      <w:pPr>
        <w:spacing w:after="0" w:line="240" w:lineRule="auto"/>
        <w:jc w:val="both"/>
      </w:pPr>
      <w:r>
        <w:t xml:space="preserve">      FROM Purchase x, Customer y </w:t>
      </w:r>
    </w:p>
    <w:p w:rsidR="0018443B" w:rsidRDefault="0018443B" w:rsidP="0018443B">
      <w:pPr>
        <w:spacing w:after="0" w:line="240" w:lineRule="auto"/>
        <w:jc w:val="both"/>
      </w:pPr>
      <w:r>
        <w:t xml:space="preserve">      WHERE x.cid  =  y.cid </w:t>
      </w:r>
    </w:p>
    <w:p w:rsidR="0018443B" w:rsidRDefault="0018443B" w:rsidP="0018443B">
      <w:pPr>
        <w:spacing w:after="0" w:line="240" w:lineRule="auto"/>
        <w:jc w:val="both"/>
      </w:pPr>
      <w:r>
        <w:t xml:space="preserve">                   and </w:t>
      </w:r>
      <w:proofErr w:type="spellStart"/>
      <w:r>
        <w:t>y.city</w:t>
      </w:r>
      <w:proofErr w:type="spellEnd"/>
      <w:r>
        <w:t xml:space="preserve">  =  ’Seattle’</w:t>
      </w:r>
    </w:p>
    <w:p w:rsidR="0018443B" w:rsidRP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P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43B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Write a SQL query that is equal to the following logical plan.                      </w:t>
      </w:r>
      <w:r w:rsidRPr="0018443B">
        <w:rPr>
          <w:rFonts w:ascii="Times New Roman" w:hAnsi="Times New Roman" w:cs="Times New Roman"/>
          <w:b/>
          <w:sz w:val="24"/>
          <w:szCs w:val="24"/>
        </w:rPr>
        <w:t>5</w:t>
      </w: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1156335</wp:posOffset>
            </wp:positionH>
            <wp:positionV relativeFrom="paragraph">
              <wp:posOffset>-4445</wp:posOffset>
            </wp:positionV>
            <wp:extent cx="3235325" cy="3749040"/>
            <wp:effectExtent l="1905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1844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427" w:rsidRDefault="0018443B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842427">
        <w:rPr>
          <w:rFonts w:ascii="Times New Roman" w:hAnsi="Times New Roman" w:cs="Times New Roman"/>
          <w:sz w:val="24"/>
          <w:szCs w:val="24"/>
        </w:rPr>
        <w:t xml:space="preserve"> </w:t>
      </w:r>
      <w:r w:rsidR="00842427" w:rsidRPr="00842427">
        <w:rPr>
          <w:rFonts w:ascii="Times New Roman" w:hAnsi="Times New Roman" w:cs="Times New Roman"/>
          <w:sz w:val="24"/>
          <w:szCs w:val="24"/>
        </w:rPr>
        <w:t xml:space="preserve">Consider the following two physical query plans. Give two reasons why plan </w:t>
      </w:r>
      <w:r w:rsidR="00842427" w:rsidRPr="00842427">
        <w:rPr>
          <w:rFonts w:ascii="Times New Roman" w:hAnsi="Times New Roman" w:cs="Times New Roman"/>
          <w:b/>
          <w:sz w:val="24"/>
          <w:szCs w:val="24"/>
        </w:rPr>
        <w:t>B</w:t>
      </w:r>
      <w:r w:rsidR="00842427" w:rsidRPr="00842427">
        <w:rPr>
          <w:rFonts w:ascii="Times New Roman" w:hAnsi="Times New Roman" w:cs="Times New Roman"/>
          <w:sz w:val="24"/>
          <w:szCs w:val="24"/>
        </w:rPr>
        <w:t xml:space="preserve"> may be faster than</w:t>
      </w:r>
      <w:r w:rsidR="00842427">
        <w:rPr>
          <w:rFonts w:ascii="Times New Roman" w:hAnsi="Times New Roman" w:cs="Times New Roman"/>
          <w:sz w:val="24"/>
          <w:szCs w:val="24"/>
        </w:rPr>
        <w:t xml:space="preserve"> </w:t>
      </w:r>
      <w:r w:rsidR="00842427" w:rsidRPr="00842427">
        <w:rPr>
          <w:rFonts w:ascii="Times New Roman" w:hAnsi="Times New Roman" w:cs="Times New Roman"/>
          <w:sz w:val="24"/>
          <w:szCs w:val="24"/>
        </w:rPr>
        <w:t xml:space="preserve">plan </w:t>
      </w:r>
      <w:r w:rsidR="00842427" w:rsidRPr="00842427">
        <w:rPr>
          <w:rFonts w:ascii="Times New Roman" w:hAnsi="Times New Roman" w:cs="Times New Roman"/>
          <w:b/>
          <w:sz w:val="24"/>
          <w:szCs w:val="24"/>
        </w:rPr>
        <w:t>A</w:t>
      </w:r>
      <w:r w:rsidR="00842427" w:rsidRPr="00842427">
        <w:rPr>
          <w:rFonts w:ascii="Times New Roman" w:hAnsi="Times New Roman" w:cs="Times New Roman"/>
          <w:sz w:val="24"/>
          <w:szCs w:val="24"/>
        </w:rPr>
        <w:t>. Explain each reason.</w:t>
      </w:r>
      <w:r w:rsidR="00842427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842427" w:rsidRPr="00842427">
        <w:rPr>
          <w:rFonts w:ascii="Times New Roman" w:hAnsi="Times New Roman" w:cs="Times New Roman"/>
          <w:b/>
          <w:sz w:val="24"/>
          <w:szCs w:val="24"/>
        </w:rPr>
        <w:t>5</w:t>
      </w: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135890</wp:posOffset>
            </wp:positionH>
            <wp:positionV relativeFrom="paragraph">
              <wp:posOffset>180975</wp:posOffset>
            </wp:positionV>
            <wp:extent cx="6211570" cy="264731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43B" w:rsidRDefault="0018443B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4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427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427" w:rsidRPr="0018443B" w:rsidRDefault="00842427" w:rsidP="00842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42427" w:rsidRPr="0018443B" w:rsidSect="00C8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8443B"/>
    <w:rsid w:val="0018443B"/>
    <w:rsid w:val="0050297D"/>
    <w:rsid w:val="00842427"/>
    <w:rsid w:val="00C82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2019-02-24T03:59:00Z</cp:lastPrinted>
  <dcterms:created xsi:type="dcterms:W3CDTF">2019-02-24T04:35:00Z</dcterms:created>
  <dcterms:modified xsi:type="dcterms:W3CDTF">2019-02-24T04:35:00Z</dcterms:modified>
</cp:coreProperties>
</file>