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672C" w:rsidRPr="00E73F60" w:rsidRDefault="007F672C" w:rsidP="00267173">
      <w:pPr>
        <w:spacing w:before="120" w:after="120" w:line="300" w:lineRule="atLeast"/>
        <w:jc w:val="right"/>
        <w:rPr>
          <w:b/>
          <w:sz w:val="22"/>
          <w:szCs w:val="22"/>
        </w:rPr>
      </w:pPr>
    </w:p>
    <w:p w:rsidR="007F672C" w:rsidRPr="00E73F60" w:rsidRDefault="007F672C" w:rsidP="00267173">
      <w:pPr>
        <w:spacing w:before="120" w:after="120" w:line="300" w:lineRule="atLeast"/>
        <w:jc w:val="right"/>
        <w:rPr>
          <w:b/>
          <w:sz w:val="22"/>
          <w:szCs w:val="22"/>
        </w:rPr>
      </w:pPr>
    </w:p>
    <w:p w:rsidR="007F672C" w:rsidRPr="00E73F60" w:rsidRDefault="007F672C" w:rsidP="00267173">
      <w:pPr>
        <w:spacing w:before="120" w:after="120" w:line="300" w:lineRule="atLeast"/>
        <w:jc w:val="right"/>
        <w:rPr>
          <w:b/>
          <w:sz w:val="22"/>
          <w:szCs w:val="22"/>
        </w:rPr>
      </w:pPr>
    </w:p>
    <w:p w:rsidR="00FD65A2" w:rsidRPr="00E73F60" w:rsidRDefault="00FD65A2" w:rsidP="00267173">
      <w:pPr>
        <w:spacing w:before="120" w:after="120" w:line="300" w:lineRule="atLeast"/>
        <w:jc w:val="right"/>
        <w:rPr>
          <w:b/>
          <w:sz w:val="34"/>
          <w:szCs w:val="36"/>
        </w:rPr>
      </w:pPr>
      <w:r w:rsidRPr="00E73F60">
        <w:rPr>
          <w:b/>
          <w:sz w:val="34"/>
          <w:szCs w:val="44"/>
        </w:rPr>
        <w:t xml:space="preserve">Chapter </w:t>
      </w:r>
      <w:r w:rsidR="00F73CCB">
        <w:rPr>
          <w:b/>
          <w:sz w:val="58"/>
          <w:szCs w:val="44"/>
        </w:rPr>
        <w:t>3</w:t>
      </w:r>
    </w:p>
    <w:p w:rsidR="004557EA" w:rsidRPr="00E73F60" w:rsidRDefault="00BA14B6" w:rsidP="00267173">
      <w:pPr>
        <w:spacing w:before="120" w:after="120" w:line="300" w:lineRule="atLeast"/>
        <w:jc w:val="right"/>
        <w:rPr>
          <w:b/>
          <w:sz w:val="54"/>
          <w:szCs w:val="44"/>
        </w:rPr>
      </w:pPr>
      <w:r w:rsidRPr="00E73F60">
        <w:rPr>
          <w:b/>
        </w:rPr>
        <w:t xml:space="preserve"> </w:t>
      </w:r>
      <w:r w:rsidR="00F73CCB" w:rsidRPr="00F73CCB">
        <w:rPr>
          <w:b/>
          <w:sz w:val="44"/>
          <w:szCs w:val="36"/>
        </w:rPr>
        <w:t>Digital Logic Fundamentals</w:t>
      </w:r>
    </w:p>
    <w:p w:rsidR="005B3572" w:rsidRPr="00E73F60" w:rsidRDefault="002619FB" w:rsidP="00267173">
      <w:pPr>
        <w:spacing w:before="120" w:after="120" w:line="300" w:lineRule="atLeast"/>
        <w:ind w:left="1440"/>
        <w:rPr>
          <w:b/>
          <w:sz w:val="26"/>
        </w:rPr>
      </w:pPr>
      <w:r w:rsidRPr="002619FB">
        <w:rPr>
          <w:b/>
          <w:sz w:val="44"/>
          <w:szCs w:val="36"/>
        </w:rPr>
        <w:pict>
          <v:rect id="_x0000_s1048" style="position:absolute;left:0;text-align:left;margin-left:0;margin-top:3.4pt;width:410.2pt;height:9.4pt;z-index:251655168" stroked="f">
            <v:fill opacity="43909f" color2="gray" rotate="t" angle="-90" type="gradient"/>
          </v:rect>
        </w:pict>
      </w:r>
    </w:p>
    <w:p w:rsidR="00B12F4D" w:rsidRPr="00F73CCB" w:rsidRDefault="002619FB" w:rsidP="00267173">
      <w:pPr>
        <w:spacing w:before="120" w:after="120" w:line="300" w:lineRule="atLeast"/>
        <w:ind w:left="1440"/>
        <w:rPr>
          <w:i/>
          <w:sz w:val="22"/>
          <w:szCs w:val="22"/>
        </w:rPr>
      </w:pPr>
      <w:r>
        <w:rPr>
          <w:i/>
          <w:noProof/>
          <w:sz w:val="22"/>
          <w:szCs w:val="22"/>
          <w:lang w:bidi="bn-BD"/>
        </w:rPr>
        <w:pict>
          <v:rect id="_x0000_s1158" style="position:absolute;left:0;text-align:left;margin-left:0;margin-top:7.1pt;width:1in;height:5.05pt;z-index:251657216" stroked="f">
            <v:fill opacity="43909f" color2="gray" rotate="t" angle="-90" type="gradient"/>
          </v:rect>
        </w:pict>
      </w:r>
      <w:r w:rsidR="00B12F4D" w:rsidRPr="00F73CCB">
        <w:rPr>
          <w:i/>
          <w:sz w:val="22"/>
          <w:szCs w:val="22"/>
        </w:rPr>
        <w:t xml:space="preserve">Lesson </w:t>
      </w:r>
      <w:r w:rsidR="00F73CCB" w:rsidRPr="00F73CCB">
        <w:rPr>
          <w:i/>
          <w:sz w:val="22"/>
          <w:szCs w:val="22"/>
        </w:rPr>
        <w:t>3</w:t>
      </w:r>
      <w:r w:rsidR="00F42823" w:rsidRPr="00F73CCB">
        <w:rPr>
          <w:i/>
          <w:sz w:val="22"/>
          <w:szCs w:val="22"/>
        </w:rPr>
        <w:t>.</w:t>
      </w:r>
      <w:r w:rsidR="00B12F4D" w:rsidRPr="00F73CCB">
        <w:rPr>
          <w:i/>
          <w:sz w:val="22"/>
          <w:szCs w:val="22"/>
        </w:rPr>
        <w:t>1:</w:t>
      </w:r>
      <w:r w:rsidR="00E92DA8" w:rsidRPr="00F73CCB">
        <w:rPr>
          <w:sz w:val="22"/>
          <w:szCs w:val="22"/>
        </w:rPr>
        <w:t xml:space="preserve"> </w:t>
      </w:r>
      <w:r w:rsidR="00F73CCB" w:rsidRPr="00F73CCB">
        <w:rPr>
          <w:sz w:val="22"/>
          <w:szCs w:val="22"/>
        </w:rPr>
        <w:t>Logic Fundamentals</w:t>
      </w:r>
    </w:p>
    <w:p w:rsidR="00B12F4D" w:rsidRPr="00F73CCB" w:rsidRDefault="002619FB" w:rsidP="00267173">
      <w:pPr>
        <w:spacing w:before="120" w:after="120" w:line="300" w:lineRule="atLeast"/>
        <w:ind w:left="1440"/>
        <w:rPr>
          <w:sz w:val="22"/>
          <w:szCs w:val="22"/>
        </w:rPr>
      </w:pPr>
      <w:r w:rsidRPr="002619FB">
        <w:rPr>
          <w:i/>
          <w:noProof/>
          <w:sz w:val="22"/>
          <w:szCs w:val="22"/>
          <w:lang w:bidi="bn-BD"/>
        </w:rPr>
        <w:pict>
          <v:rect id="_x0000_s1160" style="position:absolute;left:0;text-align:left;margin-left:0;margin-top:6.7pt;width:1in;height:5.05pt;z-index:251659264" stroked="f">
            <v:fill opacity="43909f" color2="gray" rotate="t" angle="-90" type="gradient"/>
          </v:rect>
        </w:pict>
      </w:r>
      <w:r w:rsidR="00B12F4D" w:rsidRPr="00F73CCB">
        <w:rPr>
          <w:i/>
          <w:sz w:val="22"/>
          <w:szCs w:val="22"/>
        </w:rPr>
        <w:t xml:space="preserve">Lesson </w:t>
      </w:r>
      <w:r w:rsidR="001056D1" w:rsidRPr="00F73CCB">
        <w:rPr>
          <w:i/>
          <w:sz w:val="22"/>
          <w:szCs w:val="22"/>
        </w:rPr>
        <w:t>2</w:t>
      </w:r>
      <w:r w:rsidR="00F42823" w:rsidRPr="00F73CCB">
        <w:rPr>
          <w:i/>
          <w:sz w:val="22"/>
          <w:szCs w:val="22"/>
        </w:rPr>
        <w:t>.</w:t>
      </w:r>
      <w:r w:rsidR="00B12F4D" w:rsidRPr="00F73CCB">
        <w:rPr>
          <w:i/>
          <w:sz w:val="22"/>
          <w:szCs w:val="22"/>
        </w:rPr>
        <w:t xml:space="preserve">2: </w:t>
      </w:r>
      <w:r w:rsidR="00F73CCB" w:rsidRPr="00F73CCB">
        <w:rPr>
          <w:sz w:val="22"/>
          <w:szCs w:val="22"/>
        </w:rPr>
        <w:t>Kurnugh Map</w:t>
      </w:r>
    </w:p>
    <w:p w:rsidR="00BD7A66" w:rsidRPr="00F73CCB" w:rsidRDefault="002619FB" w:rsidP="00BD7A66">
      <w:pPr>
        <w:spacing w:before="120" w:after="120" w:line="300" w:lineRule="atLeast"/>
        <w:ind w:left="1440"/>
        <w:rPr>
          <w:sz w:val="22"/>
          <w:szCs w:val="22"/>
        </w:rPr>
      </w:pPr>
      <w:r w:rsidRPr="002619FB">
        <w:rPr>
          <w:i/>
          <w:noProof/>
          <w:sz w:val="22"/>
          <w:szCs w:val="22"/>
          <w:lang w:bidi="bn-BD"/>
        </w:rPr>
        <w:pict>
          <v:rect id="_x0000_s2586" style="position:absolute;left:0;text-align:left;margin-left:0;margin-top:6.7pt;width:1in;height:5.05pt;z-index:251668480" stroked="f">
            <v:fill opacity="43909f" color2="gray" rotate="t" angle="-90" type="gradient"/>
          </v:rect>
        </w:pict>
      </w:r>
      <w:r w:rsidR="00BD7A66" w:rsidRPr="00F73CCB">
        <w:rPr>
          <w:i/>
          <w:sz w:val="22"/>
          <w:szCs w:val="22"/>
        </w:rPr>
        <w:t xml:space="preserve">Lesson 2.3: </w:t>
      </w:r>
      <w:r w:rsidR="00F73CCB" w:rsidRPr="00F73CCB">
        <w:rPr>
          <w:sz w:val="22"/>
          <w:szCs w:val="22"/>
        </w:rPr>
        <w:t>Shift Register</w:t>
      </w:r>
      <w:r w:rsidR="000E1BAB">
        <w:rPr>
          <w:sz w:val="22"/>
          <w:szCs w:val="22"/>
        </w:rPr>
        <w:t>s</w:t>
      </w:r>
      <w:r w:rsidR="00F73CCB" w:rsidRPr="00F73CCB">
        <w:rPr>
          <w:sz w:val="22"/>
          <w:szCs w:val="22"/>
        </w:rPr>
        <w:t xml:space="preserve"> and Counters</w:t>
      </w:r>
    </w:p>
    <w:p w:rsidR="00E92DA8" w:rsidRPr="00E73F60" w:rsidRDefault="00E92DA8"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267173" w:rsidRPr="00E73F60" w:rsidRDefault="00267173" w:rsidP="00267173">
      <w:pPr>
        <w:spacing w:before="120" w:after="120" w:line="300" w:lineRule="atLeast"/>
        <w:ind w:left="1440"/>
        <w:rPr>
          <w:i/>
          <w:sz w:val="22"/>
        </w:rPr>
      </w:pPr>
    </w:p>
    <w:p w:rsidR="00F73CCB" w:rsidRDefault="00F73CCB" w:rsidP="00F73CCB">
      <w:pPr>
        <w:spacing w:before="120" w:after="120" w:line="300" w:lineRule="atLeast"/>
        <w:ind w:left="1440"/>
        <w:rPr>
          <w:i/>
          <w:sz w:val="22"/>
        </w:rPr>
      </w:pPr>
      <w:r>
        <w:rPr>
          <w:rFonts w:ascii="Georgia" w:hAnsi="Georgia"/>
          <w:b/>
          <w:noProof/>
          <w:sz w:val="34"/>
          <w:szCs w:val="44"/>
        </w:rPr>
        <w:drawing>
          <wp:anchor distT="0" distB="0" distL="114300" distR="114300" simplePos="0" relativeHeight="251671552"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4"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8"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F73CCB" w:rsidRDefault="00F73CCB" w:rsidP="00F73CCB">
      <w:pPr>
        <w:spacing w:before="120" w:after="120" w:line="300" w:lineRule="atLeast"/>
        <w:ind w:left="1440"/>
        <w:rPr>
          <w:i/>
          <w:sz w:val="22"/>
        </w:rPr>
      </w:pPr>
    </w:p>
    <w:p w:rsidR="00F73CCB" w:rsidRPr="00BA14B6" w:rsidRDefault="00F73CCB" w:rsidP="00F73CCB">
      <w:pPr>
        <w:spacing w:before="120" w:after="120" w:line="300" w:lineRule="atLeast"/>
        <w:ind w:left="1440"/>
        <w:jc w:val="right"/>
        <w:rPr>
          <w:b/>
          <w:bCs/>
          <w:i/>
          <w:sz w:val="36"/>
          <w:szCs w:val="36"/>
        </w:rPr>
      </w:pPr>
      <w:r w:rsidRPr="007F672C">
        <w:rPr>
          <w:i/>
          <w:sz w:val="22"/>
        </w:rPr>
        <w:tab/>
      </w:r>
      <w:r w:rsidRPr="00BA14B6">
        <w:rPr>
          <w:b/>
          <w:bCs/>
          <w:i/>
          <w:sz w:val="36"/>
          <w:szCs w:val="36"/>
        </w:rPr>
        <w:t xml:space="preserve">Lesson </w:t>
      </w:r>
      <w:r>
        <w:rPr>
          <w:b/>
          <w:bCs/>
          <w:i/>
          <w:sz w:val="36"/>
          <w:szCs w:val="36"/>
        </w:rPr>
        <w:t>3</w:t>
      </w:r>
      <w:r w:rsidRPr="00BA14B6">
        <w:rPr>
          <w:b/>
          <w:bCs/>
          <w:i/>
          <w:sz w:val="36"/>
          <w:szCs w:val="36"/>
        </w:rPr>
        <w:t xml:space="preserve">.1 </w:t>
      </w:r>
    </w:p>
    <w:p w:rsidR="00F73CCB" w:rsidRPr="00161D63" w:rsidRDefault="00F73CCB" w:rsidP="00F73CCB">
      <w:pPr>
        <w:spacing w:before="120" w:after="120" w:line="300" w:lineRule="atLeast"/>
        <w:ind w:left="1440"/>
        <w:jc w:val="right"/>
        <w:rPr>
          <w:b/>
          <w:bCs/>
          <w:i/>
          <w:sz w:val="36"/>
          <w:szCs w:val="38"/>
        </w:rPr>
      </w:pPr>
      <w:r>
        <w:rPr>
          <w:b/>
          <w:bCs/>
          <w:i/>
          <w:sz w:val="36"/>
          <w:szCs w:val="38"/>
        </w:rPr>
        <w:t>Logic Fundamentals</w:t>
      </w:r>
    </w:p>
    <w:p w:rsidR="00F73CCB" w:rsidRDefault="002619FB" w:rsidP="00F73CCB">
      <w:pPr>
        <w:spacing w:before="120" w:after="120" w:line="300" w:lineRule="atLeast"/>
        <w:ind w:left="1440"/>
        <w:rPr>
          <w:i/>
          <w:sz w:val="22"/>
        </w:rPr>
      </w:pPr>
      <w:r w:rsidRPr="002619FB">
        <w:rPr>
          <w:noProof/>
          <w:sz w:val="22"/>
          <w:lang w:eastAsia="ja-JP"/>
        </w:rPr>
        <w:pict>
          <v:rect id="_x0000_s2671" style="position:absolute;left:0;text-align:left;margin-left:0;margin-top:9.05pt;width:410.2pt;height:9.4pt;z-index:251670528" stroked="f">
            <v:fill opacity="43909f" color2="gray" rotate="t" angle="-90" type="gradient"/>
          </v:rect>
        </w:pict>
      </w:r>
    </w:p>
    <w:p w:rsidR="00F73CCB" w:rsidRDefault="00F73CCB" w:rsidP="00F73CCB">
      <w:pPr>
        <w:spacing w:before="120" w:after="120" w:line="300" w:lineRule="atLeast"/>
        <w:ind w:left="1440"/>
        <w:rPr>
          <w:i/>
          <w:sz w:val="22"/>
        </w:rPr>
      </w:pPr>
    </w:p>
    <w:p w:rsidR="00F73CCB" w:rsidRPr="00EF39F5" w:rsidRDefault="00F73CCB" w:rsidP="00F73CCB">
      <w:pPr>
        <w:spacing w:before="120" w:after="120"/>
        <w:jc w:val="both"/>
        <w:rPr>
          <w:b/>
          <w:bCs/>
          <w:sz w:val="26"/>
          <w:szCs w:val="26"/>
        </w:rPr>
      </w:pPr>
      <w:r>
        <w:rPr>
          <w:b/>
          <w:bCs/>
          <w:sz w:val="26"/>
          <w:szCs w:val="26"/>
        </w:rPr>
        <w:t>3</w:t>
      </w:r>
      <w:r w:rsidRPr="00EF39F5">
        <w:rPr>
          <w:b/>
          <w:bCs/>
          <w:sz w:val="26"/>
          <w:szCs w:val="26"/>
        </w:rPr>
        <w:t>.1</w:t>
      </w:r>
      <w:r>
        <w:rPr>
          <w:b/>
          <w:bCs/>
          <w:sz w:val="26"/>
          <w:szCs w:val="26"/>
        </w:rPr>
        <w:t>.0</w:t>
      </w:r>
      <w:r w:rsidRPr="00EF39F5">
        <w:rPr>
          <w:b/>
          <w:bCs/>
          <w:sz w:val="26"/>
          <w:szCs w:val="26"/>
        </w:rPr>
        <w:t xml:space="preserve"> </w:t>
      </w:r>
      <w:r>
        <w:rPr>
          <w:b/>
          <w:bCs/>
          <w:sz w:val="26"/>
          <w:szCs w:val="26"/>
        </w:rPr>
        <w:t>Objectives</w:t>
      </w:r>
    </w:p>
    <w:p w:rsidR="00F73CCB" w:rsidRDefault="00F73CCB" w:rsidP="00F73CCB">
      <w:pPr>
        <w:spacing w:before="120" w:after="120" w:line="300" w:lineRule="atLeast"/>
        <w:ind w:left="1440"/>
        <w:rPr>
          <w:i/>
          <w:sz w:val="22"/>
        </w:rPr>
      </w:pPr>
      <w:r w:rsidRPr="00EF39F5">
        <w:rPr>
          <w:i/>
          <w:sz w:val="22"/>
        </w:rPr>
        <w:t>On completion of this lesson you will know:</w:t>
      </w:r>
    </w:p>
    <w:p w:rsidR="00F73CCB" w:rsidRDefault="00F73CCB" w:rsidP="00F73CCB">
      <w:pPr>
        <w:numPr>
          <w:ilvl w:val="0"/>
          <w:numId w:val="1"/>
        </w:numPr>
        <w:spacing w:before="120" w:after="120" w:line="300" w:lineRule="atLeast"/>
        <w:rPr>
          <w:i/>
          <w:sz w:val="22"/>
        </w:rPr>
      </w:pPr>
      <w:r>
        <w:rPr>
          <w:i/>
          <w:sz w:val="22"/>
        </w:rPr>
        <w:t>Primary logic gates</w:t>
      </w:r>
    </w:p>
    <w:p w:rsidR="00F73CCB" w:rsidRDefault="00F73CCB" w:rsidP="00F73CCB">
      <w:pPr>
        <w:numPr>
          <w:ilvl w:val="0"/>
          <w:numId w:val="1"/>
        </w:numPr>
        <w:spacing w:before="120" w:after="120" w:line="300" w:lineRule="atLeast"/>
        <w:rPr>
          <w:i/>
          <w:sz w:val="22"/>
        </w:rPr>
      </w:pPr>
      <w:r>
        <w:rPr>
          <w:i/>
          <w:sz w:val="22"/>
        </w:rPr>
        <w:t>Secondary Logic gates</w:t>
      </w:r>
    </w:p>
    <w:p w:rsidR="00F73CCB" w:rsidRDefault="00F73CCB" w:rsidP="00F73CCB">
      <w:pPr>
        <w:numPr>
          <w:ilvl w:val="0"/>
          <w:numId w:val="1"/>
        </w:numPr>
        <w:spacing w:before="120" w:after="120" w:line="300" w:lineRule="atLeast"/>
        <w:rPr>
          <w:i/>
          <w:sz w:val="22"/>
        </w:rPr>
      </w:pPr>
      <w:r>
        <w:rPr>
          <w:i/>
          <w:sz w:val="22"/>
        </w:rPr>
        <w:t>Elementary concepts of Boolean algebra</w:t>
      </w:r>
    </w:p>
    <w:p w:rsidR="00F73CCB" w:rsidRDefault="00F73CCB" w:rsidP="00F73CCB">
      <w:pPr>
        <w:numPr>
          <w:ilvl w:val="0"/>
          <w:numId w:val="1"/>
        </w:numPr>
        <w:spacing w:before="120" w:after="120" w:line="300" w:lineRule="atLeast"/>
        <w:rPr>
          <w:i/>
          <w:sz w:val="22"/>
        </w:rPr>
      </w:pPr>
      <w:r>
        <w:rPr>
          <w:i/>
          <w:sz w:val="22"/>
        </w:rPr>
        <w:t>Elementary concepts of DeMorgan’s Theorem</w:t>
      </w:r>
    </w:p>
    <w:p w:rsidR="00F73CCB" w:rsidRDefault="00F73CCB" w:rsidP="00F73CCB">
      <w:pPr>
        <w:numPr>
          <w:ilvl w:val="0"/>
          <w:numId w:val="1"/>
        </w:numPr>
        <w:spacing w:before="120" w:after="120" w:line="300" w:lineRule="atLeast"/>
        <w:rPr>
          <w:i/>
          <w:sz w:val="22"/>
        </w:rPr>
      </w:pPr>
      <w:r>
        <w:rPr>
          <w:i/>
          <w:sz w:val="22"/>
        </w:rPr>
        <w:t>Universal logic gates</w:t>
      </w:r>
    </w:p>
    <w:p w:rsidR="00F73CCB" w:rsidRDefault="00F73CCB" w:rsidP="00F73CCB">
      <w:pPr>
        <w:numPr>
          <w:ilvl w:val="0"/>
          <w:numId w:val="1"/>
        </w:numPr>
        <w:spacing w:before="120" w:after="120" w:line="300" w:lineRule="atLeast"/>
        <w:rPr>
          <w:i/>
          <w:sz w:val="22"/>
        </w:rPr>
      </w:pPr>
      <w:r>
        <w:rPr>
          <w:i/>
          <w:sz w:val="22"/>
        </w:rPr>
        <w:t>Logic Simplification</w:t>
      </w:r>
    </w:p>
    <w:p w:rsidR="00F73CCB" w:rsidRDefault="00F73CCB" w:rsidP="00F73CCB">
      <w:pPr>
        <w:spacing w:before="120" w:after="120"/>
        <w:jc w:val="both"/>
        <w:rPr>
          <w:b/>
          <w:bCs/>
          <w:sz w:val="26"/>
          <w:szCs w:val="26"/>
        </w:rPr>
      </w:pPr>
    </w:p>
    <w:p w:rsidR="00F73CCB" w:rsidRDefault="00F73CCB" w:rsidP="00F73CCB">
      <w:pPr>
        <w:spacing w:before="120" w:after="120" w:line="252" w:lineRule="auto"/>
        <w:jc w:val="both"/>
        <w:rPr>
          <w:b/>
          <w:bCs/>
          <w:sz w:val="26"/>
          <w:szCs w:val="26"/>
        </w:rPr>
      </w:pPr>
      <w:r>
        <w:rPr>
          <w:b/>
          <w:bCs/>
          <w:sz w:val="26"/>
          <w:szCs w:val="26"/>
        </w:rPr>
        <w:t>3</w:t>
      </w:r>
      <w:r w:rsidRPr="00EF39F5">
        <w:rPr>
          <w:b/>
          <w:bCs/>
          <w:sz w:val="26"/>
          <w:szCs w:val="26"/>
        </w:rPr>
        <w:t>.1</w:t>
      </w:r>
      <w:r>
        <w:rPr>
          <w:b/>
          <w:bCs/>
          <w:sz w:val="26"/>
          <w:szCs w:val="26"/>
        </w:rPr>
        <w:t>.1</w:t>
      </w:r>
      <w:r w:rsidRPr="00EF39F5">
        <w:rPr>
          <w:b/>
          <w:bCs/>
          <w:sz w:val="26"/>
          <w:szCs w:val="26"/>
        </w:rPr>
        <w:t xml:space="preserve"> </w:t>
      </w:r>
      <w:r>
        <w:rPr>
          <w:b/>
          <w:bCs/>
          <w:sz w:val="26"/>
          <w:szCs w:val="26"/>
        </w:rPr>
        <w:t>Introduction</w:t>
      </w:r>
    </w:p>
    <w:p w:rsidR="00F73CCB" w:rsidRPr="00316273" w:rsidRDefault="00F73CCB" w:rsidP="000E1BAB">
      <w:pPr>
        <w:spacing w:before="120" w:after="120" w:line="300" w:lineRule="exact"/>
        <w:jc w:val="both"/>
        <w:rPr>
          <w:bCs/>
          <w:sz w:val="22"/>
          <w:szCs w:val="26"/>
        </w:rPr>
      </w:pPr>
      <w:r w:rsidRPr="00316273">
        <w:rPr>
          <w:bCs/>
          <w:sz w:val="22"/>
          <w:szCs w:val="26"/>
        </w:rPr>
        <w:t>Data and control instructions move inside a computer by means of pulses of electricity. Certain components of computers combine these pulses following a set of rules. These components are the logic elements.</w:t>
      </w:r>
    </w:p>
    <w:p w:rsidR="00F73CCB" w:rsidRPr="00316273" w:rsidRDefault="00F73CCB" w:rsidP="000E1BAB">
      <w:pPr>
        <w:spacing w:before="120" w:after="120" w:line="300" w:lineRule="exact"/>
        <w:jc w:val="both"/>
        <w:rPr>
          <w:bCs/>
          <w:sz w:val="22"/>
          <w:szCs w:val="26"/>
        </w:rPr>
      </w:pPr>
      <w:r w:rsidRPr="00316273">
        <w:rPr>
          <w:bCs/>
          <w:sz w:val="22"/>
          <w:szCs w:val="26"/>
        </w:rPr>
        <w:t>Pulses of electricity are called digital signals. It has two discrete levels or values. These two discrete signal levels</w:t>
      </w:r>
      <w:r>
        <w:rPr>
          <w:bCs/>
          <w:sz w:val="22"/>
          <w:szCs w:val="26"/>
        </w:rPr>
        <w:t>,</w:t>
      </w:r>
      <w:r w:rsidRPr="00316273">
        <w:rPr>
          <w:bCs/>
          <w:sz w:val="22"/>
          <w:szCs w:val="26"/>
        </w:rPr>
        <w:t xml:space="preserve"> HIGH and LOW</w:t>
      </w:r>
      <w:r>
        <w:rPr>
          <w:bCs/>
          <w:sz w:val="22"/>
          <w:szCs w:val="26"/>
        </w:rPr>
        <w:t>,</w:t>
      </w:r>
      <w:r w:rsidRPr="00316273">
        <w:rPr>
          <w:bCs/>
          <w:sz w:val="22"/>
          <w:szCs w:val="26"/>
        </w:rPr>
        <w:t xml:space="preserve"> can also be represented by binary 1 or 0 respectively. A binary digit (1 or 0) is referred to as a bit. A </w:t>
      </w:r>
      <w:r w:rsidR="000E1BAB">
        <w:rPr>
          <w:bCs/>
          <w:sz w:val="22"/>
          <w:szCs w:val="26"/>
        </w:rPr>
        <w:t>binary</w:t>
      </w:r>
      <w:r w:rsidRPr="00316273">
        <w:rPr>
          <w:bCs/>
          <w:sz w:val="22"/>
          <w:szCs w:val="26"/>
        </w:rPr>
        <w:t xml:space="preserve"> signal can have only one of the two possible levels 1 and 0</w:t>
      </w:r>
      <w:r w:rsidR="000E1BAB">
        <w:rPr>
          <w:bCs/>
          <w:sz w:val="22"/>
          <w:szCs w:val="26"/>
        </w:rPr>
        <w:t>,</w:t>
      </w:r>
      <w:r w:rsidRPr="00316273">
        <w:rPr>
          <w:bCs/>
          <w:sz w:val="22"/>
          <w:szCs w:val="26"/>
        </w:rPr>
        <w:t xml:space="preserve"> and the binary number system can be used for the analysis and design of digital systems.</w:t>
      </w:r>
      <w:r w:rsidR="000E1BAB">
        <w:rPr>
          <w:bCs/>
          <w:sz w:val="22"/>
          <w:szCs w:val="26"/>
        </w:rPr>
        <w:t xml:space="preserve"> </w:t>
      </w:r>
      <w:r w:rsidRPr="00316273">
        <w:rPr>
          <w:bCs/>
          <w:sz w:val="22"/>
          <w:szCs w:val="26"/>
        </w:rPr>
        <w:t xml:space="preserve"> George </w:t>
      </w:r>
      <w:r>
        <w:rPr>
          <w:bCs/>
          <w:sz w:val="22"/>
          <w:szCs w:val="26"/>
        </w:rPr>
        <w:t>B</w:t>
      </w:r>
      <w:r w:rsidRPr="00316273">
        <w:rPr>
          <w:bCs/>
          <w:sz w:val="22"/>
          <w:szCs w:val="26"/>
        </w:rPr>
        <w:t xml:space="preserve">oole introduced the concept of binary system in 1854 and developed </w:t>
      </w:r>
      <w:r w:rsidR="000E1BAB">
        <w:rPr>
          <w:bCs/>
          <w:sz w:val="22"/>
          <w:szCs w:val="26"/>
        </w:rPr>
        <w:t xml:space="preserve">Binary </w:t>
      </w:r>
      <w:r w:rsidRPr="00316273">
        <w:rPr>
          <w:bCs/>
          <w:sz w:val="22"/>
          <w:szCs w:val="26"/>
        </w:rPr>
        <w:t xml:space="preserve">algebra called Boolean Algebra. </w:t>
      </w:r>
    </w:p>
    <w:p w:rsidR="00F73CCB" w:rsidRDefault="00F73CCB" w:rsidP="00F73CCB">
      <w:pPr>
        <w:spacing w:before="120" w:after="120" w:line="252" w:lineRule="auto"/>
        <w:jc w:val="both"/>
        <w:rPr>
          <w:b/>
          <w:bCs/>
          <w:szCs w:val="26"/>
        </w:rPr>
      </w:pPr>
    </w:p>
    <w:p w:rsidR="00F73CCB" w:rsidRDefault="00F73CCB" w:rsidP="00F73CCB">
      <w:pPr>
        <w:spacing w:before="120" w:after="120" w:line="252" w:lineRule="auto"/>
        <w:jc w:val="both"/>
        <w:rPr>
          <w:b/>
          <w:bCs/>
          <w:szCs w:val="26"/>
        </w:rPr>
      </w:pPr>
    </w:p>
    <w:p w:rsidR="00F73CCB" w:rsidRDefault="00F73CCB" w:rsidP="00F73CCB">
      <w:pPr>
        <w:spacing w:before="120" w:after="120" w:line="252" w:lineRule="auto"/>
        <w:jc w:val="both"/>
        <w:rPr>
          <w:b/>
          <w:bCs/>
          <w:szCs w:val="26"/>
        </w:rPr>
      </w:pPr>
      <w:r>
        <w:rPr>
          <w:b/>
          <w:bCs/>
          <w:szCs w:val="26"/>
        </w:rPr>
        <w:lastRenderedPageBreak/>
        <w:t>3.1.2 Logic Gates</w:t>
      </w:r>
    </w:p>
    <w:p w:rsidR="00F73CCB" w:rsidRPr="00316273" w:rsidRDefault="00F73CCB" w:rsidP="00F73CCB">
      <w:pPr>
        <w:spacing w:before="120" w:after="120" w:line="252" w:lineRule="auto"/>
        <w:jc w:val="both"/>
        <w:rPr>
          <w:b/>
          <w:bCs/>
          <w:szCs w:val="26"/>
        </w:rPr>
      </w:pPr>
      <w:r w:rsidRPr="00316273">
        <w:rPr>
          <w:b/>
          <w:bCs/>
          <w:szCs w:val="26"/>
        </w:rPr>
        <w:t>Primary Logic Gates</w:t>
      </w:r>
    </w:p>
    <w:p w:rsidR="00F73CCB" w:rsidRPr="00316273" w:rsidRDefault="00F73CCB" w:rsidP="00F73CCB">
      <w:pPr>
        <w:spacing w:before="120" w:after="120" w:line="252" w:lineRule="auto"/>
        <w:jc w:val="both"/>
        <w:rPr>
          <w:bCs/>
          <w:sz w:val="22"/>
          <w:szCs w:val="26"/>
        </w:rPr>
      </w:pPr>
      <w:r w:rsidRPr="00316273">
        <w:rPr>
          <w:bCs/>
          <w:sz w:val="22"/>
          <w:szCs w:val="26"/>
        </w:rPr>
        <w:t>A logic gate is a circuit which uses digital signals as its inputs and outputs. The common use of logic elements is to act as switches, although they have no moving parts. They open to pass on a digital pulse and close to shut it off. That is why they are known as gates. The primary gate</w:t>
      </w:r>
      <w:r>
        <w:rPr>
          <w:bCs/>
          <w:sz w:val="22"/>
          <w:szCs w:val="26"/>
        </w:rPr>
        <w:t>s</w:t>
      </w:r>
      <w:r w:rsidRPr="00316273">
        <w:rPr>
          <w:bCs/>
          <w:sz w:val="22"/>
          <w:szCs w:val="26"/>
        </w:rPr>
        <w:t xml:space="preserve"> are OR, AND and NOT.</w:t>
      </w:r>
    </w:p>
    <w:p w:rsidR="00F73CCB" w:rsidRPr="00316273" w:rsidRDefault="00F73CCB" w:rsidP="00F73CCB">
      <w:pPr>
        <w:spacing w:before="120" w:after="120" w:line="252" w:lineRule="auto"/>
        <w:jc w:val="both"/>
        <w:rPr>
          <w:bCs/>
          <w:sz w:val="22"/>
          <w:szCs w:val="26"/>
        </w:rPr>
      </w:pPr>
      <w:r w:rsidRPr="00316273">
        <w:rPr>
          <w:bCs/>
          <w:sz w:val="22"/>
          <w:szCs w:val="26"/>
        </w:rPr>
        <w:t>Digital circuits which use logic gates are usually arranged so that logic 1 appears at an output only for some definite combination</w:t>
      </w:r>
      <w:r>
        <w:rPr>
          <w:bCs/>
          <w:sz w:val="22"/>
          <w:szCs w:val="26"/>
        </w:rPr>
        <w:t>s</w:t>
      </w:r>
      <w:r w:rsidRPr="00316273">
        <w:rPr>
          <w:bCs/>
          <w:sz w:val="22"/>
          <w:szCs w:val="26"/>
        </w:rPr>
        <w:t xml:space="preserve"> of input signals - for this reason these circuits are sometimes called combinational logic circuits.</w:t>
      </w:r>
    </w:p>
    <w:p w:rsidR="00F73CCB" w:rsidRPr="00316273" w:rsidRDefault="00F73CCB" w:rsidP="00F73CCB">
      <w:pPr>
        <w:spacing w:before="120" w:after="120" w:line="252" w:lineRule="auto"/>
        <w:jc w:val="both"/>
        <w:rPr>
          <w:bCs/>
          <w:sz w:val="22"/>
          <w:szCs w:val="26"/>
        </w:rPr>
      </w:pPr>
      <w:r w:rsidRPr="00316273">
        <w:rPr>
          <w:b/>
          <w:bCs/>
          <w:sz w:val="22"/>
          <w:szCs w:val="26"/>
        </w:rPr>
        <w:t>OR Gate:</w:t>
      </w:r>
      <w:r>
        <w:rPr>
          <w:b/>
          <w:bCs/>
          <w:sz w:val="22"/>
          <w:szCs w:val="26"/>
        </w:rPr>
        <w:t xml:space="preserve"> </w:t>
      </w:r>
      <w:r w:rsidRPr="00316273">
        <w:rPr>
          <w:bCs/>
          <w:sz w:val="22"/>
          <w:szCs w:val="26"/>
        </w:rPr>
        <w:t>The OR gate is a digital logic gate that implements logical disjunction. It operates according to the truth table as shown in Figure</w:t>
      </w:r>
      <w:r>
        <w:rPr>
          <w:bCs/>
          <w:sz w:val="22"/>
          <w:szCs w:val="26"/>
        </w:rPr>
        <w:t xml:space="preserve"> 3.1.1</w:t>
      </w:r>
      <w:r w:rsidRPr="00316273">
        <w:rPr>
          <w:bCs/>
          <w:sz w:val="22"/>
          <w:szCs w:val="26"/>
        </w:rPr>
        <w:t>. A HIGH</w:t>
      </w:r>
      <w:r>
        <w:rPr>
          <w:bCs/>
          <w:sz w:val="22"/>
          <w:szCs w:val="26"/>
        </w:rPr>
        <w:t xml:space="preserve"> (1)</w:t>
      </w:r>
      <w:r w:rsidRPr="00316273">
        <w:rPr>
          <w:bCs/>
          <w:sz w:val="22"/>
          <w:szCs w:val="26"/>
        </w:rPr>
        <w:t xml:space="preserve"> output results if one or </w:t>
      </w:r>
      <w:r>
        <w:rPr>
          <w:bCs/>
          <w:sz w:val="22"/>
          <w:szCs w:val="26"/>
        </w:rPr>
        <w:t>all</w:t>
      </w:r>
      <w:r w:rsidRPr="00316273">
        <w:rPr>
          <w:bCs/>
          <w:sz w:val="22"/>
          <w:szCs w:val="26"/>
        </w:rPr>
        <w:t xml:space="preserve"> the inputs to the gate are HIGH (1). </w:t>
      </w:r>
      <w:r>
        <w:rPr>
          <w:bCs/>
          <w:sz w:val="22"/>
          <w:szCs w:val="26"/>
        </w:rPr>
        <w:t xml:space="preserve">If neither input is HIGH, a </w:t>
      </w:r>
      <w:r w:rsidR="000D45D1">
        <w:rPr>
          <w:bCs/>
          <w:sz w:val="22"/>
          <w:szCs w:val="26"/>
        </w:rPr>
        <w:t>LOW</w:t>
      </w:r>
      <w:r w:rsidR="000D45D1" w:rsidRPr="00316273">
        <w:rPr>
          <w:bCs/>
          <w:sz w:val="22"/>
          <w:szCs w:val="26"/>
        </w:rPr>
        <w:t xml:space="preserve"> (</w:t>
      </w:r>
      <w:r w:rsidRPr="00316273">
        <w:rPr>
          <w:bCs/>
          <w:sz w:val="22"/>
          <w:szCs w:val="26"/>
        </w:rPr>
        <w:t xml:space="preserve">0) output results. OR operation is denoted by +. </w:t>
      </w:r>
    </w:p>
    <w:tbl>
      <w:tblPr>
        <w:tblStyle w:val="TableGrid"/>
        <w:tblpPr w:leftFromText="180" w:rightFromText="180" w:vertAnchor="text" w:horzAnchor="page" w:tblpX="6255" w:tblpY="241"/>
        <w:tblW w:w="0" w:type="auto"/>
        <w:tblLook w:val="04A0"/>
      </w:tblPr>
      <w:tblGrid>
        <w:gridCol w:w="510"/>
        <w:gridCol w:w="497"/>
        <w:gridCol w:w="1282"/>
      </w:tblGrid>
      <w:tr w:rsidR="00F73CCB" w:rsidTr="00F73CCB">
        <w:tc>
          <w:tcPr>
            <w:tcW w:w="510" w:type="dxa"/>
          </w:tcPr>
          <w:p w:rsidR="00F73CCB" w:rsidRPr="003F143A" w:rsidRDefault="00F73CCB" w:rsidP="00F73CCB">
            <w:pPr>
              <w:spacing w:line="252" w:lineRule="auto"/>
              <w:jc w:val="center"/>
              <w:rPr>
                <w:sz w:val="22"/>
              </w:rPr>
            </w:pPr>
            <w:r w:rsidRPr="008C611F">
              <w:rPr>
                <w:position w:val="-4"/>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10.95pt" o:ole="">
                  <v:imagedata r:id="rId9" o:title=""/>
                </v:shape>
                <o:OLEObject Type="Embed" ProgID="Equation.DSMT4" ShapeID="_x0000_i1025" DrawAspect="Content" ObjectID="_1448282778" r:id="rId10"/>
              </w:object>
            </w:r>
          </w:p>
        </w:tc>
        <w:tc>
          <w:tcPr>
            <w:tcW w:w="497" w:type="dxa"/>
          </w:tcPr>
          <w:p w:rsidR="00F73CCB" w:rsidRPr="003F143A" w:rsidRDefault="00F73CCB" w:rsidP="00F73CCB">
            <w:pPr>
              <w:spacing w:line="252" w:lineRule="auto"/>
              <w:jc w:val="center"/>
              <w:rPr>
                <w:sz w:val="22"/>
              </w:rPr>
            </w:pPr>
            <w:r w:rsidRPr="008C611F">
              <w:rPr>
                <w:position w:val="-4"/>
              </w:rPr>
              <w:object w:dxaOrig="200" w:dyaOrig="220">
                <v:shape id="_x0000_i1026" type="#_x0000_t75" style="width:10.35pt;height:10.95pt" o:ole="">
                  <v:imagedata r:id="rId11" o:title=""/>
                </v:shape>
                <o:OLEObject Type="Embed" ProgID="Equation.DSMT4" ShapeID="_x0000_i1026" DrawAspect="Content" ObjectID="_1448282779" r:id="rId12"/>
              </w:object>
            </w:r>
          </w:p>
        </w:tc>
        <w:tc>
          <w:tcPr>
            <w:tcW w:w="1282" w:type="dxa"/>
          </w:tcPr>
          <w:p w:rsidR="00F73CCB" w:rsidRPr="003F143A" w:rsidRDefault="00F73CCB" w:rsidP="00F73CCB">
            <w:pPr>
              <w:spacing w:line="252" w:lineRule="auto"/>
              <w:jc w:val="center"/>
              <w:rPr>
                <w:sz w:val="22"/>
              </w:rPr>
            </w:pPr>
            <w:r w:rsidRPr="008C611F">
              <w:rPr>
                <w:position w:val="-4"/>
              </w:rPr>
              <w:object w:dxaOrig="820" w:dyaOrig="220">
                <v:shape id="_x0000_i1027" type="#_x0000_t75" style="width:40.9pt;height:10.95pt" o:ole="">
                  <v:imagedata r:id="rId13" o:title=""/>
                </v:shape>
                <o:OLEObject Type="Embed" ProgID="Equation.DSMT4" ShapeID="_x0000_i1027" DrawAspect="Content" ObjectID="_1448282780" r:id="rId14"/>
              </w:object>
            </w:r>
          </w:p>
        </w:tc>
      </w:tr>
      <w:tr w:rsidR="00F73CCB" w:rsidTr="00F73CCB">
        <w:tc>
          <w:tcPr>
            <w:tcW w:w="510" w:type="dxa"/>
          </w:tcPr>
          <w:p w:rsidR="00F73CCB" w:rsidRPr="003F143A" w:rsidRDefault="00F73CCB" w:rsidP="00F73CCB">
            <w:pPr>
              <w:spacing w:line="252" w:lineRule="auto"/>
              <w:jc w:val="center"/>
              <w:rPr>
                <w:sz w:val="22"/>
              </w:rPr>
            </w:pPr>
            <w:r w:rsidRPr="003F143A">
              <w:rPr>
                <w:sz w:val="22"/>
              </w:rPr>
              <w:t>0</w:t>
            </w:r>
          </w:p>
        </w:tc>
        <w:tc>
          <w:tcPr>
            <w:tcW w:w="497" w:type="dxa"/>
          </w:tcPr>
          <w:p w:rsidR="00F73CCB" w:rsidRPr="003F143A" w:rsidRDefault="00F73CCB" w:rsidP="00F73CCB">
            <w:pPr>
              <w:spacing w:line="252" w:lineRule="auto"/>
              <w:jc w:val="center"/>
              <w:rPr>
                <w:sz w:val="22"/>
              </w:rPr>
            </w:pPr>
            <w:r w:rsidRPr="003F143A">
              <w:rPr>
                <w:sz w:val="22"/>
              </w:rPr>
              <w:t>0</w:t>
            </w:r>
          </w:p>
        </w:tc>
        <w:tc>
          <w:tcPr>
            <w:tcW w:w="1282" w:type="dxa"/>
          </w:tcPr>
          <w:p w:rsidR="00F73CCB" w:rsidRPr="003F143A" w:rsidRDefault="00F73CCB" w:rsidP="00F73CCB">
            <w:pPr>
              <w:spacing w:line="252" w:lineRule="auto"/>
              <w:jc w:val="center"/>
              <w:rPr>
                <w:sz w:val="22"/>
              </w:rPr>
            </w:pPr>
            <w:r>
              <w:rPr>
                <w:sz w:val="22"/>
              </w:rPr>
              <w:t>0</w:t>
            </w:r>
          </w:p>
        </w:tc>
      </w:tr>
      <w:tr w:rsidR="00F73CCB" w:rsidTr="00F73CCB">
        <w:tc>
          <w:tcPr>
            <w:tcW w:w="510" w:type="dxa"/>
          </w:tcPr>
          <w:p w:rsidR="00F73CCB" w:rsidRPr="003F143A" w:rsidRDefault="00F73CCB" w:rsidP="00F73CCB">
            <w:pPr>
              <w:spacing w:line="252" w:lineRule="auto"/>
              <w:jc w:val="center"/>
              <w:rPr>
                <w:sz w:val="22"/>
              </w:rPr>
            </w:pPr>
            <w:r w:rsidRPr="003F143A">
              <w:rPr>
                <w:sz w:val="22"/>
              </w:rPr>
              <w:t>0</w:t>
            </w:r>
          </w:p>
        </w:tc>
        <w:tc>
          <w:tcPr>
            <w:tcW w:w="497" w:type="dxa"/>
          </w:tcPr>
          <w:p w:rsidR="00F73CCB" w:rsidRPr="003F143A" w:rsidRDefault="00F73CCB" w:rsidP="00F73CCB">
            <w:pPr>
              <w:spacing w:line="252" w:lineRule="auto"/>
              <w:jc w:val="center"/>
              <w:rPr>
                <w:sz w:val="22"/>
              </w:rPr>
            </w:pPr>
            <w:r w:rsidRPr="003F143A">
              <w:rPr>
                <w:sz w:val="22"/>
              </w:rPr>
              <w:t>1</w:t>
            </w:r>
          </w:p>
        </w:tc>
        <w:tc>
          <w:tcPr>
            <w:tcW w:w="1282" w:type="dxa"/>
          </w:tcPr>
          <w:p w:rsidR="00F73CCB" w:rsidRPr="003F143A" w:rsidRDefault="00F73CCB" w:rsidP="00F73CCB">
            <w:pPr>
              <w:spacing w:line="252" w:lineRule="auto"/>
              <w:jc w:val="center"/>
              <w:rPr>
                <w:sz w:val="22"/>
              </w:rPr>
            </w:pPr>
            <w:r w:rsidRPr="003F143A">
              <w:rPr>
                <w:sz w:val="22"/>
              </w:rPr>
              <w:t>1</w:t>
            </w:r>
          </w:p>
        </w:tc>
      </w:tr>
      <w:tr w:rsidR="00F73CCB" w:rsidTr="00F73CCB">
        <w:tc>
          <w:tcPr>
            <w:tcW w:w="510" w:type="dxa"/>
          </w:tcPr>
          <w:p w:rsidR="00F73CCB" w:rsidRPr="003F143A" w:rsidRDefault="00F73CCB" w:rsidP="00F73CCB">
            <w:pPr>
              <w:spacing w:line="252" w:lineRule="auto"/>
              <w:jc w:val="center"/>
              <w:rPr>
                <w:sz w:val="22"/>
              </w:rPr>
            </w:pPr>
            <w:r w:rsidRPr="003F143A">
              <w:rPr>
                <w:sz w:val="22"/>
              </w:rPr>
              <w:t>1</w:t>
            </w:r>
          </w:p>
        </w:tc>
        <w:tc>
          <w:tcPr>
            <w:tcW w:w="497" w:type="dxa"/>
          </w:tcPr>
          <w:p w:rsidR="00F73CCB" w:rsidRPr="003F143A" w:rsidRDefault="00F73CCB" w:rsidP="00F73CCB">
            <w:pPr>
              <w:spacing w:line="252" w:lineRule="auto"/>
              <w:jc w:val="center"/>
              <w:rPr>
                <w:sz w:val="22"/>
              </w:rPr>
            </w:pPr>
            <w:r w:rsidRPr="003F143A">
              <w:rPr>
                <w:sz w:val="22"/>
              </w:rPr>
              <w:t>0</w:t>
            </w:r>
          </w:p>
        </w:tc>
        <w:tc>
          <w:tcPr>
            <w:tcW w:w="1282" w:type="dxa"/>
          </w:tcPr>
          <w:p w:rsidR="00F73CCB" w:rsidRPr="003F143A" w:rsidRDefault="00F73CCB" w:rsidP="00F73CCB">
            <w:pPr>
              <w:spacing w:line="252" w:lineRule="auto"/>
              <w:jc w:val="center"/>
              <w:rPr>
                <w:sz w:val="22"/>
              </w:rPr>
            </w:pPr>
            <w:r w:rsidRPr="003F143A">
              <w:rPr>
                <w:sz w:val="22"/>
              </w:rPr>
              <w:t>1</w:t>
            </w:r>
          </w:p>
        </w:tc>
      </w:tr>
      <w:tr w:rsidR="00F73CCB" w:rsidTr="00F73CCB">
        <w:tc>
          <w:tcPr>
            <w:tcW w:w="510" w:type="dxa"/>
          </w:tcPr>
          <w:p w:rsidR="00F73CCB" w:rsidRPr="003F143A" w:rsidRDefault="00F73CCB" w:rsidP="00F73CCB">
            <w:pPr>
              <w:spacing w:line="252" w:lineRule="auto"/>
              <w:jc w:val="center"/>
              <w:rPr>
                <w:sz w:val="22"/>
              </w:rPr>
            </w:pPr>
            <w:r w:rsidRPr="003F143A">
              <w:rPr>
                <w:sz w:val="22"/>
              </w:rPr>
              <w:t>1</w:t>
            </w:r>
          </w:p>
        </w:tc>
        <w:tc>
          <w:tcPr>
            <w:tcW w:w="497" w:type="dxa"/>
          </w:tcPr>
          <w:p w:rsidR="00F73CCB" w:rsidRPr="003F143A" w:rsidRDefault="00F73CCB" w:rsidP="00F73CCB">
            <w:pPr>
              <w:spacing w:line="252" w:lineRule="auto"/>
              <w:jc w:val="center"/>
              <w:rPr>
                <w:sz w:val="22"/>
              </w:rPr>
            </w:pPr>
            <w:r w:rsidRPr="003F143A">
              <w:rPr>
                <w:sz w:val="22"/>
              </w:rPr>
              <w:t>1</w:t>
            </w:r>
          </w:p>
        </w:tc>
        <w:tc>
          <w:tcPr>
            <w:tcW w:w="1282" w:type="dxa"/>
          </w:tcPr>
          <w:p w:rsidR="00F73CCB" w:rsidRPr="003F143A" w:rsidRDefault="00F73CCB" w:rsidP="00F73CCB">
            <w:pPr>
              <w:spacing w:line="252" w:lineRule="auto"/>
              <w:jc w:val="center"/>
              <w:rPr>
                <w:sz w:val="22"/>
              </w:rPr>
            </w:pPr>
            <w:r>
              <w:rPr>
                <w:sz w:val="22"/>
              </w:rPr>
              <w:t>1</w:t>
            </w:r>
          </w:p>
        </w:tc>
      </w:tr>
    </w:tbl>
    <w:p w:rsidR="00F73CCB" w:rsidRDefault="000E1BAB" w:rsidP="00F73CCB">
      <w:pPr>
        <w:spacing w:before="120" w:after="120" w:line="252" w:lineRule="auto"/>
        <w:jc w:val="both"/>
        <w:rPr>
          <w:bCs/>
          <w:sz w:val="26"/>
          <w:szCs w:val="26"/>
        </w:rPr>
      </w:pPr>
      <w:r>
        <w:object w:dxaOrig="3320" w:dyaOrig="1309">
          <v:shape id="_x0000_i1028" type="#_x0000_t75" style="width:165.3pt;height:66.25pt" o:ole="">
            <v:imagedata r:id="rId15" o:title=""/>
          </v:shape>
          <o:OLEObject Type="Embed" ProgID="Visio.Drawing.11" ShapeID="_x0000_i1028" DrawAspect="Content" ObjectID="_1448282781" r:id="rId16"/>
        </w:object>
      </w:r>
    </w:p>
    <w:p w:rsidR="000A080A" w:rsidRDefault="000A080A" w:rsidP="00F73CCB">
      <w:pPr>
        <w:spacing w:before="120" w:after="120" w:line="252" w:lineRule="auto"/>
        <w:jc w:val="center"/>
        <w:rPr>
          <w:b/>
          <w:i/>
          <w:sz w:val="22"/>
        </w:rPr>
      </w:pPr>
    </w:p>
    <w:p w:rsidR="00F73CCB" w:rsidRPr="00F73CCB" w:rsidRDefault="00F73CCB" w:rsidP="00F73CCB">
      <w:pPr>
        <w:spacing w:before="120" w:after="120" w:line="252" w:lineRule="auto"/>
        <w:jc w:val="center"/>
        <w:rPr>
          <w:b/>
          <w:i/>
          <w:sz w:val="22"/>
        </w:rPr>
      </w:pPr>
      <w:r w:rsidRPr="00F73CCB">
        <w:rPr>
          <w:b/>
          <w:i/>
          <w:sz w:val="22"/>
        </w:rPr>
        <w:t xml:space="preserve">Figure 3.1.1: Symbol and truth table of </w:t>
      </w:r>
      <w:r w:rsidR="000D45D1">
        <w:rPr>
          <w:b/>
          <w:i/>
          <w:sz w:val="22"/>
        </w:rPr>
        <w:t>a</w:t>
      </w:r>
      <w:r w:rsidR="000A080A">
        <w:rPr>
          <w:b/>
          <w:i/>
          <w:sz w:val="22"/>
        </w:rPr>
        <w:t xml:space="preserve"> two inputs</w:t>
      </w:r>
      <w:r w:rsidR="000D45D1">
        <w:rPr>
          <w:b/>
          <w:i/>
          <w:sz w:val="22"/>
        </w:rPr>
        <w:t xml:space="preserve"> </w:t>
      </w:r>
      <w:r w:rsidRPr="00F73CCB">
        <w:rPr>
          <w:b/>
          <w:i/>
          <w:sz w:val="22"/>
        </w:rPr>
        <w:t>OR gate</w:t>
      </w:r>
    </w:p>
    <w:p w:rsidR="00F73CCB" w:rsidRDefault="00F73CCB" w:rsidP="00F73CCB">
      <w:pPr>
        <w:spacing w:before="120" w:after="120" w:line="252" w:lineRule="auto"/>
        <w:jc w:val="both"/>
        <w:rPr>
          <w:bCs/>
          <w:sz w:val="26"/>
          <w:szCs w:val="26"/>
        </w:rPr>
      </w:pPr>
    </w:p>
    <w:p w:rsidR="00F73CCB" w:rsidRPr="00316273" w:rsidRDefault="00F73CCB" w:rsidP="00F73CCB">
      <w:pPr>
        <w:spacing w:before="120" w:after="120" w:line="252" w:lineRule="auto"/>
        <w:jc w:val="both"/>
        <w:rPr>
          <w:sz w:val="22"/>
          <w:szCs w:val="22"/>
        </w:rPr>
      </w:pPr>
      <w:r w:rsidRPr="00316273">
        <w:rPr>
          <w:b/>
          <w:bCs/>
          <w:sz w:val="22"/>
          <w:szCs w:val="22"/>
        </w:rPr>
        <w:t>AND Gate:</w:t>
      </w:r>
      <w:r>
        <w:rPr>
          <w:b/>
          <w:bCs/>
          <w:sz w:val="22"/>
          <w:szCs w:val="22"/>
        </w:rPr>
        <w:t xml:space="preserve"> </w:t>
      </w:r>
      <w:r w:rsidRPr="00316273">
        <w:rPr>
          <w:bCs/>
          <w:sz w:val="22"/>
          <w:szCs w:val="22"/>
        </w:rPr>
        <w:t>The AND gate im</w:t>
      </w:r>
      <w:r>
        <w:rPr>
          <w:bCs/>
          <w:sz w:val="22"/>
          <w:szCs w:val="22"/>
        </w:rPr>
        <w:t xml:space="preserve">plements logical conjunction. </w:t>
      </w:r>
      <w:r w:rsidRPr="00316273">
        <w:rPr>
          <w:bCs/>
          <w:sz w:val="22"/>
          <w:szCs w:val="22"/>
        </w:rPr>
        <w:t>It operates according to the truth table as shown in Figure</w:t>
      </w:r>
      <w:r>
        <w:rPr>
          <w:bCs/>
          <w:sz w:val="22"/>
          <w:szCs w:val="22"/>
        </w:rPr>
        <w:t xml:space="preserve"> 3.1.2</w:t>
      </w:r>
      <w:r w:rsidRPr="00316273">
        <w:rPr>
          <w:bCs/>
          <w:sz w:val="22"/>
          <w:szCs w:val="22"/>
        </w:rPr>
        <w:t>. A HIGH</w:t>
      </w:r>
      <w:r w:rsidR="000D45D1">
        <w:rPr>
          <w:bCs/>
          <w:sz w:val="22"/>
          <w:szCs w:val="22"/>
        </w:rPr>
        <w:t xml:space="preserve"> </w:t>
      </w:r>
      <w:r w:rsidR="000D45D1" w:rsidRPr="00316273">
        <w:rPr>
          <w:bCs/>
          <w:sz w:val="22"/>
          <w:szCs w:val="22"/>
        </w:rPr>
        <w:t>(1)</w:t>
      </w:r>
      <w:r w:rsidRPr="00316273">
        <w:rPr>
          <w:bCs/>
          <w:sz w:val="22"/>
          <w:szCs w:val="22"/>
        </w:rPr>
        <w:t xml:space="preserve"> output results if </w:t>
      </w:r>
      <w:r w:rsidR="000D45D1">
        <w:rPr>
          <w:bCs/>
          <w:sz w:val="22"/>
          <w:szCs w:val="22"/>
        </w:rPr>
        <w:t>all</w:t>
      </w:r>
      <w:r w:rsidRPr="00316273">
        <w:rPr>
          <w:bCs/>
          <w:sz w:val="22"/>
          <w:szCs w:val="22"/>
        </w:rPr>
        <w:t xml:space="preserve"> the inputs to the gate are HIGH (1). </w:t>
      </w:r>
      <w:r w:rsidRPr="00316273">
        <w:rPr>
          <w:sz w:val="22"/>
          <w:szCs w:val="22"/>
        </w:rPr>
        <w:t>A dot (●) is used to show the AND operation i.e. A●B.  </w:t>
      </w:r>
      <w:r w:rsidR="000D45D1">
        <w:rPr>
          <w:sz w:val="22"/>
          <w:szCs w:val="22"/>
        </w:rPr>
        <w:t>However,</w:t>
      </w:r>
      <w:r w:rsidRPr="00316273">
        <w:rPr>
          <w:sz w:val="22"/>
          <w:szCs w:val="22"/>
        </w:rPr>
        <w:t xml:space="preserve"> this dot is sometimes omitted </w:t>
      </w:r>
      <w:r w:rsidR="000D45D1">
        <w:rPr>
          <w:sz w:val="22"/>
          <w:szCs w:val="22"/>
        </w:rPr>
        <w:t>and the output is denoted by</w:t>
      </w:r>
      <w:r w:rsidRPr="00316273">
        <w:rPr>
          <w:sz w:val="22"/>
          <w:szCs w:val="22"/>
        </w:rPr>
        <w:t xml:space="preserve"> AB</w:t>
      </w:r>
      <w:r>
        <w:rPr>
          <w:sz w:val="22"/>
          <w:szCs w:val="22"/>
        </w:rPr>
        <w:t>.</w:t>
      </w:r>
    </w:p>
    <w:tbl>
      <w:tblPr>
        <w:tblStyle w:val="TableGrid"/>
        <w:tblpPr w:leftFromText="180" w:rightFromText="180" w:vertAnchor="text" w:horzAnchor="page" w:tblpX="6169" w:tblpY="29"/>
        <w:tblW w:w="0" w:type="auto"/>
        <w:tblLook w:val="04A0"/>
      </w:tblPr>
      <w:tblGrid>
        <w:gridCol w:w="510"/>
        <w:gridCol w:w="497"/>
        <w:gridCol w:w="1282"/>
      </w:tblGrid>
      <w:tr w:rsidR="00F73CCB" w:rsidTr="00F73CCB">
        <w:tc>
          <w:tcPr>
            <w:tcW w:w="510" w:type="dxa"/>
          </w:tcPr>
          <w:p w:rsidR="00F73CCB" w:rsidRPr="003F143A" w:rsidRDefault="00F73CCB" w:rsidP="00F73CCB">
            <w:pPr>
              <w:spacing w:line="252" w:lineRule="auto"/>
              <w:jc w:val="center"/>
              <w:rPr>
                <w:sz w:val="22"/>
              </w:rPr>
            </w:pPr>
            <w:r w:rsidRPr="008C611F">
              <w:rPr>
                <w:position w:val="-4"/>
              </w:rPr>
              <w:object w:dxaOrig="200" w:dyaOrig="220">
                <v:shape id="_x0000_i1029" type="#_x0000_t75" style="width:10.35pt;height:10.95pt" o:ole="">
                  <v:imagedata r:id="rId9" o:title=""/>
                </v:shape>
                <o:OLEObject Type="Embed" ProgID="Equation.DSMT4" ShapeID="_x0000_i1029" DrawAspect="Content" ObjectID="_1448282782" r:id="rId17"/>
              </w:object>
            </w:r>
          </w:p>
        </w:tc>
        <w:tc>
          <w:tcPr>
            <w:tcW w:w="497" w:type="dxa"/>
          </w:tcPr>
          <w:p w:rsidR="00F73CCB" w:rsidRPr="003F143A" w:rsidRDefault="00F73CCB" w:rsidP="00F73CCB">
            <w:pPr>
              <w:spacing w:line="252" w:lineRule="auto"/>
              <w:jc w:val="center"/>
              <w:rPr>
                <w:sz w:val="22"/>
              </w:rPr>
            </w:pPr>
            <w:r w:rsidRPr="008C611F">
              <w:rPr>
                <w:position w:val="-4"/>
              </w:rPr>
              <w:object w:dxaOrig="200" w:dyaOrig="220">
                <v:shape id="_x0000_i1030" type="#_x0000_t75" style="width:10.35pt;height:10.95pt" o:ole="">
                  <v:imagedata r:id="rId11" o:title=""/>
                </v:shape>
                <o:OLEObject Type="Embed" ProgID="Equation.DSMT4" ShapeID="_x0000_i1030" DrawAspect="Content" ObjectID="_1448282783" r:id="rId18"/>
              </w:object>
            </w:r>
          </w:p>
        </w:tc>
        <w:tc>
          <w:tcPr>
            <w:tcW w:w="1282" w:type="dxa"/>
          </w:tcPr>
          <w:p w:rsidR="00F73CCB" w:rsidRPr="003F143A" w:rsidRDefault="00F73CCB" w:rsidP="00F73CCB">
            <w:pPr>
              <w:spacing w:line="252" w:lineRule="auto"/>
              <w:jc w:val="center"/>
              <w:rPr>
                <w:sz w:val="22"/>
              </w:rPr>
            </w:pPr>
            <w:r w:rsidRPr="008C611F">
              <w:rPr>
                <w:position w:val="-4"/>
              </w:rPr>
              <w:object w:dxaOrig="780" w:dyaOrig="220">
                <v:shape id="_x0000_i1031" type="#_x0000_t75" style="width:38.6pt;height:10.95pt" o:ole="">
                  <v:imagedata r:id="rId19" o:title=""/>
                </v:shape>
                <o:OLEObject Type="Embed" ProgID="Equation.DSMT4" ShapeID="_x0000_i1031" DrawAspect="Content" ObjectID="_1448282784" r:id="rId20"/>
              </w:object>
            </w:r>
          </w:p>
        </w:tc>
      </w:tr>
      <w:tr w:rsidR="00F73CCB" w:rsidTr="00F73CCB">
        <w:tc>
          <w:tcPr>
            <w:tcW w:w="510" w:type="dxa"/>
          </w:tcPr>
          <w:p w:rsidR="00F73CCB" w:rsidRPr="003F143A" w:rsidRDefault="00F73CCB" w:rsidP="00F73CCB">
            <w:pPr>
              <w:spacing w:line="252" w:lineRule="auto"/>
              <w:jc w:val="center"/>
              <w:rPr>
                <w:sz w:val="22"/>
              </w:rPr>
            </w:pPr>
            <w:r w:rsidRPr="003F143A">
              <w:rPr>
                <w:sz w:val="22"/>
              </w:rPr>
              <w:t>0</w:t>
            </w:r>
          </w:p>
        </w:tc>
        <w:tc>
          <w:tcPr>
            <w:tcW w:w="497" w:type="dxa"/>
          </w:tcPr>
          <w:p w:rsidR="00F73CCB" w:rsidRPr="003F143A" w:rsidRDefault="00F73CCB" w:rsidP="00F73CCB">
            <w:pPr>
              <w:spacing w:line="252" w:lineRule="auto"/>
              <w:jc w:val="center"/>
              <w:rPr>
                <w:sz w:val="22"/>
              </w:rPr>
            </w:pPr>
            <w:r w:rsidRPr="003F143A">
              <w:rPr>
                <w:sz w:val="22"/>
              </w:rPr>
              <w:t>0</w:t>
            </w:r>
          </w:p>
        </w:tc>
        <w:tc>
          <w:tcPr>
            <w:tcW w:w="1282" w:type="dxa"/>
          </w:tcPr>
          <w:p w:rsidR="00F73CCB" w:rsidRPr="003F143A" w:rsidRDefault="00F73CCB" w:rsidP="00F73CCB">
            <w:pPr>
              <w:spacing w:line="252" w:lineRule="auto"/>
              <w:jc w:val="center"/>
              <w:rPr>
                <w:sz w:val="22"/>
              </w:rPr>
            </w:pPr>
            <w:r>
              <w:rPr>
                <w:sz w:val="22"/>
              </w:rPr>
              <w:t>0</w:t>
            </w:r>
          </w:p>
        </w:tc>
      </w:tr>
      <w:tr w:rsidR="00F73CCB" w:rsidTr="00F73CCB">
        <w:tc>
          <w:tcPr>
            <w:tcW w:w="510" w:type="dxa"/>
          </w:tcPr>
          <w:p w:rsidR="00F73CCB" w:rsidRPr="003F143A" w:rsidRDefault="00F73CCB" w:rsidP="00F73CCB">
            <w:pPr>
              <w:spacing w:line="252" w:lineRule="auto"/>
              <w:jc w:val="center"/>
              <w:rPr>
                <w:sz w:val="22"/>
              </w:rPr>
            </w:pPr>
            <w:r w:rsidRPr="003F143A">
              <w:rPr>
                <w:sz w:val="22"/>
              </w:rPr>
              <w:t>0</w:t>
            </w:r>
          </w:p>
        </w:tc>
        <w:tc>
          <w:tcPr>
            <w:tcW w:w="497" w:type="dxa"/>
          </w:tcPr>
          <w:p w:rsidR="00F73CCB" w:rsidRPr="003F143A" w:rsidRDefault="00F73CCB" w:rsidP="00F73CCB">
            <w:pPr>
              <w:spacing w:line="252" w:lineRule="auto"/>
              <w:jc w:val="center"/>
              <w:rPr>
                <w:sz w:val="22"/>
              </w:rPr>
            </w:pPr>
            <w:r w:rsidRPr="003F143A">
              <w:rPr>
                <w:sz w:val="22"/>
              </w:rPr>
              <w:t>1</w:t>
            </w:r>
          </w:p>
        </w:tc>
        <w:tc>
          <w:tcPr>
            <w:tcW w:w="1282" w:type="dxa"/>
          </w:tcPr>
          <w:p w:rsidR="00F73CCB" w:rsidRPr="003F143A" w:rsidRDefault="00F73CCB" w:rsidP="00F73CCB">
            <w:pPr>
              <w:spacing w:line="252" w:lineRule="auto"/>
              <w:jc w:val="center"/>
              <w:rPr>
                <w:sz w:val="22"/>
              </w:rPr>
            </w:pPr>
            <w:r>
              <w:rPr>
                <w:sz w:val="22"/>
              </w:rPr>
              <w:t>0</w:t>
            </w:r>
          </w:p>
        </w:tc>
      </w:tr>
      <w:tr w:rsidR="00F73CCB" w:rsidTr="00F73CCB">
        <w:tc>
          <w:tcPr>
            <w:tcW w:w="510" w:type="dxa"/>
          </w:tcPr>
          <w:p w:rsidR="00F73CCB" w:rsidRPr="003F143A" w:rsidRDefault="00F73CCB" w:rsidP="00F73CCB">
            <w:pPr>
              <w:spacing w:line="252" w:lineRule="auto"/>
              <w:jc w:val="center"/>
              <w:rPr>
                <w:sz w:val="22"/>
              </w:rPr>
            </w:pPr>
            <w:r w:rsidRPr="003F143A">
              <w:rPr>
                <w:sz w:val="22"/>
              </w:rPr>
              <w:t>1</w:t>
            </w:r>
          </w:p>
        </w:tc>
        <w:tc>
          <w:tcPr>
            <w:tcW w:w="497" w:type="dxa"/>
          </w:tcPr>
          <w:p w:rsidR="00F73CCB" w:rsidRPr="003F143A" w:rsidRDefault="00F73CCB" w:rsidP="00F73CCB">
            <w:pPr>
              <w:spacing w:line="252" w:lineRule="auto"/>
              <w:jc w:val="center"/>
              <w:rPr>
                <w:sz w:val="22"/>
              </w:rPr>
            </w:pPr>
            <w:r w:rsidRPr="003F143A">
              <w:rPr>
                <w:sz w:val="22"/>
              </w:rPr>
              <w:t>0</w:t>
            </w:r>
          </w:p>
        </w:tc>
        <w:tc>
          <w:tcPr>
            <w:tcW w:w="1282" w:type="dxa"/>
          </w:tcPr>
          <w:p w:rsidR="00F73CCB" w:rsidRPr="003F143A" w:rsidRDefault="00F73CCB" w:rsidP="00F73CCB">
            <w:pPr>
              <w:spacing w:line="252" w:lineRule="auto"/>
              <w:jc w:val="center"/>
              <w:rPr>
                <w:sz w:val="22"/>
              </w:rPr>
            </w:pPr>
            <w:r>
              <w:rPr>
                <w:sz w:val="22"/>
              </w:rPr>
              <w:t>0</w:t>
            </w:r>
          </w:p>
        </w:tc>
      </w:tr>
      <w:tr w:rsidR="00F73CCB" w:rsidTr="00F73CCB">
        <w:tc>
          <w:tcPr>
            <w:tcW w:w="510" w:type="dxa"/>
          </w:tcPr>
          <w:p w:rsidR="00F73CCB" w:rsidRPr="003F143A" w:rsidRDefault="00F73CCB" w:rsidP="00F73CCB">
            <w:pPr>
              <w:spacing w:line="252" w:lineRule="auto"/>
              <w:jc w:val="center"/>
              <w:rPr>
                <w:sz w:val="22"/>
              </w:rPr>
            </w:pPr>
            <w:r w:rsidRPr="003F143A">
              <w:rPr>
                <w:sz w:val="22"/>
              </w:rPr>
              <w:t>1</w:t>
            </w:r>
          </w:p>
        </w:tc>
        <w:tc>
          <w:tcPr>
            <w:tcW w:w="497" w:type="dxa"/>
          </w:tcPr>
          <w:p w:rsidR="00F73CCB" w:rsidRPr="003F143A" w:rsidRDefault="00F73CCB" w:rsidP="00F73CCB">
            <w:pPr>
              <w:spacing w:line="252" w:lineRule="auto"/>
              <w:jc w:val="center"/>
              <w:rPr>
                <w:sz w:val="22"/>
              </w:rPr>
            </w:pPr>
            <w:r w:rsidRPr="003F143A">
              <w:rPr>
                <w:sz w:val="22"/>
              </w:rPr>
              <w:t>1</w:t>
            </w:r>
          </w:p>
        </w:tc>
        <w:tc>
          <w:tcPr>
            <w:tcW w:w="1282" w:type="dxa"/>
          </w:tcPr>
          <w:p w:rsidR="00F73CCB" w:rsidRPr="003F143A" w:rsidRDefault="00F73CCB" w:rsidP="00F73CCB">
            <w:pPr>
              <w:spacing w:line="252" w:lineRule="auto"/>
              <w:jc w:val="center"/>
              <w:rPr>
                <w:sz w:val="22"/>
              </w:rPr>
            </w:pPr>
            <w:r>
              <w:rPr>
                <w:sz w:val="22"/>
              </w:rPr>
              <w:t>1</w:t>
            </w:r>
          </w:p>
        </w:tc>
      </w:tr>
    </w:tbl>
    <w:p w:rsidR="00F73CCB" w:rsidRDefault="008207A3" w:rsidP="00F73CCB">
      <w:pPr>
        <w:spacing w:before="120" w:after="120" w:line="252" w:lineRule="auto"/>
        <w:jc w:val="both"/>
        <w:rPr>
          <w:bCs/>
          <w:sz w:val="26"/>
          <w:szCs w:val="26"/>
        </w:rPr>
      </w:pPr>
      <w:r>
        <w:object w:dxaOrig="3320" w:dyaOrig="1309">
          <v:shape id="_x0000_i1032" type="#_x0000_t75" style="width:165.3pt;height:66.25pt" o:ole="">
            <v:imagedata r:id="rId21" o:title=""/>
          </v:shape>
          <o:OLEObject Type="Embed" ProgID="Visio.Drawing.11" ShapeID="_x0000_i1032" DrawAspect="Content" ObjectID="_1448282785" r:id="rId22"/>
        </w:object>
      </w:r>
    </w:p>
    <w:p w:rsidR="00F73CCB" w:rsidRPr="00F73CCB" w:rsidRDefault="00F73CCB" w:rsidP="00F73CCB">
      <w:pPr>
        <w:spacing w:before="120" w:after="120" w:line="252" w:lineRule="auto"/>
        <w:jc w:val="center"/>
        <w:rPr>
          <w:b/>
          <w:i/>
          <w:sz w:val="22"/>
        </w:rPr>
      </w:pPr>
      <w:r w:rsidRPr="00F73CCB">
        <w:rPr>
          <w:b/>
          <w:i/>
          <w:sz w:val="22"/>
        </w:rPr>
        <w:t xml:space="preserve">Figure 3.1.2: Symbol and truth table of </w:t>
      </w:r>
      <w:r w:rsidR="000D45D1">
        <w:rPr>
          <w:b/>
          <w:i/>
          <w:sz w:val="22"/>
        </w:rPr>
        <w:t>a</w:t>
      </w:r>
      <w:r w:rsidR="000A080A">
        <w:rPr>
          <w:b/>
          <w:i/>
          <w:sz w:val="22"/>
        </w:rPr>
        <w:t xml:space="preserve"> two inputs</w:t>
      </w:r>
      <w:r w:rsidR="000D45D1">
        <w:rPr>
          <w:b/>
          <w:i/>
          <w:sz w:val="22"/>
        </w:rPr>
        <w:t xml:space="preserve"> </w:t>
      </w:r>
      <w:r w:rsidRPr="00F73CCB">
        <w:rPr>
          <w:b/>
          <w:i/>
          <w:sz w:val="22"/>
        </w:rPr>
        <w:t>AND gate</w:t>
      </w:r>
    </w:p>
    <w:p w:rsidR="00F73CCB" w:rsidRPr="00316273" w:rsidRDefault="00F73CCB" w:rsidP="00F73CCB">
      <w:pPr>
        <w:spacing w:before="120" w:after="120" w:line="252" w:lineRule="auto"/>
        <w:jc w:val="both"/>
        <w:rPr>
          <w:sz w:val="22"/>
          <w:szCs w:val="22"/>
        </w:rPr>
      </w:pPr>
      <w:r w:rsidRPr="00316273">
        <w:rPr>
          <w:b/>
          <w:bCs/>
          <w:sz w:val="22"/>
          <w:szCs w:val="22"/>
        </w:rPr>
        <w:t>NOT Gate:</w:t>
      </w:r>
      <w:r>
        <w:rPr>
          <w:b/>
          <w:bCs/>
          <w:sz w:val="22"/>
          <w:szCs w:val="22"/>
        </w:rPr>
        <w:t xml:space="preserve"> </w:t>
      </w:r>
      <w:r w:rsidRPr="00316273">
        <w:rPr>
          <w:sz w:val="22"/>
          <w:szCs w:val="22"/>
        </w:rPr>
        <w:t xml:space="preserve">The NOT gate produces an inverted version of the input at its output.  It is also known as an inverter.  If the input variable is A, the inverted output is </w:t>
      </w:r>
      <w:r w:rsidR="000E1BAB">
        <w:rPr>
          <w:sz w:val="22"/>
          <w:szCs w:val="22"/>
        </w:rPr>
        <w:t>called</w:t>
      </w:r>
      <w:r w:rsidRPr="00316273">
        <w:rPr>
          <w:sz w:val="22"/>
          <w:szCs w:val="22"/>
        </w:rPr>
        <w:t xml:space="preserve"> NOT </w:t>
      </w:r>
      <w:r w:rsidRPr="000D45D1">
        <w:rPr>
          <w:sz w:val="22"/>
          <w:szCs w:val="22"/>
        </w:rPr>
        <w:t xml:space="preserve">A. This is </w:t>
      </w:r>
      <w:r w:rsidRPr="000D45D1">
        <w:rPr>
          <w:sz w:val="22"/>
          <w:szCs w:val="22"/>
        </w:rPr>
        <w:lastRenderedPageBreak/>
        <w:t>also shown as A', or A with a bar o</w:t>
      </w:r>
      <w:r w:rsidR="000D45D1">
        <w:rPr>
          <w:sz w:val="22"/>
          <w:szCs w:val="22"/>
        </w:rPr>
        <w:t>n</w:t>
      </w:r>
      <w:r w:rsidRPr="000D45D1">
        <w:rPr>
          <w:sz w:val="22"/>
          <w:szCs w:val="22"/>
        </w:rPr>
        <w:t xml:space="preserve"> the top, i.e., </w:t>
      </w:r>
      <w:r w:rsidRPr="000D45D1">
        <w:rPr>
          <w:position w:val="-4"/>
          <w:sz w:val="22"/>
          <w:szCs w:val="22"/>
        </w:rPr>
        <w:object w:dxaOrig="220" w:dyaOrig="300">
          <v:shape id="_x0000_i1033" type="#_x0000_t75" style="width:10.95pt;height:15pt" o:ole="">
            <v:imagedata r:id="rId23" o:title=""/>
          </v:shape>
          <o:OLEObject Type="Embed" ProgID="Equation.DSMT4" ShapeID="_x0000_i1033" DrawAspect="Content" ObjectID="_1448282786" r:id="rId24"/>
        </w:object>
      </w:r>
      <w:r w:rsidR="000D45D1">
        <w:rPr>
          <w:sz w:val="22"/>
          <w:szCs w:val="22"/>
        </w:rPr>
        <w:t>, as shown at the output</w:t>
      </w:r>
      <w:r w:rsidRPr="000D45D1">
        <w:rPr>
          <w:sz w:val="22"/>
          <w:szCs w:val="22"/>
        </w:rPr>
        <w:t xml:space="preserve">. Symbol and truth table of </w:t>
      </w:r>
      <w:r w:rsidR="000D45D1">
        <w:rPr>
          <w:sz w:val="22"/>
          <w:szCs w:val="22"/>
        </w:rPr>
        <w:t xml:space="preserve">a </w:t>
      </w:r>
      <w:r w:rsidRPr="000D45D1">
        <w:rPr>
          <w:sz w:val="22"/>
          <w:szCs w:val="22"/>
        </w:rPr>
        <w:t>NOT gate is shown in Figure 3.1.3.</w:t>
      </w:r>
    </w:p>
    <w:p w:rsidR="00F73CCB" w:rsidRDefault="00F73CCB" w:rsidP="00F73CCB">
      <w:pPr>
        <w:spacing w:before="120" w:after="120" w:line="252" w:lineRule="auto"/>
        <w:jc w:val="both"/>
      </w:pPr>
    </w:p>
    <w:tbl>
      <w:tblPr>
        <w:tblStyle w:val="TableGrid"/>
        <w:tblpPr w:leftFromText="180" w:rightFromText="180" w:vertAnchor="text" w:horzAnchor="page" w:tblpX="6362" w:tblpY="111"/>
        <w:tblW w:w="0" w:type="auto"/>
        <w:tblLook w:val="04A0"/>
      </w:tblPr>
      <w:tblGrid>
        <w:gridCol w:w="510"/>
        <w:gridCol w:w="1546"/>
      </w:tblGrid>
      <w:tr w:rsidR="00F73CCB" w:rsidTr="00F73CCB">
        <w:tc>
          <w:tcPr>
            <w:tcW w:w="510" w:type="dxa"/>
          </w:tcPr>
          <w:p w:rsidR="00F73CCB" w:rsidRPr="003F143A" w:rsidRDefault="00F73CCB" w:rsidP="000D45D1">
            <w:pPr>
              <w:spacing w:line="252" w:lineRule="auto"/>
              <w:jc w:val="center"/>
              <w:rPr>
                <w:sz w:val="22"/>
              </w:rPr>
            </w:pPr>
            <w:r w:rsidRPr="008C611F">
              <w:rPr>
                <w:position w:val="-4"/>
              </w:rPr>
              <w:object w:dxaOrig="200" w:dyaOrig="220">
                <v:shape id="_x0000_i1034" type="#_x0000_t75" style="width:10.35pt;height:10.95pt" o:ole="">
                  <v:imagedata r:id="rId9" o:title=""/>
                </v:shape>
                <o:OLEObject Type="Embed" ProgID="Equation.DSMT4" ShapeID="_x0000_i1034" DrawAspect="Content" ObjectID="_1448282787" r:id="rId25"/>
              </w:object>
            </w:r>
          </w:p>
        </w:tc>
        <w:tc>
          <w:tcPr>
            <w:tcW w:w="1546" w:type="dxa"/>
          </w:tcPr>
          <w:p w:rsidR="00F73CCB" w:rsidRPr="003F143A" w:rsidRDefault="00F73CCB" w:rsidP="000D45D1">
            <w:pPr>
              <w:spacing w:line="252" w:lineRule="auto"/>
              <w:jc w:val="center"/>
              <w:rPr>
                <w:sz w:val="22"/>
              </w:rPr>
            </w:pPr>
            <w:r w:rsidRPr="008C611F">
              <w:rPr>
                <w:position w:val="-4"/>
              </w:rPr>
              <w:object w:dxaOrig="520" w:dyaOrig="279">
                <v:shape id="_x0000_i1035" type="#_x0000_t75" style="width:25.9pt;height:14.4pt" o:ole="">
                  <v:imagedata r:id="rId26" o:title=""/>
                </v:shape>
                <o:OLEObject Type="Embed" ProgID="Equation.DSMT4" ShapeID="_x0000_i1035" DrawAspect="Content" ObjectID="_1448282788" r:id="rId27"/>
              </w:objec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0</w:t>
            </w:r>
          </w:p>
        </w:tc>
        <w:tc>
          <w:tcPr>
            <w:tcW w:w="1546" w:type="dxa"/>
          </w:tcPr>
          <w:p w:rsidR="00F73CCB" w:rsidRPr="003F143A" w:rsidRDefault="00F73CCB" w:rsidP="000D45D1">
            <w:pPr>
              <w:spacing w:line="252" w:lineRule="auto"/>
              <w:jc w:val="center"/>
              <w:rPr>
                <w:sz w:val="22"/>
              </w:rPr>
            </w:pPr>
            <w:r w:rsidRPr="003F143A">
              <w:rPr>
                <w:sz w:val="22"/>
              </w:rPr>
              <w:t>1</w:t>
            </w:r>
          </w:p>
        </w:tc>
      </w:tr>
      <w:tr w:rsidR="00F73CCB" w:rsidTr="00F73CCB">
        <w:tc>
          <w:tcPr>
            <w:tcW w:w="510" w:type="dxa"/>
          </w:tcPr>
          <w:p w:rsidR="00F73CCB" w:rsidRPr="003F143A" w:rsidRDefault="00F73CCB" w:rsidP="000D45D1">
            <w:pPr>
              <w:spacing w:line="252" w:lineRule="auto"/>
              <w:jc w:val="center"/>
              <w:rPr>
                <w:sz w:val="22"/>
              </w:rPr>
            </w:pPr>
            <w:r>
              <w:rPr>
                <w:sz w:val="22"/>
              </w:rPr>
              <w:t>1</w:t>
            </w:r>
          </w:p>
        </w:tc>
        <w:tc>
          <w:tcPr>
            <w:tcW w:w="1546" w:type="dxa"/>
          </w:tcPr>
          <w:p w:rsidR="00F73CCB" w:rsidRPr="003F143A" w:rsidRDefault="00F73CCB" w:rsidP="000D45D1">
            <w:pPr>
              <w:spacing w:line="252" w:lineRule="auto"/>
              <w:jc w:val="center"/>
              <w:rPr>
                <w:sz w:val="22"/>
              </w:rPr>
            </w:pPr>
            <w:r>
              <w:rPr>
                <w:sz w:val="22"/>
              </w:rPr>
              <w:t>0</w:t>
            </w:r>
          </w:p>
        </w:tc>
      </w:tr>
    </w:tbl>
    <w:p w:rsidR="00F73CCB" w:rsidRPr="0010759F" w:rsidRDefault="000E1BAB" w:rsidP="00F73CCB">
      <w:pPr>
        <w:spacing w:before="120" w:after="120" w:line="252" w:lineRule="auto"/>
        <w:jc w:val="both"/>
      </w:pPr>
      <w:r>
        <w:object w:dxaOrig="2428" w:dyaOrig="877">
          <v:shape id="_x0000_i1036" type="#_x0000_t75" style="width:121.55pt;height:43.8pt" o:ole="">
            <v:imagedata r:id="rId28" o:title=""/>
          </v:shape>
          <o:OLEObject Type="Embed" ProgID="Visio.Drawing.11" ShapeID="_x0000_i1036" DrawAspect="Content" ObjectID="_1448282789" r:id="rId29"/>
        </w:object>
      </w:r>
    </w:p>
    <w:p w:rsidR="00F73CCB" w:rsidRPr="000D45D1" w:rsidRDefault="00F73CCB" w:rsidP="00F73CCB">
      <w:pPr>
        <w:spacing w:before="120" w:after="120" w:line="252" w:lineRule="auto"/>
        <w:jc w:val="center"/>
        <w:rPr>
          <w:b/>
          <w:i/>
          <w:sz w:val="22"/>
        </w:rPr>
      </w:pPr>
      <w:r w:rsidRPr="000D45D1">
        <w:rPr>
          <w:b/>
          <w:i/>
          <w:sz w:val="22"/>
        </w:rPr>
        <w:t xml:space="preserve">Figure 3.1.3: Symbol and truth table of </w:t>
      </w:r>
      <w:r w:rsidR="000D45D1">
        <w:rPr>
          <w:b/>
          <w:i/>
          <w:sz w:val="22"/>
        </w:rPr>
        <w:t xml:space="preserve">a </w:t>
      </w:r>
      <w:r w:rsidRPr="000D45D1">
        <w:rPr>
          <w:b/>
          <w:i/>
          <w:sz w:val="22"/>
        </w:rPr>
        <w:t>NOT gate</w:t>
      </w:r>
    </w:p>
    <w:p w:rsidR="00F73CCB" w:rsidRPr="00316273" w:rsidRDefault="00F73CCB" w:rsidP="00F73CCB">
      <w:pPr>
        <w:spacing w:before="120" w:after="120" w:line="252" w:lineRule="auto"/>
        <w:rPr>
          <w:b/>
        </w:rPr>
      </w:pPr>
      <w:r w:rsidRPr="00316273">
        <w:rPr>
          <w:b/>
        </w:rPr>
        <w:t>Secondary Logic Gates</w:t>
      </w:r>
    </w:p>
    <w:tbl>
      <w:tblPr>
        <w:tblStyle w:val="TableGrid"/>
        <w:tblpPr w:leftFromText="180" w:rightFromText="180" w:vertAnchor="text" w:horzAnchor="page" w:tblpX="6335" w:tblpY="1401"/>
        <w:tblW w:w="0" w:type="auto"/>
        <w:tblLook w:val="04A0"/>
      </w:tblPr>
      <w:tblGrid>
        <w:gridCol w:w="510"/>
        <w:gridCol w:w="497"/>
        <w:gridCol w:w="1282"/>
      </w:tblGrid>
      <w:tr w:rsidR="00F73CCB" w:rsidTr="00F73CCB">
        <w:tc>
          <w:tcPr>
            <w:tcW w:w="510" w:type="dxa"/>
          </w:tcPr>
          <w:p w:rsidR="00F73CCB" w:rsidRPr="003F143A" w:rsidRDefault="00F73CCB" w:rsidP="000D45D1">
            <w:pPr>
              <w:spacing w:line="252" w:lineRule="auto"/>
              <w:jc w:val="center"/>
              <w:rPr>
                <w:sz w:val="22"/>
              </w:rPr>
            </w:pPr>
            <w:r w:rsidRPr="008C611F">
              <w:rPr>
                <w:position w:val="-4"/>
              </w:rPr>
              <w:object w:dxaOrig="200" w:dyaOrig="220">
                <v:shape id="_x0000_i1037" type="#_x0000_t75" style="width:10.35pt;height:10.95pt" o:ole="">
                  <v:imagedata r:id="rId9" o:title=""/>
                </v:shape>
                <o:OLEObject Type="Embed" ProgID="Equation.DSMT4" ShapeID="_x0000_i1037" DrawAspect="Content" ObjectID="_1448282790" r:id="rId30"/>
              </w:object>
            </w:r>
          </w:p>
        </w:tc>
        <w:tc>
          <w:tcPr>
            <w:tcW w:w="497" w:type="dxa"/>
          </w:tcPr>
          <w:p w:rsidR="00F73CCB" w:rsidRPr="003F143A" w:rsidRDefault="00F73CCB" w:rsidP="000D45D1">
            <w:pPr>
              <w:spacing w:line="252" w:lineRule="auto"/>
              <w:jc w:val="center"/>
              <w:rPr>
                <w:sz w:val="22"/>
              </w:rPr>
            </w:pPr>
            <w:r w:rsidRPr="008C611F">
              <w:rPr>
                <w:position w:val="-4"/>
              </w:rPr>
              <w:object w:dxaOrig="200" w:dyaOrig="220">
                <v:shape id="_x0000_i1038" type="#_x0000_t75" style="width:10.35pt;height:10.95pt" o:ole="">
                  <v:imagedata r:id="rId11" o:title=""/>
                </v:shape>
                <o:OLEObject Type="Embed" ProgID="Equation.DSMT4" ShapeID="_x0000_i1038" DrawAspect="Content" ObjectID="_1448282791" r:id="rId31"/>
              </w:object>
            </w:r>
          </w:p>
        </w:tc>
        <w:tc>
          <w:tcPr>
            <w:tcW w:w="1282" w:type="dxa"/>
          </w:tcPr>
          <w:p w:rsidR="00F73CCB" w:rsidRPr="003F143A" w:rsidRDefault="00F73CCB" w:rsidP="000D45D1">
            <w:pPr>
              <w:spacing w:line="252" w:lineRule="auto"/>
              <w:jc w:val="center"/>
              <w:rPr>
                <w:sz w:val="22"/>
              </w:rPr>
            </w:pPr>
            <w:r w:rsidRPr="008C611F">
              <w:rPr>
                <w:position w:val="-4"/>
              </w:rPr>
              <w:object w:dxaOrig="639" w:dyaOrig="279">
                <v:shape id="_x0000_i1039" type="#_x0000_t75" style="width:31.7pt;height:14.4pt" o:ole="">
                  <v:imagedata r:id="rId32" o:title=""/>
                </v:shape>
                <o:OLEObject Type="Embed" ProgID="Equation.DSMT4" ShapeID="_x0000_i1039" DrawAspect="Content" ObjectID="_1448282792" r:id="rId33"/>
              </w:objec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0</w:t>
            </w:r>
          </w:p>
        </w:tc>
        <w:tc>
          <w:tcPr>
            <w:tcW w:w="497" w:type="dxa"/>
          </w:tcPr>
          <w:p w:rsidR="00F73CCB" w:rsidRPr="003F143A" w:rsidRDefault="00F73CCB" w:rsidP="000D45D1">
            <w:pPr>
              <w:spacing w:line="252" w:lineRule="auto"/>
              <w:jc w:val="center"/>
              <w:rPr>
                <w:sz w:val="22"/>
              </w:rPr>
            </w:pPr>
            <w:r w:rsidRPr="003F143A">
              <w:rPr>
                <w:sz w:val="22"/>
              </w:rPr>
              <w:t>0</w:t>
            </w:r>
          </w:p>
        </w:tc>
        <w:tc>
          <w:tcPr>
            <w:tcW w:w="1282" w:type="dxa"/>
          </w:tcPr>
          <w:p w:rsidR="00F73CCB" w:rsidRPr="003F143A" w:rsidRDefault="00F73CCB" w:rsidP="000D45D1">
            <w:pPr>
              <w:spacing w:line="252" w:lineRule="auto"/>
              <w:jc w:val="center"/>
              <w:rPr>
                <w:sz w:val="22"/>
              </w:rPr>
            </w:pPr>
            <w:r w:rsidRPr="003F143A">
              <w:rPr>
                <w:sz w:val="22"/>
              </w:rPr>
              <w:t>1</w: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0</w:t>
            </w:r>
          </w:p>
        </w:tc>
        <w:tc>
          <w:tcPr>
            <w:tcW w:w="497" w:type="dxa"/>
          </w:tcPr>
          <w:p w:rsidR="00F73CCB" w:rsidRPr="003F143A" w:rsidRDefault="00F73CCB" w:rsidP="000D45D1">
            <w:pPr>
              <w:spacing w:line="252" w:lineRule="auto"/>
              <w:jc w:val="center"/>
              <w:rPr>
                <w:sz w:val="22"/>
              </w:rPr>
            </w:pPr>
            <w:r w:rsidRPr="003F143A">
              <w:rPr>
                <w:sz w:val="22"/>
              </w:rPr>
              <w:t>1</w:t>
            </w:r>
          </w:p>
        </w:tc>
        <w:tc>
          <w:tcPr>
            <w:tcW w:w="1282" w:type="dxa"/>
          </w:tcPr>
          <w:p w:rsidR="00F73CCB" w:rsidRPr="003F143A" w:rsidRDefault="00F73CCB" w:rsidP="000D45D1">
            <w:pPr>
              <w:spacing w:line="252" w:lineRule="auto"/>
              <w:jc w:val="center"/>
              <w:rPr>
                <w:sz w:val="22"/>
              </w:rPr>
            </w:pPr>
            <w:r w:rsidRPr="003F143A">
              <w:rPr>
                <w:sz w:val="22"/>
              </w:rPr>
              <w:t>1</w: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1</w:t>
            </w:r>
          </w:p>
        </w:tc>
        <w:tc>
          <w:tcPr>
            <w:tcW w:w="497" w:type="dxa"/>
          </w:tcPr>
          <w:p w:rsidR="00F73CCB" w:rsidRPr="003F143A" w:rsidRDefault="00F73CCB" w:rsidP="000D45D1">
            <w:pPr>
              <w:spacing w:line="252" w:lineRule="auto"/>
              <w:jc w:val="center"/>
              <w:rPr>
                <w:sz w:val="22"/>
              </w:rPr>
            </w:pPr>
            <w:r w:rsidRPr="003F143A">
              <w:rPr>
                <w:sz w:val="22"/>
              </w:rPr>
              <w:t>0</w:t>
            </w:r>
          </w:p>
        </w:tc>
        <w:tc>
          <w:tcPr>
            <w:tcW w:w="1282" w:type="dxa"/>
          </w:tcPr>
          <w:p w:rsidR="00F73CCB" w:rsidRPr="003F143A" w:rsidRDefault="00F73CCB" w:rsidP="000D45D1">
            <w:pPr>
              <w:spacing w:line="252" w:lineRule="auto"/>
              <w:jc w:val="center"/>
              <w:rPr>
                <w:sz w:val="22"/>
              </w:rPr>
            </w:pPr>
            <w:r w:rsidRPr="003F143A">
              <w:rPr>
                <w:sz w:val="22"/>
              </w:rPr>
              <w:t>1</w: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1</w:t>
            </w:r>
          </w:p>
        </w:tc>
        <w:tc>
          <w:tcPr>
            <w:tcW w:w="497" w:type="dxa"/>
          </w:tcPr>
          <w:p w:rsidR="00F73CCB" w:rsidRPr="003F143A" w:rsidRDefault="00F73CCB" w:rsidP="000D45D1">
            <w:pPr>
              <w:spacing w:line="252" w:lineRule="auto"/>
              <w:jc w:val="center"/>
              <w:rPr>
                <w:sz w:val="22"/>
              </w:rPr>
            </w:pPr>
            <w:r w:rsidRPr="003F143A">
              <w:rPr>
                <w:sz w:val="22"/>
              </w:rPr>
              <w:t>1</w:t>
            </w:r>
          </w:p>
        </w:tc>
        <w:tc>
          <w:tcPr>
            <w:tcW w:w="1282" w:type="dxa"/>
          </w:tcPr>
          <w:p w:rsidR="00F73CCB" w:rsidRPr="003F143A" w:rsidRDefault="00F73CCB" w:rsidP="000D45D1">
            <w:pPr>
              <w:spacing w:line="252" w:lineRule="auto"/>
              <w:jc w:val="center"/>
              <w:rPr>
                <w:sz w:val="22"/>
              </w:rPr>
            </w:pPr>
            <w:r w:rsidRPr="003F143A">
              <w:rPr>
                <w:sz w:val="22"/>
              </w:rPr>
              <w:t>0</w:t>
            </w:r>
          </w:p>
        </w:tc>
      </w:tr>
    </w:tbl>
    <w:p w:rsidR="00F73CCB" w:rsidRPr="000D45D1" w:rsidRDefault="00F73CCB" w:rsidP="000D45D1">
      <w:pPr>
        <w:spacing w:before="120" w:after="120" w:line="252" w:lineRule="auto"/>
        <w:jc w:val="both"/>
        <w:rPr>
          <w:sz w:val="22"/>
          <w:szCs w:val="22"/>
        </w:rPr>
      </w:pPr>
      <w:r w:rsidRPr="00316273">
        <w:rPr>
          <w:b/>
          <w:sz w:val="22"/>
        </w:rPr>
        <w:t>NAND gate</w:t>
      </w:r>
      <w:r>
        <w:rPr>
          <w:b/>
          <w:sz w:val="22"/>
        </w:rPr>
        <w:t xml:space="preserve">: </w:t>
      </w:r>
      <w:r w:rsidRPr="000D45D1">
        <w:rPr>
          <w:sz w:val="22"/>
          <w:szCs w:val="22"/>
        </w:rPr>
        <w:t xml:space="preserve">This is </w:t>
      </w:r>
      <w:r w:rsidR="000A080A">
        <w:rPr>
          <w:sz w:val="22"/>
          <w:szCs w:val="22"/>
        </w:rPr>
        <w:t>equivalent</w:t>
      </w:r>
      <w:r w:rsidRPr="000D45D1">
        <w:rPr>
          <w:sz w:val="22"/>
          <w:szCs w:val="22"/>
        </w:rPr>
        <w:t xml:space="preserve"> to an AND gate followed by a NOT gate.  The output</w:t>
      </w:r>
      <w:r w:rsidR="000D45D1" w:rsidRPr="000D45D1">
        <w:rPr>
          <w:sz w:val="22"/>
          <w:szCs w:val="22"/>
        </w:rPr>
        <w:t xml:space="preserve"> of a</w:t>
      </w:r>
      <w:r w:rsidRPr="000D45D1">
        <w:rPr>
          <w:sz w:val="22"/>
          <w:szCs w:val="22"/>
        </w:rPr>
        <w:t xml:space="preserve"> NAND gate </w:t>
      </w:r>
      <w:r w:rsidR="000D45D1" w:rsidRPr="000D45D1">
        <w:rPr>
          <w:sz w:val="22"/>
          <w:szCs w:val="22"/>
        </w:rPr>
        <w:t>is</w:t>
      </w:r>
      <w:r w:rsidRPr="000D45D1">
        <w:rPr>
          <w:sz w:val="22"/>
          <w:szCs w:val="22"/>
        </w:rPr>
        <w:t xml:space="preserve"> high if any </w:t>
      </w:r>
      <w:r w:rsidR="000D45D1" w:rsidRPr="000D45D1">
        <w:rPr>
          <w:sz w:val="22"/>
          <w:szCs w:val="22"/>
        </w:rPr>
        <w:t xml:space="preserve">one </w:t>
      </w:r>
      <w:r w:rsidRPr="000D45D1">
        <w:rPr>
          <w:sz w:val="22"/>
          <w:szCs w:val="22"/>
        </w:rPr>
        <w:t xml:space="preserve">of the inputs </w:t>
      </w:r>
      <w:r w:rsidR="000D45D1" w:rsidRPr="000D45D1">
        <w:rPr>
          <w:sz w:val="22"/>
          <w:szCs w:val="22"/>
        </w:rPr>
        <w:t>is</w:t>
      </w:r>
      <w:r w:rsidRPr="000D45D1">
        <w:rPr>
          <w:sz w:val="22"/>
          <w:szCs w:val="22"/>
        </w:rPr>
        <w:t xml:space="preserve"> low</w:t>
      </w:r>
      <w:r w:rsidR="000D45D1">
        <w:rPr>
          <w:sz w:val="22"/>
          <w:szCs w:val="22"/>
        </w:rPr>
        <w:t xml:space="preserve"> or all the inputs are low</w:t>
      </w:r>
      <w:r w:rsidRPr="000D45D1">
        <w:rPr>
          <w:sz w:val="22"/>
          <w:szCs w:val="22"/>
        </w:rPr>
        <w:t>. The symbol is an AND gate with a small circle on the output. The small circle represents inversion. Symbol and truth table of NAND gate is shown in Figure 3.1.4.</w:t>
      </w:r>
    </w:p>
    <w:p w:rsidR="00F73CCB" w:rsidRPr="003F143A" w:rsidRDefault="000A080A" w:rsidP="00F73CCB">
      <w:pPr>
        <w:spacing w:before="120" w:after="120" w:line="252" w:lineRule="auto"/>
      </w:pPr>
      <w:r>
        <w:object w:dxaOrig="3320" w:dyaOrig="1309">
          <v:shape id="_x0000_i1040" type="#_x0000_t75" style="width:165.3pt;height:66.25pt" o:ole="">
            <v:imagedata r:id="rId34" o:title=""/>
          </v:shape>
          <o:OLEObject Type="Embed" ProgID="Visio.Drawing.11" ShapeID="_x0000_i1040" DrawAspect="Content" ObjectID="_1448282793" r:id="rId35"/>
        </w:object>
      </w:r>
      <w:r w:rsidR="00F73CCB" w:rsidRPr="003F143A">
        <w:tab/>
      </w:r>
      <w:r w:rsidR="00F73CCB" w:rsidRPr="003F143A">
        <w:tab/>
      </w:r>
    </w:p>
    <w:p w:rsidR="000A080A" w:rsidRDefault="000A080A" w:rsidP="00F73CCB">
      <w:pPr>
        <w:spacing w:before="120" w:after="120" w:line="252" w:lineRule="auto"/>
        <w:jc w:val="center"/>
        <w:rPr>
          <w:b/>
          <w:i/>
          <w:sz w:val="22"/>
        </w:rPr>
      </w:pPr>
    </w:p>
    <w:p w:rsidR="00F73CCB" w:rsidRPr="000D45D1" w:rsidRDefault="00F73CCB" w:rsidP="00F73CCB">
      <w:pPr>
        <w:spacing w:before="120" w:after="120" w:line="252" w:lineRule="auto"/>
        <w:jc w:val="center"/>
        <w:rPr>
          <w:b/>
          <w:i/>
          <w:sz w:val="22"/>
        </w:rPr>
      </w:pPr>
      <w:r w:rsidRPr="000D45D1">
        <w:rPr>
          <w:b/>
          <w:i/>
          <w:sz w:val="22"/>
        </w:rPr>
        <w:t xml:space="preserve">Figure 3.1.4: Symbol and truth table of </w:t>
      </w:r>
      <w:r w:rsidR="000D45D1">
        <w:rPr>
          <w:b/>
          <w:i/>
          <w:sz w:val="22"/>
        </w:rPr>
        <w:t>a</w:t>
      </w:r>
      <w:r w:rsidR="000A080A">
        <w:rPr>
          <w:b/>
          <w:i/>
          <w:sz w:val="22"/>
        </w:rPr>
        <w:t xml:space="preserve"> two inputs</w:t>
      </w:r>
      <w:r w:rsidR="000D45D1">
        <w:rPr>
          <w:b/>
          <w:i/>
          <w:sz w:val="22"/>
        </w:rPr>
        <w:t xml:space="preserve"> </w:t>
      </w:r>
      <w:r w:rsidRPr="000D45D1">
        <w:rPr>
          <w:b/>
          <w:i/>
          <w:sz w:val="22"/>
        </w:rPr>
        <w:t>NAND gate</w:t>
      </w:r>
    </w:p>
    <w:p w:rsidR="00F73CCB" w:rsidRPr="00316273" w:rsidRDefault="00F73CCB" w:rsidP="000D45D1">
      <w:pPr>
        <w:spacing w:before="120" w:after="120" w:line="252" w:lineRule="auto"/>
        <w:jc w:val="both"/>
        <w:rPr>
          <w:sz w:val="22"/>
        </w:rPr>
      </w:pPr>
      <w:r w:rsidRPr="00316273">
        <w:rPr>
          <w:b/>
          <w:sz w:val="22"/>
        </w:rPr>
        <w:t>NOR gate</w:t>
      </w:r>
      <w:r>
        <w:rPr>
          <w:b/>
          <w:sz w:val="22"/>
        </w:rPr>
        <w:t xml:space="preserve">: </w:t>
      </w:r>
      <w:r w:rsidRPr="00316273">
        <w:rPr>
          <w:sz w:val="22"/>
        </w:rPr>
        <w:t xml:space="preserve">This is </w:t>
      </w:r>
      <w:r w:rsidR="000A080A">
        <w:rPr>
          <w:sz w:val="22"/>
          <w:szCs w:val="22"/>
        </w:rPr>
        <w:t>equivalent</w:t>
      </w:r>
      <w:r w:rsidR="000A080A" w:rsidRPr="000D45D1">
        <w:rPr>
          <w:sz w:val="22"/>
          <w:szCs w:val="22"/>
        </w:rPr>
        <w:t xml:space="preserve"> to</w:t>
      </w:r>
      <w:r w:rsidRPr="00316273">
        <w:rPr>
          <w:sz w:val="22"/>
        </w:rPr>
        <w:t xml:space="preserve"> an OR gate followed by a NOT gate. The outputs of a</w:t>
      </w:r>
      <w:r w:rsidR="000D45D1">
        <w:rPr>
          <w:sz w:val="22"/>
        </w:rPr>
        <w:t xml:space="preserve"> NOR gate is</w:t>
      </w:r>
      <w:r w:rsidRPr="00316273">
        <w:rPr>
          <w:sz w:val="22"/>
        </w:rPr>
        <w:t xml:space="preserve"> low if any </w:t>
      </w:r>
      <w:r w:rsidR="000D45D1">
        <w:rPr>
          <w:sz w:val="22"/>
        </w:rPr>
        <w:t xml:space="preserve">one </w:t>
      </w:r>
      <w:r w:rsidRPr="00316273">
        <w:rPr>
          <w:sz w:val="22"/>
        </w:rPr>
        <w:t>of the inputs</w:t>
      </w:r>
      <w:r w:rsidR="000D45D1">
        <w:rPr>
          <w:sz w:val="22"/>
        </w:rPr>
        <w:t xml:space="preserve"> is high or all the inputs are</w:t>
      </w:r>
      <w:r w:rsidRPr="00316273">
        <w:rPr>
          <w:sz w:val="22"/>
        </w:rPr>
        <w:t xml:space="preserve"> high. The symbol is an OR gate with a small circle on the output. The small circle represents inversion</w:t>
      </w:r>
      <w:r w:rsidRPr="000D45D1">
        <w:rPr>
          <w:sz w:val="22"/>
          <w:szCs w:val="22"/>
        </w:rPr>
        <w:t xml:space="preserve">. Symbol and truth table of </w:t>
      </w:r>
      <w:r w:rsidR="000D45D1">
        <w:rPr>
          <w:sz w:val="22"/>
          <w:szCs w:val="22"/>
        </w:rPr>
        <w:t xml:space="preserve">a </w:t>
      </w:r>
      <w:r w:rsidRPr="000D45D1">
        <w:rPr>
          <w:sz w:val="22"/>
          <w:szCs w:val="22"/>
        </w:rPr>
        <w:t>NOR gate is shown in Figure 3.1.5.</w:t>
      </w:r>
    </w:p>
    <w:tbl>
      <w:tblPr>
        <w:tblStyle w:val="TableGrid"/>
        <w:tblpPr w:leftFromText="180" w:rightFromText="180" w:vertAnchor="text" w:horzAnchor="page" w:tblpX="6158" w:tblpY="12"/>
        <w:tblW w:w="0" w:type="auto"/>
        <w:tblLook w:val="04A0"/>
      </w:tblPr>
      <w:tblGrid>
        <w:gridCol w:w="510"/>
        <w:gridCol w:w="497"/>
        <w:gridCol w:w="1282"/>
      </w:tblGrid>
      <w:tr w:rsidR="00F73CCB" w:rsidTr="00F73CCB">
        <w:tc>
          <w:tcPr>
            <w:tcW w:w="510" w:type="dxa"/>
          </w:tcPr>
          <w:p w:rsidR="00F73CCB" w:rsidRPr="003F143A" w:rsidRDefault="00F73CCB" w:rsidP="000D45D1">
            <w:pPr>
              <w:spacing w:line="252" w:lineRule="auto"/>
              <w:jc w:val="center"/>
              <w:rPr>
                <w:sz w:val="22"/>
              </w:rPr>
            </w:pPr>
            <w:r w:rsidRPr="008C611F">
              <w:rPr>
                <w:position w:val="-4"/>
              </w:rPr>
              <w:object w:dxaOrig="200" w:dyaOrig="220">
                <v:shape id="_x0000_i1041" type="#_x0000_t75" style="width:10.35pt;height:10.95pt" o:ole="">
                  <v:imagedata r:id="rId9" o:title=""/>
                </v:shape>
                <o:OLEObject Type="Embed" ProgID="Equation.DSMT4" ShapeID="_x0000_i1041" DrawAspect="Content" ObjectID="_1448282794" r:id="rId36"/>
              </w:object>
            </w:r>
          </w:p>
        </w:tc>
        <w:tc>
          <w:tcPr>
            <w:tcW w:w="497" w:type="dxa"/>
          </w:tcPr>
          <w:p w:rsidR="00F73CCB" w:rsidRPr="003F143A" w:rsidRDefault="00F73CCB" w:rsidP="000D45D1">
            <w:pPr>
              <w:spacing w:line="252" w:lineRule="auto"/>
              <w:jc w:val="center"/>
              <w:rPr>
                <w:sz w:val="22"/>
              </w:rPr>
            </w:pPr>
            <w:r w:rsidRPr="008C611F">
              <w:rPr>
                <w:position w:val="-4"/>
              </w:rPr>
              <w:object w:dxaOrig="200" w:dyaOrig="220">
                <v:shape id="_x0000_i1042" type="#_x0000_t75" style="width:10.35pt;height:10.95pt" o:ole="">
                  <v:imagedata r:id="rId11" o:title=""/>
                </v:shape>
                <o:OLEObject Type="Embed" ProgID="Equation.DSMT4" ShapeID="_x0000_i1042" DrawAspect="Content" ObjectID="_1448282795" r:id="rId37"/>
              </w:object>
            </w:r>
          </w:p>
        </w:tc>
        <w:tc>
          <w:tcPr>
            <w:tcW w:w="1282" w:type="dxa"/>
          </w:tcPr>
          <w:p w:rsidR="00F73CCB" w:rsidRPr="003F143A" w:rsidRDefault="00F73CCB" w:rsidP="000D45D1">
            <w:pPr>
              <w:spacing w:line="252" w:lineRule="auto"/>
              <w:jc w:val="center"/>
              <w:rPr>
                <w:sz w:val="22"/>
              </w:rPr>
            </w:pPr>
            <w:r w:rsidRPr="008C611F">
              <w:rPr>
                <w:position w:val="-4"/>
              </w:rPr>
              <w:object w:dxaOrig="820" w:dyaOrig="279">
                <v:shape id="_x0000_i1043" type="#_x0000_t75" style="width:40.9pt;height:14.4pt" o:ole="">
                  <v:imagedata r:id="rId38" o:title=""/>
                </v:shape>
                <o:OLEObject Type="Embed" ProgID="Equation.DSMT4" ShapeID="_x0000_i1043" DrawAspect="Content" ObjectID="_1448282796" r:id="rId39"/>
              </w:objec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0</w:t>
            </w:r>
          </w:p>
        </w:tc>
        <w:tc>
          <w:tcPr>
            <w:tcW w:w="497" w:type="dxa"/>
          </w:tcPr>
          <w:p w:rsidR="00F73CCB" w:rsidRPr="003F143A" w:rsidRDefault="00F73CCB" w:rsidP="000D45D1">
            <w:pPr>
              <w:spacing w:line="252" w:lineRule="auto"/>
              <w:jc w:val="center"/>
              <w:rPr>
                <w:sz w:val="22"/>
              </w:rPr>
            </w:pPr>
            <w:r w:rsidRPr="003F143A">
              <w:rPr>
                <w:sz w:val="22"/>
              </w:rPr>
              <w:t>0</w:t>
            </w:r>
          </w:p>
        </w:tc>
        <w:tc>
          <w:tcPr>
            <w:tcW w:w="1282" w:type="dxa"/>
          </w:tcPr>
          <w:p w:rsidR="00F73CCB" w:rsidRPr="003F143A" w:rsidRDefault="00F73CCB" w:rsidP="000D45D1">
            <w:pPr>
              <w:spacing w:line="252" w:lineRule="auto"/>
              <w:jc w:val="center"/>
              <w:rPr>
                <w:sz w:val="22"/>
              </w:rPr>
            </w:pPr>
            <w:r w:rsidRPr="003F143A">
              <w:rPr>
                <w:sz w:val="22"/>
              </w:rPr>
              <w:t>1</w: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0</w:t>
            </w:r>
          </w:p>
        </w:tc>
        <w:tc>
          <w:tcPr>
            <w:tcW w:w="497" w:type="dxa"/>
          </w:tcPr>
          <w:p w:rsidR="00F73CCB" w:rsidRPr="003F143A" w:rsidRDefault="00F73CCB" w:rsidP="000D45D1">
            <w:pPr>
              <w:spacing w:line="252" w:lineRule="auto"/>
              <w:jc w:val="center"/>
              <w:rPr>
                <w:sz w:val="22"/>
              </w:rPr>
            </w:pPr>
            <w:r w:rsidRPr="003F143A">
              <w:rPr>
                <w:sz w:val="22"/>
              </w:rPr>
              <w:t>1</w:t>
            </w:r>
          </w:p>
        </w:tc>
        <w:tc>
          <w:tcPr>
            <w:tcW w:w="1282" w:type="dxa"/>
          </w:tcPr>
          <w:p w:rsidR="00F73CCB" w:rsidRPr="003F143A" w:rsidRDefault="00F73CCB" w:rsidP="000D45D1">
            <w:pPr>
              <w:spacing w:line="252" w:lineRule="auto"/>
              <w:jc w:val="center"/>
              <w:rPr>
                <w:sz w:val="22"/>
              </w:rPr>
            </w:pPr>
            <w:r>
              <w:rPr>
                <w:sz w:val="22"/>
              </w:rPr>
              <w:t>0</w: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1</w:t>
            </w:r>
          </w:p>
        </w:tc>
        <w:tc>
          <w:tcPr>
            <w:tcW w:w="497" w:type="dxa"/>
          </w:tcPr>
          <w:p w:rsidR="00F73CCB" w:rsidRPr="003F143A" w:rsidRDefault="00F73CCB" w:rsidP="000D45D1">
            <w:pPr>
              <w:spacing w:line="252" w:lineRule="auto"/>
              <w:jc w:val="center"/>
              <w:rPr>
                <w:sz w:val="22"/>
              </w:rPr>
            </w:pPr>
            <w:r w:rsidRPr="003F143A">
              <w:rPr>
                <w:sz w:val="22"/>
              </w:rPr>
              <w:t>0</w:t>
            </w:r>
          </w:p>
        </w:tc>
        <w:tc>
          <w:tcPr>
            <w:tcW w:w="1282" w:type="dxa"/>
          </w:tcPr>
          <w:p w:rsidR="00F73CCB" w:rsidRPr="003F143A" w:rsidRDefault="00F73CCB" w:rsidP="000D45D1">
            <w:pPr>
              <w:spacing w:line="252" w:lineRule="auto"/>
              <w:jc w:val="center"/>
              <w:rPr>
                <w:sz w:val="22"/>
              </w:rPr>
            </w:pPr>
            <w:r>
              <w:rPr>
                <w:sz w:val="22"/>
              </w:rPr>
              <w:t>0</w: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1</w:t>
            </w:r>
          </w:p>
        </w:tc>
        <w:tc>
          <w:tcPr>
            <w:tcW w:w="497" w:type="dxa"/>
          </w:tcPr>
          <w:p w:rsidR="00F73CCB" w:rsidRPr="003F143A" w:rsidRDefault="00F73CCB" w:rsidP="000D45D1">
            <w:pPr>
              <w:spacing w:line="252" w:lineRule="auto"/>
              <w:jc w:val="center"/>
              <w:rPr>
                <w:sz w:val="22"/>
              </w:rPr>
            </w:pPr>
            <w:r w:rsidRPr="003F143A">
              <w:rPr>
                <w:sz w:val="22"/>
              </w:rPr>
              <w:t>1</w:t>
            </w:r>
          </w:p>
        </w:tc>
        <w:tc>
          <w:tcPr>
            <w:tcW w:w="1282" w:type="dxa"/>
          </w:tcPr>
          <w:p w:rsidR="00F73CCB" w:rsidRPr="003F143A" w:rsidRDefault="00F73CCB" w:rsidP="000D45D1">
            <w:pPr>
              <w:spacing w:line="252" w:lineRule="auto"/>
              <w:jc w:val="center"/>
              <w:rPr>
                <w:sz w:val="22"/>
              </w:rPr>
            </w:pPr>
            <w:r w:rsidRPr="003F143A">
              <w:rPr>
                <w:sz w:val="22"/>
              </w:rPr>
              <w:t>0</w:t>
            </w:r>
          </w:p>
        </w:tc>
      </w:tr>
    </w:tbl>
    <w:p w:rsidR="00F73CCB" w:rsidRPr="003F143A" w:rsidRDefault="00F73CCB" w:rsidP="00F73CCB">
      <w:pPr>
        <w:spacing w:before="120" w:after="120" w:line="252" w:lineRule="auto"/>
      </w:pPr>
      <w:r w:rsidRPr="003F143A">
        <w:t> </w:t>
      </w:r>
      <w:r w:rsidR="00804DB2">
        <w:object w:dxaOrig="3320" w:dyaOrig="1309">
          <v:shape id="_x0000_i1044" type="#_x0000_t75" style="width:165.3pt;height:66.25pt" o:ole="">
            <v:imagedata r:id="rId40" o:title=""/>
          </v:shape>
          <o:OLEObject Type="Embed" ProgID="Visio.Drawing.11" ShapeID="_x0000_i1044" DrawAspect="Content" ObjectID="_1448282797" r:id="rId41"/>
        </w:object>
      </w:r>
    </w:p>
    <w:p w:rsidR="00F73CCB" w:rsidRPr="000D45D1" w:rsidRDefault="00F73CCB" w:rsidP="000D45D1">
      <w:pPr>
        <w:spacing w:before="120" w:after="120" w:line="252" w:lineRule="auto"/>
        <w:jc w:val="center"/>
        <w:rPr>
          <w:b/>
          <w:i/>
          <w:sz w:val="22"/>
        </w:rPr>
      </w:pPr>
      <w:r w:rsidRPr="000D45D1">
        <w:rPr>
          <w:b/>
          <w:i/>
          <w:sz w:val="22"/>
        </w:rPr>
        <w:t xml:space="preserve">Figure 3.1.5: Symbol and truth table of </w:t>
      </w:r>
      <w:r w:rsidR="003B7F93">
        <w:rPr>
          <w:b/>
          <w:i/>
          <w:sz w:val="22"/>
        </w:rPr>
        <w:t>a two inputs</w:t>
      </w:r>
      <w:r w:rsidR="000D45D1">
        <w:rPr>
          <w:b/>
          <w:i/>
          <w:sz w:val="22"/>
        </w:rPr>
        <w:t xml:space="preserve"> </w:t>
      </w:r>
      <w:r w:rsidRPr="000D45D1">
        <w:rPr>
          <w:b/>
          <w:i/>
          <w:sz w:val="22"/>
        </w:rPr>
        <w:t>NOR gate</w:t>
      </w:r>
    </w:p>
    <w:p w:rsidR="00F73CCB" w:rsidRDefault="00F73CCB" w:rsidP="000D45D1">
      <w:pPr>
        <w:spacing w:before="120" w:after="120" w:line="252" w:lineRule="auto"/>
        <w:jc w:val="both"/>
        <w:rPr>
          <w:b/>
        </w:rPr>
      </w:pPr>
      <w:r w:rsidRPr="00316273">
        <w:rPr>
          <w:b/>
        </w:rPr>
        <w:t>EXOR gate</w:t>
      </w:r>
      <w:r>
        <w:rPr>
          <w:b/>
        </w:rPr>
        <w:t xml:space="preserve">: </w:t>
      </w:r>
      <w:r w:rsidRPr="00316273">
        <w:rPr>
          <w:sz w:val="22"/>
        </w:rPr>
        <w:t>The 'Exclusive-OR' gate is a circuit which will give a high output if either, but not both, of its two inputs are high.  An encircled plus sign (</w:t>
      </w:r>
      <w:r w:rsidRPr="00316273">
        <w:rPr>
          <w:position w:val="-6"/>
          <w:sz w:val="22"/>
        </w:rPr>
        <w:object w:dxaOrig="220" w:dyaOrig="240">
          <v:shape id="_x0000_i1045" type="#_x0000_t75" style="width:10.95pt;height:11.5pt" o:ole="">
            <v:imagedata r:id="rId42" o:title=""/>
          </v:shape>
          <o:OLEObject Type="Embed" ProgID="Equation.DSMT4" ShapeID="_x0000_i1045" DrawAspect="Content" ObjectID="_1448282798" r:id="rId43"/>
        </w:object>
      </w:r>
      <w:r w:rsidRPr="00316273">
        <w:rPr>
          <w:sz w:val="22"/>
        </w:rPr>
        <w:t>) is used to show the E</w:t>
      </w:r>
      <w:r>
        <w:rPr>
          <w:sz w:val="22"/>
        </w:rPr>
        <w:t>X</w:t>
      </w:r>
      <w:r w:rsidRPr="00316273">
        <w:rPr>
          <w:sz w:val="22"/>
        </w:rPr>
        <w:t>OR operation</w:t>
      </w:r>
      <w:r w:rsidRPr="003F143A">
        <w:t>.</w:t>
      </w:r>
      <w:r w:rsidRPr="003D50B1">
        <w:t xml:space="preserve"> </w:t>
      </w:r>
      <w:r>
        <w:t xml:space="preserve">Symbol and truth table of </w:t>
      </w:r>
      <w:r w:rsidRPr="00316273">
        <w:rPr>
          <w:sz w:val="22"/>
        </w:rPr>
        <w:t>E</w:t>
      </w:r>
      <w:r>
        <w:rPr>
          <w:sz w:val="22"/>
        </w:rPr>
        <w:t>X</w:t>
      </w:r>
      <w:r w:rsidRPr="00316273">
        <w:rPr>
          <w:sz w:val="22"/>
        </w:rPr>
        <w:t>OR</w:t>
      </w:r>
      <w:r w:rsidRPr="003F143A">
        <w:t xml:space="preserve"> gate</w:t>
      </w:r>
      <w:r>
        <w:t xml:space="preserve"> is shown in Figure 3.1.6.</w:t>
      </w:r>
      <w:r>
        <w:rPr>
          <w:b/>
        </w:rPr>
        <w:t xml:space="preserve"> </w:t>
      </w:r>
    </w:p>
    <w:p w:rsidR="00804DB2" w:rsidRDefault="00804DB2" w:rsidP="000D45D1">
      <w:pPr>
        <w:spacing w:before="120" w:after="120" w:line="252" w:lineRule="auto"/>
        <w:jc w:val="both"/>
      </w:pPr>
    </w:p>
    <w:tbl>
      <w:tblPr>
        <w:tblStyle w:val="TableGrid"/>
        <w:tblpPr w:leftFromText="180" w:rightFromText="180" w:vertAnchor="text" w:horzAnchor="page" w:tblpX="5923" w:tblpY="72"/>
        <w:tblW w:w="0" w:type="auto"/>
        <w:tblLook w:val="04A0"/>
      </w:tblPr>
      <w:tblGrid>
        <w:gridCol w:w="510"/>
        <w:gridCol w:w="497"/>
        <w:gridCol w:w="1282"/>
      </w:tblGrid>
      <w:tr w:rsidR="00F73CCB" w:rsidTr="00F73CCB">
        <w:tc>
          <w:tcPr>
            <w:tcW w:w="510" w:type="dxa"/>
          </w:tcPr>
          <w:p w:rsidR="00F73CCB" w:rsidRPr="003F143A" w:rsidRDefault="00F73CCB" w:rsidP="000D45D1">
            <w:pPr>
              <w:spacing w:line="252" w:lineRule="auto"/>
              <w:jc w:val="center"/>
              <w:rPr>
                <w:sz w:val="22"/>
              </w:rPr>
            </w:pPr>
            <w:r w:rsidRPr="008C611F">
              <w:rPr>
                <w:position w:val="-4"/>
              </w:rPr>
              <w:object w:dxaOrig="200" w:dyaOrig="220">
                <v:shape id="_x0000_i1046" type="#_x0000_t75" style="width:10.35pt;height:10.95pt" o:ole="">
                  <v:imagedata r:id="rId9" o:title=""/>
                </v:shape>
                <o:OLEObject Type="Embed" ProgID="Equation.DSMT4" ShapeID="_x0000_i1046" DrawAspect="Content" ObjectID="_1448282799" r:id="rId44"/>
              </w:object>
            </w:r>
          </w:p>
        </w:tc>
        <w:tc>
          <w:tcPr>
            <w:tcW w:w="497" w:type="dxa"/>
          </w:tcPr>
          <w:p w:rsidR="00F73CCB" w:rsidRPr="003F143A" w:rsidRDefault="00F73CCB" w:rsidP="000D45D1">
            <w:pPr>
              <w:spacing w:line="252" w:lineRule="auto"/>
              <w:jc w:val="center"/>
              <w:rPr>
                <w:sz w:val="22"/>
              </w:rPr>
            </w:pPr>
            <w:r w:rsidRPr="008C611F">
              <w:rPr>
                <w:position w:val="-4"/>
              </w:rPr>
              <w:object w:dxaOrig="200" w:dyaOrig="220">
                <v:shape id="_x0000_i1047" type="#_x0000_t75" style="width:10.35pt;height:10.95pt" o:ole="">
                  <v:imagedata r:id="rId11" o:title=""/>
                </v:shape>
                <o:OLEObject Type="Embed" ProgID="Equation.DSMT4" ShapeID="_x0000_i1047" DrawAspect="Content" ObjectID="_1448282800" r:id="rId45"/>
              </w:object>
            </w:r>
          </w:p>
        </w:tc>
        <w:tc>
          <w:tcPr>
            <w:tcW w:w="1282" w:type="dxa"/>
          </w:tcPr>
          <w:p w:rsidR="00F73CCB" w:rsidRPr="003F143A" w:rsidRDefault="00F73CCB" w:rsidP="000D45D1">
            <w:pPr>
              <w:spacing w:line="252" w:lineRule="auto"/>
              <w:jc w:val="center"/>
              <w:rPr>
                <w:sz w:val="22"/>
              </w:rPr>
            </w:pPr>
            <w:r w:rsidRPr="008B18C1">
              <w:rPr>
                <w:position w:val="-6"/>
              </w:rPr>
              <w:object w:dxaOrig="859" w:dyaOrig="240">
                <v:shape id="_x0000_i1048" type="#_x0000_t75" style="width:42.6pt;height:11.5pt" o:ole="">
                  <v:imagedata r:id="rId46" o:title=""/>
                </v:shape>
                <o:OLEObject Type="Embed" ProgID="Equation.DSMT4" ShapeID="_x0000_i1048" DrawAspect="Content" ObjectID="_1448282801" r:id="rId47"/>
              </w:objec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0</w:t>
            </w:r>
          </w:p>
        </w:tc>
        <w:tc>
          <w:tcPr>
            <w:tcW w:w="497" w:type="dxa"/>
          </w:tcPr>
          <w:p w:rsidR="00F73CCB" w:rsidRPr="003F143A" w:rsidRDefault="00F73CCB" w:rsidP="000D45D1">
            <w:pPr>
              <w:spacing w:line="252" w:lineRule="auto"/>
              <w:jc w:val="center"/>
              <w:rPr>
                <w:sz w:val="22"/>
              </w:rPr>
            </w:pPr>
            <w:r w:rsidRPr="003F143A">
              <w:rPr>
                <w:sz w:val="22"/>
              </w:rPr>
              <w:t>0</w:t>
            </w:r>
          </w:p>
        </w:tc>
        <w:tc>
          <w:tcPr>
            <w:tcW w:w="1282" w:type="dxa"/>
          </w:tcPr>
          <w:p w:rsidR="00F73CCB" w:rsidRPr="003F143A" w:rsidRDefault="00F73CCB" w:rsidP="000D45D1">
            <w:pPr>
              <w:spacing w:line="252" w:lineRule="auto"/>
              <w:jc w:val="center"/>
              <w:rPr>
                <w:sz w:val="22"/>
              </w:rPr>
            </w:pPr>
            <w:r>
              <w:rPr>
                <w:sz w:val="22"/>
              </w:rPr>
              <w:t>0</w: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0</w:t>
            </w:r>
          </w:p>
        </w:tc>
        <w:tc>
          <w:tcPr>
            <w:tcW w:w="497" w:type="dxa"/>
          </w:tcPr>
          <w:p w:rsidR="00F73CCB" w:rsidRPr="003F143A" w:rsidRDefault="00F73CCB" w:rsidP="000D45D1">
            <w:pPr>
              <w:spacing w:line="252" w:lineRule="auto"/>
              <w:jc w:val="center"/>
              <w:rPr>
                <w:sz w:val="22"/>
              </w:rPr>
            </w:pPr>
            <w:r w:rsidRPr="003F143A">
              <w:rPr>
                <w:sz w:val="22"/>
              </w:rPr>
              <w:t>1</w:t>
            </w:r>
          </w:p>
        </w:tc>
        <w:tc>
          <w:tcPr>
            <w:tcW w:w="1282" w:type="dxa"/>
          </w:tcPr>
          <w:p w:rsidR="00F73CCB" w:rsidRPr="003F143A" w:rsidRDefault="00F73CCB" w:rsidP="000D45D1">
            <w:pPr>
              <w:spacing w:line="252" w:lineRule="auto"/>
              <w:jc w:val="center"/>
              <w:rPr>
                <w:sz w:val="22"/>
              </w:rPr>
            </w:pPr>
            <w:r>
              <w:rPr>
                <w:sz w:val="22"/>
              </w:rPr>
              <w:t>1</w: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1</w:t>
            </w:r>
          </w:p>
        </w:tc>
        <w:tc>
          <w:tcPr>
            <w:tcW w:w="497" w:type="dxa"/>
          </w:tcPr>
          <w:p w:rsidR="00F73CCB" w:rsidRPr="003F143A" w:rsidRDefault="00F73CCB" w:rsidP="000D45D1">
            <w:pPr>
              <w:spacing w:line="252" w:lineRule="auto"/>
              <w:jc w:val="center"/>
              <w:rPr>
                <w:sz w:val="22"/>
              </w:rPr>
            </w:pPr>
            <w:r w:rsidRPr="003F143A">
              <w:rPr>
                <w:sz w:val="22"/>
              </w:rPr>
              <w:t>0</w:t>
            </w:r>
          </w:p>
        </w:tc>
        <w:tc>
          <w:tcPr>
            <w:tcW w:w="1282" w:type="dxa"/>
          </w:tcPr>
          <w:p w:rsidR="00F73CCB" w:rsidRPr="003F143A" w:rsidRDefault="00F73CCB" w:rsidP="000D45D1">
            <w:pPr>
              <w:spacing w:line="252" w:lineRule="auto"/>
              <w:jc w:val="center"/>
              <w:rPr>
                <w:sz w:val="22"/>
              </w:rPr>
            </w:pPr>
            <w:r>
              <w:rPr>
                <w:sz w:val="22"/>
              </w:rPr>
              <w:t>1</w: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1</w:t>
            </w:r>
          </w:p>
        </w:tc>
        <w:tc>
          <w:tcPr>
            <w:tcW w:w="497" w:type="dxa"/>
          </w:tcPr>
          <w:p w:rsidR="00F73CCB" w:rsidRPr="003F143A" w:rsidRDefault="00F73CCB" w:rsidP="000D45D1">
            <w:pPr>
              <w:spacing w:line="252" w:lineRule="auto"/>
              <w:jc w:val="center"/>
              <w:rPr>
                <w:sz w:val="22"/>
              </w:rPr>
            </w:pPr>
            <w:r w:rsidRPr="003F143A">
              <w:rPr>
                <w:sz w:val="22"/>
              </w:rPr>
              <w:t>1</w:t>
            </w:r>
          </w:p>
        </w:tc>
        <w:tc>
          <w:tcPr>
            <w:tcW w:w="1282" w:type="dxa"/>
          </w:tcPr>
          <w:p w:rsidR="00F73CCB" w:rsidRPr="003F143A" w:rsidRDefault="00F73CCB" w:rsidP="000D45D1">
            <w:pPr>
              <w:spacing w:line="252" w:lineRule="auto"/>
              <w:jc w:val="center"/>
              <w:rPr>
                <w:sz w:val="22"/>
              </w:rPr>
            </w:pPr>
            <w:r w:rsidRPr="003F143A">
              <w:rPr>
                <w:sz w:val="22"/>
              </w:rPr>
              <w:t>0</w:t>
            </w:r>
          </w:p>
        </w:tc>
      </w:tr>
    </w:tbl>
    <w:p w:rsidR="00F73CCB" w:rsidRPr="003F143A" w:rsidRDefault="003B7F93" w:rsidP="00F73CCB">
      <w:pPr>
        <w:spacing w:before="120" w:after="120" w:line="252" w:lineRule="auto"/>
      </w:pPr>
      <w:r>
        <w:object w:dxaOrig="3320" w:dyaOrig="1309">
          <v:shape id="_x0000_i1049" type="#_x0000_t75" style="width:165.3pt;height:66.25pt" o:ole="">
            <v:imagedata r:id="rId48" o:title=""/>
          </v:shape>
          <o:OLEObject Type="Embed" ProgID="Visio.Drawing.11" ShapeID="_x0000_i1049" DrawAspect="Content" ObjectID="_1448282802" r:id="rId49"/>
        </w:object>
      </w:r>
    </w:p>
    <w:p w:rsidR="00804DB2" w:rsidRDefault="00804DB2" w:rsidP="00F73CCB">
      <w:pPr>
        <w:spacing w:before="120" w:after="120" w:line="252" w:lineRule="auto"/>
        <w:jc w:val="center"/>
        <w:rPr>
          <w:b/>
          <w:i/>
          <w:sz w:val="22"/>
        </w:rPr>
      </w:pPr>
    </w:p>
    <w:p w:rsidR="00F73CCB" w:rsidRPr="000D45D1" w:rsidRDefault="00F73CCB" w:rsidP="00F73CCB">
      <w:pPr>
        <w:spacing w:before="120" w:after="120" w:line="252" w:lineRule="auto"/>
        <w:jc w:val="center"/>
        <w:rPr>
          <w:b/>
          <w:i/>
        </w:rPr>
      </w:pPr>
      <w:r w:rsidRPr="000D45D1">
        <w:rPr>
          <w:b/>
          <w:i/>
          <w:sz w:val="22"/>
        </w:rPr>
        <w:t xml:space="preserve">Figure 3.1.6: Symbol and truth table of </w:t>
      </w:r>
      <w:r w:rsidR="003B7F93">
        <w:rPr>
          <w:b/>
          <w:i/>
          <w:sz w:val="22"/>
        </w:rPr>
        <w:t>a two inputs</w:t>
      </w:r>
      <w:r w:rsidR="00426330">
        <w:rPr>
          <w:b/>
          <w:i/>
          <w:sz w:val="22"/>
        </w:rPr>
        <w:t xml:space="preserve"> </w:t>
      </w:r>
      <w:r w:rsidRPr="000D45D1">
        <w:rPr>
          <w:b/>
          <w:i/>
          <w:sz w:val="22"/>
        </w:rPr>
        <w:t>NOR gate</w:t>
      </w:r>
    </w:p>
    <w:p w:rsidR="00F73CCB" w:rsidRPr="000D45D1" w:rsidRDefault="00F73CCB" w:rsidP="00F73CCB">
      <w:pPr>
        <w:spacing w:before="120" w:after="120" w:line="252" w:lineRule="auto"/>
        <w:rPr>
          <w:i/>
        </w:rPr>
      </w:pPr>
    </w:p>
    <w:p w:rsidR="00F73CCB" w:rsidRDefault="00F73CCB" w:rsidP="000D45D1">
      <w:pPr>
        <w:spacing w:before="120" w:after="120" w:line="252" w:lineRule="auto"/>
        <w:jc w:val="both"/>
      </w:pPr>
      <w:r w:rsidRPr="00316273">
        <w:rPr>
          <w:b/>
          <w:sz w:val="22"/>
        </w:rPr>
        <w:t>EXNOR gate</w:t>
      </w:r>
      <w:r>
        <w:rPr>
          <w:b/>
          <w:sz w:val="22"/>
        </w:rPr>
        <w:t xml:space="preserve">: </w:t>
      </w:r>
      <w:r w:rsidRPr="00316273">
        <w:rPr>
          <w:sz w:val="22"/>
        </w:rPr>
        <w:t>The 'Exclusive-NOR' gate circuit does the opposite to the EOR gate. It will give a low output if either, but not both, of its two inputs are high. The symbol is an EXOR gate with a small circle on the output. The small circle represents inversion.</w:t>
      </w:r>
      <w:r>
        <w:rPr>
          <w:sz w:val="22"/>
        </w:rPr>
        <w:t xml:space="preserve"> </w:t>
      </w:r>
      <w:r>
        <w:t xml:space="preserve">Symbol and truth table of </w:t>
      </w:r>
      <w:r w:rsidRPr="00316273">
        <w:rPr>
          <w:sz w:val="22"/>
        </w:rPr>
        <w:t>E</w:t>
      </w:r>
      <w:r>
        <w:rPr>
          <w:sz w:val="22"/>
        </w:rPr>
        <w:t>XN</w:t>
      </w:r>
      <w:r w:rsidRPr="00316273">
        <w:rPr>
          <w:sz w:val="22"/>
        </w:rPr>
        <w:t>OR</w:t>
      </w:r>
      <w:r w:rsidRPr="003F143A">
        <w:t xml:space="preserve"> gate</w:t>
      </w:r>
      <w:r>
        <w:t xml:space="preserve"> is shown in Figure 3.1.7.</w:t>
      </w:r>
    </w:p>
    <w:p w:rsidR="000D45D1" w:rsidRDefault="000D45D1" w:rsidP="000D45D1">
      <w:pPr>
        <w:spacing w:line="252" w:lineRule="auto"/>
        <w:jc w:val="both"/>
      </w:pPr>
    </w:p>
    <w:tbl>
      <w:tblPr>
        <w:tblStyle w:val="TableGrid"/>
        <w:tblpPr w:leftFromText="180" w:rightFromText="180" w:vertAnchor="text" w:horzAnchor="page" w:tblpX="6072" w:tblpY="-5"/>
        <w:tblW w:w="0" w:type="auto"/>
        <w:tblLook w:val="04A0"/>
      </w:tblPr>
      <w:tblGrid>
        <w:gridCol w:w="510"/>
        <w:gridCol w:w="497"/>
        <w:gridCol w:w="1282"/>
      </w:tblGrid>
      <w:tr w:rsidR="00F73CCB" w:rsidTr="00F73CCB">
        <w:tc>
          <w:tcPr>
            <w:tcW w:w="510" w:type="dxa"/>
          </w:tcPr>
          <w:p w:rsidR="00F73CCB" w:rsidRPr="003F143A" w:rsidRDefault="00F73CCB" w:rsidP="000D45D1">
            <w:pPr>
              <w:spacing w:line="252" w:lineRule="auto"/>
              <w:jc w:val="center"/>
              <w:rPr>
                <w:sz w:val="22"/>
              </w:rPr>
            </w:pPr>
            <w:r w:rsidRPr="008C611F">
              <w:rPr>
                <w:position w:val="-4"/>
              </w:rPr>
              <w:object w:dxaOrig="200" w:dyaOrig="220">
                <v:shape id="_x0000_i1050" type="#_x0000_t75" style="width:10.35pt;height:10.95pt" o:ole="">
                  <v:imagedata r:id="rId9" o:title=""/>
                </v:shape>
                <o:OLEObject Type="Embed" ProgID="Equation.DSMT4" ShapeID="_x0000_i1050" DrawAspect="Content" ObjectID="_1448282803" r:id="rId50"/>
              </w:object>
            </w:r>
          </w:p>
        </w:tc>
        <w:tc>
          <w:tcPr>
            <w:tcW w:w="497" w:type="dxa"/>
          </w:tcPr>
          <w:p w:rsidR="00F73CCB" w:rsidRPr="003F143A" w:rsidRDefault="00F73CCB" w:rsidP="000D45D1">
            <w:pPr>
              <w:spacing w:line="252" w:lineRule="auto"/>
              <w:jc w:val="center"/>
              <w:rPr>
                <w:sz w:val="22"/>
              </w:rPr>
            </w:pPr>
            <w:r w:rsidRPr="008C611F">
              <w:rPr>
                <w:position w:val="-4"/>
              </w:rPr>
              <w:object w:dxaOrig="200" w:dyaOrig="220">
                <v:shape id="_x0000_i1051" type="#_x0000_t75" style="width:10.35pt;height:10.95pt" o:ole="">
                  <v:imagedata r:id="rId11" o:title=""/>
                </v:shape>
                <o:OLEObject Type="Embed" ProgID="Equation.DSMT4" ShapeID="_x0000_i1051" DrawAspect="Content" ObjectID="_1448282804" r:id="rId51"/>
              </w:object>
            </w:r>
          </w:p>
        </w:tc>
        <w:tc>
          <w:tcPr>
            <w:tcW w:w="1282" w:type="dxa"/>
          </w:tcPr>
          <w:p w:rsidR="00F73CCB" w:rsidRPr="003F143A" w:rsidRDefault="00F73CCB" w:rsidP="000D45D1">
            <w:pPr>
              <w:spacing w:line="252" w:lineRule="auto"/>
              <w:jc w:val="center"/>
              <w:rPr>
                <w:sz w:val="22"/>
              </w:rPr>
            </w:pPr>
            <w:r w:rsidRPr="008B18C1">
              <w:rPr>
                <w:position w:val="-6"/>
              </w:rPr>
              <w:object w:dxaOrig="859" w:dyaOrig="300">
                <v:shape id="_x0000_i1052" type="#_x0000_t75" style="width:42.6pt;height:15pt" o:ole="">
                  <v:imagedata r:id="rId52" o:title=""/>
                </v:shape>
                <o:OLEObject Type="Embed" ProgID="Equation.DSMT4" ShapeID="_x0000_i1052" DrawAspect="Content" ObjectID="_1448282805" r:id="rId53"/>
              </w:objec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0</w:t>
            </w:r>
          </w:p>
        </w:tc>
        <w:tc>
          <w:tcPr>
            <w:tcW w:w="497" w:type="dxa"/>
          </w:tcPr>
          <w:p w:rsidR="00F73CCB" w:rsidRPr="003F143A" w:rsidRDefault="00F73CCB" w:rsidP="000D45D1">
            <w:pPr>
              <w:spacing w:line="252" w:lineRule="auto"/>
              <w:jc w:val="center"/>
              <w:rPr>
                <w:sz w:val="22"/>
              </w:rPr>
            </w:pPr>
            <w:r w:rsidRPr="003F143A">
              <w:rPr>
                <w:sz w:val="22"/>
              </w:rPr>
              <w:t>0</w:t>
            </w:r>
          </w:p>
        </w:tc>
        <w:tc>
          <w:tcPr>
            <w:tcW w:w="1282" w:type="dxa"/>
          </w:tcPr>
          <w:p w:rsidR="00F73CCB" w:rsidRPr="003F143A" w:rsidRDefault="00F73CCB" w:rsidP="000D45D1">
            <w:pPr>
              <w:spacing w:line="252" w:lineRule="auto"/>
              <w:jc w:val="center"/>
              <w:rPr>
                <w:sz w:val="22"/>
              </w:rPr>
            </w:pPr>
            <w:r>
              <w:rPr>
                <w:sz w:val="22"/>
              </w:rPr>
              <w:t>1</w: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0</w:t>
            </w:r>
          </w:p>
        </w:tc>
        <w:tc>
          <w:tcPr>
            <w:tcW w:w="497" w:type="dxa"/>
          </w:tcPr>
          <w:p w:rsidR="00F73CCB" w:rsidRPr="003F143A" w:rsidRDefault="00F73CCB" w:rsidP="000D45D1">
            <w:pPr>
              <w:spacing w:line="252" w:lineRule="auto"/>
              <w:jc w:val="center"/>
              <w:rPr>
                <w:sz w:val="22"/>
              </w:rPr>
            </w:pPr>
            <w:r w:rsidRPr="003F143A">
              <w:rPr>
                <w:sz w:val="22"/>
              </w:rPr>
              <w:t>1</w:t>
            </w:r>
          </w:p>
        </w:tc>
        <w:tc>
          <w:tcPr>
            <w:tcW w:w="1282" w:type="dxa"/>
          </w:tcPr>
          <w:p w:rsidR="00F73CCB" w:rsidRPr="003F143A" w:rsidRDefault="00F73CCB" w:rsidP="000D45D1">
            <w:pPr>
              <w:spacing w:line="252" w:lineRule="auto"/>
              <w:jc w:val="center"/>
              <w:rPr>
                <w:sz w:val="22"/>
              </w:rPr>
            </w:pPr>
            <w:r>
              <w:rPr>
                <w:sz w:val="22"/>
              </w:rPr>
              <w:t>0</w: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1</w:t>
            </w:r>
          </w:p>
        </w:tc>
        <w:tc>
          <w:tcPr>
            <w:tcW w:w="497" w:type="dxa"/>
          </w:tcPr>
          <w:p w:rsidR="00F73CCB" w:rsidRPr="003F143A" w:rsidRDefault="00F73CCB" w:rsidP="000D45D1">
            <w:pPr>
              <w:spacing w:line="252" w:lineRule="auto"/>
              <w:jc w:val="center"/>
              <w:rPr>
                <w:sz w:val="22"/>
              </w:rPr>
            </w:pPr>
            <w:r w:rsidRPr="003F143A">
              <w:rPr>
                <w:sz w:val="22"/>
              </w:rPr>
              <w:t>0</w:t>
            </w:r>
          </w:p>
        </w:tc>
        <w:tc>
          <w:tcPr>
            <w:tcW w:w="1282" w:type="dxa"/>
          </w:tcPr>
          <w:p w:rsidR="00F73CCB" w:rsidRPr="003F143A" w:rsidRDefault="00F73CCB" w:rsidP="000D45D1">
            <w:pPr>
              <w:spacing w:line="252" w:lineRule="auto"/>
              <w:jc w:val="center"/>
              <w:rPr>
                <w:sz w:val="22"/>
              </w:rPr>
            </w:pPr>
            <w:r>
              <w:rPr>
                <w:sz w:val="22"/>
              </w:rPr>
              <w:t>0</w:t>
            </w:r>
          </w:p>
        </w:tc>
      </w:tr>
      <w:tr w:rsidR="00F73CCB" w:rsidTr="00F73CCB">
        <w:tc>
          <w:tcPr>
            <w:tcW w:w="510" w:type="dxa"/>
          </w:tcPr>
          <w:p w:rsidR="00F73CCB" w:rsidRPr="003F143A" w:rsidRDefault="00F73CCB" w:rsidP="000D45D1">
            <w:pPr>
              <w:spacing w:line="252" w:lineRule="auto"/>
              <w:jc w:val="center"/>
              <w:rPr>
                <w:sz w:val="22"/>
              </w:rPr>
            </w:pPr>
            <w:r w:rsidRPr="003F143A">
              <w:rPr>
                <w:sz w:val="22"/>
              </w:rPr>
              <w:t>1</w:t>
            </w:r>
          </w:p>
        </w:tc>
        <w:tc>
          <w:tcPr>
            <w:tcW w:w="497" w:type="dxa"/>
          </w:tcPr>
          <w:p w:rsidR="00F73CCB" w:rsidRPr="003F143A" w:rsidRDefault="00F73CCB" w:rsidP="000D45D1">
            <w:pPr>
              <w:spacing w:line="252" w:lineRule="auto"/>
              <w:jc w:val="center"/>
              <w:rPr>
                <w:sz w:val="22"/>
              </w:rPr>
            </w:pPr>
            <w:r w:rsidRPr="003F143A">
              <w:rPr>
                <w:sz w:val="22"/>
              </w:rPr>
              <w:t>1</w:t>
            </w:r>
          </w:p>
        </w:tc>
        <w:tc>
          <w:tcPr>
            <w:tcW w:w="1282" w:type="dxa"/>
          </w:tcPr>
          <w:p w:rsidR="00F73CCB" w:rsidRPr="003F143A" w:rsidRDefault="00F73CCB" w:rsidP="000D45D1">
            <w:pPr>
              <w:spacing w:line="252" w:lineRule="auto"/>
              <w:jc w:val="center"/>
              <w:rPr>
                <w:sz w:val="22"/>
              </w:rPr>
            </w:pPr>
            <w:r>
              <w:rPr>
                <w:sz w:val="22"/>
              </w:rPr>
              <w:t>1</w:t>
            </w:r>
          </w:p>
        </w:tc>
      </w:tr>
    </w:tbl>
    <w:p w:rsidR="00F73CCB" w:rsidRPr="003F143A" w:rsidRDefault="000D45D1" w:rsidP="00F73CCB">
      <w:pPr>
        <w:spacing w:before="120" w:after="120" w:line="252" w:lineRule="auto"/>
      </w:pPr>
      <w:r>
        <w:object w:dxaOrig="3493" w:dyaOrig="1309">
          <v:shape id="_x0000_i1053" type="#_x0000_t75" style="width:173.95pt;height:66.25pt" o:ole="">
            <v:imagedata r:id="rId54" o:title=""/>
          </v:shape>
          <o:OLEObject Type="Embed" ProgID="Visio.Drawing.11" ShapeID="_x0000_i1053" DrawAspect="Content" ObjectID="_1448282806" r:id="rId55"/>
        </w:object>
      </w:r>
      <w:r w:rsidR="00F73CCB" w:rsidRPr="003F143A">
        <w:tab/>
      </w:r>
      <w:r w:rsidR="00F73CCB" w:rsidRPr="003F143A">
        <w:tab/>
      </w:r>
    </w:p>
    <w:p w:rsidR="00F73CCB" w:rsidRPr="00426330" w:rsidRDefault="00F73CCB" w:rsidP="00426330">
      <w:pPr>
        <w:spacing w:before="120" w:after="120" w:line="252" w:lineRule="auto"/>
        <w:jc w:val="center"/>
        <w:rPr>
          <w:b/>
          <w:i/>
          <w:sz w:val="20"/>
        </w:rPr>
      </w:pPr>
      <w:r w:rsidRPr="00426330">
        <w:rPr>
          <w:b/>
          <w:i/>
          <w:sz w:val="22"/>
        </w:rPr>
        <w:t xml:space="preserve">Figure 3.1.7: Symbol and truth table of </w:t>
      </w:r>
      <w:r w:rsidR="003B7F93">
        <w:rPr>
          <w:b/>
          <w:i/>
          <w:sz w:val="22"/>
        </w:rPr>
        <w:t>a two inputs</w:t>
      </w:r>
      <w:r w:rsidR="003B7F93" w:rsidRPr="00426330">
        <w:rPr>
          <w:b/>
          <w:i/>
          <w:sz w:val="20"/>
        </w:rPr>
        <w:t xml:space="preserve"> </w:t>
      </w:r>
      <w:r w:rsidRPr="00426330">
        <w:rPr>
          <w:b/>
          <w:i/>
          <w:sz w:val="20"/>
        </w:rPr>
        <w:t>EXNOR</w:t>
      </w:r>
      <w:r w:rsidRPr="00426330">
        <w:rPr>
          <w:b/>
          <w:i/>
          <w:sz w:val="22"/>
        </w:rPr>
        <w:t xml:space="preserve"> gate.</w:t>
      </w:r>
    </w:p>
    <w:p w:rsidR="00F73CCB" w:rsidRPr="00426330" w:rsidRDefault="00F73CCB" w:rsidP="00F73CCB">
      <w:pPr>
        <w:spacing w:before="120" w:after="120" w:line="252" w:lineRule="auto"/>
        <w:rPr>
          <w:sz w:val="22"/>
        </w:rPr>
      </w:pPr>
      <w:r w:rsidRPr="00426330">
        <w:rPr>
          <w:sz w:val="22"/>
        </w:rPr>
        <w:t>The NAND and NOR gates are called universal functions since with either one the AND</w:t>
      </w:r>
      <w:r w:rsidR="003B7F93">
        <w:rPr>
          <w:sz w:val="22"/>
        </w:rPr>
        <w:t>,</w:t>
      </w:r>
      <w:r w:rsidRPr="00426330">
        <w:rPr>
          <w:sz w:val="22"/>
        </w:rPr>
        <w:t xml:space="preserve"> OR and NOT </w:t>
      </w:r>
      <w:r w:rsidR="00426330">
        <w:rPr>
          <w:sz w:val="22"/>
        </w:rPr>
        <w:t xml:space="preserve">functions </w:t>
      </w:r>
      <w:r w:rsidRPr="00426330">
        <w:rPr>
          <w:sz w:val="22"/>
        </w:rPr>
        <w:t>can be generated.</w:t>
      </w:r>
    </w:p>
    <w:p w:rsidR="00F73CCB" w:rsidRDefault="00F73CCB" w:rsidP="00F73CCB">
      <w:pPr>
        <w:spacing w:before="120" w:after="120" w:line="252" w:lineRule="auto"/>
      </w:pPr>
    </w:p>
    <w:p w:rsidR="00F73CCB" w:rsidRPr="00535D4A" w:rsidRDefault="00F73CCB" w:rsidP="00F73CCB">
      <w:pPr>
        <w:spacing w:before="120" w:after="120" w:line="252" w:lineRule="auto"/>
        <w:rPr>
          <w:b/>
        </w:rPr>
      </w:pPr>
      <w:r w:rsidRPr="00535D4A">
        <w:rPr>
          <w:b/>
        </w:rPr>
        <w:t>3.1.3 Boolean Theorems</w:t>
      </w:r>
    </w:p>
    <w:p w:rsidR="00F73CCB" w:rsidRDefault="00F73CCB" w:rsidP="00F73CCB">
      <w:pPr>
        <w:spacing w:before="120" w:after="120" w:line="252" w:lineRule="auto"/>
        <w:jc w:val="both"/>
        <w:rPr>
          <w:sz w:val="22"/>
        </w:rPr>
      </w:pPr>
      <w:r w:rsidRPr="003B7F93">
        <w:rPr>
          <w:sz w:val="22"/>
        </w:rPr>
        <w:t>Logic circuits can be simplified by Boolean algebra and simplification of logic functions and logic circuits is an important application of Boolean algebra. A simplified circuit costs less and works efficiently</w:t>
      </w:r>
      <w:r w:rsidR="00426330" w:rsidRPr="003B7F93">
        <w:rPr>
          <w:sz w:val="22"/>
        </w:rPr>
        <w:t xml:space="preserve">. </w:t>
      </w:r>
      <w:r w:rsidRPr="003B7F93">
        <w:rPr>
          <w:sz w:val="22"/>
        </w:rPr>
        <w:t xml:space="preserve">Boolean theorems are used to simply logic functions. Important Boolean theorems are given in Table 3.1.1.  </w:t>
      </w:r>
    </w:p>
    <w:p w:rsidR="003B7F93" w:rsidRPr="00413246" w:rsidRDefault="003B7F93" w:rsidP="003B7F93">
      <w:pPr>
        <w:spacing w:before="120" w:after="120" w:line="252" w:lineRule="auto"/>
        <w:rPr>
          <w:bCs/>
          <w:iCs/>
          <w:color w:val="000000"/>
          <w:sz w:val="22"/>
          <w:szCs w:val="22"/>
        </w:rPr>
      </w:pPr>
      <w:r w:rsidRPr="0068104C">
        <w:rPr>
          <w:b/>
          <w:bCs/>
          <w:iCs/>
          <w:color w:val="000000"/>
          <w:sz w:val="22"/>
          <w:szCs w:val="22"/>
        </w:rPr>
        <w:t>Example 3.1.1:</w:t>
      </w:r>
      <w:r>
        <w:rPr>
          <w:bCs/>
          <w:iCs/>
          <w:color w:val="000000"/>
          <w:sz w:val="22"/>
          <w:szCs w:val="22"/>
        </w:rPr>
        <w:t xml:space="preserve"> </w:t>
      </w:r>
      <w:r w:rsidRPr="00413246">
        <w:rPr>
          <w:bCs/>
          <w:iCs/>
          <w:color w:val="000000"/>
          <w:sz w:val="22"/>
          <w:szCs w:val="22"/>
        </w:rPr>
        <w:t xml:space="preserve"> Simplify </w:t>
      </w:r>
      <w:r w:rsidRPr="00413246">
        <w:rPr>
          <w:position w:val="-10"/>
          <w:sz w:val="22"/>
          <w:szCs w:val="22"/>
        </w:rPr>
        <w:object w:dxaOrig="2260" w:dyaOrig="300">
          <v:shape id="_x0000_i1054" type="#_x0000_t75" style="width:112.9pt;height:15pt" o:ole="">
            <v:imagedata r:id="rId56" o:title=""/>
          </v:shape>
          <o:OLEObject Type="Embed" ProgID="Equation.DSMT4" ShapeID="_x0000_i1054" DrawAspect="Content" ObjectID="_1448282807" r:id="rId57"/>
        </w:object>
      </w:r>
    </w:p>
    <w:p w:rsidR="003B7F93" w:rsidRDefault="006E6811" w:rsidP="003B7F93">
      <w:pPr>
        <w:spacing w:before="120" w:after="120" w:line="252" w:lineRule="auto"/>
      </w:pPr>
      <w:r w:rsidRPr="00426330">
        <w:rPr>
          <w:position w:val="-38"/>
        </w:rPr>
        <w:object w:dxaOrig="4640" w:dyaOrig="920">
          <v:shape id="_x0000_i1055" type="#_x0000_t75" style="width:232.15pt;height:46.1pt" o:ole="">
            <v:imagedata r:id="rId58" o:title=""/>
          </v:shape>
          <o:OLEObject Type="Embed" ProgID="Equation.DSMT4" ShapeID="_x0000_i1055" DrawAspect="Content" ObjectID="_1448282808" r:id="rId59"/>
        </w:object>
      </w:r>
    </w:p>
    <w:p w:rsidR="003B7F93" w:rsidRPr="00EC3010" w:rsidRDefault="003B7F93" w:rsidP="003B7F93">
      <w:pPr>
        <w:spacing w:before="120" w:after="120" w:line="252" w:lineRule="auto"/>
        <w:rPr>
          <w:rFonts w:ascii="Arial" w:hAnsi="Arial" w:cs="Arial"/>
          <w:color w:val="000000"/>
        </w:rPr>
      </w:pPr>
      <w:r w:rsidRPr="0068104C">
        <w:rPr>
          <w:b/>
          <w:bCs/>
          <w:iCs/>
          <w:color w:val="000000"/>
          <w:sz w:val="22"/>
          <w:szCs w:val="22"/>
        </w:rPr>
        <w:t>Example 3.1.2:</w:t>
      </w:r>
      <w:r>
        <w:rPr>
          <w:bCs/>
          <w:iCs/>
          <w:color w:val="000000"/>
          <w:sz w:val="22"/>
          <w:szCs w:val="22"/>
        </w:rPr>
        <w:t xml:space="preserve"> </w:t>
      </w:r>
      <w:r w:rsidRPr="00413246">
        <w:rPr>
          <w:bCs/>
          <w:iCs/>
          <w:color w:val="000000"/>
          <w:sz w:val="22"/>
          <w:szCs w:val="22"/>
        </w:rPr>
        <w:t xml:space="preserve"> </w:t>
      </w:r>
      <w:r>
        <w:rPr>
          <w:sz w:val="22"/>
        </w:rPr>
        <w:t>Simplify</w:t>
      </w:r>
      <w:r w:rsidRPr="00E50396">
        <w:rPr>
          <w:position w:val="-10"/>
        </w:rPr>
        <w:object w:dxaOrig="2380" w:dyaOrig="360">
          <v:shape id="_x0000_i1056" type="#_x0000_t75" style="width:119.25pt;height:17.85pt" o:ole="">
            <v:imagedata r:id="rId60" o:title=""/>
          </v:shape>
          <o:OLEObject Type="Embed" ProgID="Equation.DSMT4" ShapeID="_x0000_i1056" DrawAspect="Content" ObjectID="_1448282809" r:id="rId61"/>
        </w:object>
      </w:r>
    </w:p>
    <w:p w:rsidR="003B7F93" w:rsidRDefault="003B7F93" w:rsidP="003B7F93">
      <w:pPr>
        <w:spacing w:before="120" w:after="120" w:line="252" w:lineRule="auto"/>
      </w:pPr>
      <w:r w:rsidRPr="00E50396">
        <w:rPr>
          <w:position w:val="-32"/>
        </w:rPr>
        <w:object w:dxaOrig="3820" w:dyaOrig="740">
          <v:shape id="_x0000_i1057" type="#_x0000_t75" style="width:191.25pt;height:36.85pt" o:ole="">
            <v:imagedata r:id="rId62" o:title=""/>
          </v:shape>
          <o:OLEObject Type="Embed" ProgID="Equation.DSMT4" ShapeID="_x0000_i1057" DrawAspect="Content" ObjectID="_1448282810" r:id="rId63"/>
        </w:object>
      </w:r>
    </w:p>
    <w:p w:rsidR="003B7F93" w:rsidRPr="00EC3010" w:rsidRDefault="003B7F93" w:rsidP="003B7F93">
      <w:pPr>
        <w:spacing w:before="120" w:after="120" w:line="252" w:lineRule="auto"/>
        <w:rPr>
          <w:rFonts w:ascii="Arial" w:hAnsi="Arial" w:cs="Arial"/>
          <w:color w:val="000000"/>
        </w:rPr>
      </w:pPr>
    </w:p>
    <w:p w:rsidR="00F73CCB" w:rsidRPr="006727D4" w:rsidRDefault="00F73CCB" w:rsidP="00F73CCB">
      <w:pPr>
        <w:spacing w:before="120" w:after="120" w:line="252" w:lineRule="auto"/>
        <w:jc w:val="center"/>
        <w:rPr>
          <w:b/>
          <w:i/>
          <w:sz w:val="22"/>
        </w:rPr>
      </w:pPr>
      <w:r w:rsidRPr="006727D4">
        <w:rPr>
          <w:b/>
          <w:i/>
          <w:sz w:val="22"/>
        </w:rPr>
        <w:t>Table 3.1.1: Boolean theorems</w:t>
      </w:r>
    </w:p>
    <w:tbl>
      <w:tblPr>
        <w:tblStyle w:val="TableGrid"/>
        <w:tblW w:w="3273" w:type="pct"/>
        <w:jc w:val="center"/>
        <w:tblInd w:w="26" w:type="dxa"/>
        <w:tblLook w:val="04A0"/>
      </w:tblPr>
      <w:tblGrid>
        <w:gridCol w:w="601"/>
        <w:gridCol w:w="3829"/>
        <w:gridCol w:w="1084"/>
      </w:tblGrid>
      <w:tr w:rsidR="00F73CCB" w:rsidRPr="002547B1" w:rsidTr="00F73CCB">
        <w:trPr>
          <w:jc w:val="center"/>
        </w:trPr>
        <w:tc>
          <w:tcPr>
            <w:tcW w:w="4017" w:type="pct"/>
            <w:gridSpan w:val="2"/>
            <w:hideMark/>
          </w:tcPr>
          <w:p w:rsidR="00F73CCB" w:rsidRPr="002547B1" w:rsidRDefault="00F73CCB" w:rsidP="00426330">
            <w:pPr>
              <w:spacing w:line="252" w:lineRule="auto"/>
              <w:rPr>
                <w:b/>
                <w:sz w:val="22"/>
                <w:szCs w:val="22"/>
              </w:rPr>
            </w:pPr>
            <w:r w:rsidRPr="006628A1">
              <w:t> </w:t>
            </w:r>
            <w:r w:rsidRPr="002547B1">
              <w:rPr>
                <w:sz w:val="22"/>
                <w:szCs w:val="22"/>
              </w:rPr>
              <w:t>Theorems based on AND logic:</w:t>
            </w:r>
          </w:p>
        </w:tc>
        <w:tc>
          <w:tcPr>
            <w:tcW w:w="983" w:type="pct"/>
            <w:hideMark/>
          </w:tcPr>
          <w:p w:rsidR="00F73CCB" w:rsidRPr="002547B1" w:rsidRDefault="00F73CCB" w:rsidP="00426330">
            <w:pPr>
              <w:spacing w:line="252" w:lineRule="auto"/>
              <w:jc w:val="center"/>
              <w:rPr>
                <w:b/>
                <w:sz w:val="22"/>
                <w:szCs w:val="22"/>
              </w:rPr>
            </w:pPr>
            <w:r w:rsidRPr="002547B1">
              <w:rPr>
                <w:b/>
                <w:sz w:val="22"/>
                <w:szCs w:val="22"/>
              </w:rPr>
              <w:t>Example</w:t>
            </w:r>
          </w:p>
        </w:tc>
      </w:tr>
      <w:tr w:rsidR="00F73CCB" w:rsidRPr="002547B1" w:rsidTr="00F73CCB">
        <w:trPr>
          <w:jc w:val="center"/>
        </w:trPr>
        <w:tc>
          <w:tcPr>
            <w:tcW w:w="545" w:type="pct"/>
            <w:hideMark/>
          </w:tcPr>
          <w:p w:rsidR="00F73CCB" w:rsidRPr="002547B1" w:rsidRDefault="00F73CCB" w:rsidP="00426330">
            <w:pPr>
              <w:spacing w:line="252" w:lineRule="auto"/>
              <w:rPr>
                <w:sz w:val="22"/>
                <w:szCs w:val="22"/>
              </w:rPr>
            </w:pPr>
            <w:r w:rsidRPr="002547B1">
              <w:rPr>
                <w:sz w:val="22"/>
                <w:szCs w:val="22"/>
              </w:rPr>
              <w:t>1.</w:t>
            </w:r>
          </w:p>
        </w:tc>
        <w:tc>
          <w:tcPr>
            <w:tcW w:w="3472" w:type="pct"/>
            <w:hideMark/>
          </w:tcPr>
          <w:p w:rsidR="00F73CCB" w:rsidRPr="002547B1" w:rsidRDefault="00F73CCB" w:rsidP="00426330">
            <w:pPr>
              <w:spacing w:line="252" w:lineRule="auto"/>
              <w:rPr>
                <w:sz w:val="22"/>
                <w:szCs w:val="22"/>
              </w:rPr>
            </w:pPr>
            <w:r w:rsidRPr="002547B1">
              <w:rPr>
                <w:sz w:val="22"/>
                <w:szCs w:val="22"/>
              </w:rPr>
              <w:t>A ● 0 = 0</w:t>
            </w:r>
          </w:p>
        </w:tc>
        <w:tc>
          <w:tcPr>
            <w:tcW w:w="983" w:type="pct"/>
            <w:hideMark/>
          </w:tcPr>
          <w:p w:rsidR="00F73CCB" w:rsidRPr="002547B1" w:rsidRDefault="00F73CCB" w:rsidP="00426330">
            <w:pPr>
              <w:spacing w:line="252" w:lineRule="auto"/>
              <w:rPr>
                <w:sz w:val="22"/>
                <w:szCs w:val="22"/>
              </w:rPr>
            </w:pPr>
            <w:r w:rsidRPr="002547B1">
              <w:rPr>
                <w:sz w:val="22"/>
                <w:szCs w:val="22"/>
              </w:rPr>
              <w:t>1 ● 0 = 0</w:t>
            </w:r>
            <w:r w:rsidRPr="002547B1">
              <w:rPr>
                <w:sz w:val="22"/>
                <w:szCs w:val="22"/>
              </w:rPr>
              <w:br/>
              <w:t>0 ● 0 = 0</w:t>
            </w:r>
          </w:p>
        </w:tc>
      </w:tr>
      <w:tr w:rsidR="00F73CCB" w:rsidRPr="002547B1" w:rsidTr="00F73CCB">
        <w:trPr>
          <w:jc w:val="center"/>
        </w:trPr>
        <w:tc>
          <w:tcPr>
            <w:tcW w:w="545" w:type="pct"/>
            <w:hideMark/>
          </w:tcPr>
          <w:p w:rsidR="00F73CCB" w:rsidRPr="002547B1" w:rsidRDefault="00F73CCB" w:rsidP="00426330">
            <w:pPr>
              <w:spacing w:line="252" w:lineRule="auto"/>
              <w:rPr>
                <w:sz w:val="22"/>
                <w:szCs w:val="22"/>
              </w:rPr>
            </w:pPr>
            <w:r w:rsidRPr="002547B1">
              <w:rPr>
                <w:sz w:val="22"/>
                <w:szCs w:val="22"/>
              </w:rPr>
              <w:t>2.</w:t>
            </w:r>
          </w:p>
        </w:tc>
        <w:tc>
          <w:tcPr>
            <w:tcW w:w="3472" w:type="pct"/>
            <w:hideMark/>
          </w:tcPr>
          <w:p w:rsidR="00F73CCB" w:rsidRPr="002547B1" w:rsidRDefault="00F73CCB" w:rsidP="00426330">
            <w:pPr>
              <w:spacing w:line="252" w:lineRule="auto"/>
              <w:rPr>
                <w:sz w:val="22"/>
                <w:szCs w:val="22"/>
              </w:rPr>
            </w:pPr>
            <w:r w:rsidRPr="002547B1">
              <w:rPr>
                <w:sz w:val="22"/>
                <w:szCs w:val="22"/>
              </w:rPr>
              <w:t>A ● 1 = A</w:t>
            </w:r>
          </w:p>
        </w:tc>
        <w:tc>
          <w:tcPr>
            <w:tcW w:w="983" w:type="pct"/>
            <w:hideMark/>
          </w:tcPr>
          <w:p w:rsidR="00F73CCB" w:rsidRPr="002547B1" w:rsidRDefault="00F73CCB" w:rsidP="00426330">
            <w:pPr>
              <w:spacing w:line="252" w:lineRule="auto"/>
              <w:rPr>
                <w:sz w:val="22"/>
                <w:szCs w:val="22"/>
              </w:rPr>
            </w:pPr>
            <w:r w:rsidRPr="002547B1">
              <w:rPr>
                <w:sz w:val="22"/>
                <w:szCs w:val="22"/>
              </w:rPr>
              <w:t>1 ● 1 = 1</w:t>
            </w:r>
            <w:r w:rsidRPr="002547B1">
              <w:rPr>
                <w:sz w:val="22"/>
                <w:szCs w:val="22"/>
              </w:rPr>
              <w:br/>
              <w:t>0 ● 1 = 0</w:t>
            </w:r>
          </w:p>
        </w:tc>
      </w:tr>
      <w:tr w:rsidR="00F73CCB" w:rsidRPr="002547B1" w:rsidTr="00F73CCB">
        <w:trPr>
          <w:jc w:val="center"/>
        </w:trPr>
        <w:tc>
          <w:tcPr>
            <w:tcW w:w="545" w:type="pct"/>
            <w:hideMark/>
          </w:tcPr>
          <w:p w:rsidR="00F73CCB" w:rsidRPr="002547B1" w:rsidRDefault="00F73CCB" w:rsidP="00426330">
            <w:pPr>
              <w:spacing w:line="252" w:lineRule="auto"/>
              <w:rPr>
                <w:sz w:val="22"/>
                <w:szCs w:val="22"/>
              </w:rPr>
            </w:pPr>
            <w:r w:rsidRPr="002547B1">
              <w:rPr>
                <w:sz w:val="22"/>
                <w:szCs w:val="22"/>
              </w:rPr>
              <w:t>3.</w:t>
            </w:r>
          </w:p>
        </w:tc>
        <w:tc>
          <w:tcPr>
            <w:tcW w:w="3472" w:type="pct"/>
            <w:hideMark/>
          </w:tcPr>
          <w:p w:rsidR="00F73CCB" w:rsidRPr="002547B1" w:rsidRDefault="00F73CCB" w:rsidP="00426330">
            <w:pPr>
              <w:spacing w:line="252" w:lineRule="auto"/>
              <w:rPr>
                <w:sz w:val="22"/>
                <w:szCs w:val="22"/>
              </w:rPr>
            </w:pPr>
            <w:r w:rsidRPr="002547B1">
              <w:rPr>
                <w:sz w:val="22"/>
                <w:szCs w:val="22"/>
              </w:rPr>
              <w:t>A ● A = A</w:t>
            </w:r>
          </w:p>
        </w:tc>
        <w:tc>
          <w:tcPr>
            <w:tcW w:w="983" w:type="pct"/>
            <w:hideMark/>
          </w:tcPr>
          <w:p w:rsidR="00F73CCB" w:rsidRPr="002547B1" w:rsidRDefault="00F73CCB" w:rsidP="00426330">
            <w:pPr>
              <w:spacing w:line="252" w:lineRule="auto"/>
              <w:rPr>
                <w:sz w:val="22"/>
                <w:szCs w:val="22"/>
              </w:rPr>
            </w:pPr>
            <w:r w:rsidRPr="002547B1">
              <w:rPr>
                <w:sz w:val="22"/>
                <w:szCs w:val="22"/>
              </w:rPr>
              <w:t>1 ● 1 = 1</w:t>
            </w:r>
            <w:r w:rsidRPr="002547B1">
              <w:rPr>
                <w:sz w:val="22"/>
                <w:szCs w:val="22"/>
              </w:rPr>
              <w:br/>
              <w:t>0 ● 0 = 0</w:t>
            </w:r>
          </w:p>
        </w:tc>
      </w:tr>
      <w:tr w:rsidR="00F73CCB" w:rsidRPr="002547B1" w:rsidTr="00F73CCB">
        <w:trPr>
          <w:jc w:val="center"/>
        </w:trPr>
        <w:tc>
          <w:tcPr>
            <w:tcW w:w="545" w:type="pct"/>
            <w:hideMark/>
          </w:tcPr>
          <w:p w:rsidR="00F73CCB" w:rsidRPr="002547B1" w:rsidRDefault="00F73CCB" w:rsidP="00426330">
            <w:pPr>
              <w:spacing w:line="252" w:lineRule="auto"/>
              <w:rPr>
                <w:sz w:val="22"/>
                <w:szCs w:val="22"/>
              </w:rPr>
            </w:pPr>
            <w:r w:rsidRPr="002547B1">
              <w:rPr>
                <w:sz w:val="22"/>
                <w:szCs w:val="22"/>
              </w:rPr>
              <w:t>4.</w:t>
            </w:r>
          </w:p>
        </w:tc>
        <w:tc>
          <w:tcPr>
            <w:tcW w:w="3472" w:type="pct"/>
            <w:hideMark/>
          </w:tcPr>
          <w:p w:rsidR="00F73CCB" w:rsidRPr="002547B1" w:rsidRDefault="00F73CCB" w:rsidP="00426330">
            <w:pPr>
              <w:spacing w:line="252" w:lineRule="auto"/>
              <w:rPr>
                <w:sz w:val="22"/>
                <w:szCs w:val="22"/>
              </w:rPr>
            </w:pPr>
            <w:r w:rsidRPr="002547B1">
              <w:rPr>
                <w:sz w:val="22"/>
                <w:szCs w:val="22"/>
              </w:rPr>
              <w:t>A ● </w:t>
            </w:r>
            <m:oMath>
              <m:acc>
                <m:accPr>
                  <m:chr m:val="̅"/>
                  <m:ctrlPr>
                    <w:rPr>
                      <w:rFonts w:ascii="Cambria Math" w:hAnsi="Cambria Math"/>
                      <w:sz w:val="22"/>
                      <w:szCs w:val="22"/>
                    </w:rPr>
                  </m:ctrlPr>
                </m:accPr>
                <m:e>
                  <m:r>
                    <m:rPr>
                      <m:sty m:val="p"/>
                    </m:rPr>
                    <w:rPr>
                      <w:rFonts w:ascii="Cambria Math" w:hAnsi="Cambria Math"/>
                      <w:sz w:val="22"/>
                      <w:szCs w:val="22"/>
                    </w:rPr>
                    <m:t>A</m:t>
                  </m:r>
                </m:e>
              </m:acc>
            </m:oMath>
            <w:r w:rsidRPr="002547B1">
              <w:rPr>
                <w:sz w:val="22"/>
                <w:szCs w:val="22"/>
              </w:rPr>
              <w:t> = 0</w:t>
            </w:r>
          </w:p>
        </w:tc>
        <w:tc>
          <w:tcPr>
            <w:tcW w:w="983" w:type="pct"/>
            <w:hideMark/>
          </w:tcPr>
          <w:p w:rsidR="00F73CCB" w:rsidRPr="002547B1" w:rsidRDefault="00F73CCB" w:rsidP="00426330">
            <w:pPr>
              <w:spacing w:line="252" w:lineRule="auto"/>
              <w:rPr>
                <w:sz w:val="22"/>
                <w:szCs w:val="22"/>
              </w:rPr>
            </w:pPr>
            <w:r w:rsidRPr="002547B1">
              <w:rPr>
                <w:sz w:val="22"/>
                <w:szCs w:val="22"/>
              </w:rPr>
              <w:t>1 ● 0 = 0</w:t>
            </w:r>
            <w:r w:rsidRPr="002547B1">
              <w:rPr>
                <w:sz w:val="22"/>
                <w:szCs w:val="22"/>
              </w:rPr>
              <w:br/>
              <w:t>0 ● 1 = 0</w:t>
            </w:r>
          </w:p>
        </w:tc>
      </w:tr>
      <w:tr w:rsidR="00F73CCB" w:rsidRPr="002547B1" w:rsidTr="00F73CCB">
        <w:trPr>
          <w:jc w:val="center"/>
        </w:trPr>
        <w:tc>
          <w:tcPr>
            <w:tcW w:w="545" w:type="pct"/>
            <w:hideMark/>
          </w:tcPr>
          <w:p w:rsidR="00F73CCB" w:rsidRPr="002547B1" w:rsidRDefault="00F73CCB" w:rsidP="00426330">
            <w:pPr>
              <w:spacing w:line="252" w:lineRule="auto"/>
              <w:rPr>
                <w:sz w:val="22"/>
                <w:szCs w:val="22"/>
              </w:rPr>
            </w:pPr>
            <w:r w:rsidRPr="002547B1">
              <w:rPr>
                <w:sz w:val="22"/>
                <w:szCs w:val="22"/>
              </w:rPr>
              <w:t>5.</w:t>
            </w:r>
          </w:p>
        </w:tc>
        <w:tc>
          <w:tcPr>
            <w:tcW w:w="3472" w:type="pct"/>
            <w:hideMark/>
          </w:tcPr>
          <w:p w:rsidR="00F73CCB" w:rsidRPr="002547B1" w:rsidRDefault="00F73CCB" w:rsidP="00426330">
            <w:pPr>
              <w:spacing w:line="252" w:lineRule="auto"/>
              <w:rPr>
                <w:sz w:val="22"/>
                <w:szCs w:val="22"/>
              </w:rPr>
            </w:pPr>
            <w:r w:rsidRPr="002547B1">
              <w:rPr>
                <w:sz w:val="22"/>
                <w:szCs w:val="22"/>
              </w:rPr>
              <w:t>A ● B = B ● A (Commutative Law)</w:t>
            </w:r>
          </w:p>
        </w:tc>
        <w:tc>
          <w:tcPr>
            <w:tcW w:w="983" w:type="pct"/>
            <w:hideMark/>
          </w:tcPr>
          <w:p w:rsidR="00F73CCB" w:rsidRPr="002547B1" w:rsidRDefault="00F73CCB" w:rsidP="00426330">
            <w:pPr>
              <w:spacing w:line="252" w:lineRule="auto"/>
              <w:rPr>
                <w:sz w:val="22"/>
                <w:szCs w:val="22"/>
              </w:rPr>
            </w:pPr>
          </w:p>
        </w:tc>
      </w:tr>
      <w:tr w:rsidR="00F73CCB" w:rsidRPr="002547B1" w:rsidTr="00F73CCB">
        <w:trPr>
          <w:jc w:val="center"/>
        </w:trPr>
        <w:tc>
          <w:tcPr>
            <w:tcW w:w="545" w:type="pct"/>
            <w:hideMark/>
          </w:tcPr>
          <w:p w:rsidR="00F73CCB" w:rsidRPr="002547B1" w:rsidRDefault="00F73CCB" w:rsidP="00426330">
            <w:pPr>
              <w:spacing w:line="252" w:lineRule="auto"/>
              <w:rPr>
                <w:sz w:val="22"/>
                <w:szCs w:val="22"/>
              </w:rPr>
            </w:pPr>
            <w:r w:rsidRPr="002547B1">
              <w:rPr>
                <w:sz w:val="22"/>
                <w:szCs w:val="22"/>
              </w:rPr>
              <w:t>6.</w:t>
            </w:r>
          </w:p>
        </w:tc>
        <w:tc>
          <w:tcPr>
            <w:tcW w:w="3472" w:type="pct"/>
            <w:hideMark/>
          </w:tcPr>
          <w:p w:rsidR="00F73CCB" w:rsidRPr="002547B1" w:rsidRDefault="00F73CCB" w:rsidP="00426330">
            <w:pPr>
              <w:spacing w:line="252" w:lineRule="auto"/>
              <w:rPr>
                <w:sz w:val="22"/>
                <w:szCs w:val="22"/>
              </w:rPr>
            </w:pPr>
            <w:r w:rsidRPr="002547B1">
              <w:rPr>
                <w:sz w:val="22"/>
                <w:szCs w:val="22"/>
              </w:rPr>
              <w:t>A ● B ● C= (A ● B) ● C= A ● (B ● C)</w:t>
            </w:r>
          </w:p>
          <w:p w:rsidR="00F73CCB" w:rsidRPr="002547B1" w:rsidRDefault="00F73CCB" w:rsidP="00426330">
            <w:pPr>
              <w:spacing w:line="252" w:lineRule="auto"/>
              <w:rPr>
                <w:sz w:val="22"/>
                <w:szCs w:val="22"/>
              </w:rPr>
            </w:pPr>
            <w:r w:rsidRPr="002547B1">
              <w:rPr>
                <w:sz w:val="22"/>
                <w:szCs w:val="22"/>
              </w:rPr>
              <w:t>(Associative Law)</w:t>
            </w:r>
          </w:p>
        </w:tc>
        <w:tc>
          <w:tcPr>
            <w:tcW w:w="983" w:type="pct"/>
            <w:hideMark/>
          </w:tcPr>
          <w:p w:rsidR="00F73CCB" w:rsidRPr="002547B1" w:rsidRDefault="00F73CCB" w:rsidP="00426330">
            <w:pPr>
              <w:spacing w:line="252" w:lineRule="auto"/>
              <w:rPr>
                <w:sz w:val="22"/>
                <w:szCs w:val="22"/>
              </w:rPr>
            </w:pPr>
          </w:p>
        </w:tc>
      </w:tr>
      <w:tr w:rsidR="00F73CCB" w:rsidRPr="002547B1" w:rsidTr="00F73CCB">
        <w:trPr>
          <w:jc w:val="center"/>
        </w:trPr>
        <w:tc>
          <w:tcPr>
            <w:tcW w:w="4017" w:type="pct"/>
            <w:gridSpan w:val="2"/>
            <w:hideMark/>
          </w:tcPr>
          <w:p w:rsidR="00F73CCB" w:rsidRPr="002547B1" w:rsidRDefault="00F73CCB" w:rsidP="00426330">
            <w:pPr>
              <w:spacing w:line="252" w:lineRule="auto"/>
              <w:rPr>
                <w:sz w:val="22"/>
                <w:szCs w:val="22"/>
              </w:rPr>
            </w:pPr>
            <w:r w:rsidRPr="002547B1">
              <w:rPr>
                <w:sz w:val="22"/>
                <w:szCs w:val="22"/>
              </w:rPr>
              <w:t>Theorems based on OR logic:</w:t>
            </w:r>
          </w:p>
        </w:tc>
        <w:tc>
          <w:tcPr>
            <w:tcW w:w="983" w:type="pct"/>
            <w:hideMark/>
          </w:tcPr>
          <w:p w:rsidR="00F73CCB" w:rsidRPr="002547B1" w:rsidRDefault="00F73CCB" w:rsidP="00426330">
            <w:pPr>
              <w:spacing w:line="252" w:lineRule="auto"/>
              <w:rPr>
                <w:sz w:val="22"/>
                <w:szCs w:val="22"/>
              </w:rPr>
            </w:pPr>
            <w:r w:rsidRPr="002547B1">
              <w:rPr>
                <w:b/>
                <w:sz w:val="22"/>
                <w:szCs w:val="22"/>
              </w:rPr>
              <w:t>Example</w:t>
            </w:r>
          </w:p>
        </w:tc>
      </w:tr>
      <w:tr w:rsidR="00F73CCB" w:rsidRPr="002547B1" w:rsidTr="00F73CCB">
        <w:trPr>
          <w:jc w:val="center"/>
        </w:trPr>
        <w:tc>
          <w:tcPr>
            <w:tcW w:w="545" w:type="pct"/>
            <w:hideMark/>
          </w:tcPr>
          <w:p w:rsidR="00F73CCB" w:rsidRPr="002547B1" w:rsidRDefault="00F73CCB" w:rsidP="00426330">
            <w:pPr>
              <w:spacing w:line="252" w:lineRule="auto"/>
              <w:rPr>
                <w:sz w:val="22"/>
                <w:szCs w:val="22"/>
              </w:rPr>
            </w:pPr>
            <w:r w:rsidRPr="002547B1">
              <w:rPr>
                <w:sz w:val="22"/>
                <w:szCs w:val="22"/>
              </w:rPr>
              <w:t>7.</w:t>
            </w:r>
          </w:p>
        </w:tc>
        <w:tc>
          <w:tcPr>
            <w:tcW w:w="3472" w:type="pct"/>
            <w:hideMark/>
          </w:tcPr>
          <w:p w:rsidR="00F73CCB" w:rsidRPr="002547B1" w:rsidRDefault="00F73CCB" w:rsidP="00426330">
            <w:pPr>
              <w:spacing w:line="252" w:lineRule="auto"/>
              <w:rPr>
                <w:sz w:val="22"/>
                <w:szCs w:val="22"/>
              </w:rPr>
            </w:pPr>
            <w:r w:rsidRPr="002547B1">
              <w:rPr>
                <w:sz w:val="22"/>
                <w:szCs w:val="22"/>
              </w:rPr>
              <w:t xml:space="preserve">A </w:t>
            </w:r>
            <w:r w:rsidRPr="003B7F93">
              <w:rPr>
                <w:b/>
                <w:sz w:val="22"/>
                <w:szCs w:val="22"/>
              </w:rPr>
              <w:t>+</w:t>
            </w:r>
            <w:r w:rsidRPr="002547B1">
              <w:rPr>
                <w:sz w:val="22"/>
                <w:szCs w:val="22"/>
              </w:rPr>
              <w:t xml:space="preserve"> 0 = A</w:t>
            </w:r>
          </w:p>
        </w:tc>
        <w:tc>
          <w:tcPr>
            <w:tcW w:w="983" w:type="pct"/>
            <w:hideMark/>
          </w:tcPr>
          <w:p w:rsidR="00F73CCB" w:rsidRPr="002547B1" w:rsidRDefault="00F73CCB" w:rsidP="00426330">
            <w:pPr>
              <w:spacing w:line="252" w:lineRule="auto"/>
              <w:rPr>
                <w:sz w:val="22"/>
                <w:szCs w:val="22"/>
              </w:rPr>
            </w:pPr>
            <w:r w:rsidRPr="002547B1">
              <w:rPr>
                <w:sz w:val="22"/>
                <w:szCs w:val="22"/>
              </w:rPr>
              <w:t>1 + 0 = 1</w:t>
            </w:r>
            <w:r w:rsidRPr="002547B1">
              <w:rPr>
                <w:sz w:val="22"/>
                <w:szCs w:val="22"/>
              </w:rPr>
              <w:br/>
              <w:t>0 + 0 = 0</w:t>
            </w:r>
          </w:p>
        </w:tc>
      </w:tr>
      <w:tr w:rsidR="00F73CCB" w:rsidRPr="002547B1" w:rsidTr="00F73CCB">
        <w:trPr>
          <w:jc w:val="center"/>
        </w:trPr>
        <w:tc>
          <w:tcPr>
            <w:tcW w:w="545" w:type="pct"/>
          </w:tcPr>
          <w:p w:rsidR="00F73CCB" w:rsidRPr="002547B1" w:rsidRDefault="00F73CCB" w:rsidP="00426330">
            <w:pPr>
              <w:spacing w:line="252" w:lineRule="auto"/>
              <w:rPr>
                <w:sz w:val="22"/>
                <w:szCs w:val="22"/>
              </w:rPr>
            </w:pPr>
            <w:r w:rsidRPr="002547B1">
              <w:rPr>
                <w:sz w:val="22"/>
                <w:szCs w:val="22"/>
              </w:rPr>
              <w:t>8.</w:t>
            </w:r>
          </w:p>
        </w:tc>
        <w:tc>
          <w:tcPr>
            <w:tcW w:w="3472" w:type="pct"/>
          </w:tcPr>
          <w:p w:rsidR="00F73CCB" w:rsidRPr="002547B1" w:rsidRDefault="00F73CCB" w:rsidP="00426330">
            <w:pPr>
              <w:spacing w:line="252" w:lineRule="auto"/>
              <w:rPr>
                <w:sz w:val="22"/>
                <w:szCs w:val="22"/>
              </w:rPr>
            </w:pPr>
            <w:r w:rsidRPr="002547B1">
              <w:rPr>
                <w:sz w:val="22"/>
                <w:szCs w:val="22"/>
              </w:rPr>
              <w:t xml:space="preserve">A </w:t>
            </w:r>
            <w:r w:rsidRPr="003B7F93">
              <w:rPr>
                <w:b/>
                <w:sz w:val="22"/>
                <w:szCs w:val="22"/>
              </w:rPr>
              <w:t>+</w:t>
            </w:r>
            <w:r w:rsidRPr="002547B1">
              <w:rPr>
                <w:sz w:val="22"/>
                <w:szCs w:val="22"/>
              </w:rPr>
              <w:t xml:space="preserve"> 1 = 1</w:t>
            </w:r>
          </w:p>
        </w:tc>
        <w:tc>
          <w:tcPr>
            <w:tcW w:w="983" w:type="pct"/>
          </w:tcPr>
          <w:p w:rsidR="00F73CCB" w:rsidRPr="002547B1" w:rsidRDefault="00F73CCB" w:rsidP="00426330">
            <w:pPr>
              <w:spacing w:line="252" w:lineRule="auto"/>
              <w:rPr>
                <w:sz w:val="22"/>
                <w:szCs w:val="22"/>
              </w:rPr>
            </w:pPr>
            <w:r w:rsidRPr="002547B1">
              <w:rPr>
                <w:sz w:val="22"/>
                <w:szCs w:val="22"/>
              </w:rPr>
              <w:t>1 + 1 = 1</w:t>
            </w:r>
            <w:r w:rsidRPr="002547B1">
              <w:rPr>
                <w:sz w:val="22"/>
                <w:szCs w:val="22"/>
              </w:rPr>
              <w:br/>
              <w:t>0 + 1 = 1</w:t>
            </w:r>
          </w:p>
        </w:tc>
      </w:tr>
      <w:tr w:rsidR="00F73CCB" w:rsidRPr="002547B1" w:rsidTr="00F73CCB">
        <w:trPr>
          <w:jc w:val="center"/>
        </w:trPr>
        <w:tc>
          <w:tcPr>
            <w:tcW w:w="545" w:type="pct"/>
          </w:tcPr>
          <w:p w:rsidR="00F73CCB" w:rsidRPr="002547B1" w:rsidRDefault="00F73CCB" w:rsidP="00426330">
            <w:pPr>
              <w:spacing w:line="252" w:lineRule="auto"/>
              <w:rPr>
                <w:sz w:val="22"/>
                <w:szCs w:val="22"/>
              </w:rPr>
            </w:pPr>
            <w:r w:rsidRPr="002547B1">
              <w:rPr>
                <w:sz w:val="22"/>
                <w:szCs w:val="22"/>
              </w:rPr>
              <w:t>9.</w:t>
            </w:r>
          </w:p>
        </w:tc>
        <w:tc>
          <w:tcPr>
            <w:tcW w:w="3472" w:type="pct"/>
          </w:tcPr>
          <w:p w:rsidR="00F73CCB" w:rsidRPr="002547B1" w:rsidRDefault="00F73CCB" w:rsidP="00426330">
            <w:pPr>
              <w:spacing w:line="252" w:lineRule="auto"/>
              <w:rPr>
                <w:sz w:val="22"/>
                <w:szCs w:val="22"/>
              </w:rPr>
            </w:pPr>
            <w:r w:rsidRPr="002547B1">
              <w:rPr>
                <w:sz w:val="22"/>
                <w:szCs w:val="22"/>
              </w:rPr>
              <w:t xml:space="preserve">A </w:t>
            </w:r>
            <w:r w:rsidRPr="003B7F93">
              <w:rPr>
                <w:b/>
                <w:sz w:val="22"/>
                <w:szCs w:val="22"/>
              </w:rPr>
              <w:t>+</w:t>
            </w:r>
            <w:r w:rsidRPr="002547B1">
              <w:rPr>
                <w:sz w:val="22"/>
                <w:szCs w:val="22"/>
              </w:rPr>
              <w:t xml:space="preserve"> A = A</w:t>
            </w:r>
          </w:p>
        </w:tc>
        <w:tc>
          <w:tcPr>
            <w:tcW w:w="983" w:type="pct"/>
          </w:tcPr>
          <w:p w:rsidR="00F73CCB" w:rsidRPr="002547B1" w:rsidRDefault="00F73CCB" w:rsidP="00426330">
            <w:pPr>
              <w:spacing w:line="252" w:lineRule="auto"/>
              <w:rPr>
                <w:sz w:val="22"/>
                <w:szCs w:val="22"/>
              </w:rPr>
            </w:pPr>
            <w:r w:rsidRPr="002547B1">
              <w:rPr>
                <w:sz w:val="22"/>
                <w:szCs w:val="22"/>
              </w:rPr>
              <w:t>1 + 1 = 1</w:t>
            </w:r>
            <w:r w:rsidRPr="002547B1">
              <w:rPr>
                <w:sz w:val="22"/>
                <w:szCs w:val="22"/>
              </w:rPr>
              <w:br/>
              <w:t>0 + 0 = 0</w:t>
            </w:r>
          </w:p>
        </w:tc>
      </w:tr>
      <w:tr w:rsidR="00F73CCB" w:rsidRPr="002547B1" w:rsidTr="00F73CCB">
        <w:trPr>
          <w:jc w:val="center"/>
        </w:trPr>
        <w:tc>
          <w:tcPr>
            <w:tcW w:w="545" w:type="pct"/>
          </w:tcPr>
          <w:p w:rsidR="00F73CCB" w:rsidRPr="00426330" w:rsidRDefault="00F73CCB" w:rsidP="00426330">
            <w:pPr>
              <w:spacing w:line="252" w:lineRule="auto"/>
              <w:rPr>
                <w:sz w:val="22"/>
                <w:szCs w:val="22"/>
              </w:rPr>
            </w:pPr>
            <w:r w:rsidRPr="00426330">
              <w:rPr>
                <w:sz w:val="22"/>
                <w:szCs w:val="22"/>
              </w:rPr>
              <w:t>10.</w:t>
            </w:r>
          </w:p>
        </w:tc>
        <w:tc>
          <w:tcPr>
            <w:tcW w:w="3472" w:type="pct"/>
          </w:tcPr>
          <w:p w:rsidR="00F73CCB" w:rsidRPr="00426330" w:rsidRDefault="00F73CCB" w:rsidP="00426330">
            <w:pPr>
              <w:spacing w:line="252" w:lineRule="auto"/>
              <w:rPr>
                <w:sz w:val="22"/>
                <w:szCs w:val="22"/>
              </w:rPr>
            </w:pPr>
            <w:r w:rsidRPr="00426330">
              <w:rPr>
                <w:sz w:val="22"/>
                <w:szCs w:val="22"/>
              </w:rPr>
              <w:t xml:space="preserve">A </w:t>
            </w:r>
            <w:r w:rsidRPr="003B7F93">
              <w:rPr>
                <w:b/>
                <w:sz w:val="22"/>
                <w:szCs w:val="22"/>
              </w:rPr>
              <w:t>+</w:t>
            </w:r>
            <w:r w:rsidRPr="00426330">
              <w:rPr>
                <w:sz w:val="22"/>
                <w:szCs w:val="22"/>
              </w:rPr>
              <w:t> </w:t>
            </w:r>
            <m:oMath>
              <m:acc>
                <m:accPr>
                  <m:chr m:val="̅"/>
                  <m:ctrlPr>
                    <w:rPr>
                      <w:rFonts w:ascii="Cambria Math" w:hAnsi="Cambria Math"/>
                      <w:sz w:val="22"/>
                      <w:szCs w:val="22"/>
                    </w:rPr>
                  </m:ctrlPr>
                </m:accPr>
                <m:e>
                  <m:r>
                    <m:rPr>
                      <m:sty m:val="p"/>
                    </m:rPr>
                    <w:rPr>
                      <w:rFonts w:ascii="Cambria Math" w:hAnsi="Cambria Math"/>
                      <w:sz w:val="22"/>
                      <w:szCs w:val="22"/>
                    </w:rPr>
                    <m:t>A</m:t>
                  </m:r>
                </m:e>
              </m:acc>
            </m:oMath>
            <w:r w:rsidRPr="00426330">
              <w:rPr>
                <w:sz w:val="22"/>
                <w:szCs w:val="22"/>
              </w:rPr>
              <w:t> = 1</w:t>
            </w:r>
          </w:p>
        </w:tc>
        <w:tc>
          <w:tcPr>
            <w:tcW w:w="983" w:type="pct"/>
          </w:tcPr>
          <w:p w:rsidR="00F73CCB" w:rsidRPr="002547B1" w:rsidRDefault="00F73CCB" w:rsidP="00426330">
            <w:pPr>
              <w:spacing w:line="252" w:lineRule="auto"/>
              <w:rPr>
                <w:sz w:val="22"/>
                <w:szCs w:val="22"/>
              </w:rPr>
            </w:pPr>
            <w:r w:rsidRPr="002547B1">
              <w:rPr>
                <w:sz w:val="22"/>
                <w:szCs w:val="22"/>
              </w:rPr>
              <w:t>1 + 0 = 1</w:t>
            </w:r>
            <w:r w:rsidRPr="002547B1">
              <w:rPr>
                <w:sz w:val="22"/>
                <w:szCs w:val="22"/>
              </w:rPr>
              <w:br/>
              <w:t>0 + 1 = 1</w:t>
            </w:r>
          </w:p>
        </w:tc>
      </w:tr>
      <w:tr w:rsidR="00F73CCB" w:rsidRPr="002547B1" w:rsidTr="00F73CCB">
        <w:trPr>
          <w:jc w:val="center"/>
        </w:trPr>
        <w:tc>
          <w:tcPr>
            <w:tcW w:w="545" w:type="pct"/>
          </w:tcPr>
          <w:p w:rsidR="00F73CCB" w:rsidRPr="002547B1" w:rsidRDefault="00F73CCB" w:rsidP="00426330">
            <w:pPr>
              <w:spacing w:line="252" w:lineRule="auto"/>
              <w:rPr>
                <w:sz w:val="22"/>
                <w:szCs w:val="22"/>
              </w:rPr>
            </w:pPr>
            <w:r w:rsidRPr="002547B1">
              <w:rPr>
                <w:sz w:val="22"/>
                <w:szCs w:val="22"/>
              </w:rPr>
              <w:t>11.</w:t>
            </w:r>
          </w:p>
        </w:tc>
        <w:tc>
          <w:tcPr>
            <w:tcW w:w="3472" w:type="pct"/>
          </w:tcPr>
          <w:p w:rsidR="00F73CCB" w:rsidRPr="002547B1" w:rsidRDefault="00F73CCB" w:rsidP="003B7F93">
            <w:pPr>
              <w:spacing w:line="252" w:lineRule="auto"/>
              <w:rPr>
                <w:sz w:val="22"/>
                <w:szCs w:val="22"/>
              </w:rPr>
            </w:pPr>
            <w:r w:rsidRPr="002547B1">
              <w:rPr>
                <w:sz w:val="22"/>
                <w:szCs w:val="22"/>
              </w:rPr>
              <w:t xml:space="preserve">A </w:t>
            </w:r>
            <w:r w:rsidRPr="003B7F93">
              <w:rPr>
                <w:b/>
                <w:sz w:val="22"/>
                <w:szCs w:val="22"/>
              </w:rPr>
              <w:t>+</w:t>
            </w:r>
            <w:r w:rsidRPr="002547B1">
              <w:rPr>
                <w:sz w:val="22"/>
                <w:szCs w:val="22"/>
              </w:rPr>
              <w:t xml:space="preserve"> B = B </w:t>
            </w:r>
            <w:r w:rsidRPr="003B7F93">
              <w:rPr>
                <w:b/>
                <w:sz w:val="22"/>
                <w:szCs w:val="22"/>
              </w:rPr>
              <w:t>+</w:t>
            </w:r>
            <w:r w:rsidRPr="002547B1">
              <w:rPr>
                <w:sz w:val="22"/>
                <w:szCs w:val="22"/>
              </w:rPr>
              <w:t xml:space="preserve"> A</w:t>
            </w:r>
            <w:r w:rsidR="003B7F93">
              <w:rPr>
                <w:sz w:val="22"/>
                <w:szCs w:val="22"/>
              </w:rPr>
              <w:t xml:space="preserve"> </w:t>
            </w:r>
            <w:r w:rsidRPr="002547B1">
              <w:rPr>
                <w:sz w:val="22"/>
                <w:szCs w:val="22"/>
              </w:rPr>
              <w:t>(Commutative Law)</w:t>
            </w:r>
          </w:p>
        </w:tc>
        <w:tc>
          <w:tcPr>
            <w:tcW w:w="983" w:type="pct"/>
          </w:tcPr>
          <w:p w:rsidR="00F73CCB" w:rsidRPr="002547B1" w:rsidRDefault="00F73CCB" w:rsidP="00426330">
            <w:pPr>
              <w:spacing w:line="252" w:lineRule="auto"/>
              <w:rPr>
                <w:sz w:val="22"/>
                <w:szCs w:val="22"/>
              </w:rPr>
            </w:pPr>
            <w:r w:rsidRPr="002547B1">
              <w:rPr>
                <w:sz w:val="22"/>
                <w:szCs w:val="22"/>
              </w:rPr>
              <w:t> </w:t>
            </w:r>
          </w:p>
        </w:tc>
      </w:tr>
      <w:tr w:rsidR="00F73CCB" w:rsidRPr="002547B1" w:rsidTr="00F73CCB">
        <w:trPr>
          <w:jc w:val="center"/>
        </w:trPr>
        <w:tc>
          <w:tcPr>
            <w:tcW w:w="545" w:type="pct"/>
          </w:tcPr>
          <w:p w:rsidR="00F73CCB" w:rsidRPr="002547B1" w:rsidRDefault="00F73CCB" w:rsidP="00426330">
            <w:pPr>
              <w:spacing w:line="252" w:lineRule="auto"/>
              <w:rPr>
                <w:sz w:val="22"/>
                <w:szCs w:val="22"/>
              </w:rPr>
            </w:pPr>
            <w:r w:rsidRPr="002547B1">
              <w:rPr>
                <w:sz w:val="22"/>
                <w:szCs w:val="22"/>
              </w:rPr>
              <w:t>12.</w:t>
            </w:r>
          </w:p>
        </w:tc>
        <w:tc>
          <w:tcPr>
            <w:tcW w:w="3472" w:type="pct"/>
          </w:tcPr>
          <w:p w:rsidR="00F73CCB" w:rsidRPr="002547B1" w:rsidRDefault="00F73CCB" w:rsidP="00426330">
            <w:pPr>
              <w:spacing w:line="252" w:lineRule="auto"/>
              <w:rPr>
                <w:sz w:val="22"/>
                <w:szCs w:val="22"/>
              </w:rPr>
            </w:pPr>
            <w:r w:rsidRPr="002547B1">
              <w:rPr>
                <w:sz w:val="22"/>
                <w:szCs w:val="22"/>
              </w:rPr>
              <w:t xml:space="preserve">A </w:t>
            </w:r>
            <w:r w:rsidRPr="003B7F93">
              <w:rPr>
                <w:b/>
                <w:sz w:val="22"/>
                <w:szCs w:val="22"/>
              </w:rPr>
              <w:t>+</w:t>
            </w:r>
            <w:r w:rsidRPr="002547B1">
              <w:rPr>
                <w:sz w:val="22"/>
                <w:szCs w:val="22"/>
              </w:rPr>
              <w:t xml:space="preserve"> B </w:t>
            </w:r>
            <w:r w:rsidRPr="003B7F93">
              <w:rPr>
                <w:b/>
                <w:sz w:val="22"/>
                <w:szCs w:val="22"/>
              </w:rPr>
              <w:t>+</w:t>
            </w:r>
            <w:r w:rsidRPr="002547B1">
              <w:rPr>
                <w:sz w:val="22"/>
                <w:szCs w:val="22"/>
              </w:rPr>
              <w:t xml:space="preserve"> C= (A </w:t>
            </w:r>
            <w:r w:rsidRPr="003B7F93">
              <w:rPr>
                <w:b/>
                <w:sz w:val="22"/>
                <w:szCs w:val="22"/>
              </w:rPr>
              <w:t>+</w:t>
            </w:r>
            <w:r w:rsidRPr="002547B1">
              <w:rPr>
                <w:sz w:val="22"/>
                <w:szCs w:val="22"/>
              </w:rPr>
              <w:t xml:space="preserve"> B) </w:t>
            </w:r>
            <w:r w:rsidRPr="003B7F93">
              <w:rPr>
                <w:b/>
                <w:sz w:val="22"/>
                <w:szCs w:val="22"/>
              </w:rPr>
              <w:t>+</w:t>
            </w:r>
            <w:r w:rsidRPr="002547B1">
              <w:rPr>
                <w:sz w:val="22"/>
                <w:szCs w:val="22"/>
              </w:rPr>
              <w:t xml:space="preserve"> C= A </w:t>
            </w:r>
            <w:r w:rsidRPr="003B7F93">
              <w:rPr>
                <w:b/>
                <w:sz w:val="22"/>
                <w:szCs w:val="22"/>
              </w:rPr>
              <w:t>+</w:t>
            </w:r>
            <w:r w:rsidRPr="002547B1">
              <w:rPr>
                <w:sz w:val="22"/>
                <w:szCs w:val="22"/>
              </w:rPr>
              <w:t xml:space="preserve"> (B </w:t>
            </w:r>
            <w:r w:rsidRPr="003B7F93">
              <w:rPr>
                <w:b/>
                <w:sz w:val="22"/>
                <w:szCs w:val="22"/>
              </w:rPr>
              <w:t>+</w:t>
            </w:r>
            <w:r w:rsidRPr="002547B1">
              <w:rPr>
                <w:sz w:val="22"/>
                <w:szCs w:val="22"/>
              </w:rPr>
              <w:t xml:space="preserve"> C)</w:t>
            </w:r>
          </w:p>
          <w:p w:rsidR="00F73CCB" w:rsidRPr="002547B1" w:rsidRDefault="00F73CCB" w:rsidP="00426330">
            <w:pPr>
              <w:spacing w:line="252" w:lineRule="auto"/>
              <w:rPr>
                <w:sz w:val="22"/>
                <w:szCs w:val="22"/>
              </w:rPr>
            </w:pPr>
            <w:r w:rsidRPr="002547B1">
              <w:rPr>
                <w:sz w:val="22"/>
                <w:szCs w:val="22"/>
              </w:rPr>
              <w:t>(Associative Law)</w:t>
            </w:r>
          </w:p>
        </w:tc>
        <w:tc>
          <w:tcPr>
            <w:tcW w:w="983" w:type="pct"/>
          </w:tcPr>
          <w:p w:rsidR="00F73CCB" w:rsidRPr="002547B1" w:rsidRDefault="00F73CCB" w:rsidP="00426330">
            <w:pPr>
              <w:spacing w:line="252" w:lineRule="auto"/>
              <w:rPr>
                <w:sz w:val="22"/>
                <w:szCs w:val="22"/>
              </w:rPr>
            </w:pPr>
            <w:r w:rsidRPr="002547B1">
              <w:rPr>
                <w:sz w:val="22"/>
                <w:szCs w:val="22"/>
              </w:rPr>
              <w:t> </w:t>
            </w:r>
          </w:p>
        </w:tc>
      </w:tr>
      <w:tr w:rsidR="00F73CCB" w:rsidRPr="002547B1" w:rsidTr="00F73CCB">
        <w:trPr>
          <w:jc w:val="center"/>
        </w:trPr>
        <w:tc>
          <w:tcPr>
            <w:tcW w:w="4017" w:type="pct"/>
            <w:gridSpan w:val="2"/>
          </w:tcPr>
          <w:p w:rsidR="00F73CCB" w:rsidRPr="002547B1" w:rsidRDefault="00F73CCB" w:rsidP="00426330">
            <w:pPr>
              <w:spacing w:line="252" w:lineRule="auto"/>
              <w:rPr>
                <w:sz w:val="22"/>
                <w:szCs w:val="22"/>
              </w:rPr>
            </w:pPr>
            <w:r w:rsidRPr="002547B1">
              <w:rPr>
                <w:sz w:val="22"/>
                <w:szCs w:val="22"/>
              </w:rPr>
              <w:t xml:space="preserve">Distributed Law </w:t>
            </w:r>
          </w:p>
        </w:tc>
        <w:tc>
          <w:tcPr>
            <w:tcW w:w="983" w:type="pct"/>
          </w:tcPr>
          <w:p w:rsidR="00F73CCB" w:rsidRPr="002547B1" w:rsidRDefault="00F73CCB" w:rsidP="00426330">
            <w:pPr>
              <w:spacing w:line="252" w:lineRule="auto"/>
              <w:rPr>
                <w:sz w:val="22"/>
                <w:szCs w:val="22"/>
              </w:rPr>
            </w:pPr>
          </w:p>
        </w:tc>
      </w:tr>
      <w:tr w:rsidR="00F73CCB" w:rsidRPr="002547B1" w:rsidTr="00F73CCB">
        <w:trPr>
          <w:jc w:val="center"/>
        </w:trPr>
        <w:tc>
          <w:tcPr>
            <w:tcW w:w="545" w:type="pct"/>
          </w:tcPr>
          <w:p w:rsidR="00F73CCB" w:rsidRPr="002547B1" w:rsidRDefault="00F73CCB" w:rsidP="00426330">
            <w:pPr>
              <w:spacing w:line="252" w:lineRule="auto"/>
              <w:rPr>
                <w:sz w:val="22"/>
                <w:szCs w:val="22"/>
              </w:rPr>
            </w:pPr>
            <w:r w:rsidRPr="002547B1">
              <w:rPr>
                <w:sz w:val="22"/>
                <w:szCs w:val="22"/>
              </w:rPr>
              <w:t>13.</w:t>
            </w:r>
          </w:p>
        </w:tc>
        <w:tc>
          <w:tcPr>
            <w:tcW w:w="3472" w:type="pct"/>
          </w:tcPr>
          <w:p w:rsidR="00F73CCB" w:rsidRPr="002547B1" w:rsidRDefault="00F73CCB" w:rsidP="00426330">
            <w:pPr>
              <w:spacing w:line="252" w:lineRule="auto"/>
              <w:rPr>
                <w:sz w:val="22"/>
                <w:szCs w:val="22"/>
              </w:rPr>
            </w:pPr>
            <w:r w:rsidRPr="002547B1">
              <w:rPr>
                <w:sz w:val="22"/>
                <w:szCs w:val="22"/>
              </w:rPr>
              <w:t xml:space="preserve">A ● (B </w:t>
            </w:r>
            <w:r w:rsidRPr="006E6811">
              <w:rPr>
                <w:b/>
                <w:sz w:val="22"/>
                <w:szCs w:val="22"/>
              </w:rPr>
              <w:t>+</w:t>
            </w:r>
            <w:r w:rsidRPr="002547B1">
              <w:rPr>
                <w:sz w:val="22"/>
                <w:szCs w:val="22"/>
              </w:rPr>
              <w:t xml:space="preserve"> C) = A ● B </w:t>
            </w:r>
            <w:r w:rsidRPr="006E6811">
              <w:rPr>
                <w:b/>
                <w:sz w:val="22"/>
                <w:szCs w:val="22"/>
              </w:rPr>
              <w:t>+</w:t>
            </w:r>
            <w:r w:rsidRPr="002547B1">
              <w:rPr>
                <w:sz w:val="22"/>
                <w:szCs w:val="22"/>
              </w:rPr>
              <w:t xml:space="preserve"> A ● C</w:t>
            </w:r>
          </w:p>
        </w:tc>
        <w:tc>
          <w:tcPr>
            <w:tcW w:w="983" w:type="pct"/>
          </w:tcPr>
          <w:p w:rsidR="00F73CCB" w:rsidRPr="002547B1" w:rsidRDefault="00F73CCB" w:rsidP="00426330">
            <w:pPr>
              <w:spacing w:line="252" w:lineRule="auto"/>
              <w:rPr>
                <w:sz w:val="22"/>
                <w:szCs w:val="22"/>
              </w:rPr>
            </w:pPr>
          </w:p>
        </w:tc>
      </w:tr>
      <w:tr w:rsidR="00F73CCB" w:rsidRPr="002547B1" w:rsidTr="00F73CCB">
        <w:trPr>
          <w:jc w:val="center"/>
        </w:trPr>
        <w:tc>
          <w:tcPr>
            <w:tcW w:w="545" w:type="pct"/>
          </w:tcPr>
          <w:p w:rsidR="00F73CCB" w:rsidRPr="002547B1" w:rsidRDefault="00F73CCB" w:rsidP="00426330">
            <w:pPr>
              <w:spacing w:line="252" w:lineRule="auto"/>
              <w:rPr>
                <w:sz w:val="22"/>
                <w:szCs w:val="22"/>
              </w:rPr>
            </w:pPr>
            <w:r w:rsidRPr="002547B1">
              <w:rPr>
                <w:sz w:val="22"/>
                <w:szCs w:val="22"/>
              </w:rPr>
              <w:t>14.</w:t>
            </w:r>
          </w:p>
        </w:tc>
        <w:tc>
          <w:tcPr>
            <w:tcW w:w="3472" w:type="pct"/>
          </w:tcPr>
          <w:p w:rsidR="00F73CCB" w:rsidRPr="002547B1" w:rsidRDefault="00F73CCB" w:rsidP="00426330">
            <w:pPr>
              <w:spacing w:line="252" w:lineRule="auto"/>
              <w:rPr>
                <w:sz w:val="22"/>
                <w:szCs w:val="22"/>
              </w:rPr>
            </w:pPr>
            <w:r w:rsidRPr="002547B1">
              <w:rPr>
                <w:sz w:val="22"/>
                <w:szCs w:val="22"/>
              </w:rPr>
              <w:t>A + (B ● C) = (A + B) ● (A + C)</w:t>
            </w:r>
          </w:p>
        </w:tc>
        <w:tc>
          <w:tcPr>
            <w:tcW w:w="983" w:type="pct"/>
          </w:tcPr>
          <w:p w:rsidR="00F73CCB" w:rsidRPr="002547B1" w:rsidRDefault="00F73CCB" w:rsidP="00426330">
            <w:pPr>
              <w:spacing w:line="252" w:lineRule="auto"/>
              <w:rPr>
                <w:sz w:val="22"/>
                <w:szCs w:val="22"/>
              </w:rPr>
            </w:pPr>
          </w:p>
        </w:tc>
      </w:tr>
      <w:tr w:rsidR="00F73CCB" w:rsidRPr="002547B1" w:rsidTr="00F73CCB">
        <w:trPr>
          <w:jc w:val="center"/>
        </w:trPr>
        <w:tc>
          <w:tcPr>
            <w:tcW w:w="4017" w:type="pct"/>
            <w:gridSpan w:val="2"/>
          </w:tcPr>
          <w:p w:rsidR="00F73CCB" w:rsidRPr="002547B1" w:rsidRDefault="00F73CCB" w:rsidP="00426330">
            <w:pPr>
              <w:spacing w:line="252" w:lineRule="auto"/>
              <w:rPr>
                <w:sz w:val="22"/>
                <w:szCs w:val="22"/>
              </w:rPr>
            </w:pPr>
            <w:r w:rsidRPr="002547B1">
              <w:rPr>
                <w:sz w:val="22"/>
                <w:szCs w:val="22"/>
              </w:rPr>
              <w:t>Redundancy Law</w:t>
            </w:r>
          </w:p>
        </w:tc>
        <w:tc>
          <w:tcPr>
            <w:tcW w:w="983" w:type="pct"/>
          </w:tcPr>
          <w:p w:rsidR="00F73CCB" w:rsidRPr="002547B1" w:rsidRDefault="00F73CCB" w:rsidP="00426330">
            <w:pPr>
              <w:spacing w:line="252" w:lineRule="auto"/>
              <w:rPr>
                <w:sz w:val="22"/>
                <w:szCs w:val="22"/>
              </w:rPr>
            </w:pPr>
          </w:p>
        </w:tc>
      </w:tr>
      <w:tr w:rsidR="00F73CCB" w:rsidRPr="002547B1" w:rsidTr="00F73CCB">
        <w:trPr>
          <w:jc w:val="center"/>
        </w:trPr>
        <w:tc>
          <w:tcPr>
            <w:tcW w:w="545" w:type="pct"/>
          </w:tcPr>
          <w:p w:rsidR="00F73CCB" w:rsidRPr="002547B1" w:rsidRDefault="00F73CCB" w:rsidP="00426330">
            <w:pPr>
              <w:spacing w:line="252" w:lineRule="auto"/>
              <w:rPr>
                <w:sz w:val="22"/>
                <w:szCs w:val="22"/>
              </w:rPr>
            </w:pPr>
            <w:r w:rsidRPr="002547B1">
              <w:rPr>
                <w:sz w:val="22"/>
                <w:szCs w:val="22"/>
              </w:rPr>
              <w:t>15a.</w:t>
            </w:r>
          </w:p>
        </w:tc>
        <w:tc>
          <w:tcPr>
            <w:tcW w:w="3472" w:type="pct"/>
          </w:tcPr>
          <w:p w:rsidR="00F73CCB" w:rsidRPr="002547B1" w:rsidRDefault="00F73CCB" w:rsidP="00426330">
            <w:pPr>
              <w:spacing w:line="252" w:lineRule="auto"/>
              <w:rPr>
                <w:sz w:val="22"/>
                <w:szCs w:val="22"/>
              </w:rPr>
            </w:pPr>
            <w:r w:rsidRPr="002547B1">
              <w:rPr>
                <w:sz w:val="22"/>
                <w:szCs w:val="22"/>
              </w:rPr>
              <w:t xml:space="preserve">A </w:t>
            </w:r>
            <w:r w:rsidRPr="006E6811">
              <w:rPr>
                <w:b/>
                <w:sz w:val="22"/>
                <w:szCs w:val="22"/>
              </w:rPr>
              <w:t>+</w:t>
            </w:r>
            <w:r w:rsidRPr="002547B1">
              <w:rPr>
                <w:sz w:val="22"/>
                <w:szCs w:val="22"/>
              </w:rPr>
              <w:t xml:space="preserve"> (A ● B) = A</w:t>
            </w:r>
          </w:p>
        </w:tc>
        <w:tc>
          <w:tcPr>
            <w:tcW w:w="983" w:type="pct"/>
          </w:tcPr>
          <w:p w:rsidR="00F73CCB" w:rsidRPr="002547B1" w:rsidRDefault="00F73CCB" w:rsidP="00426330">
            <w:pPr>
              <w:spacing w:line="252" w:lineRule="auto"/>
              <w:rPr>
                <w:sz w:val="22"/>
                <w:szCs w:val="22"/>
              </w:rPr>
            </w:pPr>
          </w:p>
        </w:tc>
      </w:tr>
      <w:tr w:rsidR="00F73CCB" w:rsidRPr="002547B1" w:rsidTr="00F73CCB">
        <w:trPr>
          <w:jc w:val="center"/>
        </w:trPr>
        <w:tc>
          <w:tcPr>
            <w:tcW w:w="545" w:type="pct"/>
          </w:tcPr>
          <w:p w:rsidR="00F73CCB" w:rsidRPr="002547B1" w:rsidRDefault="00F73CCB" w:rsidP="00426330">
            <w:pPr>
              <w:spacing w:line="252" w:lineRule="auto"/>
              <w:rPr>
                <w:sz w:val="22"/>
                <w:szCs w:val="22"/>
              </w:rPr>
            </w:pPr>
            <w:r w:rsidRPr="002547B1">
              <w:rPr>
                <w:sz w:val="22"/>
                <w:szCs w:val="22"/>
              </w:rPr>
              <w:t>15b.</w:t>
            </w:r>
          </w:p>
        </w:tc>
        <w:tc>
          <w:tcPr>
            <w:tcW w:w="3472" w:type="pct"/>
          </w:tcPr>
          <w:p w:rsidR="00F73CCB" w:rsidRPr="002547B1" w:rsidRDefault="00F73CCB" w:rsidP="00426330">
            <w:pPr>
              <w:spacing w:line="252" w:lineRule="auto"/>
              <w:rPr>
                <w:sz w:val="22"/>
                <w:szCs w:val="22"/>
              </w:rPr>
            </w:pPr>
            <w:r w:rsidRPr="002547B1">
              <w:rPr>
                <w:sz w:val="22"/>
                <w:szCs w:val="22"/>
              </w:rPr>
              <w:t xml:space="preserve">A ● (A </w:t>
            </w:r>
            <w:r w:rsidRPr="006E6811">
              <w:rPr>
                <w:b/>
                <w:sz w:val="22"/>
                <w:szCs w:val="22"/>
              </w:rPr>
              <w:t>+</w:t>
            </w:r>
            <w:r w:rsidRPr="002547B1">
              <w:rPr>
                <w:sz w:val="22"/>
                <w:szCs w:val="22"/>
              </w:rPr>
              <w:t xml:space="preserve"> B) = A</w:t>
            </w:r>
          </w:p>
        </w:tc>
        <w:tc>
          <w:tcPr>
            <w:tcW w:w="983" w:type="pct"/>
          </w:tcPr>
          <w:p w:rsidR="00F73CCB" w:rsidRPr="002547B1" w:rsidRDefault="00F73CCB" w:rsidP="00426330">
            <w:pPr>
              <w:spacing w:line="252" w:lineRule="auto"/>
              <w:rPr>
                <w:sz w:val="22"/>
                <w:szCs w:val="22"/>
              </w:rPr>
            </w:pPr>
          </w:p>
        </w:tc>
      </w:tr>
    </w:tbl>
    <w:p w:rsidR="00F73CCB" w:rsidRDefault="00F73CCB" w:rsidP="00F73CCB">
      <w:pPr>
        <w:spacing w:before="120" w:after="120" w:line="252" w:lineRule="auto"/>
        <w:rPr>
          <w:b/>
          <w:bCs/>
          <w:iCs/>
          <w:color w:val="000000"/>
          <w:sz w:val="22"/>
          <w:szCs w:val="22"/>
        </w:rPr>
      </w:pPr>
    </w:p>
    <w:p w:rsidR="00F73CCB" w:rsidRPr="00426330" w:rsidRDefault="00F73CCB" w:rsidP="00F73CCB">
      <w:pPr>
        <w:spacing w:before="120" w:after="120" w:line="252" w:lineRule="auto"/>
        <w:rPr>
          <w:b/>
          <w:color w:val="000000"/>
          <w:sz w:val="28"/>
          <w:szCs w:val="22"/>
        </w:rPr>
      </w:pPr>
      <w:r w:rsidRPr="00426330">
        <w:rPr>
          <w:b/>
          <w:color w:val="000000"/>
          <w:sz w:val="28"/>
          <w:szCs w:val="22"/>
        </w:rPr>
        <w:t>3.1.4 De Morgan’s Theorems</w:t>
      </w:r>
    </w:p>
    <w:p w:rsidR="00F73CCB" w:rsidRPr="00A301EF" w:rsidRDefault="00F73CCB" w:rsidP="00F73CCB">
      <w:pPr>
        <w:spacing w:before="120" w:after="120" w:line="252" w:lineRule="auto"/>
        <w:rPr>
          <w:color w:val="000000"/>
          <w:sz w:val="22"/>
          <w:szCs w:val="22"/>
        </w:rPr>
      </w:pPr>
      <w:r w:rsidRPr="00A301EF">
        <w:rPr>
          <w:color w:val="000000"/>
          <w:sz w:val="22"/>
          <w:szCs w:val="22"/>
        </w:rPr>
        <w:lastRenderedPageBreak/>
        <w:t>French Mathematician De Morgan formulated two theorems in 1953 and they are known as De Morgan’s theorem</w:t>
      </w:r>
      <w:r>
        <w:rPr>
          <w:color w:val="000000"/>
          <w:sz w:val="22"/>
          <w:szCs w:val="22"/>
        </w:rPr>
        <w:t>s</w:t>
      </w:r>
      <w:r w:rsidRPr="00A301EF">
        <w:rPr>
          <w:color w:val="000000"/>
          <w:sz w:val="22"/>
          <w:szCs w:val="22"/>
        </w:rPr>
        <w:t xml:space="preserve">. For two variables, De Morgan’s theorem </w:t>
      </w:r>
      <w:r>
        <w:rPr>
          <w:color w:val="000000"/>
          <w:sz w:val="22"/>
          <w:szCs w:val="22"/>
        </w:rPr>
        <w:t>can be written as</w:t>
      </w:r>
    </w:p>
    <w:p w:rsidR="00F73CCB" w:rsidRPr="00A301EF" w:rsidRDefault="00F73CCB" w:rsidP="00F73CCB">
      <w:pPr>
        <w:spacing w:before="120" w:after="120" w:line="252" w:lineRule="auto"/>
        <w:jc w:val="center"/>
        <w:rPr>
          <w:sz w:val="22"/>
          <w:szCs w:val="22"/>
        </w:rPr>
      </w:pPr>
      <w:r w:rsidRPr="00A301EF">
        <w:rPr>
          <w:position w:val="-4"/>
          <w:sz w:val="22"/>
          <w:szCs w:val="22"/>
        </w:rPr>
        <w:object w:dxaOrig="1100" w:dyaOrig="279">
          <v:shape id="_x0000_i1058" type="#_x0000_t75" style="width:55.3pt;height:14.4pt" o:ole="">
            <v:imagedata r:id="rId64" o:title=""/>
          </v:shape>
          <o:OLEObject Type="Embed" ProgID="Equation.DSMT4" ShapeID="_x0000_i1058" DrawAspect="Content" ObjectID="_1448282811" r:id="rId65"/>
        </w:object>
      </w:r>
      <w:r w:rsidRPr="00A301EF">
        <w:rPr>
          <w:sz w:val="22"/>
          <w:szCs w:val="22"/>
        </w:rPr>
        <w:t xml:space="preserve"> </w:t>
      </w:r>
    </w:p>
    <w:p w:rsidR="00F73CCB" w:rsidRDefault="00F73CCB" w:rsidP="00F73CCB">
      <w:pPr>
        <w:spacing w:before="120" w:after="120" w:line="252" w:lineRule="auto"/>
        <w:jc w:val="center"/>
        <w:rPr>
          <w:sz w:val="22"/>
          <w:szCs w:val="22"/>
        </w:rPr>
      </w:pPr>
      <w:r w:rsidRPr="00A301EF">
        <w:rPr>
          <w:position w:val="-4"/>
          <w:sz w:val="22"/>
          <w:szCs w:val="22"/>
        </w:rPr>
        <w:object w:dxaOrig="1100" w:dyaOrig="279">
          <v:shape id="_x0000_i1059" type="#_x0000_t75" style="width:55.3pt;height:14.4pt" o:ole="">
            <v:imagedata r:id="rId66" o:title=""/>
          </v:shape>
          <o:OLEObject Type="Embed" ProgID="Equation.DSMT4" ShapeID="_x0000_i1059" DrawAspect="Content" ObjectID="_1448282812" r:id="rId67"/>
        </w:object>
      </w:r>
    </w:p>
    <w:p w:rsidR="00F73CCB" w:rsidRDefault="00F73CCB" w:rsidP="00F73CCB">
      <w:pPr>
        <w:spacing w:before="120" w:after="120" w:line="252" w:lineRule="auto"/>
        <w:jc w:val="both"/>
        <w:rPr>
          <w:sz w:val="22"/>
          <w:szCs w:val="22"/>
        </w:rPr>
      </w:pPr>
      <w:r>
        <w:rPr>
          <w:sz w:val="22"/>
          <w:szCs w:val="22"/>
        </w:rPr>
        <w:t>The proof of the De Morgan’s theorems for two variables using truth table is as follows</w:t>
      </w:r>
    </w:p>
    <w:p w:rsidR="006727D4" w:rsidRDefault="006727D4" w:rsidP="006727D4">
      <w:pPr>
        <w:spacing w:line="252" w:lineRule="auto"/>
        <w:jc w:val="both"/>
        <w:rPr>
          <w:sz w:val="22"/>
          <w:szCs w:val="22"/>
        </w:rPr>
      </w:pPr>
    </w:p>
    <w:p w:rsidR="00F73CCB" w:rsidRPr="006727D4" w:rsidRDefault="00F73CCB" w:rsidP="006727D4">
      <w:pPr>
        <w:spacing w:after="120" w:line="252" w:lineRule="auto"/>
        <w:jc w:val="center"/>
        <w:rPr>
          <w:b/>
          <w:i/>
          <w:sz w:val="22"/>
          <w:szCs w:val="22"/>
        </w:rPr>
      </w:pPr>
      <w:r w:rsidRPr="006727D4">
        <w:rPr>
          <w:b/>
          <w:i/>
          <w:sz w:val="22"/>
          <w:szCs w:val="22"/>
        </w:rPr>
        <w:t>Table 3.1.2: Proof of the De Morgan’s theorems for 2 varibles</w:t>
      </w:r>
    </w:p>
    <w:tbl>
      <w:tblPr>
        <w:tblStyle w:val="TableGrid"/>
        <w:tblW w:w="7769" w:type="dxa"/>
        <w:jc w:val="center"/>
        <w:tblLook w:val="04A0"/>
      </w:tblPr>
      <w:tblGrid>
        <w:gridCol w:w="798"/>
        <w:gridCol w:w="796"/>
        <w:gridCol w:w="828"/>
        <w:gridCol w:w="826"/>
        <w:gridCol w:w="1483"/>
        <w:gridCol w:w="808"/>
        <w:gridCol w:w="811"/>
        <w:gridCol w:w="1419"/>
      </w:tblGrid>
      <w:tr w:rsidR="00F73CCB" w:rsidRPr="00A301EF" w:rsidTr="00F73CCB">
        <w:trPr>
          <w:jc w:val="center"/>
        </w:trPr>
        <w:tc>
          <w:tcPr>
            <w:tcW w:w="798" w:type="dxa"/>
          </w:tcPr>
          <w:p w:rsidR="00F73CCB" w:rsidRPr="00A301EF" w:rsidRDefault="00F73CCB" w:rsidP="006727D4">
            <w:pPr>
              <w:spacing w:line="252" w:lineRule="auto"/>
              <w:jc w:val="center"/>
              <w:rPr>
                <w:sz w:val="22"/>
                <w:szCs w:val="22"/>
              </w:rPr>
            </w:pPr>
            <w:r w:rsidRPr="00A301EF">
              <w:rPr>
                <w:position w:val="-4"/>
                <w:sz w:val="22"/>
                <w:szCs w:val="22"/>
              </w:rPr>
              <w:object w:dxaOrig="200" w:dyaOrig="220">
                <v:shape id="_x0000_i1060" type="#_x0000_t75" style="width:10.35pt;height:10.95pt" o:ole="">
                  <v:imagedata r:id="rId68" o:title=""/>
                </v:shape>
                <o:OLEObject Type="Embed" ProgID="Equation.DSMT4" ShapeID="_x0000_i1060" DrawAspect="Content" ObjectID="_1448282813" r:id="rId69"/>
              </w:object>
            </w:r>
          </w:p>
        </w:tc>
        <w:tc>
          <w:tcPr>
            <w:tcW w:w="796" w:type="dxa"/>
          </w:tcPr>
          <w:p w:rsidR="00F73CCB" w:rsidRPr="00A301EF" w:rsidRDefault="00F73CCB" w:rsidP="006727D4">
            <w:pPr>
              <w:spacing w:line="252" w:lineRule="auto"/>
              <w:jc w:val="center"/>
              <w:rPr>
                <w:sz w:val="22"/>
                <w:szCs w:val="22"/>
              </w:rPr>
            </w:pPr>
            <w:r w:rsidRPr="00A301EF">
              <w:rPr>
                <w:position w:val="-4"/>
                <w:sz w:val="22"/>
                <w:szCs w:val="22"/>
              </w:rPr>
              <w:object w:dxaOrig="200" w:dyaOrig="220">
                <v:shape id="_x0000_i1061" type="#_x0000_t75" style="width:10.35pt;height:10.95pt" o:ole="">
                  <v:imagedata r:id="rId70" o:title=""/>
                </v:shape>
                <o:OLEObject Type="Embed" ProgID="Equation.DSMT4" ShapeID="_x0000_i1061" DrawAspect="Content" ObjectID="_1448282814" r:id="rId71"/>
              </w:object>
            </w:r>
          </w:p>
        </w:tc>
        <w:tc>
          <w:tcPr>
            <w:tcW w:w="828" w:type="dxa"/>
          </w:tcPr>
          <w:p w:rsidR="00F73CCB" w:rsidRPr="00A301EF" w:rsidRDefault="00F73CCB" w:rsidP="006727D4">
            <w:pPr>
              <w:spacing w:line="252" w:lineRule="auto"/>
              <w:jc w:val="center"/>
              <w:rPr>
                <w:sz w:val="22"/>
                <w:szCs w:val="22"/>
              </w:rPr>
            </w:pPr>
            <w:r w:rsidRPr="00A301EF">
              <w:rPr>
                <w:position w:val="-4"/>
                <w:sz w:val="22"/>
                <w:szCs w:val="22"/>
              </w:rPr>
              <w:object w:dxaOrig="499" w:dyaOrig="279">
                <v:shape id="_x0000_i1062" type="#_x0000_t75" style="width:25.35pt;height:14.4pt" o:ole="">
                  <v:imagedata r:id="rId72" o:title=""/>
                </v:shape>
                <o:OLEObject Type="Embed" ProgID="Equation.DSMT4" ShapeID="_x0000_i1062" DrawAspect="Content" ObjectID="_1448282815" r:id="rId73"/>
              </w:object>
            </w:r>
          </w:p>
        </w:tc>
        <w:tc>
          <w:tcPr>
            <w:tcW w:w="826" w:type="dxa"/>
          </w:tcPr>
          <w:p w:rsidR="00F73CCB" w:rsidRPr="00A301EF" w:rsidRDefault="00F73CCB" w:rsidP="006727D4">
            <w:pPr>
              <w:spacing w:line="252" w:lineRule="auto"/>
              <w:jc w:val="center"/>
              <w:rPr>
                <w:sz w:val="22"/>
                <w:szCs w:val="22"/>
              </w:rPr>
            </w:pPr>
            <w:r w:rsidRPr="00A301EF">
              <w:rPr>
                <w:position w:val="-4"/>
                <w:sz w:val="22"/>
                <w:szCs w:val="22"/>
              </w:rPr>
              <w:object w:dxaOrig="480" w:dyaOrig="279">
                <v:shape id="_x0000_i1063" type="#_x0000_t75" style="width:24.2pt;height:14.4pt" o:ole="">
                  <v:imagedata r:id="rId74" o:title=""/>
                </v:shape>
                <o:OLEObject Type="Embed" ProgID="Equation.DSMT4" ShapeID="_x0000_i1063" DrawAspect="Content" ObjectID="_1448282816" r:id="rId75"/>
              </w:object>
            </w:r>
          </w:p>
        </w:tc>
        <w:tc>
          <w:tcPr>
            <w:tcW w:w="1483" w:type="dxa"/>
          </w:tcPr>
          <w:p w:rsidR="00F73CCB" w:rsidRPr="00A301EF" w:rsidRDefault="00F73CCB" w:rsidP="006727D4">
            <w:pPr>
              <w:spacing w:line="252" w:lineRule="auto"/>
              <w:jc w:val="center"/>
              <w:rPr>
                <w:sz w:val="22"/>
                <w:szCs w:val="22"/>
              </w:rPr>
            </w:pPr>
            <w:r w:rsidRPr="00A301EF">
              <w:rPr>
                <w:sz w:val="22"/>
                <w:szCs w:val="22"/>
              </w:rPr>
              <w:t>Remark</w:t>
            </w:r>
          </w:p>
        </w:tc>
        <w:tc>
          <w:tcPr>
            <w:tcW w:w="808" w:type="dxa"/>
          </w:tcPr>
          <w:p w:rsidR="00F73CCB" w:rsidRPr="00A301EF" w:rsidRDefault="00F73CCB" w:rsidP="006727D4">
            <w:pPr>
              <w:spacing w:line="252" w:lineRule="auto"/>
              <w:jc w:val="center"/>
              <w:rPr>
                <w:sz w:val="22"/>
                <w:szCs w:val="22"/>
              </w:rPr>
            </w:pPr>
            <w:r w:rsidRPr="00A301EF">
              <w:rPr>
                <w:position w:val="-4"/>
                <w:sz w:val="22"/>
                <w:szCs w:val="22"/>
              </w:rPr>
              <w:object w:dxaOrig="480" w:dyaOrig="279">
                <v:shape id="_x0000_i1064" type="#_x0000_t75" style="width:24.2pt;height:14.4pt" o:ole="">
                  <v:imagedata r:id="rId76" o:title=""/>
                </v:shape>
                <o:OLEObject Type="Embed" ProgID="Equation.DSMT4" ShapeID="_x0000_i1064" DrawAspect="Content" ObjectID="_1448282817" r:id="rId77"/>
              </w:object>
            </w:r>
          </w:p>
        </w:tc>
        <w:tc>
          <w:tcPr>
            <w:tcW w:w="811" w:type="dxa"/>
          </w:tcPr>
          <w:p w:rsidR="00F73CCB" w:rsidRPr="00A301EF" w:rsidRDefault="00F73CCB" w:rsidP="006727D4">
            <w:pPr>
              <w:spacing w:line="252" w:lineRule="auto"/>
              <w:jc w:val="center"/>
              <w:rPr>
                <w:sz w:val="22"/>
                <w:szCs w:val="22"/>
              </w:rPr>
            </w:pPr>
            <w:r w:rsidRPr="00A301EF">
              <w:rPr>
                <w:position w:val="-4"/>
                <w:sz w:val="22"/>
                <w:szCs w:val="22"/>
              </w:rPr>
              <w:object w:dxaOrig="499" w:dyaOrig="279">
                <v:shape id="_x0000_i1065" type="#_x0000_t75" style="width:25.35pt;height:14.4pt" o:ole="">
                  <v:imagedata r:id="rId78" o:title=""/>
                </v:shape>
                <o:OLEObject Type="Embed" ProgID="Equation.DSMT4" ShapeID="_x0000_i1065" DrawAspect="Content" ObjectID="_1448282818" r:id="rId79"/>
              </w:object>
            </w:r>
          </w:p>
        </w:tc>
        <w:tc>
          <w:tcPr>
            <w:tcW w:w="1419" w:type="dxa"/>
          </w:tcPr>
          <w:p w:rsidR="00F73CCB" w:rsidRPr="00A301EF" w:rsidRDefault="00F73CCB" w:rsidP="006727D4">
            <w:pPr>
              <w:spacing w:line="252" w:lineRule="auto"/>
              <w:jc w:val="center"/>
              <w:rPr>
                <w:sz w:val="22"/>
                <w:szCs w:val="22"/>
              </w:rPr>
            </w:pPr>
            <w:r w:rsidRPr="00A301EF">
              <w:rPr>
                <w:sz w:val="22"/>
                <w:szCs w:val="22"/>
              </w:rPr>
              <w:t>Remark</w:t>
            </w:r>
          </w:p>
        </w:tc>
      </w:tr>
      <w:tr w:rsidR="00F73CCB" w:rsidRPr="00A301EF" w:rsidTr="00F73CCB">
        <w:trPr>
          <w:jc w:val="center"/>
        </w:trPr>
        <w:tc>
          <w:tcPr>
            <w:tcW w:w="798" w:type="dxa"/>
          </w:tcPr>
          <w:p w:rsidR="00F73CCB" w:rsidRPr="00A301EF" w:rsidRDefault="00F73CCB" w:rsidP="006727D4">
            <w:pPr>
              <w:spacing w:line="252" w:lineRule="auto"/>
              <w:jc w:val="center"/>
              <w:rPr>
                <w:sz w:val="22"/>
                <w:szCs w:val="22"/>
              </w:rPr>
            </w:pPr>
            <w:r w:rsidRPr="00A301EF">
              <w:rPr>
                <w:sz w:val="22"/>
                <w:szCs w:val="22"/>
              </w:rPr>
              <w:t>0</w:t>
            </w:r>
          </w:p>
        </w:tc>
        <w:tc>
          <w:tcPr>
            <w:tcW w:w="796" w:type="dxa"/>
          </w:tcPr>
          <w:p w:rsidR="00F73CCB" w:rsidRPr="00A301EF" w:rsidRDefault="00F73CCB" w:rsidP="006727D4">
            <w:pPr>
              <w:spacing w:line="252" w:lineRule="auto"/>
              <w:jc w:val="center"/>
              <w:rPr>
                <w:sz w:val="22"/>
                <w:szCs w:val="22"/>
              </w:rPr>
            </w:pPr>
            <w:r w:rsidRPr="00A301EF">
              <w:rPr>
                <w:sz w:val="22"/>
                <w:szCs w:val="22"/>
              </w:rPr>
              <w:t>0</w:t>
            </w:r>
          </w:p>
        </w:tc>
        <w:tc>
          <w:tcPr>
            <w:tcW w:w="828" w:type="dxa"/>
          </w:tcPr>
          <w:p w:rsidR="00F73CCB" w:rsidRPr="00A301EF" w:rsidRDefault="00F73CCB" w:rsidP="006727D4">
            <w:pPr>
              <w:spacing w:line="252" w:lineRule="auto"/>
              <w:jc w:val="center"/>
              <w:rPr>
                <w:sz w:val="22"/>
                <w:szCs w:val="22"/>
              </w:rPr>
            </w:pPr>
            <w:r w:rsidRPr="00A301EF">
              <w:rPr>
                <w:sz w:val="22"/>
                <w:szCs w:val="22"/>
              </w:rPr>
              <w:t>1</w:t>
            </w:r>
          </w:p>
        </w:tc>
        <w:tc>
          <w:tcPr>
            <w:tcW w:w="826" w:type="dxa"/>
          </w:tcPr>
          <w:p w:rsidR="00F73CCB" w:rsidRPr="00A301EF" w:rsidRDefault="00F73CCB" w:rsidP="006727D4">
            <w:pPr>
              <w:spacing w:line="252" w:lineRule="auto"/>
              <w:jc w:val="center"/>
              <w:rPr>
                <w:sz w:val="22"/>
                <w:szCs w:val="22"/>
              </w:rPr>
            </w:pPr>
            <w:r w:rsidRPr="00A301EF">
              <w:rPr>
                <w:sz w:val="22"/>
                <w:szCs w:val="22"/>
              </w:rPr>
              <w:t>1</w:t>
            </w:r>
          </w:p>
        </w:tc>
        <w:tc>
          <w:tcPr>
            <w:tcW w:w="1483" w:type="dxa"/>
            <w:vMerge w:val="restart"/>
            <w:vAlign w:val="center"/>
          </w:tcPr>
          <w:p w:rsidR="00F73CCB" w:rsidRDefault="00F73CCB" w:rsidP="006727D4">
            <w:pPr>
              <w:spacing w:line="252" w:lineRule="auto"/>
              <w:jc w:val="center"/>
              <w:rPr>
                <w:color w:val="000000"/>
                <w:sz w:val="22"/>
                <w:szCs w:val="22"/>
              </w:rPr>
            </w:pPr>
            <w:r w:rsidRPr="00673F5E">
              <w:rPr>
                <w:color w:val="000000"/>
                <w:sz w:val="22"/>
                <w:szCs w:val="22"/>
              </w:rPr>
              <w:t xml:space="preserve">De </w:t>
            </w:r>
            <w:r>
              <w:rPr>
                <w:color w:val="000000"/>
                <w:sz w:val="22"/>
                <w:szCs w:val="22"/>
              </w:rPr>
              <w:t>M</w:t>
            </w:r>
            <w:r w:rsidRPr="00673F5E">
              <w:rPr>
                <w:color w:val="000000"/>
                <w:sz w:val="22"/>
                <w:szCs w:val="22"/>
              </w:rPr>
              <w:t>organ’s</w:t>
            </w:r>
          </w:p>
          <w:p w:rsidR="00F73CCB" w:rsidRPr="00A301EF" w:rsidRDefault="00F73CCB" w:rsidP="006727D4">
            <w:pPr>
              <w:spacing w:line="252" w:lineRule="auto"/>
              <w:jc w:val="center"/>
              <w:rPr>
                <w:sz w:val="22"/>
                <w:szCs w:val="22"/>
              </w:rPr>
            </w:pPr>
            <w:r>
              <w:rPr>
                <w:color w:val="000000"/>
                <w:sz w:val="22"/>
                <w:szCs w:val="22"/>
              </w:rPr>
              <w:t>T</w:t>
            </w:r>
            <w:r w:rsidRPr="00673F5E">
              <w:rPr>
                <w:color w:val="000000"/>
                <w:sz w:val="22"/>
                <w:szCs w:val="22"/>
              </w:rPr>
              <w:t>heorem</w:t>
            </w:r>
            <w:r>
              <w:rPr>
                <w:color w:val="000000"/>
                <w:sz w:val="22"/>
                <w:szCs w:val="22"/>
              </w:rPr>
              <w:t xml:space="preserve"> </w:t>
            </w:r>
            <w:r w:rsidRPr="00A301EF">
              <w:rPr>
                <w:position w:val="-4"/>
                <w:sz w:val="22"/>
                <w:szCs w:val="22"/>
              </w:rPr>
              <w:object w:dxaOrig="1100" w:dyaOrig="279">
                <v:shape id="_x0000_i1066" type="#_x0000_t75" style="width:55.3pt;height:14.4pt" o:ole="">
                  <v:imagedata r:id="rId64" o:title=""/>
                </v:shape>
                <o:OLEObject Type="Embed" ProgID="Equation.DSMT4" ShapeID="_x0000_i1066" DrawAspect="Content" ObjectID="_1448282819" r:id="rId80"/>
              </w:object>
            </w:r>
            <w:r>
              <w:rPr>
                <w:color w:val="000000"/>
                <w:sz w:val="22"/>
                <w:szCs w:val="22"/>
              </w:rPr>
              <w:t xml:space="preserve">is verified </w:t>
            </w:r>
          </w:p>
        </w:tc>
        <w:tc>
          <w:tcPr>
            <w:tcW w:w="808" w:type="dxa"/>
          </w:tcPr>
          <w:p w:rsidR="00F73CCB" w:rsidRPr="00A301EF" w:rsidRDefault="00F73CCB" w:rsidP="006727D4">
            <w:pPr>
              <w:spacing w:line="252" w:lineRule="auto"/>
              <w:jc w:val="center"/>
              <w:rPr>
                <w:sz w:val="22"/>
                <w:szCs w:val="22"/>
              </w:rPr>
            </w:pPr>
            <w:r w:rsidRPr="00A301EF">
              <w:rPr>
                <w:sz w:val="22"/>
                <w:szCs w:val="22"/>
              </w:rPr>
              <w:t>1</w:t>
            </w:r>
          </w:p>
        </w:tc>
        <w:tc>
          <w:tcPr>
            <w:tcW w:w="811" w:type="dxa"/>
          </w:tcPr>
          <w:p w:rsidR="00F73CCB" w:rsidRPr="00A301EF" w:rsidRDefault="00F73CCB" w:rsidP="006727D4">
            <w:pPr>
              <w:spacing w:line="252" w:lineRule="auto"/>
              <w:jc w:val="center"/>
              <w:rPr>
                <w:sz w:val="22"/>
                <w:szCs w:val="22"/>
              </w:rPr>
            </w:pPr>
            <w:r w:rsidRPr="00A301EF">
              <w:rPr>
                <w:sz w:val="22"/>
                <w:szCs w:val="22"/>
              </w:rPr>
              <w:t>1</w:t>
            </w:r>
          </w:p>
        </w:tc>
        <w:tc>
          <w:tcPr>
            <w:tcW w:w="1419" w:type="dxa"/>
            <w:vMerge w:val="restart"/>
            <w:vAlign w:val="center"/>
          </w:tcPr>
          <w:p w:rsidR="00F73CCB" w:rsidRDefault="00F73CCB" w:rsidP="006727D4">
            <w:pPr>
              <w:spacing w:line="252" w:lineRule="auto"/>
              <w:jc w:val="center"/>
              <w:rPr>
                <w:color w:val="000000"/>
                <w:sz w:val="22"/>
                <w:szCs w:val="22"/>
              </w:rPr>
            </w:pPr>
            <w:r w:rsidRPr="00673F5E">
              <w:rPr>
                <w:color w:val="000000"/>
                <w:sz w:val="22"/>
                <w:szCs w:val="22"/>
              </w:rPr>
              <w:t xml:space="preserve">De </w:t>
            </w:r>
            <w:r>
              <w:rPr>
                <w:color w:val="000000"/>
                <w:sz w:val="22"/>
                <w:szCs w:val="22"/>
              </w:rPr>
              <w:t>M</w:t>
            </w:r>
            <w:r w:rsidRPr="00673F5E">
              <w:rPr>
                <w:color w:val="000000"/>
                <w:sz w:val="22"/>
                <w:szCs w:val="22"/>
              </w:rPr>
              <w:t>organ’s</w:t>
            </w:r>
          </w:p>
          <w:p w:rsidR="00F73CCB" w:rsidRPr="00A301EF" w:rsidRDefault="00F73CCB" w:rsidP="006727D4">
            <w:pPr>
              <w:spacing w:line="252" w:lineRule="auto"/>
              <w:jc w:val="center"/>
              <w:rPr>
                <w:sz w:val="22"/>
                <w:szCs w:val="22"/>
              </w:rPr>
            </w:pPr>
            <w:r>
              <w:rPr>
                <w:color w:val="000000"/>
                <w:sz w:val="22"/>
                <w:szCs w:val="22"/>
              </w:rPr>
              <w:t>T</w:t>
            </w:r>
            <w:r w:rsidRPr="00673F5E">
              <w:rPr>
                <w:color w:val="000000"/>
                <w:sz w:val="22"/>
                <w:szCs w:val="22"/>
              </w:rPr>
              <w:t>heorem</w:t>
            </w:r>
            <w:r>
              <w:rPr>
                <w:color w:val="000000"/>
                <w:sz w:val="22"/>
                <w:szCs w:val="22"/>
              </w:rPr>
              <w:t xml:space="preserve"> </w:t>
            </w:r>
            <w:r w:rsidRPr="00A301EF">
              <w:rPr>
                <w:position w:val="-4"/>
                <w:sz w:val="22"/>
                <w:szCs w:val="22"/>
              </w:rPr>
              <w:object w:dxaOrig="1100" w:dyaOrig="279">
                <v:shape id="_x0000_i1067" type="#_x0000_t75" style="width:55.3pt;height:14.4pt" o:ole="">
                  <v:imagedata r:id="rId66" o:title=""/>
                </v:shape>
                <o:OLEObject Type="Embed" ProgID="Equation.DSMT4" ShapeID="_x0000_i1067" DrawAspect="Content" ObjectID="_1448282820" r:id="rId81"/>
              </w:object>
            </w:r>
            <w:r>
              <w:rPr>
                <w:color w:val="000000"/>
                <w:sz w:val="22"/>
                <w:szCs w:val="22"/>
              </w:rPr>
              <w:t>is verified</w:t>
            </w:r>
          </w:p>
        </w:tc>
      </w:tr>
      <w:tr w:rsidR="00F73CCB" w:rsidRPr="00A301EF" w:rsidTr="00F73CCB">
        <w:trPr>
          <w:jc w:val="center"/>
        </w:trPr>
        <w:tc>
          <w:tcPr>
            <w:tcW w:w="798" w:type="dxa"/>
          </w:tcPr>
          <w:p w:rsidR="00F73CCB" w:rsidRPr="00A301EF" w:rsidRDefault="00F73CCB" w:rsidP="006727D4">
            <w:pPr>
              <w:spacing w:line="252" w:lineRule="auto"/>
              <w:jc w:val="center"/>
              <w:rPr>
                <w:sz w:val="22"/>
                <w:szCs w:val="22"/>
              </w:rPr>
            </w:pPr>
            <w:r w:rsidRPr="00A301EF">
              <w:rPr>
                <w:sz w:val="22"/>
                <w:szCs w:val="22"/>
              </w:rPr>
              <w:t>0</w:t>
            </w:r>
          </w:p>
        </w:tc>
        <w:tc>
          <w:tcPr>
            <w:tcW w:w="796" w:type="dxa"/>
          </w:tcPr>
          <w:p w:rsidR="00F73CCB" w:rsidRPr="00A301EF" w:rsidRDefault="00F73CCB" w:rsidP="006727D4">
            <w:pPr>
              <w:spacing w:line="252" w:lineRule="auto"/>
              <w:jc w:val="center"/>
              <w:rPr>
                <w:sz w:val="22"/>
                <w:szCs w:val="22"/>
              </w:rPr>
            </w:pPr>
            <w:r w:rsidRPr="00A301EF">
              <w:rPr>
                <w:sz w:val="22"/>
                <w:szCs w:val="22"/>
              </w:rPr>
              <w:t>1</w:t>
            </w:r>
          </w:p>
        </w:tc>
        <w:tc>
          <w:tcPr>
            <w:tcW w:w="828" w:type="dxa"/>
          </w:tcPr>
          <w:p w:rsidR="00F73CCB" w:rsidRPr="00A301EF" w:rsidRDefault="00F73CCB" w:rsidP="006727D4">
            <w:pPr>
              <w:spacing w:line="252" w:lineRule="auto"/>
              <w:jc w:val="center"/>
              <w:rPr>
                <w:sz w:val="22"/>
                <w:szCs w:val="22"/>
              </w:rPr>
            </w:pPr>
            <w:r w:rsidRPr="00A301EF">
              <w:rPr>
                <w:sz w:val="22"/>
                <w:szCs w:val="22"/>
              </w:rPr>
              <w:t>0</w:t>
            </w:r>
          </w:p>
        </w:tc>
        <w:tc>
          <w:tcPr>
            <w:tcW w:w="826" w:type="dxa"/>
          </w:tcPr>
          <w:p w:rsidR="00F73CCB" w:rsidRPr="00A301EF" w:rsidRDefault="00217D97" w:rsidP="006727D4">
            <w:pPr>
              <w:spacing w:line="252" w:lineRule="auto"/>
              <w:jc w:val="center"/>
              <w:rPr>
                <w:sz w:val="22"/>
                <w:szCs w:val="22"/>
              </w:rPr>
            </w:pPr>
            <w:r>
              <w:rPr>
                <w:sz w:val="22"/>
                <w:szCs w:val="22"/>
              </w:rPr>
              <w:t>0</w:t>
            </w:r>
          </w:p>
        </w:tc>
        <w:tc>
          <w:tcPr>
            <w:tcW w:w="1483" w:type="dxa"/>
            <w:vMerge/>
          </w:tcPr>
          <w:p w:rsidR="00F73CCB" w:rsidRPr="00A301EF" w:rsidRDefault="00F73CCB" w:rsidP="006727D4">
            <w:pPr>
              <w:spacing w:line="252" w:lineRule="auto"/>
              <w:jc w:val="center"/>
              <w:rPr>
                <w:sz w:val="22"/>
                <w:szCs w:val="22"/>
              </w:rPr>
            </w:pPr>
          </w:p>
        </w:tc>
        <w:tc>
          <w:tcPr>
            <w:tcW w:w="808" w:type="dxa"/>
          </w:tcPr>
          <w:p w:rsidR="00F73CCB" w:rsidRPr="00A301EF" w:rsidRDefault="00F73CCB" w:rsidP="006727D4">
            <w:pPr>
              <w:spacing w:line="252" w:lineRule="auto"/>
              <w:jc w:val="center"/>
              <w:rPr>
                <w:sz w:val="22"/>
                <w:szCs w:val="22"/>
              </w:rPr>
            </w:pPr>
            <w:r w:rsidRPr="00A301EF">
              <w:rPr>
                <w:sz w:val="22"/>
                <w:szCs w:val="22"/>
              </w:rPr>
              <w:t>1</w:t>
            </w:r>
          </w:p>
        </w:tc>
        <w:tc>
          <w:tcPr>
            <w:tcW w:w="811" w:type="dxa"/>
          </w:tcPr>
          <w:p w:rsidR="00F73CCB" w:rsidRPr="00A301EF" w:rsidRDefault="00F73CCB" w:rsidP="006727D4">
            <w:pPr>
              <w:spacing w:line="252" w:lineRule="auto"/>
              <w:jc w:val="center"/>
              <w:rPr>
                <w:sz w:val="22"/>
                <w:szCs w:val="22"/>
              </w:rPr>
            </w:pPr>
            <w:r w:rsidRPr="00A301EF">
              <w:rPr>
                <w:sz w:val="22"/>
                <w:szCs w:val="22"/>
              </w:rPr>
              <w:t>1</w:t>
            </w:r>
          </w:p>
        </w:tc>
        <w:tc>
          <w:tcPr>
            <w:tcW w:w="1419" w:type="dxa"/>
            <w:vMerge/>
          </w:tcPr>
          <w:p w:rsidR="00F73CCB" w:rsidRPr="00A301EF" w:rsidRDefault="00F73CCB" w:rsidP="006727D4">
            <w:pPr>
              <w:spacing w:line="252" w:lineRule="auto"/>
              <w:jc w:val="both"/>
              <w:rPr>
                <w:sz w:val="22"/>
                <w:szCs w:val="22"/>
              </w:rPr>
            </w:pPr>
          </w:p>
        </w:tc>
      </w:tr>
      <w:tr w:rsidR="00F73CCB" w:rsidRPr="00A301EF" w:rsidTr="00F73CCB">
        <w:trPr>
          <w:jc w:val="center"/>
        </w:trPr>
        <w:tc>
          <w:tcPr>
            <w:tcW w:w="798" w:type="dxa"/>
          </w:tcPr>
          <w:p w:rsidR="00F73CCB" w:rsidRPr="00A301EF" w:rsidRDefault="00F73CCB" w:rsidP="006727D4">
            <w:pPr>
              <w:spacing w:line="252" w:lineRule="auto"/>
              <w:jc w:val="center"/>
              <w:rPr>
                <w:sz w:val="22"/>
                <w:szCs w:val="22"/>
              </w:rPr>
            </w:pPr>
            <w:r w:rsidRPr="00A301EF">
              <w:rPr>
                <w:sz w:val="22"/>
                <w:szCs w:val="22"/>
              </w:rPr>
              <w:t>1</w:t>
            </w:r>
          </w:p>
        </w:tc>
        <w:tc>
          <w:tcPr>
            <w:tcW w:w="796" w:type="dxa"/>
          </w:tcPr>
          <w:p w:rsidR="00F73CCB" w:rsidRPr="00A301EF" w:rsidRDefault="00F73CCB" w:rsidP="006727D4">
            <w:pPr>
              <w:spacing w:line="252" w:lineRule="auto"/>
              <w:jc w:val="center"/>
              <w:rPr>
                <w:sz w:val="22"/>
                <w:szCs w:val="22"/>
              </w:rPr>
            </w:pPr>
            <w:r w:rsidRPr="00A301EF">
              <w:rPr>
                <w:sz w:val="22"/>
                <w:szCs w:val="22"/>
              </w:rPr>
              <w:t>0</w:t>
            </w:r>
          </w:p>
        </w:tc>
        <w:tc>
          <w:tcPr>
            <w:tcW w:w="828" w:type="dxa"/>
          </w:tcPr>
          <w:p w:rsidR="00F73CCB" w:rsidRPr="00A301EF" w:rsidRDefault="00F73CCB" w:rsidP="006727D4">
            <w:pPr>
              <w:spacing w:line="252" w:lineRule="auto"/>
              <w:jc w:val="center"/>
              <w:rPr>
                <w:sz w:val="22"/>
                <w:szCs w:val="22"/>
              </w:rPr>
            </w:pPr>
            <w:r w:rsidRPr="00A301EF">
              <w:rPr>
                <w:sz w:val="22"/>
                <w:szCs w:val="22"/>
              </w:rPr>
              <w:t>0</w:t>
            </w:r>
          </w:p>
        </w:tc>
        <w:tc>
          <w:tcPr>
            <w:tcW w:w="826" w:type="dxa"/>
          </w:tcPr>
          <w:p w:rsidR="00F73CCB" w:rsidRPr="00A301EF" w:rsidRDefault="00217D97" w:rsidP="006727D4">
            <w:pPr>
              <w:spacing w:line="252" w:lineRule="auto"/>
              <w:jc w:val="center"/>
              <w:rPr>
                <w:sz w:val="22"/>
                <w:szCs w:val="22"/>
              </w:rPr>
            </w:pPr>
            <w:r>
              <w:rPr>
                <w:sz w:val="22"/>
                <w:szCs w:val="22"/>
              </w:rPr>
              <w:t>0</w:t>
            </w:r>
          </w:p>
        </w:tc>
        <w:tc>
          <w:tcPr>
            <w:tcW w:w="1483" w:type="dxa"/>
            <w:vMerge/>
          </w:tcPr>
          <w:p w:rsidR="00F73CCB" w:rsidRPr="00A301EF" w:rsidRDefault="00F73CCB" w:rsidP="006727D4">
            <w:pPr>
              <w:spacing w:line="252" w:lineRule="auto"/>
              <w:jc w:val="center"/>
              <w:rPr>
                <w:sz w:val="22"/>
                <w:szCs w:val="22"/>
              </w:rPr>
            </w:pPr>
          </w:p>
        </w:tc>
        <w:tc>
          <w:tcPr>
            <w:tcW w:w="808" w:type="dxa"/>
          </w:tcPr>
          <w:p w:rsidR="00F73CCB" w:rsidRPr="00A301EF" w:rsidRDefault="00F73CCB" w:rsidP="006727D4">
            <w:pPr>
              <w:spacing w:line="252" w:lineRule="auto"/>
              <w:jc w:val="center"/>
              <w:rPr>
                <w:sz w:val="22"/>
                <w:szCs w:val="22"/>
              </w:rPr>
            </w:pPr>
            <w:r w:rsidRPr="00A301EF">
              <w:rPr>
                <w:sz w:val="22"/>
                <w:szCs w:val="22"/>
              </w:rPr>
              <w:t>1</w:t>
            </w:r>
          </w:p>
        </w:tc>
        <w:tc>
          <w:tcPr>
            <w:tcW w:w="811" w:type="dxa"/>
          </w:tcPr>
          <w:p w:rsidR="00F73CCB" w:rsidRPr="00A301EF" w:rsidRDefault="00F73CCB" w:rsidP="006727D4">
            <w:pPr>
              <w:spacing w:line="252" w:lineRule="auto"/>
              <w:jc w:val="center"/>
              <w:rPr>
                <w:sz w:val="22"/>
                <w:szCs w:val="22"/>
              </w:rPr>
            </w:pPr>
            <w:r w:rsidRPr="00A301EF">
              <w:rPr>
                <w:sz w:val="22"/>
                <w:szCs w:val="22"/>
              </w:rPr>
              <w:t>1</w:t>
            </w:r>
          </w:p>
        </w:tc>
        <w:tc>
          <w:tcPr>
            <w:tcW w:w="1419" w:type="dxa"/>
            <w:vMerge/>
          </w:tcPr>
          <w:p w:rsidR="00F73CCB" w:rsidRPr="00A301EF" w:rsidRDefault="00F73CCB" w:rsidP="006727D4">
            <w:pPr>
              <w:spacing w:line="252" w:lineRule="auto"/>
              <w:jc w:val="both"/>
              <w:rPr>
                <w:sz w:val="22"/>
                <w:szCs w:val="22"/>
              </w:rPr>
            </w:pPr>
          </w:p>
        </w:tc>
      </w:tr>
      <w:tr w:rsidR="00F73CCB" w:rsidRPr="00A301EF" w:rsidTr="00F73CCB">
        <w:trPr>
          <w:jc w:val="center"/>
        </w:trPr>
        <w:tc>
          <w:tcPr>
            <w:tcW w:w="798" w:type="dxa"/>
          </w:tcPr>
          <w:p w:rsidR="00F73CCB" w:rsidRPr="00A301EF" w:rsidRDefault="00F73CCB" w:rsidP="006727D4">
            <w:pPr>
              <w:spacing w:line="252" w:lineRule="auto"/>
              <w:jc w:val="center"/>
              <w:rPr>
                <w:sz w:val="22"/>
                <w:szCs w:val="22"/>
              </w:rPr>
            </w:pPr>
            <w:r w:rsidRPr="00A301EF">
              <w:rPr>
                <w:sz w:val="22"/>
                <w:szCs w:val="22"/>
              </w:rPr>
              <w:t>1</w:t>
            </w:r>
          </w:p>
        </w:tc>
        <w:tc>
          <w:tcPr>
            <w:tcW w:w="796" w:type="dxa"/>
          </w:tcPr>
          <w:p w:rsidR="00F73CCB" w:rsidRPr="00A301EF" w:rsidRDefault="00F73CCB" w:rsidP="006727D4">
            <w:pPr>
              <w:spacing w:line="252" w:lineRule="auto"/>
              <w:jc w:val="center"/>
              <w:rPr>
                <w:sz w:val="22"/>
                <w:szCs w:val="22"/>
              </w:rPr>
            </w:pPr>
            <w:r w:rsidRPr="00A301EF">
              <w:rPr>
                <w:sz w:val="22"/>
                <w:szCs w:val="22"/>
              </w:rPr>
              <w:t>1</w:t>
            </w:r>
          </w:p>
        </w:tc>
        <w:tc>
          <w:tcPr>
            <w:tcW w:w="828" w:type="dxa"/>
          </w:tcPr>
          <w:p w:rsidR="00F73CCB" w:rsidRPr="00A301EF" w:rsidRDefault="00F73CCB" w:rsidP="006727D4">
            <w:pPr>
              <w:spacing w:line="252" w:lineRule="auto"/>
              <w:jc w:val="center"/>
              <w:rPr>
                <w:sz w:val="22"/>
                <w:szCs w:val="22"/>
              </w:rPr>
            </w:pPr>
            <w:r w:rsidRPr="00A301EF">
              <w:rPr>
                <w:sz w:val="22"/>
                <w:szCs w:val="22"/>
              </w:rPr>
              <w:t>0</w:t>
            </w:r>
          </w:p>
        </w:tc>
        <w:tc>
          <w:tcPr>
            <w:tcW w:w="826" w:type="dxa"/>
          </w:tcPr>
          <w:p w:rsidR="00F73CCB" w:rsidRPr="00A301EF" w:rsidRDefault="00217D97" w:rsidP="006727D4">
            <w:pPr>
              <w:spacing w:line="252" w:lineRule="auto"/>
              <w:jc w:val="center"/>
              <w:rPr>
                <w:sz w:val="22"/>
                <w:szCs w:val="22"/>
              </w:rPr>
            </w:pPr>
            <w:r>
              <w:rPr>
                <w:sz w:val="22"/>
                <w:szCs w:val="22"/>
              </w:rPr>
              <w:t>0</w:t>
            </w:r>
          </w:p>
        </w:tc>
        <w:tc>
          <w:tcPr>
            <w:tcW w:w="1483" w:type="dxa"/>
            <w:vMerge/>
          </w:tcPr>
          <w:p w:rsidR="00F73CCB" w:rsidRPr="00A301EF" w:rsidRDefault="00F73CCB" w:rsidP="006727D4">
            <w:pPr>
              <w:spacing w:line="252" w:lineRule="auto"/>
              <w:jc w:val="center"/>
              <w:rPr>
                <w:sz w:val="22"/>
                <w:szCs w:val="22"/>
              </w:rPr>
            </w:pPr>
          </w:p>
        </w:tc>
        <w:tc>
          <w:tcPr>
            <w:tcW w:w="808" w:type="dxa"/>
          </w:tcPr>
          <w:p w:rsidR="00F73CCB" w:rsidRPr="00A301EF" w:rsidRDefault="00F73CCB" w:rsidP="006727D4">
            <w:pPr>
              <w:spacing w:line="252" w:lineRule="auto"/>
              <w:jc w:val="center"/>
              <w:rPr>
                <w:sz w:val="22"/>
                <w:szCs w:val="22"/>
              </w:rPr>
            </w:pPr>
            <w:r w:rsidRPr="00A301EF">
              <w:rPr>
                <w:sz w:val="22"/>
                <w:szCs w:val="22"/>
              </w:rPr>
              <w:t>0</w:t>
            </w:r>
          </w:p>
        </w:tc>
        <w:tc>
          <w:tcPr>
            <w:tcW w:w="811" w:type="dxa"/>
          </w:tcPr>
          <w:p w:rsidR="00F73CCB" w:rsidRPr="00A301EF" w:rsidRDefault="00F73CCB" w:rsidP="006727D4">
            <w:pPr>
              <w:spacing w:line="252" w:lineRule="auto"/>
              <w:jc w:val="center"/>
              <w:rPr>
                <w:sz w:val="22"/>
                <w:szCs w:val="22"/>
              </w:rPr>
            </w:pPr>
            <w:r w:rsidRPr="00A301EF">
              <w:rPr>
                <w:sz w:val="22"/>
                <w:szCs w:val="22"/>
              </w:rPr>
              <w:t>0</w:t>
            </w:r>
          </w:p>
        </w:tc>
        <w:tc>
          <w:tcPr>
            <w:tcW w:w="1419" w:type="dxa"/>
            <w:vMerge/>
          </w:tcPr>
          <w:p w:rsidR="00F73CCB" w:rsidRPr="00A301EF" w:rsidRDefault="00F73CCB" w:rsidP="006727D4">
            <w:pPr>
              <w:spacing w:line="252" w:lineRule="auto"/>
              <w:jc w:val="both"/>
              <w:rPr>
                <w:sz w:val="22"/>
                <w:szCs w:val="22"/>
              </w:rPr>
            </w:pPr>
          </w:p>
        </w:tc>
      </w:tr>
    </w:tbl>
    <w:p w:rsidR="006727D4" w:rsidRDefault="006727D4" w:rsidP="006727D4">
      <w:pPr>
        <w:spacing w:line="252" w:lineRule="auto"/>
        <w:rPr>
          <w:color w:val="000000"/>
          <w:sz w:val="22"/>
          <w:szCs w:val="22"/>
        </w:rPr>
      </w:pPr>
    </w:p>
    <w:p w:rsidR="00F73CCB" w:rsidRPr="00A301EF" w:rsidRDefault="00F73CCB" w:rsidP="00F73CCB">
      <w:pPr>
        <w:spacing w:before="120" w:after="120" w:line="252" w:lineRule="auto"/>
        <w:rPr>
          <w:color w:val="000000"/>
          <w:sz w:val="22"/>
          <w:szCs w:val="22"/>
        </w:rPr>
      </w:pPr>
      <w:r w:rsidRPr="00A301EF">
        <w:rPr>
          <w:color w:val="000000"/>
          <w:sz w:val="22"/>
          <w:szCs w:val="22"/>
        </w:rPr>
        <w:t>For t</w:t>
      </w:r>
      <w:r>
        <w:rPr>
          <w:color w:val="000000"/>
          <w:sz w:val="22"/>
          <w:szCs w:val="22"/>
        </w:rPr>
        <w:t>hree</w:t>
      </w:r>
      <w:r w:rsidRPr="00A301EF">
        <w:rPr>
          <w:color w:val="000000"/>
          <w:sz w:val="22"/>
          <w:szCs w:val="22"/>
        </w:rPr>
        <w:t xml:space="preserve"> variables, De Morgan’s theorem</w:t>
      </w:r>
      <w:r>
        <w:rPr>
          <w:color w:val="000000"/>
          <w:sz w:val="22"/>
          <w:szCs w:val="22"/>
        </w:rPr>
        <w:t>s</w:t>
      </w:r>
      <w:r w:rsidRPr="00A301EF">
        <w:rPr>
          <w:color w:val="000000"/>
          <w:sz w:val="22"/>
          <w:szCs w:val="22"/>
        </w:rPr>
        <w:t xml:space="preserve"> </w:t>
      </w:r>
      <w:r>
        <w:rPr>
          <w:color w:val="000000"/>
          <w:sz w:val="22"/>
          <w:szCs w:val="22"/>
        </w:rPr>
        <w:t>can be written as</w:t>
      </w:r>
    </w:p>
    <w:p w:rsidR="00F73CCB" w:rsidRPr="00A301EF" w:rsidRDefault="00F73CCB" w:rsidP="00F73CCB">
      <w:pPr>
        <w:spacing w:before="120" w:after="120" w:line="252" w:lineRule="auto"/>
        <w:jc w:val="center"/>
        <w:rPr>
          <w:sz w:val="22"/>
          <w:szCs w:val="22"/>
        </w:rPr>
      </w:pPr>
      <w:r w:rsidRPr="00A301EF">
        <w:rPr>
          <w:position w:val="-6"/>
          <w:sz w:val="22"/>
          <w:szCs w:val="22"/>
        </w:rPr>
        <w:object w:dxaOrig="1680" w:dyaOrig="300">
          <v:shape id="_x0000_i1068" type="#_x0000_t75" style="width:83.5pt;height:15pt" o:ole="">
            <v:imagedata r:id="rId82" o:title=""/>
          </v:shape>
          <o:OLEObject Type="Embed" ProgID="Equation.DSMT4" ShapeID="_x0000_i1068" DrawAspect="Content" ObjectID="_1448282821" r:id="rId83"/>
        </w:object>
      </w:r>
      <w:r w:rsidRPr="00A301EF">
        <w:rPr>
          <w:sz w:val="22"/>
          <w:szCs w:val="22"/>
        </w:rPr>
        <w:t xml:space="preserve"> </w:t>
      </w:r>
    </w:p>
    <w:p w:rsidR="00F73CCB" w:rsidRDefault="00F73CCB" w:rsidP="00F73CCB">
      <w:pPr>
        <w:spacing w:before="120" w:after="120" w:line="252" w:lineRule="auto"/>
        <w:jc w:val="center"/>
        <w:rPr>
          <w:sz w:val="22"/>
          <w:szCs w:val="22"/>
        </w:rPr>
      </w:pPr>
      <w:r w:rsidRPr="00A301EF">
        <w:rPr>
          <w:position w:val="-6"/>
          <w:sz w:val="22"/>
          <w:szCs w:val="22"/>
        </w:rPr>
        <w:object w:dxaOrig="1680" w:dyaOrig="300">
          <v:shape id="_x0000_i1069" type="#_x0000_t75" style="width:83.5pt;height:15pt" o:ole="">
            <v:imagedata r:id="rId84" o:title=""/>
          </v:shape>
          <o:OLEObject Type="Embed" ProgID="Equation.DSMT4" ShapeID="_x0000_i1069" DrawAspect="Content" ObjectID="_1448282822" r:id="rId85"/>
        </w:object>
      </w:r>
    </w:p>
    <w:p w:rsidR="00F73CCB" w:rsidRDefault="00F73CCB" w:rsidP="00F73CCB">
      <w:pPr>
        <w:spacing w:before="120" w:after="120" w:line="252" w:lineRule="auto"/>
        <w:rPr>
          <w:sz w:val="22"/>
          <w:szCs w:val="22"/>
        </w:rPr>
      </w:pPr>
      <w:r>
        <w:rPr>
          <w:sz w:val="22"/>
          <w:szCs w:val="22"/>
        </w:rPr>
        <w:t>The De Morgan’s theorems are used to simplify logic function</w:t>
      </w:r>
      <w:r w:rsidR="006E6811">
        <w:rPr>
          <w:sz w:val="22"/>
          <w:szCs w:val="22"/>
        </w:rPr>
        <w:t>s</w:t>
      </w:r>
      <w:r>
        <w:rPr>
          <w:sz w:val="22"/>
          <w:szCs w:val="22"/>
        </w:rPr>
        <w:t xml:space="preserve"> associated with NOT gates. </w:t>
      </w:r>
    </w:p>
    <w:p w:rsidR="006727D4" w:rsidRDefault="006727D4" w:rsidP="00F73CCB">
      <w:pPr>
        <w:spacing w:before="120" w:after="120" w:line="252" w:lineRule="auto"/>
        <w:rPr>
          <w:b/>
          <w:color w:val="000000"/>
          <w:sz w:val="28"/>
          <w:szCs w:val="22"/>
        </w:rPr>
      </w:pPr>
    </w:p>
    <w:p w:rsidR="00F73CCB" w:rsidRPr="006727D4" w:rsidRDefault="00F73CCB" w:rsidP="00F73CCB">
      <w:pPr>
        <w:spacing w:before="120" w:after="120" w:line="252" w:lineRule="auto"/>
        <w:rPr>
          <w:b/>
          <w:color w:val="000000"/>
          <w:sz w:val="28"/>
          <w:szCs w:val="22"/>
        </w:rPr>
      </w:pPr>
      <w:r w:rsidRPr="006727D4">
        <w:rPr>
          <w:b/>
          <w:color w:val="000000"/>
          <w:sz w:val="28"/>
          <w:szCs w:val="22"/>
        </w:rPr>
        <w:t>3.1.5 Universality of NAND and NOR gates</w:t>
      </w:r>
    </w:p>
    <w:p w:rsidR="00F73CCB" w:rsidRDefault="00F73CCB" w:rsidP="00F73CCB">
      <w:pPr>
        <w:spacing w:before="120" w:after="120" w:line="252" w:lineRule="auto"/>
        <w:jc w:val="both"/>
        <w:rPr>
          <w:color w:val="000000"/>
          <w:sz w:val="22"/>
          <w:szCs w:val="22"/>
        </w:rPr>
      </w:pPr>
      <w:r w:rsidRPr="00575607">
        <w:rPr>
          <w:color w:val="000000"/>
          <w:sz w:val="22"/>
          <w:szCs w:val="22"/>
        </w:rPr>
        <w:t xml:space="preserve">Any logic can be realized by OR, AND and NOT gates. But it is possible to realize any logic circuit </w:t>
      </w:r>
      <w:r>
        <w:rPr>
          <w:color w:val="000000"/>
          <w:sz w:val="22"/>
          <w:szCs w:val="22"/>
        </w:rPr>
        <w:t xml:space="preserve">by using only NAND or NOR gates. This is known as the universality of NAND and NOR gates. </w:t>
      </w:r>
      <w:r w:rsidR="00B115A6">
        <w:rPr>
          <w:color w:val="000000"/>
          <w:sz w:val="22"/>
          <w:szCs w:val="22"/>
        </w:rPr>
        <w:t>Figure</w:t>
      </w:r>
      <w:r>
        <w:rPr>
          <w:color w:val="000000"/>
          <w:sz w:val="22"/>
          <w:szCs w:val="22"/>
        </w:rPr>
        <w:t xml:space="preserve"> 3.1.</w:t>
      </w:r>
      <w:r w:rsidR="00B115A6">
        <w:rPr>
          <w:color w:val="000000"/>
          <w:sz w:val="22"/>
          <w:szCs w:val="22"/>
        </w:rPr>
        <w:t>8 and 3.1.9</w:t>
      </w:r>
      <w:r>
        <w:rPr>
          <w:color w:val="000000"/>
          <w:sz w:val="22"/>
          <w:szCs w:val="22"/>
        </w:rPr>
        <w:t xml:space="preserve"> show realization of basic logic gates by NAND </w:t>
      </w:r>
      <w:r w:rsidR="00B115A6">
        <w:rPr>
          <w:color w:val="000000"/>
          <w:sz w:val="22"/>
          <w:szCs w:val="22"/>
        </w:rPr>
        <w:t xml:space="preserve">gates only and NOR </w:t>
      </w:r>
      <w:r>
        <w:rPr>
          <w:color w:val="000000"/>
          <w:sz w:val="22"/>
          <w:szCs w:val="22"/>
        </w:rPr>
        <w:t xml:space="preserve">gates </w:t>
      </w:r>
      <w:r w:rsidR="00B115A6">
        <w:rPr>
          <w:color w:val="000000"/>
          <w:sz w:val="22"/>
          <w:szCs w:val="22"/>
        </w:rPr>
        <w:t>only respectively</w:t>
      </w:r>
      <w:r>
        <w:rPr>
          <w:color w:val="000000"/>
          <w:sz w:val="22"/>
          <w:szCs w:val="22"/>
        </w:rPr>
        <w:t xml:space="preserve">. </w:t>
      </w:r>
    </w:p>
    <w:p w:rsidR="006727D4" w:rsidRDefault="00E1582B" w:rsidP="00F73CCB">
      <w:pPr>
        <w:spacing w:before="120" w:after="120" w:line="252" w:lineRule="auto"/>
        <w:jc w:val="center"/>
        <w:rPr>
          <w:sz w:val="22"/>
          <w:szCs w:val="22"/>
        </w:rPr>
      </w:pPr>
      <w:r>
        <w:object w:dxaOrig="6961" w:dyaOrig="2209">
          <v:shape id="_x0000_i1070" type="#_x0000_t75" style="width:347.9pt;height:110.6pt" o:ole="">
            <v:imagedata r:id="rId86" o:title=""/>
          </v:shape>
          <o:OLEObject Type="Embed" ProgID="Visio.Drawing.11" ShapeID="_x0000_i1070" DrawAspect="Content" ObjectID="_1448282823" r:id="rId87"/>
        </w:object>
      </w:r>
    </w:p>
    <w:p w:rsidR="00F73CCB" w:rsidRDefault="00B115A6" w:rsidP="00B115A6">
      <w:pPr>
        <w:spacing w:before="120" w:after="120" w:line="252" w:lineRule="auto"/>
        <w:jc w:val="center"/>
        <w:rPr>
          <w:b/>
          <w:i/>
          <w:color w:val="000000"/>
          <w:sz w:val="22"/>
          <w:szCs w:val="22"/>
        </w:rPr>
      </w:pPr>
      <w:r>
        <w:rPr>
          <w:b/>
          <w:i/>
          <w:sz w:val="22"/>
          <w:szCs w:val="22"/>
        </w:rPr>
        <w:t>Figure</w:t>
      </w:r>
      <w:r w:rsidR="00F73CCB" w:rsidRPr="006727D4">
        <w:rPr>
          <w:b/>
          <w:i/>
          <w:sz w:val="22"/>
          <w:szCs w:val="22"/>
        </w:rPr>
        <w:t xml:space="preserve"> 3.1.</w:t>
      </w:r>
      <w:r w:rsidR="0062093B">
        <w:rPr>
          <w:b/>
          <w:i/>
          <w:sz w:val="22"/>
          <w:szCs w:val="22"/>
        </w:rPr>
        <w:t>8</w:t>
      </w:r>
      <w:r w:rsidR="00F73CCB" w:rsidRPr="006727D4">
        <w:rPr>
          <w:b/>
          <w:i/>
          <w:sz w:val="22"/>
          <w:szCs w:val="22"/>
        </w:rPr>
        <w:t xml:space="preserve">: </w:t>
      </w:r>
      <w:r w:rsidR="00F73CCB" w:rsidRPr="006727D4">
        <w:rPr>
          <w:b/>
          <w:i/>
          <w:color w:val="000000"/>
          <w:sz w:val="22"/>
          <w:szCs w:val="22"/>
        </w:rPr>
        <w:t xml:space="preserve">Realization </w:t>
      </w:r>
      <w:r>
        <w:rPr>
          <w:b/>
          <w:i/>
          <w:color w:val="000000"/>
          <w:sz w:val="22"/>
          <w:szCs w:val="22"/>
        </w:rPr>
        <w:t xml:space="preserve">NOT, AND and OR gates </w:t>
      </w:r>
      <w:r w:rsidR="00F73CCB" w:rsidRPr="006727D4">
        <w:rPr>
          <w:b/>
          <w:i/>
          <w:color w:val="000000"/>
          <w:sz w:val="22"/>
          <w:szCs w:val="22"/>
        </w:rPr>
        <w:t>by NAND gates</w:t>
      </w:r>
      <w:r w:rsidR="00C91289">
        <w:rPr>
          <w:b/>
          <w:i/>
          <w:color w:val="000000"/>
          <w:sz w:val="22"/>
          <w:szCs w:val="22"/>
        </w:rPr>
        <w:t xml:space="preserve"> only</w:t>
      </w:r>
    </w:p>
    <w:p w:rsidR="0062093B" w:rsidRDefault="00E1582B" w:rsidP="00B115A6">
      <w:pPr>
        <w:spacing w:before="120" w:after="120" w:line="252" w:lineRule="auto"/>
        <w:jc w:val="center"/>
      </w:pPr>
      <w:r>
        <w:object w:dxaOrig="7333" w:dyaOrig="2239">
          <v:shape id="_x0000_i1071" type="#_x0000_t75" style="width:366.9pt;height:111.75pt" o:ole="">
            <v:imagedata r:id="rId88" o:title=""/>
          </v:shape>
          <o:OLEObject Type="Embed" ProgID="Visio.Drawing.11" ShapeID="_x0000_i1071" DrawAspect="Content" ObjectID="_1448282824" r:id="rId89"/>
        </w:object>
      </w:r>
    </w:p>
    <w:p w:rsidR="0062093B" w:rsidRDefault="0062093B" w:rsidP="0062093B">
      <w:pPr>
        <w:spacing w:before="120" w:after="120" w:line="252" w:lineRule="auto"/>
        <w:jc w:val="center"/>
        <w:rPr>
          <w:b/>
          <w:i/>
          <w:color w:val="000000"/>
          <w:sz w:val="22"/>
          <w:szCs w:val="22"/>
        </w:rPr>
      </w:pPr>
      <w:r>
        <w:rPr>
          <w:b/>
          <w:i/>
          <w:sz w:val="22"/>
          <w:szCs w:val="22"/>
        </w:rPr>
        <w:t>Figure</w:t>
      </w:r>
      <w:r w:rsidRPr="006727D4">
        <w:rPr>
          <w:b/>
          <w:i/>
          <w:sz w:val="22"/>
          <w:szCs w:val="22"/>
        </w:rPr>
        <w:t xml:space="preserve"> 3.1.</w:t>
      </w:r>
      <w:r>
        <w:rPr>
          <w:b/>
          <w:i/>
          <w:sz w:val="22"/>
          <w:szCs w:val="22"/>
        </w:rPr>
        <w:t>9</w:t>
      </w:r>
      <w:r w:rsidRPr="006727D4">
        <w:rPr>
          <w:b/>
          <w:i/>
          <w:sz w:val="22"/>
          <w:szCs w:val="22"/>
        </w:rPr>
        <w:t xml:space="preserve">: </w:t>
      </w:r>
      <w:r w:rsidRPr="006727D4">
        <w:rPr>
          <w:b/>
          <w:i/>
          <w:color w:val="000000"/>
          <w:sz w:val="22"/>
          <w:szCs w:val="22"/>
        </w:rPr>
        <w:t xml:space="preserve">Realization </w:t>
      </w:r>
      <w:r>
        <w:rPr>
          <w:b/>
          <w:i/>
          <w:color w:val="000000"/>
          <w:sz w:val="22"/>
          <w:szCs w:val="22"/>
        </w:rPr>
        <w:t xml:space="preserve">NOT, AND and OR gates </w:t>
      </w:r>
      <w:r w:rsidRPr="006727D4">
        <w:rPr>
          <w:b/>
          <w:i/>
          <w:color w:val="000000"/>
          <w:sz w:val="22"/>
          <w:szCs w:val="22"/>
        </w:rPr>
        <w:t>by</w:t>
      </w:r>
      <w:r>
        <w:rPr>
          <w:b/>
          <w:i/>
          <w:color w:val="000000"/>
          <w:sz w:val="22"/>
          <w:szCs w:val="22"/>
        </w:rPr>
        <w:t xml:space="preserve"> NOR gates only</w:t>
      </w:r>
    </w:p>
    <w:p w:rsidR="0062093B" w:rsidRDefault="0062093B" w:rsidP="00B115A6">
      <w:pPr>
        <w:spacing w:before="120" w:after="120" w:line="252" w:lineRule="auto"/>
        <w:jc w:val="center"/>
        <w:rPr>
          <w:color w:val="000000"/>
          <w:sz w:val="22"/>
          <w:szCs w:val="22"/>
        </w:rPr>
      </w:pPr>
    </w:p>
    <w:p w:rsidR="00F73CCB" w:rsidRDefault="00F73CCB" w:rsidP="00F73CCB">
      <w:pPr>
        <w:spacing w:before="120" w:after="120" w:line="252" w:lineRule="auto"/>
        <w:rPr>
          <w:b/>
          <w:sz w:val="22"/>
        </w:rPr>
      </w:pPr>
      <w:r w:rsidRPr="0068104C">
        <w:rPr>
          <w:b/>
          <w:bCs/>
          <w:iCs/>
          <w:color w:val="000000"/>
          <w:sz w:val="22"/>
          <w:szCs w:val="22"/>
        </w:rPr>
        <w:t>Example 3.1.</w:t>
      </w:r>
      <w:r>
        <w:rPr>
          <w:b/>
          <w:bCs/>
          <w:iCs/>
          <w:color w:val="000000"/>
          <w:sz w:val="22"/>
          <w:szCs w:val="22"/>
        </w:rPr>
        <w:t>3</w:t>
      </w:r>
      <w:r w:rsidRPr="0068104C">
        <w:rPr>
          <w:b/>
          <w:bCs/>
          <w:iCs/>
          <w:color w:val="000000"/>
          <w:sz w:val="22"/>
          <w:szCs w:val="22"/>
        </w:rPr>
        <w:t>:</w:t>
      </w:r>
      <w:r>
        <w:rPr>
          <w:bCs/>
          <w:iCs/>
          <w:color w:val="000000"/>
          <w:sz w:val="22"/>
          <w:szCs w:val="22"/>
        </w:rPr>
        <w:t xml:space="preserve"> </w:t>
      </w:r>
      <w:r w:rsidRPr="00413246">
        <w:rPr>
          <w:bCs/>
          <w:iCs/>
          <w:color w:val="000000"/>
          <w:sz w:val="22"/>
          <w:szCs w:val="22"/>
        </w:rPr>
        <w:t xml:space="preserve"> </w:t>
      </w:r>
      <w:r>
        <w:rPr>
          <w:b/>
          <w:sz w:val="22"/>
        </w:rPr>
        <w:t xml:space="preserve">  </w:t>
      </w:r>
      <w:r w:rsidRPr="0068104C">
        <w:rPr>
          <w:sz w:val="22"/>
        </w:rPr>
        <w:t xml:space="preserve">Realize the logic circuit of Figure </w:t>
      </w:r>
      <w:r w:rsidR="00A061DD">
        <w:rPr>
          <w:sz w:val="22"/>
        </w:rPr>
        <w:t>3.1.</w:t>
      </w:r>
      <w:r w:rsidR="00C02F63">
        <w:rPr>
          <w:sz w:val="22"/>
        </w:rPr>
        <w:t>10</w:t>
      </w:r>
      <w:r w:rsidR="00A061DD">
        <w:rPr>
          <w:sz w:val="22"/>
        </w:rPr>
        <w:t xml:space="preserve"> </w:t>
      </w:r>
      <w:r w:rsidRPr="0068104C">
        <w:rPr>
          <w:sz w:val="22"/>
        </w:rPr>
        <w:t>by NAND gates only.</w:t>
      </w:r>
    </w:p>
    <w:p w:rsidR="00F73CCB" w:rsidRDefault="00A061DD" w:rsidP="00F73CCB">
      <w:pPr>
        <w:spacing w:before="120" w:after="120" w:line="252" w:lineRule="auto"/>
        <w:jc w:val="center"/>
      </w:pPr>
      <w:r>
        <w:object w:dxaOrig="5805" w:dyaOrig="2104">
          <v:shape id="_x0000_i1072" type="#_x0000_t75" style="width:221.2pt;height:79.5pt" o:ole="">
            <v:imagedata r:id="rId90" o:title=""/>
          </v:shape>
          <o:OLEObject Type="Embed" ProgID="Visio.Drawing.11" ShapeID="_x0000_i1072" DrawAspect="Content" ObjectID="_1448282825" r:id="rId91"/>
        </w:object>
      </w:r>
    </w:p>
    <w:p w:rsidR="00F73CCB" w:rsidRPr="00A061DD" w:rsidRDefault="00F73CCB" w:rsidP="00F73CCB">
      <w:pPr>
        <w:spacing w:before="120" w:after="120" w:line="252" w:lineRule="auto"/>
        <w:jc w:val="center"/>
        <w:rPr>
          <w:b/>
          <w:i/>
          <w:sz w:val="22"/>
        </w:rPr>
      </w:pPr>
      <w:r w:rsidRPr="00A061DD">
        <w:rPr>
          <w:b/>
          <w:i/>
          <w:sz w:val="22"/>
        </w:rPr>
        <w:t>Figure 3.1.</w:t>
      </w:r>
      <w:r w:rsidR="00C02F63">
        <w:rPr>
          <w:b/>
          <w:i/>
          <w:sz w:val="22"/>
        </w:rPr>
        <w:t>10</w:t>
      </w:r>
      <w:r w:rsidRPr="00A061DD">
        <w:rPr>
          <w:b/>
          <w:i/>
          <w:sz w:val="22"/>
        </w:rPr>
        <w:t>: Example 3.1.3</w:t>
      </w:r>
    </w:p>
    <w:p w:rsidR="00F73CCB" w:rsidRPr="00A061DD" w:rsidRDefault="00F73CCB" w:rsidP="00F73CCB">
      <w:pPr>
        <w:spacing w:before="120" w:after="120" w:line="252" w:lineRule="auto"/>
        <w:rPr>
          <w:b/>
          <w:i/>
          <w:sz w:val="22"/>
        </w:rPr>
      </w:pPr>
      <w:r w:rsidRPr="00A061DD">
        <w:rPr>
          <w:b/>
          <w:i/>
          <w:sz w:val="22"/>
        </w:rPr>
        <w:t>Solution:</w:t>
      </w:r>
    </w:p>
    <w:p w:rsidR="00F73CCB" w:rsidRPr="00A061DD" w:rsidRDefault="00F73CCB" w:rsidP="00F73CCB">
      <w:pPr>
        <w:spacing w:before="120" w:after="120" w:line="252" w:lineRule="auto"/>
        <w:jc w:val="both"/>
        <w:rPr>
          <w:sz w:val="22"/>
        </w:rPr>
      </w:pPr>
      <w:r w:rsidRPr="00A061DD">
        <w:rPr>
          <w:sz w:val="22"/>
        </w:rPr>
        <w:t>The basic logic gates are first replaced by their NAND equivalents as shown in Figure 3.1.</w:t>
      </w:r>
      <w:r w:rsidR="00DD5D4E">
        <w:rPr>
          <w:sz w:val="22"/>
        </w:rPr>
        <w:t>11</w:t>
      </w:r>
      <w:r w:rsidRPr="00A061DD">
        <w:rPr>
          <w:sz w:val="22"/>
        </w:rPr>
        <w:t xml:space="preserve"> (a). Two serial NAND operations do not perform in any logic operation. Thus these can be eliminated as shown in Figure 3.1.</w:t>
      </w:r>
      <w:r w:rsidR="00DD5D4E">
        <w:rPr>
          <w:sz w:val="22"/>
        </w:rPr>
        <w:t>11</w:t>
      </w:r>
      <w:r w:rsidRPr="00A061DD">
        <w:rPr>
          <w:sz w:val="22"/>
        </w:rPr>
        <w:t xml:space="preserve"> (b).</w:t>
      </w:r>
    </w:p>
    <w:p w:rsidR="00F73CCB" w:rsidRDefault="007F15EC" w:rsidP="00A061DD">
      <w:pPr>
        <w:spacing w:before="120" w:after="120" w:line="252" w:lineRule="auto"/>
        <w:jc w:val="center"/>
      </w:pPr>
      <w:r w:rsidRPr="00117587">
        <w:object w:dxaOrig="8772" w:dyaOrig="5366">
          <v:shape id="_x0000_i1073" type="#_x0000_t75" style="width:278.2pt;height:171.05pt" o:ole="">
            <v:imagedata r:id="rId92" o:title=""/>
          </v:shape>
          <o:OLEObject Type="Embed" ProgID="Visio.Drawing.11" ShapeID="_x0000_i1073" DrawAspect="Content" ObjectID="_1448282826" r:id="rId93"/>
        </w:object>
      </w:r>
    </w:p>
    <w:p w:rsidR="00F73CCB" w:rsidRDefault="00F73CCB" w:rsidP="00F73CCB">
      <w:pPr>
        <w:spacing w:before="120" w:after="120" w:line="252" w:lineRule="auto"/>
        <w:jc w:val="center"/>
        <w:rPr>
          <w:b/>
          <w:i/>
          <w:sz w:val="22"/>
        </w:rPr>
      </w:pPr>
      <w:r w:rsidRPr="00A061DD">
        <w:rPr>
          <w:b/>
          <w:i/>
          <w:sz w:val="22"/>
        </w:rPr>
        <w:t xml:space="preserve">Figure </w:t>
      </w:r>
      <w:r w:rsidR="00A061DD">
        <w:rPr>
          <w:b/>
          <w:i/>
          <w:sz w:val="22"/>
        </w:rPr>
        <w:t>3.1.</w:t>
      </w:r>
      <w:r w:rsidR="00DD5D4E">
        <w:rPr>
          <w:b/>
          <w:i/>
          <w:sz w:val="22"/>
        </w:rPr>
        <w:t>11</w:t>
      </w:r>
      <w:r w:rsidR="00A061DD">
        <w:rPr>
          <w:b/>
          <w:i/>
          <w:sz w:val="22"/>
        </w:rPr>
        <w:t>: Solution of Example 3.1.3</w:t>
      </w:r>
    </w:p>
    <w:p w:rsidR="00A061DD" w:rsidRPr="00DF33BC" w:rsidRDefault="00A061DD" w:rsidP="00DF33BC">
      <w:pPr>
        <w:spacing w:after="120"/>
        <w:rPr>
          <w:b/>
          <w:sz w:val="28"/>
          <w:szCs w:val="22"/>
        </w:rPr>
      </w:pPr>
      <w:r w:rsidRPr="00DF33BC">
        <w:rPr>
          <w:b/>
          <w:sz w:val="28"/>
          <w:szCs w:val="22"/>
        </w:rPr>
        <w:lastRenderedPageBreak/>
        <w:t>3.1.</w:t>
      </w:r>
      <w:r w:rsidR="00C74F8B" w:rsidRPr="00DF33BC">
        <w:rPr>
          <w:b/>
          <w:sz w:val="28"/>
          <w:szCs w:val="22"/>
        </w:rPr>
        <w:t>7</w:t>
      </w:r>
      <w:r w:rsidRPr="00DF33BC">
        <w:rPr>
          <w:b/>
          <w:sz w:val="28"/>
          <w:szCs w:val="22"/>
        </w:rPr>
        <w:t xml:space="preserve"> Key points</w:t>
      </w:r>
    </w:p>
    <w:p w:rsidR="00A061DD" w:rsidRPr="00A061DD" w:rsidRDefault="00A061DD" w:rsidP="00A061DD">
      <w:pPr>
        <w:pStyle w:val="ListParagraph"/>
        <w:numPr>
          <w:ilvl w:val="0"/>
          <w:numId w:val="27"/>
        </w:numPr>
        <w:jc w:val="both"/>
        <w:rPr>
          <w:rFonts w:ascii="Times New Roman" w:hAnsi="Times New Roman"/>
          <w:bCs/>
        </w:rPr>
      </w:pPr>
      <w:r w:rsidRPr="00A061DD">
        <w:rPr>
          <w:rFonts w:ascii="Times New Roman" w:hAnsi="Times New Roman"/>
          <w:bCs/>
        </w:rPr>
        <w:t xml:space="preserve">Data and control instructions move inside a computer by means of pulses of electricity. </w:t>
      </w:r>
    </w:p>
    <w:p w:rsidR="00A061DD" w:rsidRPr="00A061DD" w:rsidRDefault="00A061DD" w:rsidP="00A061DD">
      <w:pPr>
        <w:pStyle w:val="ListParagraph"/>
        <w:numPr>
          <w:ilvl w:val="0"/>
          <w:numId w:val="27"/>
        </w:numPr>
        <w:jc w:val="both"/>
        <w:rPr>
          <w:rFonts w:ascii="Times New Roman" w:hAnsi="Times New Roman"/>
          <w:bCs/>
        </w:rPr>
      </w:pPr>
      <w:r w:rsidRPr="00A061DD">
        <w:rPr>
          <w:rFonts w:ascii="Times New Roman" w:hAnsi="Times New Roman"/>
          <w:bCs/>
        </w:rPr>
        <w:t>Pulses of electricity are called digital signals.</w:t>
      </w:r>
    </w:p>
    <w:p w:rsidR="00A061DD" w:rsidRPr="00A061DD" w:rsidRDefault="00A061DD" w:rsidP="00A061DD">
      <w:pPr>
        <w:pStyle w:val="ListParagraph"/>
        <w:numPr>
          <w:ilvl w:val="0"/>
          <w:numId w:val="27"/>
        </w:numPr>
        <w:jc w:val="both"/>
        <w:rPr>
          <w:rFonts w:ascii="Times New Roman" w:hAnsi="Times New Roman"/>
          <w:bCs/>
        </w:rPr>
      </w:pPr>
      <w:r w:rsidRPr="00A061DD">
        <w:rPr>
          <w:rFonts w:ascii="Times New Roman" w:hAnsi="Times New Roman"/>
          <w:bCs/>
        </w:rPr>
        <w:t>HIGH and LOW levels of a pulse can also be represented by binary 1 or 0 respectively.</w:t>
      </w:r>
    </w:p>
    <w:p w:rsidR="00A061DD" w:rsidRPr="00A061DD" w:rsidRDefault="00A061DD" w:rsidP="00A061DD">
      <w:pPr>
        <w:pStyle w:val="ListParagraph"/>
        <w:numPr>
          <w:ilvl w:val="0"/>
          <w:numId w:val="27"/>
        </w:numPr>
        <w:jc w:val="both"/>
        <w:rPr>
          <w:rFonts w:ascii="Times New Roman" w:hAnsi="Times New Roman"/>
          <w:bCs/>
        </w:rPr>
      </w:pPr>
      <w:r w:rsidRPr="00A061DD">
        <w:rPr>
          <w:rFonts w:ascii="Times New Roman" w:hAnsi="Times New Roman"/>
          <w:bCs/>
        </w:rPr>
        <w:t>A logic gate is a circuit which uses digital signals as its inputs and outputs.</w:t>
      </w:r>
    </w:p>
    <w:p w:rsidR="00A061DD" w:rsidRPr="00A061DD" w:rsidRDefault="00A061DD" w:rsidP="00A061DD">
      <w:pPr>
        <w:pStyle w:val="ListParagraph"/>
        <w:numPr>
          <w:ilvl w:val="0"/>
          <w:numId w:val="27"/>
        </w:numPr>
        <w:jc w:val="both"/>
        <w:rPr>
          <w:rFonts w:ascii="Times New Roman" w:hAnsi="Times New Roman"/>
          <w:bCs/>
        </w:rPr>
      </w:pPr>
      <w:r w:rsidRPr="00A061DD">
        <w:rPr>
          <w:rFonts w:ascii="Times New Roman" w:hAnsi="Times New Roman"/>
          <w:bCs/>
        </w:rPr>
        <w:t>The OR gate is a digital logic gate that implements logical disjunction.</w:t>
      </w:r>
    </w:p>
    <w:p w:rsidR="00A061DD" w:rsidRPr="00A061DD" w:rsidRDefault="00A061DD" w:rsidP="00A061DD">
      <w:pPr>
        <w:pStyle w:val="ListParagraph"/>
        <w:numPr>
          <w:ilvl w:val="0"/>
          <w:numId w:val="27"/>
        </w:numPr>
        <w:jc w:val="both"/>
        <w:rPr>
          <w:rFonts w:ascii="Times New Roman" w:hAnsi="Times New Roman"/>
          <w:bCs/>
        </w:rPr>
      </w:pPr>
      <w:r w:rsidRPr="00A061DD">
        <w:rPr>
          <w:rFonts w:ascii="Times New Roman" w:hAnsi="Times New Roman"/>
          <w:bCs/>
        </w:rPr>
        <w:t>The AND gate implements logical conjunction.</w:t>
      </w:r>
    </w:p>
    <w:p w:rsidR="00A061DD" w:rsidRPr="00A061DD" w:rsidRDefault="00A061DD" w:rsidP="00A061DD">
      <w:pPr>
        <w:pStyle w:val="ListParagraph"/>
        <w:numPr>
          <w:ilvl w:val="0"/>
          <w:numId w:val="27"/>
        </w:numPr>
        <w:jc w:val="both"/>
        <w:rPr>
          <w:rFonts w:ascii="Times New Roman" w:hAnsi="Times New Roman"/>
        </w:rPr>
      </w:pPr>
      <w:r w:rsidRPr="00A061DD">
        <w:rPr>
          <w:rFonts w:ascii="Times New Roman" w:hAnsi="Times New Roman"/>
        </w:rPr>
        <w:t>The NAND and NOR gates are called universal functions since with either one the AND</w:t>
      </w:r>
      <w:r w:rsidR="0005224F">
        <w:rPr>
          <w:rFonts w:ascii="Times New Roman" w:hAnsi="Times New Roman"/>
        </w:rPr>
        <w:t>,</w:t>
      </w:r>
      <w:r w:rsidRPr="00A061DD">
        <w:rPr>
          <w:rFonts w:ascii="Times New Roman" w:hAnsi="Times New Roman"/>
        </w:rPr>
        <w:t xml:space="preserve"> OR and NOT </w:t>
      </w:r>
      <w:r w:rsidR="0005224F">
        <w:rPr>
          <w:rFonts w:ascii="Times New Roman" w:hAnsi="Times New Roman"/>
        </w:rPr>
        <w:t xml:space="preserve">functions </w:t>
      </w:r>
      <w:r w:rsidRPr="00A061DD">
        <w:rPr>
          <w:rFonts w:ascii="Times New Roman" w:hAnsi="Times New Roman"/>
        </w:rPr>
        <w:t>can be generated.</w:t>
      </w:r>
    </w:p>
    <w:p w:rsidR="00A061DD" w:rsidRPr="00A061DD" w:rsidRDefault="00A061DD" w:rsidP="00A061DD">
      <w:pPr>
        <w:pStyle w:val="ListParagraph"/>
        <w:numPr>
          <w:ilvl w:val="0"/>
          <w:numId w:val="27"/>
        </w:numPr>
        <w:jc w:val="both"/>
        <w:rPr>
          <w:rFonts w:ascii="Times New Roman" w:hAnsi="Times New Roman"/>
        </w:rPr>
      </w:pPr>
      <w:r w:rsidRPr="00A061DD">
        <w:rPr>
          <w:rFonts w:ascii="Times New Roman" w:hAnsi="Times New Roman"/>
        </w:rPr>
        <w:t>Logic circuits can be simplified by Boolean algebra</w:t>
      </w:r>
      <w:r w:rsidR="00F066F6">
        <w:rPr>
          <w:rFonts w:ascii="Times New Roman" w:hAnsi="Times New Roman"/>
        </w:rPr>
        <w:t>,</w:t>
      </w:r>
      <w:r w:rsidRPr="00A061DD">
        <w:rPr>
          <w:rFonts w:ascii="Times New Roman" w:hAnsi="Times New Roman"/>
        </w:rPr>
        <w:t xml:space="preserve"> and simplification of logic functions and </w:t>
      </w:r>
      <w:r w:rsidR="0005224F">
        <w:rPr>
          <w:rFonts w:ascii="Times New Roman" w:hAnsi="Times New Roman"/>
        </w:rPr>
        <w:t xml:space="preserve">hence </w:t>
      </w:r>
      <w:r w:rsidRPr="00A061DD">
        <w:rPr>
          <w:rFonts w:ascii="Times New Roman" w:hAnsi="Times New Roman"/>
        </w:rPr>
        <w:t>logic circuits</w:t>
      </w:r>
      <w:r w:rsidR="0005224F">
        <w:rPr>
          <w:rFonts w:ascii="Times New Roman" w:hAnsi="Times New Roman"/>
        </w:rPr>
        <w:t>,</w:t>
      </w:r>
      <w:r w:rsidRPr="00A061DD">
        <w:rPr>
          <w:rFonts w:ascii="Times New Roman" w:hAnsi="Times New Roman"/>
        </w:rPr>
        <w:t xml:space="preserve"> is an important application of Boolean algebra.</w:t>
      </w:r>
    </w:p>
    <w:p w:rsidR="00A061DD" w:rsidRPr="00A061DD" w:rsidRDefault="00A061DD" w:rsidP="00A061DD">
      <w:pPr>
        <w:pStyle w:val="ListParagraph"/>
        <w:numPr>
          <w:ilvl w:val="0"/>
          <w:numId w:val="27"/>
        </w:numPr>
        <w:spacing w:before="100" w:beforeAutospacing="1" w:after="100" w:afterAutospacing="1"/>
        <w:jc w:val="both"/>
        <w:rPr>
          <w:rFonts w:ascii="Times New Roman" w:hAnsi="Times New Roman"/>
          <w:position w:val="-4"/>
        </w:rPr>
      </w:pPr>
      <w:r w:rsidRPr="00A061DD">
        <w:rPr>
          <w:rFonts w:ascii="Times New Roman" w:hAnsi="Times New Roman"/>
          <w:color w:val="000000"/>
        </w:rPr>
        <w:t xml:space="preserve">De Morgan’s theorem can be written as </w:t>
      </w:r>
      <w:r w:rsidRPr="00A061DD">
        <w:rPr>
          <w:rFonts w:ascii="Times New Roman" w:hAnsi="Times New Roman"/>
          <w:position w:val="-4"/>
        </w:rPr>
        <w:object w:dxaOrig="1100" w:dyaOrig="279">
          <v:shape id="_x0000_i1074" type="#_x0000_t75" style="width:54.7pt;height:13.8pt" o:ole="">
            <v:imagedata r:id="rId94" o:title=""/>
          </v:shape>
          <o:OLEObject Type="Embed" ProgID="Equation.DSMT4" ShapeID="_x0000_i1074" DrawAspect="Content" ObjectID="_1448282827" r:id="rId95"/>
        </w:object>
      </w:r>
      <w:r w:rsidRPr="00A061DD">
        <w:rPr>
          <w:rFonts w:ascii="Times New Roman" w:hAnsi="Times New Roman"/>
          <w:color w:val="000000"/>
        </w:rPr>
        <w:t xml:space="preserve">  </w:t>
      </w:r>
      <w:r w:rsidRPr="00A061DD">
        <w:rPr>
          <w:rFonts w:ascii="Times New Roman" w:hAnsi="Times New Roman"/>
        </w:rPr>
        <w:t xml:space="preserve"> and</w:t>
      </w:r>
      <w:r w:rsidRPr="00A061DD">
        <w:rPr>
          <w:rFonts w:ascii="Times New Roman" w:hAnsi="Times New Roman"/>
          <w:position w:val="-4"/>
        </w:rPr>
        <w:t xml:space="preserve"> </w:t>
      </w:r>
      <w:r w:rsidRPr="00A061DD">
        <w:rPr>
          <w:rFonts w:ascii="Times New Roman" w:hAnsi="Times New Roman"/>
          <w:position w:val="-4"/>
        </w:rPr>
        <w:object w:dxaOrig="1100" w:dyaOrig="279">
          <v:shape id="_x0000_i1075" type="#_x0000_t75" style="width:54.7pt;height:13.8pt" o:ole="">
            <v:imagedata r:id="rId96" o:title=""/>
          </v:shape>
          <o:OLEObject Type="Embed" ProgID="Equation.DSMT4" ShapeID="_x0000_i1075" DrawAspect="Content" ObjectID="_1448282828" r:id="rId97"/>
        </w:object>
      </w:r>
      <w:r w:rsidRPr="00A061DD">
        <w:rPr>
          <w:rFonts w:ascii="Times New Roman" w:hAnsi="Times New Roman"/>
          <w:position w:val="-4"/>
        </w:rPr>
        <w:t>.</w:t>
      </w:r>
    </w:p>
    <w:p w:rsidR="00A061DD" w:rsidRPr="00A061DD" w:rsidRDefault="00A061DD" w:rsidP="00A061DD">
      <w:pPr>
        <w:rPr>
          <w:bCs/>
          <w:sz w:val="22"/>
          <w:szCs w:val="22"/>
        </w:rPr>
      </w:pPr>
    </w:p>
    <w:p w:rsidR="00A061DD" w:rsidRPr="00DF33BC" w:rsidRDefault="00A061DD" w:rsidP="00A061DD">
      <w:pPr>
        <w:autoSpaceDE w:val="0"/>
        <w:autoSpaceDN w:val="0"/>
        <w:adjustRightInd w:val="0"/>
        <w:rPr>
          <w:b/>
          <w:bCs/>
          <w:sz w:val="28"/>
          <w:szCs w:val="22"/>
        </w:rPr>
      </w:pPr>
      <w:r w:rsidRPr="00DF33BC">
        <w:rPr>
          <w:b/>
          <w:bCs/>
          <w:sz w:val="28"/>
          <w:szCs w:val="22"/>
        </w:rPr>
        <w:t>2.1.6 Practice Set</w:t>
      </w:r>
    </w:p>
    <w:p w:rsidR="00A061DD" w:rsidRPr="00DF33BC" w:rsidRDefault="00A061DD" w:rsidP="00A061DD">
      <w:pPr>
        <w:autoSpaceDE w:val="0"/>
        <w:autoSpaceDN w:val="0"/>
        <w:adjustRightInd w:val="0"/>
        <w:rPr>
          <w:b/>
          <w:bCs/>
          <w:szCs w:val="22"/>
        </w:rPr>
      </w:pPr>
      <w:r w:rsidRPr="00DF33BC">
        <w:rPr>
          <w:b/>
          <w:bCs/>
          <w:szCs w:val="22"/>
        </w:rPr>
        <w:t>Multiple Choice Questions</w:t>
      </w:r>
    </w:p>
    <w:p w:rsidR="00A061DD" w:rsidRPr="00A061DD" w:rsidRDefault="00A061DD" w:rsidP="00A061DD">
      <w:pPr>
        <w:numPr>
          <w:ilvl w:val="0"/>
          <w:numId w:val="17"/>
        </w:numPr>
        <w:shd w:val="clear" w:color="auto" w:fill="FFFFFF"/>
        <w:autoSpaceDE w:val="0"/>
        <w:autoSpaceDN w:val="0"/>
        <w:adjustRightInd w:val="0"/>
        <w:spacing w:before="120" w:after="120" w:line="300" w:lineRule="atLeast"/>
        <w:rPr>
          <w:sz w:val="22"/>
          <w:szCs w:val="22"/>
        </w:rPr>
      </w:pPr>
      <w:r w:rsidRPr="00A061DD">
        <w:rPr>
          <w:bCs/>
          <w:sz w:val="22"/>
          <w:szCs w:val="22"/>
        </w:rPr>
        <w:t xml:space="preserve">An OR </w:t>
      </w:r>
      <w:r w:rsidR="0005224F">
        <w:rPr>
          <w:bCs/>
          <w:sz w:val="22"/>
          <w:szCs w:val="22"/>
        </w:rPr>
        <w:t>function</w:t>
      </w:r>
      <w:r w:rsidRPr="00A061DD">
        <w:rPr>
          <w:bCs/>
          <w:sz w:val="22"/>
          <w:szCs w:val="22"/>
        </w:rPr>
        <w:t xml:space="preserve"> is denoted by </w:t>
      </w:r>
      <w:r w:rsidRPr="00A061DD">
        <w:rPr>
          <w:sz w:val="22"/>
          <w:szCs w:val="22"/>
        </w:rPr>
        <w:t>___________.</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t xml:space="preserve">×  </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t>©</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position w:val="-4"/>
          <w:sz w:val="22"/>
          <w:szCs w:val="22"/>
        </w:rPr>
        <w:object w:dxaOrig="160" w:dyaOrig="200">
          <v:shape id="_x0000_i1076" type="#_x0000_t75" style="width:8.05pt;height:9.8pt" o:ole="">
            <v:imagedata r:id="rId98" o:title=""/>
          </v:shape>
          <o:OLEObject Type="Embed" ProgID="Equation.DSMT4" ShapeID="_x0000_i1076" DrawAspect="Content" ObjectID="_1448282829" r:id="rId99"/>
        </w:objec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t>+</w:t>
      </w:r>
    </w:p>
    <w:p w:rsidR="00A061DD" w:rsidRPr="00A061DD" w:rsidRDefault="00A061DD" w:rsidP="00A061DD">
      <w:pPr>
        <w:numPr>
          <w:ilvl w:val="0"/>
          <w:numId w:val="17"/>
        </w:numPr>
        <w:shd w:val="clear" w:color="auto" w:fill="FFFFFF"/>
        <w:autoSpaceDE w:val="0"/>
        <w:autoSpaceDN w:val="0"/>
        <w:adjustRightInd w:val="0"/>
        <w:spacing w:before="120" w:after="120" w:line="300" w:lineRule="atLeast"/>
        <w:rPr>
          <w:sz w:val="22"/>
          <w:szCs w:val="22"/>
        </w:rPr>
      </w:pPr>
      <w:r w:rsidRPr="00A061DD">
        <w:rPr>
          <w:bCs/>
          <w:sz w:val="22"/>
          <w:szCs w:val="22"/>
        </w:rPr>
        <w:t xml:space="preserve">The AND gate implements logical </w:t>
      </w:r>
      <w:r w:rsidRPr="00A061DD">
        <w:rPr>
          <w:sz w:val="22"/>
          <w:szCs w:val="22"/>
        </w:rPr>
        <w:t>__________.</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bCs/>
          <w:sz w:val="22"/>
          <w:szCs w:val="22"/>
        </w:rPr>
        <w:t>conjunction</w:t>
      </w:r>
      <w:r w:rsidRPr="00A061DD">
        <w:rPr>
          <w:sz w:val="22"/>
          <w:szCs w:val="22"/>
        </w:rPr>
        <w:t xml:space="preserve"> </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t>disjunction</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t>pn junction</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t>None</w:t>
      </w:r>
    </w:p>
    <w:p w:rsidR="00A061DD" w:rsidRPr="00A061DD" w:rsidRDefault="00A061DD" w:rsidP="00A061DD">
      <w:pPr>
        <w:numPr>
          <w:ilvl w:val="0"/>
          <w:numId w:val="17"/>
        </w:numPr>
        <w:shd w:val="clear" w:color="auto" w:fill="FFFFFF"/>
        <w:autoSpaceDE w:val="0"/>
        <w:autoSpaceDN w:val="0"/>
        <w:adjustRightInd w:val="0"/>
        <w:spacing w:before="120" w:after="120" w:line="300" w:lineRule="atLeast"/>
        <w:rPr>
          <w:sz w:val="22"/>
          <w:szCs w:val="22"/>
        </w:rPr>
      </w:pPr>
      <w:r w:rsidRPr="00A061DD">
        <w:rPr>
          <w:bCs/>
          <w:sz w:val="22"/>
          <w:szCs w:val="22"/>
        </w:rPr>
        <w:t xml:space="preserve">The primary gates are </w:t>
      </w:r>
      <w:r w:rsidRPr="00A061DD">
        <w:rPr>
          <w:sz w:val="22"/>
          <w:szCs w:val="22"/>
        </w:rPr>
        <w:t>__________</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t>OR, AND, NAND</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t>NOR, NOT, AND</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lastRenderedPageBreak/>
        <w:t>OR, AND, NOT</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t>NOR, NAND, EX-OR</w:t>
      </w:r>
    </w:p>
    <w:p w:rsidR="00A061DD" w:rsidRPr="00A061DD" w:rsidRDefault="0005224F" w:rsidP="00A061DD">
      <w:pPr>
        <w:pStyle w:val="NormalWeb"/>
        <w:numPr>
          <w:ilvl w:val="0"/>
          <w:numId w:val="17"/>
        </w:numPr>
        <w:shd w:val="clear" w:color="auto" w:fill="FFFFFF"/>
        <w:spacing w:before="0" w:beforeAutospacing="0" w:after="0" w:afterAutospacing="0" w:line="225" w:lineRule="atLeast"/>
        <w:jc w:val="both"/>
        <w:rPr>
          <w:bCs/>
          <w:sz w:val="22"/>
          <w:szCs w:val="22"/>
        </w:rPr>
      </w:pPr>
      <w:r>
        <w:rPr>
          <w:bCs/>
          <w:sz w:val="22"/>
          <w:szCs w:val="22"/>
        </w:rPr>
        <w:t>The Pulses of electricity represents</w:t>
      </w:r>
      <w:r w:rsidR="00A061DD" w:rsidRPr="00A061DD">
        <w:rPr>
          <w:sz w:val="22"/>
          <w:szCs w:val="22"/>
        </w:rPr>
        <w:t xml:space="preserve">__________ signal. </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t>voltage</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t xml:space="preserve">analog </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t>current</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sz w:val="22"/>
          <w:szCs w:val="22"/>
        </w:rPr>
        <w:t>digital</w:t>
      </w:r>
    </w:p>
    <w:p w:rsidR="00A061DD" w:rsidRPr="00A061DD" w:rsidRDefault="00A061DD" w:rsidP="00A061DD">
      <w:pPr>
        <w:pStyle w:val="ListParagraph"/>
        <w:numPr>
          <w:ilvl w:val="0"/>
          <w:numId w:val="17"/>
        </w:numPr>
        <w:shd w:val="clear" w:color="auto" w:fill="FFFFFF"/>
        <w:spacing w:after="0" w:line="225" w:lineRule="atLeast"/>
        <w:jc w:val="both"/>
        <w:rPr>
          <w:rFonts w:ascii="Times New Roman" w:hAnsi="Times New Roman"/>
          <w:bCs/>
        </w:rPr>
      </w:pPr>
      <w:r w:rsidRPr="00A061DD">
        <w:rPr>
          <w:rFonts w:ascii="Times New Roman" w:hAnsi="Times New Roman"/>
        </w:rPr>
        <w:t xml:space="preserve">Which one is true for De Morgan’s Theorem __________. </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position w:val="-4"/>
          <w:sz w:val="22"/>
          <w:szCs w:val="22"/>
        </w:rPr>
        <w:object w:dxaOrig="1100" w:dyaOrig="279">
          <v:shape id="_x0000_i1077" type="#_x0000_t75" style="width:55.3pt;height:14.4pt" o:ole="">
            <v:imagedata r:id="rId64" o:title=""/>
          </v:shape>
          <o:OLEObject Type="Embed" ProgID="Equation.DSMT4" ShapeID="_x0000_i1077" DrawAspect="Content" ObjectID="_1448282830" r:id="rId100"/>
        </w:objec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position w:val="-4"/>
          <w:sz w:val="22"/>
          <w:szCs w:val="22"/>
        </w:rPr>
        <w:object w:dxaOrig="1100" w:dyaOrig="279">
          <v:shape id="_x0000_i1078" type="#_x0000_t75" style="width:55.3pt;height:14.4pt" o:ole="">
            <v:imagedata r:id="rId101" o:title=""/>
          </v:shape>
          <o:OLEObject Type="Embed" ProgID="Equation.DSMT4" ShapeID="_x0000_i1078" DrawAspect="Content" ObjectID="_1448282831" r:id="rId102"/>
        </w:objec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position w:val="-4"/>
          <w:sz w:val="22"/>
          <w:szCs w:val="22"/>
        </w:rPr>
        <w:t>All.</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position w:val="-4"/>
          <w:sz w:val="22"/>
          <w:szCs w:val="22"/>
        </w:rPr>
        <w:t>None</w:t>
      </w:r>
      <w:r w:rsidRPr="00A061DD">
        <w:rPr>
          <w:sz w:val="22"/>
          <w:szCs w:val="22"/>
        </w:rPr>
        <w:t>.</w:t>
      </w:r>
    </w:p>
    <w:p w:rsidR="00A061DD" w:rsidRPr="00A061DD" w:rsidRDefault="00A061DD" w:rsidP="00A061DD">
      <w:pPr>
        <w:pStyle w:val="ListParagraph"/>
        <w:numPr>
          <w:ilvl w:val="0"/>
          <w:numId w:val="17"/>
        </w:numPr>
        <w:shd w:val="clear" w:color="auto" w:fill="FFFFFF"/>
        <w:spacing w:after="0" w:line="225" w:lineRule="atLeast"/>
        <w:jc w:val="both"/>
        <w:rPr>
          <w:rFonts w:ascii="Times New Roman" w:hAnsi="Times New Roman"/>
          <w:bCs/>
        </w:rPr>
      </w:pPr>
      <w:r w:rsidRPr="00A061DD">
        <w:rPr>
          <w:rFonts w:ascii="Times New Roman" w:hAnsi="Times New Roman"/>
          <w:position w:val="-6"/>
        </w:rPr>
        <w:object w:dxaOrig="740" w:dyaOrig="260">
          <v:shape id="_x0000_i1079" type="#_x0000_t75" style="width:36.85pt;height:13.25pt" o:ole="">
            <v:imagedata r:id="rId103" o:title=""/>
          </v:shape>
          <o:OLEObject Type="Embed" ProgID="Equation.DSMT4" ShapeID="_x0000_i1079" DrawAspect="Content" ObjectID="_1448282832" r:id="rId104"/>
        </w:object>
      </w:r>
      <w:r w:rsidRPr="00A061DD">
        <w:rPr>
          <w:rFonts w:ascii="Times New Roman" w:hAnsi="Times New Roman"/>
        </w:rPr>
        <w:t xml:space="preserve"> = __________. </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position w:val="-6"/>
          <w:sz w:val="22"/>
          <w:szCs w:val="22"/>
        </w:rPr>
        <w:object w:dxaOrig="880" w:dyaOrig="260">
          <v:shape id="_x0000_i1080" type="#_x0000_t75" style="width:43.8pt;height:13.25pt" o:ole="">
            <v:imagedata r:id="rId105" o:title=""/>
          </v:shape>
          <o:OLEObject Type="Embed" ProgID="Equation.DSMT4" ShapeID="_x0000_i1080" DrawAspect="Content" ObjectID="_1448282833" r:id="rId106"/>
        </w:object>
      </w:r>
      <w:r w:rsidRPr="00A061DD">
        <w:rPr>
          <w:sz w:val="22"/>
          <w:szCs w:val="22"/>
        </w:rPr>
        <w:t>.</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position w:val="-10"/>
          <w:sz w:val="22"/>
          <w:szCs w:val="22"/>
        </w:rPr>
        <w:object w:dxaOrig="1600" w:dyaOrig="300">
          <v:shape id="_x0000_i1081" type="#_x0000_t75" style="width:80.05pt;height:15pt" o:ole="">
            <v:imagedata r:id="rId107" o:title=""/>
          </v:shape>
          <o:OLEObject Type="Embed" ProgID="Equation.DSMT4" ShapeID="_x0000_i1081" DrawAspect="Content" ObjectID="_1448282834" r:id="rId108"/>
        </w:object>
      </w:r>
      <w:r w:rsidRPr="00A061DD">
        <w:rPr>
          <w:sz w:val="22"/>
          <w:szCs w:val="22"/>
        </w:rPr>
        <w:t xml:space="preserve"> </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position w:val="-10"/>
          <w:sz w:val="22"/>
          <w:szCs w:val="22"/>
        </w:rPr>
        <w:object w:dxaOrig="1600" w:dyaOrig="300">
          <v:shape id="_x0000_i1082" type="#_x0000_t75" style="width:80.05pt;height:15pt" o:ole="">
            <v:imagedata r:id="rId109" o:title=""/>
          </v:shape>
          <o:OLEObject Type="Embed" ProgID="Equation.DSMT4" ShapeID="_x0000_i1082" DrawAspect="Content" ObjectID="_1448282835" r:id="rId110"/>
        </w:object>
      </w:r>
      <w:r w:rsidRPr="00A061DD">
        <w:rPr>
          <w:sz w:val="22"/>
          <w:szCs w:val="22"/>
        </w:rPr>
        <w:t xml:space="preserve"> </w:t>
      </w:r>
    </w:p>
    <w:p w:rsidR="00A061DD" w:rsidRPr="00A061DD" w:rsidRDefault="00A061DD" w:rsidP="00A061DD">
      <w:pPr>
        <w:numPr>
          <w:ilvl w:val="1"/>
          <w:numId w:val="17"/>
        </w:numPr>
        <w:shd w:val="clear" w:color="auto" w:fill="FFFFFF"/>
        <w:autoSpaceDE w:val="0"/>
        <w:autoSpaceDN w:val="0"/>
        <w:adjustRightInd w:val="0"/>
        <w:spacing w:before="120" w:after="120" w:line="300" w:lineRule="atLeast"/>
        <w:rPr>
          <w:sz w:val="22"/>
          <w:szCs w:val="22"/>
        </w:rPr>
      </w:pPr>
      <w:r w:rsidRPr="00A061DD">
        <w:rPr>
          <w:position w:val="-10"/>
          <w:sz w:val="22"/>
          <w:szCs w:val="22"/>
        </w:rPr>
        <w:object w:dxaOrig="1560" w:dyaOrig="300">
          <v:shape id="_x0000_i1083" type="#_x0000_t75" style="width:77.75pt;height:15pt" o:ole="">
            <v:imagedata r:id="rId111" o:title=""/>
          </v:shape>
          <o:OLEObject Type="Embed" ProgID="Equation.DSMT4" ShapeID="_x0000_i1083" DrawAspect="Content" ObjectID="_1448282836" r:id="rId112"/>
        </w:object>
      </w:r>
      <w:r w:rsidRPr="00A061DD">
        <w:rPr>
          <w:sz w:val="22"/>
          <w:szCs w:val="22"/>
        </w:rPr>
        <w:t xml:space="preserve"> </w:t>
      </w:r>
    </w:p>
    <w:p w:rsidR="00A061DD" w:rsidRPr="00A061DD" w:rsidRDefault="00F066F6" w:rsidP="00A061DD">
      <w:pPr>
        <w:spacing w:before="120" w:after="120"/>
        <w:rPr>
          <w:b/>
          <w:szCs w:val="22"/>
        </w:rPr>
      </w:pPr>
      <w:r>
        <w:rPr>
          <w:b/>
          <w:szCs w:val="22"/>
        </w:rPr>
        <w:t xml:space="preserve">Review </w:t>
      </w:r>
      <w:r w:rsidR="00A061DD" w:rsidRPr="00A061DD">
        <w:rPr>
          <w:b/>
          <w:szCs w:val="22"/>
        </w:rPr>
        <w:t>Question</w:t>
      </w:r>
      <w:r w:rsidR="0005224F">
        <w:rPr>
          <w:b/>
          <w:szCs w:val="22"/>
        </w:rPr>
        <w:t>s</w:t>
      </w:r>
    </w:p>
    <w:p w:rsidR="00A061DD" w:rsidRPr="00A061DD" w:rsidRDefault="00A061DD" w:rsidP="00A061DD">
      <w:pPr>
        <w:numPr>
          <w:ilvl w:val="0"/>
          <w:numId w:val="15"/>
        </w:numPr>
        <w:spacing w:before="120" w:after="120"/>
        <w:rPr>
          <w:sz w:val="22"/>
          <w:szCs w:val="22"/>
        </w:rPr>
      </w:pPr>
      <w:r w:rsidRPr="00A061DD">
        <w:rPr>
          <w:sz w:val="22"/>
          <w:szCs w:val="22"/>
        </w:rPr>
        <w:t>What do you know about Boolean algebra?</w:t>
      </w:r>
    </w:p>
    <w:p w:rsidR="00A061DD" w:rsidRPr="00A061DD" w:rsidRDefault="00A061DD" w:rsidP="00A061DD">
      <w:pPr>
        <w:numPr>
          <w:ilvl w:val="0"/>
          <w:numId w:val="15"/>
        </w:numPr>
        <w:spacing w:before="120" w:after="120"/>
        <w:rPr>
          <w:sz w:val="22"/>
          <w:szCs w:val="22"/>
        </w:rPr>
      </w:pPr>
      <w:r w:rsidRPr="00A061DD">
        <w:rPr>
          <w:sz w:val="22"/>
          <w:szCs w:val="22"/>
        </w:rPr>
        <w:t>Draw the symbol</w:t>
      </w:r>
      <w:r w:rsidR="0005224F">
        <w:rPr>
          <w:sz w:val="22"/>
          <w:szCs w:val="22"/>
        </w:rPr>
        <w:t>s</w:t>
      </w:r>
      <w:r w:rsidRPr="00A061DD">
        <w:rPr>
          <w:sz w:val="22"/>
          <w:szCs w:val="22"/>
        </w:rPr>
        <w:t xml:space="preserve"> and truth table</w:t>
      </w:r>
      <w:r w:rsidR="0005224F">
        <w:rPr>
          <w:sz w:val="22"/>
          <w:szCs w:val="22"/>
        </w:rPr>
        <w:t>s</w:t>
      </w:r>
      <w:r w:rsidRPr="00A061DD">
        <w:rPr>
          <w:sz w:val="22"/>
          <w:szCs w:val="22"/>
        </w:rPr>
        <w:t xml:space="preserve"> of a two input (a) OR </w:t>
      </w:r>
      <w:r w:rsidR="0005224F" w:rsidRPr="00A061DD">
        <w:rPr>
          <w:sz w:val="22"/>
          <w:szCs w:val="22"/>
        </w:rPr>
        <w:t xml:space="preserve">gate </w:t>
      </w:r>
      <w:r w:rsidRPr="00A061DD">
        <w:rPr>
          <w:sz w:val="22"/>
          <w:szCs w:val="22"/>
        </w:rPr>
        <w:t>(b) AND gate?</w:t>
      </w:r>
    </w:p>
    <w:p w:rsidR="00A061DD" w:rsidRPr="00A061DD" w:rsidRDefault="00A061DD" w:rsidP="00A061DD">
      <w:pPr>
        <w:numPr>
          <w:ilvl w:val="0"/>
          <w:numId w:val="15"/>
        </w:numPr>
        <w:spacing w:before="120" w:after="120"/>
        <w:rPr>
          <w:sz w:val="22"/>
          <w:szCs w:val="22"/>
        </w:rPr>
      </w:pPr>
      <w:r w:rsidRPr="00A061DD">
        <w:rPr>
          <w:sz w:val="22"/>
          <w:szCs w:val="22"/>
        </w:rPr>
        <w:t>Explain the operation of AND, NOT, NOR and XOR gates</w:t>
      </w:r>
    </w:p>
    <w:p w:rsidR="00A061DD" w:rsidRPr="00A061DD" w:rsidRDefault="00A061DD" w:rsidP="00A061DD">
      <w:pPr>
        <w:numPr>
          <w:ilvl w:val="0"/>
          <w:numId w:val="15"/>
        </w:numPr>
        <w:spacing w:before="120" w:after="120"/>
        <w:rPr>
          <w:sz w:val="22"/>
          <w:szCs w:val="22"/>
        </w:rPr>
      </w:pPr>
      <w:r w:rsidRPr="00A061DD">
        <w:rPr>
          <w:sz w:val="22"/>
          <w:szCs w:val="22"/>
        </w:rPr>
        <w:t>What is a universal gate?</w:t>
      </w:r>
    </w:p>
    <w:p w:rsidR="00A061DD" w:rsidRPr="00A061DD" w:rsidRDefault="00A061DD" w:rsidP="00A061DD">
      <w:pPr>
        <w:numPr>
          <w:ilvl w:val="0"/>
          <w:numId w:val="15"/>
        </w:numPr>
        <w:spacing w:before="120" w:after="120"/>
        <w:rPr>
          <w:sz w:val="22"/>
          <w:szCs w:val="22"/>
        </w:rPr>
      </w:pPr>
      <w:r w:rsidRPr="00A061DD">
        <w:rPr>
          <w:sz w:val="22"/>
          <w:szCs w:val="22"/>
        </w:rPr>
        <w:t xml:space="preserve">Define K-map? Why </w:t>
      </w:r>
      <w:r w:rsidR="0005224F">
        <w:rPr>
          <w:sz w:val="22"/>
          <w:szCs w:val="22"/>
        </w:rPr>
        <w:t xml:space="preserve">is </w:t>
      </w:r>
      <w:r w:rsidRPr="00A061DD">
        <w:rPr>
          <w:sz w:val="22"/>
          <w:szCs w:val="22"/>
        </w:rPr>
        <w:t>it necessary?</w:t>
      </w:r>
    </w:p>
    <w:p w:rsidR="00A061DD" w:rsidRPr="00A061DD" w:rsidRDefault="0005224F" w:rsidP="00A061DD">
      <w:pPr>
        <w:numPr>
          <w:ilvl w:val="0"/>
          <w:numId w:val="15"/>
        </w:numPr>
        <w:spacing w:before="120" w:after="120"/>
        <w:rPr>
          <w:sz w:val="22"/>
          <w:szCs w:val="22"/>
        </w:rPr>
      </w:pPr>
      <w:r>
        <w:rPr>
          <w:sz w:val="22"/>
          <w:szCs w:val="22"/>
        </w:rPr>
        <w:t>Write down De Morgan’s T</w:t>
      </w:r>
      <w:r w:rsidR="00A061DD" w:rsidRPr="00A061DD">
        <w:rPr>
          <w:sz w:val="22"/>
          <w:szCs w:val="22"/>
        </w:rPr>
        <w:t xml:space="preserve">heorem for </w:t>
      </w:r>
      <w:r w:rsidR="00F066F6">
        <w:rPr>
          <w:sz w:val="22"/>
          <w:szCs w:val="22"/>
        </w:rPr>
        <w:t>three</w:t>
      </w:r>
      <w:r w:rsidR="00A061DD" w:rsidRPr="00A061DD">
        <w:rPr>
          <w:sz w:val="22"/>
          <w:szCs w:val="22"/>
        </w:rPr>
        <w:t xml:space="preserve"> variable</w:t>
      </w:r>
      <w:r>
        <w:rPr>
          <w:sz w:val="22"/>
          <w:szCs w:val="22"/>
        </w:rPr>
        <w:t>s.</w:t>
      </w:r>
    </w:p>
    <w:p w:rsidR="00A061DD" w:rsidRPr="00A061DD" w:rsidRDefault="00A061DD" w:rsidP="00A061DD">
      <w:pPr>
        <w:spacing w:before="120" w:after="120"/>
        <w:ind w:left="792"/>
        <w:rPr>
          <w:sz w:val="22"/>
          <w:szCs w:val="22"/>
        </w:rPr>
      </w:pPr>
    </w:p>
    <w:p w:rsidR="00F066F6" w:rsidRDefault="00F066F6" w:rsidP="00A061DD">
      <w:pPr>
        <w:spacing w:before="120" w:after="120"/>
        <w:jc w:val="both"/>
        <w:rPr>
          <w:b/>
          <w:sz w:val="22"/>
          <w:szCs w:val="22"/>
        </w:rPr>
      </w:pPr>
    </w:p>
    <w:p w:rsidR="00A061DD" w:rsidRPr="00A061DD" w:rsidRDefault="00A061DD" w:rsidP="00A061DD">
      <w:pPr>
        <w:spacing w:before="120" w:after="120"/>
        <w:jc w:val="both"/>
        <w:rPr>
          <w:b/>
          <w:sz w:val="22"/>
          <w:szCs w:val="22"/>
        </w:rPr>
      </w:pPr>
      <w:r w:rsidRPr="00A061DD">
        <w:rPr>
          <w:b/>
          <w:sz w:val="22"/>
          <w:szCs w:val="22"/>
        </w:rPr>
        <w:t>Analytical Questions</w:t>
      </w:r>
    </w:p>
    <w:p w:rsidR="00A061DD" w:rsidRPr="00A061DD" w:rsidRDefault="00A061DD" w:rsidP="00A061DD">
      <w:pPr>
        <w:numPr>
          <w:ilvl w:val="0"/>
          <w:numId w:val="16"/>
        </w:numPr>
        <w:spacing w:before="120" w:after="120"/>
        <w:rPr>
          <w:sz w:val="22"/>
          <w:szCs w:val="22"/>
        </w:rPr>
      </w:pPr>
      <w:r w:rsidRPr="00A061DD">
        <w:rPr>
          <w:sz w:val="22"/>
          <w:szCs w:val="22"/>
        </w:rPr>
        <w:t>Prove that NAND and NOR gates are universal gates.</w:t>
      </w:r>
    </w:p>
    <w:p w:rsidR="00A061DD" w:rsidRPr="00A061DD" w:rsidRDefault="00A061DD" w:rsidP="00A061DD">
      <w:pPr>
        <w:numPr>
          <w:ilvl w:val="0"/>
          <w:numId w:val="16"/>
        </w:numPr>
        <w:spacing w:before="120" w:after="120"/>
        <w:rPr>
          <w:sz w:val="22"/>
          <w:szCs w:val="22"/>
        </w:rPr>
      </w:pPr>
      <w:r w:rsidRPr="00A061DD">
        <w:rPr>
          <w:sz w:val="22"/>
          <w:szCs w:val="22"/>
        </w:rPr>
        <w:lastRenderedPageBreak/>
        <w:t xml:space="preserve">Explain different types of secondary logic gates. </w:t>
      </w:r>
    </w:p>
    <w:p w:rsidR="00A061DD" w:rsidRPr="00A061DD" w:rsidRDefault="00A061DD" w:rsidP="00A061DD">
      <w:pPr>
        <w:numPr>
          <w:ilvl w:val="0"/>
          <w:numId w:val="16"/>
        </w:numPr>
        <w:spacing w:before="120" w:after="120"/>
        <w:rPr>
          <w:sz w:val="22"/>
          <w:szCs w:val="22"/>
        </w:rPr>
      </w:pPr>
      <w:r w:rsidRPr="00A061DD">
        <w:rPr>
          <w:sz w:val="22"/>
          <w:szCs w:val="22"/>
        </w:rPr>
        <w:t xml:space="preserve">State De Morgan’s </w:t>
      </w:r>
      <w:r w:rsidR="0005224F">
        <w:rPr>
          <w:sz w:val="22"/>
          <w:szCs w:val="22"/>
        </w:rPr>
        <w:t>T</w:t>
      </w:r>
      <w:r w:rsidRPr="00A061DD">
        <w:rPr>
          <w:sz w:val="22"/>
          <w:szCs w:val="22"/>
        </w:rPr>
        <w:t xml:space="preserve">heorem. Verify the theorem using </w:t>
      </w:r>
      <w:r w:rsidR="0005224F">
        <w:rPr>
          <w:sz w:val="22"/>
          <w:szCs w:val="22"/>
        </w:rPr>
        <w:t xml:space="preserve">a </w:t>
      </w:r>
      <w:r w:rsidRPr="00A061DD">
        <w:rPr>
          <w:sz w:val="22"/>
          <w:szCs w:val="22"/>
        </w:rPr>
        <w:t xml:space="preserve">truth table. </w:t>
      </w:r>
    </w:p>
    <w:p w:rsidR="00A061DD" w:rsidRPr="00A061DD" w:rsidRDefault="00A061DD" w:rsidP="00A061DD">
      <w:pPr>
        <w:numPr>
          <w:ilvl w:val="0"/>
          <w:numId w:val="16"/>
        </w:numPr>
        <w:spacing w:before="120" w:after="120"/>
        <w:rPr>
          <w:sz w:val="22"/>
          <w:szCs w:val="22"/>
        </w:rPr>
      </w:pPr>
      <w:r w:rsidRPr="00A061DD">
        <w:rPr>
          <w:sz w:val="22"/>
          <w:szCs w:val="22"/>
        </w:rPr>
        <w:t xml:space="preserve">Write De Morgan’s </w:t>
      </w:r>
      <w:r w:rsidR="0005224F">
        <w:rPr>
          <w:sz w:val="22"/>
          <w:szCs w:val="22"/>
        </w:rPr>
        <w:t>T</w:t>
      </w:r>
      <w:r w:rsidRPr="00A061DD">
        <w:rPr>
          <w:sz w:val="22"/>
          <w:szCs w:val="22"/>
        </w:rPr>
        <w:t xml:space="preserve">heorem for four variables. </w:t>
      </w:r>
    </w:p>
    <w:p w:rsidR="00A061DD" w:rsidRPr="00A061DD" w:rsidRDefault="00A061DD" w:rsidP="00A061DD">
      <w:pPr>
        <w:numPr>
          <w:ilvl w:val="0"/>
          <w:numId w:val="16"/>
        </w:numPr>
        <w:spacing w:before="120" w:after="120"/>
        <w:rPr>
          <w:sz w:val="22"/>
          <w:szCs w:val="22"/>
        </w:rPr>
      </w:pPr>
      <w:r w:rsidRPr="00A061DD">
        <w:rPr>
          <w:sz w:val="22"/>
          <w:szCs w:val="22"/>
        </w:rPr>
        <w:t xml:space="preserve">Realize the following logic circuit by using NOR gates only. </w:t>
      </w:r>
      <w:r w:rsidR="007F15EC" w:rsidRPr="00A061DD">
        <w:rPr>
          <w:sz w:val="22"/>
          <w:szCs w:val="22"/>
        </w:rPr>
        <w:object w:dxaOrig="5805" w:dyaOrig="2104">
          <v:shape id="_x0000_i1084" type="#_x0000_t75" style="width:159.55pt;height:57.6pt" o:ole="">
            <v:imagedata r:id="rId113" o:title=""/>
          </v:shape>
          <o:OLEObject Type="Embed" ProgID="Visio.Drawing.11" ShapeID="_x0000_i1084" DrawAspect="Content" ObjectID="_1448282837" r:id="rId114"/>
        </w:object>
      </w:r>
    </w:p>
    <w:p w:rsidR="00A061DD" w:rsidRPr="00A061DD" w:rsidRDefault="00A061DD" w:rsidP="00A061DD">
      <w:pPr>
        <w:numPr>
          <w:ilvl w:val="0"/>
          <w:numId w:val="16"/>
        </w:numPr>
        <w:spacing w:before="120" w:after="120"/>
        <w:rPr>
          <w:sz w:val="22"/>
          <w:szCs w:val="22"/>
        </w:rPr>
      </w:pPr>
      <w:r w:rsidRPr="00A061DD">
        <w:rPr>
          <w:sz w:val="22"/>
          <w:szCs w:val="22"/>
        </w:rPr>
        <w:t>Simply the following expression</w:t>
      </w:r>
      <w:r w:rsidR="0005224F">
        <w:rPr>
          <w:sz w:val="22"/>
          <w:szCs w:val="22"/>
        </w:rPr>
        <w:t>s</w:t>
      </w:r>
      <w:r w:rsidRPr="00A061DD">
        <w:rPr>
          <w:sz w:val="22"/>
          <w:szCs w:val="22"/>
        </w:rPr>
        <w:t xml:space="preserve"> using Boolean algebra</w:t>
      </w:r>
    </w:p>
    <w:p w:rsidR="00A061DD" w:rsidRPr="00A061DD" w:rsidRDefault="00A061DD" w:rsidP="00A061DD">
      <w:pPr>
        <w:numPr>
          <w:ilvl w:val="1"/>
          <w:numId w:val="16"/>
        </w:numPr>
        <w:spacing w:before="120" w:after="120"/>
        <w:rPr>
          <w:sz w:val="22"/>
          <w:szCs w:val="22"/>
        </w:rPr>
      </w:pPr>
      <w:r w:rsidRPr="00A061DD">
        <w:rPr>
          <w:position w:val="-4"/>
          <w:sz w:val="22"/>
          <w:szCs w:val="22"/>
        </w:rPr>
        <w:object w:dxaOrig="720" w:dyaOrig="240">
          <v:shape id="_x0000_i1085" type="#_x0000_t75" style="width:36.3pt;height:12.1pt" o:ole="">
            <v:imagedata r:id="rId115" o:title=""/>
          </v:shape>
          <o:OLEObject Type="Embed" ProgID="Equation.DSMT4" ShapeID="_x0000_i1085" DrawAspect="Content" ObjectID="_1448282838" r:id="rId116"/>
        </w:object>
      </w:r>
    </w:p>
    <w:p w:rsidR="00A061DD" w:rsidRPr="00A061DD" w:rsidRDefault="00A061DD" w:rsidP="00A061DD">
      <w:pPr>
        <w:numPr>
          <w:ilvl w:val="1"/>
          <w:numId w:val="16"/>
        </w:numPr>
        <w:spacing w:before="120" w:after="120"/>
        <w:rPr>
          <w:sz w:val="22"/>
          <w:szCs w:val="22"/>
        </w:rPr>
      </w:pPr>
      <w:r w:rsidRPr="00A061DD">
        <w:rPr>
          <w:position w:val="-4"/>
          <w:sz w:val="22"/>
          <w:szCs w:val="22"/>
        </w:rPr>
        <w:object w:dxaOrig="700" w:dyaOrig="300">
          <v:shape id="_x0000_i1086" type="#_x0000_t75" style="width:35.15pt;height:15pt" o:ole="">
            <v:imagedata r:id="rId117" o:title=""/>
          </v:shape>
          <o:OLEObject Type="Embed" ProgID="Equation.DSMT4" ShapeID="_x0000_i1086" DrawAspect="Content" ObjectID="_1448282839" r:id="rId118"/>
        </w:object>
      </w:r>
    </w:p>
    <w:p w:rsidR="00A061DD" w:rsidRPr="00A061DD" w:rsidRDefault="00A061DD" w:rsidP="00A061DD">
      <w:pPr>
        <w:numPr>
          <w:ilvl w:val="1"/>
          <w:numId w:val="16"/>
        </w:numPr>
        <w:spacing w:before="120" w:after="120"/>
        <w:rPr>
          <w:sz w:val="22"/>
          <w:szCs w:val="22"/>
        </w:rPr>
      </w:pPr>
      <w:r w:rsidRPr="00A061DD">
        <w:rPr>
          <w:position w:val="-6"/>
          <w:sz w:val="22"/>
          <w:szCs w:val="22"/>
        </w:rPr>
        <w:object w:dxaOrig="900" w:dyaOrig="360">
          <v:shape id="_x0000_i1087" type="#_x0000_t75" style="width:44.95pt;height:17.85pt" o:ole="">
            <v:imagedata r:id="rId119" o:title=""/>
          </v:shape>
          <o:OLEObject Type="Embed" ProgID="Equation.DSMT4" ShapeID="_x0000_i1087" DrawAspect="Content" ObjectID="_1448282840" r:id="rId120"/>
        </w:object>
      </w:r>
    </w:p>
    <w:p w:rsidR="00A061DD" w:rsidRPr="00A061DD" w:rsidRDefault="00A061DD" w:rsidP="00A061DD">
      <w:pPr>
        <w:numPr>
          <w:ilvl w:val="1"/>
          <w:numId w:val="16"/>
        </w:numPr>
        <w:spacing w:before="120" w:after="120"/>
        <w:rPr>
          <w:sz w:val="22"/>
          <w:szCs w:val="22"/>
        </w:rPr>
      </w:pPr>
      <w:r w:rsidRPr="00A061DD">
        <w:rPr>
          <w:position w:val="-6"/>
          <w:sz w:val="22"/>
          <w:szCs w:val="22"/>
        </w:rPr>
        <w:object w:dxaOrig="2460" w:dyaOrig="320">
          <v:shape id="_x0000_i1088" type="#_x0000_t75" style="width:123.25pt;height:16.15pt" o:ole="">
            <v:imagedata r:id="rId121" o:title=""/>
          </v:shape>
          <o:OLEObject Type="Embed" ProgID="Equation.DSMT4" ShapeID="_x0000_i1088" DrawAspect="Content" ObjectID="_1448282841" r:id="rId122"/>
        </w:object>
      </w:r>
    </w:p>
    <w:p w:rsidR="00A061DD" w:rsidRPr="00A061DD" w:rsidRDefault="00A061DD" w:rsidP="00A061DD">
      <w:pPr>
        <w:numPr>
          <w:ilvl w:val="1"/>
          <w:numId w:val="16"/>
        </w:numPr>
        <w:spacing w:before="120" w:after="120"/>
        <w:rPr>
          <w:sz w:val="22"/>
          <w:szCs w:val="22"/>
        </w:rPr>
      </w:pPr>
      <w:r w:rsidRPr="00A061DD">
        <w:rPr>
          <w:position w:val="-10"/>
          <w:sz w:val="22"/>
          <w:szCs w:val="22"/>
        </w:rPr>
        <w:object w:dxaOrig="1380" w:dyaOrig="300">
          <v:shape id="_x0000_i1089" type="#_x0000_t75" style="width:69.1pt;height:15pt" o:ole="">
            <v:imagedata r:id="rId123" o:title=""/>
          </v:shape>
          <o:OLEObject Type="Embed" ProgID="Equation.DSMT4" ShapeID="_x0000_i1089" DrawAspect="Content" ObjectID="_1448282842" r:id="rId124"/>
        </w:object>
      </w:r>
    </w:p>
    <w:p w:rsidR="00A061DD" w:rsidRPr="00A061DD" w:rsidRDefault="00A061DD" w:rsidP="00A061DD">
      <w:pPr>
        <w:numPr>
          <w:ilvl w:val="1"/>
          <w:numId w:val="16"/>
        </w:numPr>
        <w:spacing w:before="120" w:after="120"/>
        <w:rPr>
          <w:sz w:val="22"/>
          <w:szCs w:val="22"/>
        </w:rPr>
      </w:pPr>
      <w:r w:rsidRPr="00A061DD">
        <w:rPr>
          <w:position w:val="-10"/>
          <w:sz w:val="22"/>
          <w:szCs w:val="22"/>
        </w:rPr>
        <w:object w:dxaOrig="1520" w:dyaOrig="360">
          <v:shape id="_x0000_i1090" type="#_x0000_t75" style="width:76.05pt;height:17.85pt" o:ole="">
            <v:imagedata r:id="rId125" o:title=""/>
          </v:shape>
          <o:OLEObject Type="Embed" ProgID="Equation.DSMT4" ShapeID="_x0000_i1090" DrawAspect="Content" ObjectID="_1448282843" r:id="rId126"/>
        </w:object>
      </w:r>
    </w:p>
    <w:p w:rsidR="00A061DD" w:rsidRPr="00A061DD" w:rsidRDefault="00A061DD" w:rsidP="00A061DD">
      <w:pPr>
        <w:numPr>
          <w:ilvl w:val="0"/>
          <w:numId w:val="16"/>
        </w:numPr>
        <w:spacing w:before="120" w:after="120"/>
        <w:rPr>
          <w:sz w:val="22"/>
          <w:szCs w:val="22"/>
        </w:rPr>
      </w:pPr>
      <w:r w:rsidRPr="00A061DD">
        <w:rPr>
          <w:sz w:val="22"/>
          <w:szCs w:val="22"/>
        </w:rPr>
        <w:t xml:space="preserve">Give the truth tables and draw logic circuits for the following: </w:t>
      </w:r>
    </w:p>
    <w:p w:rsidR="00A061DD" w:rsidRPr="00A061DD" w:rsidRDefault="00A061DD" w:rsidP="00A061DD">
      <w:pPr>
        <w:numPr>
          <w:ilvl w:val="1"/>
          <w:numId w:val="16"/>
        </w:numPr>
        <w:spacing w:before="120" w:after="120"/>
        <w:rPr>
          <w:sz w:val="22"/>
          <w:szCs w:val="22"/>
        </w:rPr>
      </w:pPr>
      <w:r w:rsidRPr="00A061DD">
        <w:rPr>
          <w:position w:val="-10"/>
          <w:sz w:val="22"/>
          <w:szCs w:val="22"/>
        </w:rPr>
        <w:object w:dxaOrig="1420" w:dyaOrig="360">
          <v:shape id="_x0000_i1091" type="#_x0000_t75" style="width:70.85pt;height:17.85pt" o:ole="">
            <v:imagedata r:id="rId127" o:title=""/>
          </v:shape>
          <o:OLEObject Type="Embed" ProgID="Equation.DSMT4" ShapeID="_x0000_i1091" DrawAspect="Content" ObjectID="_1448282844" r:id="rId128"/>
        </w:object>
      </w:r>
    </w:p>
    <w:p w:rsidR="00A061DD" w:rsidRPr="00A061DD" w:rsidRDefault="00A061DD" w:rsidP="00A061DD">
      <w:pPr>
        <w:numPr>
          <w:ilvl w:val="1"/>
          <w:numId w:val="16"/>
        </w:numPr>
        <w:spacing w:before="120" w:after="120"/>
        <w:rPr>
          <w:sz w:val="22"/>
          <w:szCs w:val="22"/>
        </w:rPr>
      </w:pPr>
      <w:r w:rsidRPr="00A061DD">
        <w:rPr>
          <w:position w:val="-6"/>
          <w:sz w:val="22"/>
          <w:szCs w:val="22"/>
        </w:rPr>
        <w:object w:dxaOrig="1100" w:dyaOrig="360">
          <v:shape id="_x0000_i1092" type="#_x0000_t75" style="width:54.7pt;height:17.85pt" o:ole="">
            <v:imagedata r:id="rId129" o:title=""/>
          </v:shape>
          <o:OLEObject Type="Embed" ProgID="Equation.DSMT4" ShapeID="_x0000_i1092" DrawAspect="Content" ObjectID="_1448282845" r:id="rId130"/>
        </w:object>
      </w:r>
    </w:p>
    <w:p w:rsidR="00A061DD" w:rsidRPr="00A061DD" w:rsidRDefault="00A061DD" w:rsidP="00A061DD">
      <w:pPr>
        <w:numPr>
          <w:ilvl w:val="0"/>
          <w:numId w:val="16"/>
        </w:numPr>
        <w:spacing w:before="120" w:after="120"/>
        <w:rPr>
          <w:sz w:val="22"/>
          <w:szCs w:val="22"/>
        </w:rPr>
      </w:pPr>
      <w:r w:rsidRPr="00A061DD">
        <w:rPr>
          <w:sz w:val="22"/>
          <w:szCs w:val="22"/>
        </w:rPr>
        <w:t xml:space="preserve">Realize logic circuits for the following </w:t>
      </w:r>
    </w:p>
    <w:p w:rsidR="00A061DD" w:rsidRPr="00A061DD" w:rsidRDefault="00A061DD" w:rsidP="00A061DD">
      <w:pPr>
        <w:numPr>
          <w:ilvl w:val="1"/>
          <w:numId w:val="16"/>
        </w:numPr>
        <w:spacing w:before="120" w:after="120"/>
        <w:rPr>
          <w:sz w:val="22"/>
          <w:szCs w:val="22"/>
        </w:rPr>
      </w:pPr>
      <w:r w:rsidRPr="00A061DD">
        <w:rPr>
          <w:position w:val="-6"/>
          <w:sz w:val="22"/>
          <w:szCs w:val="22"/>
        </w:rPr>
        <w:object w:dxaOrig="1240" w:dyaOrig="260">
          <v:shape id="_x0000_i1093" type="#_x0000_t75" style="width:62.2pt;height:13.25pt" o:ole="">
            <v:imagedata r:id="rId131" o:title=""/>
          </v:shape>
          <o:OLEObject Type="Embed" ProgID="Equation.DSMT4" ShapeID="_x0000_i1093" DrawAspect="Content" ObjectID="_1448282846" r:id="rId132"/>
        </w:object>
      </w:r>
      <w:r w:rsidRPr="00A061DD">
        <w:rPr>
          <w:sz w:val="22"/>
          <w:szCs w:val="22"/>
        </w:rPr>
        <w:tab/>
      </w:r>
    </w:p>
    <w:p w:rsidR="00A061DD" w:rsidRPr="00A061DD" w:rsidRDefault="00A061DD" w:rsidP="00A061DD">
      <w:pPr>
        <w:numPr>
          <w:ilvl w:val="1"/>
          <w:numId w:val="16"/>
        </w:numPr>
        <w:spacing w:before="120" w:after="120"/>
        <w:rPr>
          <w:sz w:val="22"/>
          <w:szCs w:val="22"/>
        </w:rPr>
      </w:pPr>
      <w:r w:rsidRPr="00A061DD">
        <w:rPr>
          <w:position w:val="-6"/>
          <w:sz w:val="22"/>
          <w:szCs w:val="22"/>
        </w:rPr>
        <w:object w:dxaOrig="1740" w:dyaOrig="320">
          <v:shape id="_x0000_i1094" type="#_x0000_t75" style="width:87pt;height:16.15pt" o:ole="">
            <v:imagedata r:id="rId133" o:title=""/>
          </v:shape>
          <o:OLEObject Type="Embed" ProgID="Equation.DSMT4" ShapeID="_x0000_i1094" DrawAspect="Content" ObjectID="_1448282847" r:id="rId134"/>
        </w:object>
      </w:r>
    </w:p>
    <w:p w:rsidR="00A061DD" w:rsidRPr="00A061DD" w:rsidRDefault="00A061DD" w:rsidP="00A061DD">
      <w:pPr>
        <w:numPr>
          <w:ilvl w:val="0"/>
          <w:numId w:val="16"/>
        </w:numPr>
        <w:spacing w:before="120" w:after="120"/>
        <w:rPr>
          <w:sz w:val="22"/>
          <w:szCs w:val="22"/>
        </w:rPr>
      </w:pPr>
      <w:r w:rsidRPr="00A061DD">
        <w:rPr>
          <w:sz w:val="22"/>
          <w:szCs w:val="22"/>
        </w:rPr>
        <w:t>Replace the basic gates by their NAND or NOR equivalents and convert the</w:t>
      </w:r>
      <w:r w:rsidR="0005224F">
        <w:rPr>
          <w:sz w:val="22"/>
          <w:szCs w:val="22"/>
        </w:rPr>
        <w:t xml:space="preserve">m </w:t>
      </w:r>
      <w:r w:rsidRPr="00A061DD">
        <w:rPr>
          <w:sz w:val="22"/>
          <w:szCs w:val="22"/>
        </w:rPr>
        <w:t>for NAND</w:t>
      </w:r>
      <w:r w:rsidR="0005224F">
        <w:rPr>
          <w:sz w:val="22"/>
          <w:szCs w:val="22"/>
        </w:rPr>
        <w:t>,</w:t>
      </w:r>
      <w:r w:rsidRPr="00A061DD">
        <w:rPr>
          <w:sz w:val="22"/>
          <w:szCs w:val="22"/>
        </w:rPr>
        <w:t xml:space="preserve"> or NOR gate only.</w:t>
      </w:r>
    </w:p>
    <w:p w:rsidR="00576090" w:rsidRDefault="00576090"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A061DD">
      <w:pPr>
        <w:spacing w:before="120" w:after="120" w:line="252" w:lineRule="auto"/>
      </w:pPr>
    </w:p>
    <w:p w:rsidR="00DF33BC" w:rsidRDefault="00DF33BC" w:rsidP="00DF33BC">
      <w:pPr>
        <w:spacing w:before="120" w:after="120" w:line="300" w:lineRule="atLeast"/>
        <w:ind w:left="1440"/>
        <w:rPr>
          <w:i/>
          <w:sz w:val="22"/>
        </w:rPr>
      </w:pPr>
    </w:p>
    <w:p w:rsidR="00DF33BC" w:rsidRDefault="00DF33BC" w:rsidP="00DF33BC">
      <w:pPr>
        <w:spacing w:before="120" w:after="120" w:line="300" w:lineRule="atLeast"/>
        <w:ind w:left="1440"/>
        <w:rPr>
          <w:i/>
          <w:sz w:val="22"/>
        </w:rPr>
      </w:pPr>
    </w:p>
    <w:p w:rsidR="00DF33BC" w:rsidRDefault="00DF33BC" w:rsidP="00DF33BC">
      <w:pPr>
        <w:spacing w:before="120" w:after="120" w:line="300" w:lineRule="atLeast"/>
        <w:ind w:left="1440"/>
        <w:rPr>
          <w:i/>
          <w:sz w:val="22"/>
        </w:rPr>
      </w:pPr>
    </w:p>
    <w:p w:rsidR="00DF33BC" w:rsidRDefault="00DF33BC" w:rsidP="00DF33BC">
      <w:pPr>
        <w:spacing w:before="120" w:after="120" w:line="300" w:lineRule="atLeast"/>
        <w:ind w:left="1440"/>
        <w:rPr>
          <w:i/>
          <w:sz w:val="22"/>
        </w:rPr>
      </w:pPr>
    </w:p>
    <w:p w:rsidR="00DF33BC" w:rsidRDefault="00DF33BC" w:rsidP="00DF33BC">
      <w:pPr>
        <w:spacing w:before="120" w:after="120" w:line="300" w:lineRule="atLeast"/>
        <w:ind w:left="1440"/>
        <w:rPr>
          <w:i/>
          <w:sz w:val="22"/>
        </w:rPr>
      </w:pPr>
    </w:p>
    <w:p w:rsidR="00DF33BC" w:rsidRDefault="00DF33BC" w:rsidP="00DF33BC">
      <w:pPr>
        <w:spacing w:before="120" w:after="120" w:line="300" w:lineRule="atLeast"/>
        <w:ind w:left="1440"/>
        <w:rPr>
          <w:i/>
          <w:sz w:val="22"/>
        </w:rPr>
      </w:pPr>
    </w:p>
    <w:p w:rsidR="00DF33BC" w:rsidRDefault="00DF33BC" w:rsidP="00DF33BC">
      <w:pPr>
        <w:spacing w:before="120" w:after="120" w:line="300" w:lineRule="atLeast"/>
        <w:ind w:left="1440"/>
        <w:rPr>
          <w:i/>
          <w:sz w:val="22"/>
        </w:rPr>
      </w:pPr>
    </w:p>
    <w:p w:rsidR="00DF33BC" w:rsidRDefault="00DF33BC" w:rsidP="00DF33BC">
      <w:pPr>
        <w:spacing w:before="120" w:after="120" w:line="300" w:lineRule="atLeast"/>
        <w:ind w:left="1440"/>
        <w:rPr>
          <w:i/>
          <w:sz w:val="22"/>
        </w:rPr>
      </w:pPr>
    </w:p>
    <w:p w:rsidR="00DF33BC" w:rsidRPr="00E73F60" w:rsidRDefault="00DF33BC" w:rsidP="00DF33BC">
      <w:pPr>
        <w:spacing w:before="120" w:after="120" w:line="300" w:lineRule="atLeast"/>
        <w:ind w:left="1440"/>
        <w:rPr>
          <w:i/>
          <w:sz w:val="22"/>
        </w:rPr>
      </w:pPr>
    </w:p>
    <w:p w:rsidR="00DF33BC" w:rsidRDefault="00DF33BC" w:rsidP="00DF33BC">
      <w:pPr>
        <w:spacing w:before="120" w:after="120" w:line="300" w:lineRule="atLeast"/>
        <w:ind w:left="1440"/>
        <w:rPr>
          <w:i/>
          <w:sz w:val="22"/>
        </w:rPr>
      </w:pPr>
      <w:r>
        <w:rPr>
          <w:rFonts w:ascii="Georgia" w:hAnsi="Georgia"/>
          <w:b/>
          <w:noProof/>
          <w:sz w:val="34"/>
          <w:szCs w:val="44"/>
        </w:rPr>
        <w:drawing>
          <wp:anchor distT="0" distB="0" distL="114300" distR="114300" simplePos="0" relativeHeight="251674624"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5"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8"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DF33BC" w:rsidRDefault="00DF33BC" w:rsidP="00DF33BC">
      <w:pPr>
        <w:spacing w:before="120" w:after="120" w:line="300" w:lineRule="atLeast"/>
        <w:ind w:left="1440"/>
        <w:rPr>
          <w:i/>
          <w:sz w:val="22"/>
        </w:rPr>
      </w:pPr>
    </w:p>
    <w:p w:rsidR="00DF33BC" w:rsidRPr="00BA14B6" w:rsidRDefault="00DF33BC" w:rsidP="00DF33BC">
      <w:pPr>
        <w:spacing w:before="120" w:after="120" w:line="300" w:lineRule="atLeast"/>
        <w:ind w:left="1440"/>
        <w:jc w:val="right"/>
        <w:rPr>
          <w:b/>
          <w:bCs/>
          <w:i/>
          <w:sz w:val="36"/>
          <w:szCs w:val="36"/>
        </w:rPr>
      </w:pPr>
      <w:r w:rsidRPr="007F672C">
        <w:rPr>
          <w:i/>
          <w:sz w:val="22"/>
        </w:rPr>
        <w:tab/>
      </w:r>
      <w:r w:rsidRPr="00BA14B6">
        <w:rPr>
          <w:b/>
          <w:bCs/>
          <w:i/>
          <w:sz w:val="36"/>
          <w:szCs w:val="36"/>
        </w:rPr>
        <w:t xml:space="preserve">Lesson </w:t>
      </w:r>
      <w:r>
        <w:rPr>
          <w:b/>
          <w:bCs/>
          <w:i/>
          <w:sz w:val="36"/>
          <w:szCs w:val="36"/>
        </w:rPr>
        <w:t>3.2</w:t>
      </w:r>
      <w:r w:rsidRPr="00BA14B6">
        <w:rPr>
          <w:b/>
          <w:bCs/>
          <w:i/>
          <w:sz w:val="36"/>
          <w:szCs w:val="36"/>
        </w:rPr>
        <w:t xml:space="preserve"> </w:t>
      </w:r>
    </w:p>
    <w:p w:rsidR="00DF33BC" w:rsidRPr="00161D63" w:rsidRDefault="00DF33BC" w:rsidP="00DF33BC">
      <w:pPr>
        <w:spacing w:before="120" w:after="120" w:line="300" w:lineRule="atLeast"/>
        <w:ind w:left="1440"/>
        <w:jc w:val="right"/>
        <w:rPr>
          <w:b/>
          <w:bCs/>
          <w:i/>
          <w:sz w:val="36"/>
          <w:szCs w:val="38"/>
        </w:rPr>
      </w:pPr>
      <w:r>
        <w:rPr>
          <w:b/>
          <w:bCs/>
          <w:i/>
          <w:sz w:val="36"/>
          <w:szCs w:val="38"/>
        </w:rPr>
        <w:t>Karnaugh Map</w:t>
      </w:r>
    </w:p>
    <w:p w:rsidR="00DF33BC" w:rsidRDefault="002619FB" w:rsidP="00DF33BC">
      <w:pPr>
        <w:spacing w:before="120" w:after="120" w:line="300" w:lineRule="atLeast"/>
        <w:ind w:left="1440"/>
        <w:rPr>
          <w:i/>
          <w:sz w:val="22"/>
        </w:rPr>
      </w:pPr>
      <w:r w:rsidRPr="002619FB">
        <w:rPr>
          <w:noProof/>
          <w:sz w:val="22"/>
          <w:lang w:eastAsia="ja-JP"/>
        </w:rPr>
        <w:lastRenderedPageBreak/>
        <w:pict>
          <v:rect id="_x0000_s2672" style="position:absolute;left:0;text-align:left;margin-left:0;margin-top:9.05pt;width:410.2pt;height:9.4pt;z-index:251673600" stroked="f">
            <v:fill opacity="43909f" color2="gray" rotate="t" angle="-90" type="gradient"/>
          </v:rect>
        </w:pict>
      </w:r>
    </w:p>
    <w:p w:rsidR="00DF33BC" w:rsidRDefault="00DF33BC" w:rsidP="00DF33BC">
      <w:pPr>
        <w:spacing w:before="120" w:after="120" w:line="300" w:lineRule="atLeast"/>
        <w:ind w:left="1440"/>
        <w:rPr>
          <w:i/>
          <w:sz w:val="22"/>
        </w:rPr>
      </w:pPr>
    </w:p>
    <w:p w:rsidR="00DF33BC" w:rsidRPr="00DF33BC" w:rsidRDefault="00DF33BC" w:rsidP="00DF33BC">
      <w:pPr>
        <w:spacing w:before="120" w:after="120"/>
        <w:jc w:val="both"/>
        <w:rPr>
          <w:b/>
          <w:bCs/>
          <w:sz w:val="28"/>
          <w:szCs w:val="26"/>
        </w:rPr>
      </w:pPr>
      <w:r w:rsidRPr="00DF33BC">
        <w:rPr>
          <w:b/>
          <w:bCs/>
          <w:sz w:val="28"/>
          <w:szCs w:val="26"/>
        </w:rPr>
        <w:t>3.2.0 Objectives</w:t>
      </w:r>
    </w:p>
    <w:p w:rsidR="00DF33BC" w:rsidRDefault="00DF33BC" w:rsidP="00DF33BC">
      <w:pPr>
        <w:spacing w:before="120" w:after="120" w:line="300" w:lineRule="atLeast"/>
        <w:ind w:left="1440"/>
        <w:rPr>
          <w:i/>
          <w:sz w:val="22"/>
        </w:rPr>
      </w:pPr>
      <w:r w:rsidRPr="00EF39F5">
        <w:rPr>
          <w:i/>
          <w:sz w:val="22"/>
        </w:rPr>
        <w:t>On completion of this lesson you will know:</w:t>
      </w:r>
    </w:p>
    <w:p w:rsidR="00DF33BC" w:rsidRDefault="00C02F63" w:rsidP="00DF33BC">
      <w:pPr>
        <w:numPr>
          <w:ilvl w:val="0"/>
          <w:numId w:val="1"/>
        </w:numPr>
        <w:spacing w:before="120" w:after="120" w:line="300" w:lineRule="atLeast"/>
        <w:rPr>
          <w:i/>
          <w:sz w:val="22"/>
        </w:rPr>
      </w:pPr>
      <w:r>
        <w:rPr>
          <w:i/>
          <w:sz w:val="22"/>
        </w:rPr>
        <w:t>Use of</w:t>
      </w:r>
      <w:r w:rsidR="001A05EA">
        <w:rPr>
          <w:i/>
          <w:sz w:val="22"/>
        </w:rPr>
        <w:t xml:space="preserve"> </w:t>
      </w:r>
      <w:r w:rsidR="00DF33BC">
        <w:rPr>
          <w:i/>
          <w:sz w:val="22"/>
        </w:rPr>
        <w:t>Karnaugh Map</w:t>
      </w:r>
    </w:p>
    <w:p w:rsidR="00DF33BC" w:rsidRDefault="00C02F63" w:rsidP="00DF33BC">
      <w:pPr>
        <w:numPr>
          <w:ilvl w:val="0"/>
          <w:numId w:val="1"/>
        </w:numPr>
        <w:spacing w:before="120" w:after="120" w:line="300" w:lineRule="atLeast"/>
        <w:rPr>
          <w:i/>
          <w:sz w:val="22"/>
        </w:rPr>
      </w:pPr>
      <w:r>
        <w:rPr>
          <w:i/>
          <w:sz w:val="22"/>
        </w:rPr>
        <w:t>Two-</w:t>
      </w:r>
      <w:r w:rsidR="00DF33BC">
        <w:rPr>
          <w:i/>
          <w:sz w:val="22"/>
        </w:rPr>
        <w:t>variable K-map</w:t>
      </w:r>
    </w:p>
    <w:p w:rsidR="00DF33BC" w:rsidRDefault="00C02F63" w:rsidP="00C02F63">
      <w:pPr>
        <w:numPr>
          <w:ilvl w:val="0"/>
          <w:numId w:val="1"/>
        </w:numPr>
        <w:spacing w:before="120" w:after="120" w:line="300" w:lineRule="atLeast"/>
        <w:rPr>
          <w:b/>
          <w:bCs/>
          <w:sz w:val="26"/>
          <w:szCs w:val="26"/>
        </w:rPr>
      </w:pPr>
      <w:r>
        <w:rPr>
          <w:i/>
          <w:sz w:val="22"/>
        </w:rPr>
        <w:t>Three-</w:t>
      </w:r>
      <w:r w:rsidR="00DF33BC">
        <w:rPr>
          <w:i/>
          <w:sz w:val="22"/>
        </w:rPr>
        <w:t>variable K-map</w:t>
      </w:r>
    </w:p>
    <w:p w:rsidR="00DF33BC" w:rsidRDefault="00DF33BC" w:rsidP="00A061DD">
      <w:pPr>
        <w:spacing w:before="120" w:after="120" w:line="252" w:lineRule="auto"/>
      </w:pPr>
    </w:p>
    <w:p w:rsidR="00DF33BC" w:rsidRDefault="00DF33BC" w:rsidP="00A061DD">
      <w:pPr>
        <w:spacing w:before="120" w:after="120" w:line="252" w:lineRule="auto"/>
      </w:pPr>
    </w:p>
    <w:p w:rsidR="00DF33BC" w:rsidRPr="00DF33BC" w:rsidRDefault="00DF33BC" w:rsidP="00DF33BC">
      <w:pPr>
        <w:spacing w:before="120" w:after="120" w:line="300" w:lineRule="exact"/>
        <w:rPr>
          <w:b/>
          <w:sz w:val="32"/>
        </w:rPr>
      </w:pPr>
      <w:r w:rsidRPr="00DF33BC">
        <w:rPr>
          <w:b/>
          <w:sz w:val="28"/>
        </w:rPr>
        <w:t>3.2.1 Karnaugh Map</w:t>
      </w:r>
    </w:p>
    <w:p w:rsidR="00186FE7" w:rsidRDefault="00186FE7" w:rsidP="00186FE7">
      <w:pPr>
        <w:spacing w:before="120" w:after="120" w:line="300" w:lineRule="exact"/>
        <w:jc w:val="both"/>
        <w:rPr>
          <w:rStyle w:val="apple-converted-space"/>
          <w:color w:val="000000"/>
          <w:szCs w:val="27"/>
        </w:rPr>
      </w:pPr>
      <w:r w:rsidRPr="001F7BC7">
        <w:rPr>
          <w:sz w:val="22"/>
        </w:rPr>
        <w:t>The Karnaugh map (K-map) provides a simple method of minimizing Boolean expressions. Boolean expressions having four and even six variables can be simplified</w:t>
      </w:r>
      <w:r>
        <w:rPr>
          <w:sz w:val="22"/>
        </w:rPr>
        <w:t xml:space="preserve"> w</w:t>
      </w:r>
      <w:r w:rsidRPr="001F7BC7">
        <w:rPr>
          <w:sz w:val="22"/>
        </w:rPr>
        <w:t>ith the K-map</w:t>
      </w:r>
      <w:r>
        <w:rPr>
          <w:sz w:val="22"/>
        </w:rPr>
        <w:t xml:space="preserve"> </w:t>
      </w:r>
      <w:r w:rsidRPr="001F7BC7">
        <w:rPr>
          <w:sz w:val="22"/>
        </w:rPr>
        <w:t>.</w:t>
      </w:r>
      <w:r w:rsidRPr="001F7BC7">
        <w:rPr>
          <w:rStyle w:val="apple-converted-space"/>
          <w:color w:val="000000"/>
          <w:szCs w:val="27"/>
        </w:rPr>
        <w:t> </w:t>
      </w:r>
      <w:bookmarkStart w:id="0" w:name="Karnaugh"/>
    </w:p>
    <w:p w:rsidR="00186FE7" w:rsidRPr="001F7BC7" w:rsidRDefault="00186FE7" w:rsidP="00186FE7">
      <w:pPr>
        <w:spacing w:before="120" w:after="120" w:line="300" w:lineRule="exact"/>
        <w:jc w:val="both"/>
        <w:rPr>
          <w:sz w:val="22"/>
        </w:rPr>
      </w:pPr>
      <w:r w:rsidRPr="001F7BC7">
        <w:rPr>
          <w:sz w:val="22"/>
        </w:rPr>
        <w:t>A K</w:t>
      </w:r>
      <w:r>
        <w:rPr>
          <w:sz w:val="22"/>
        </w:rPr>
        <w:t>-</w:t>
      </w:r>
      <w:r w:rsidRPr="001F7BC7">
        <w:rPr>
          <w:sz w:val="22"/>
        </w:rPr>
        <w:t>map provides a pictorial method of grouping together expressions with common factors and therefore eliminating unwanted variables. The K</w:t>
      </w:r>
      <w:r>
        <w:rPr>
          <w:sz w:val="22"/>
        </w:rPr>
        <w:t>-</w:t>
      </w:r>
      <w:r w:rsidRPr="001F7BC7">
        <w:rPr>
          <w:sz w:val="22"/>
        </w:rPr>
        <w:t>map can also be described as a special arrangement of a </w:t>
      </w:r>
      <w:bookmarkEnd w:id="0"/>
      <w:r w:rsidRPr="001F7BC7">
        <w:rPr>
          <w:sz w:val="22"/>
        </w:rPr>
        <w:t>truth table.</w:t>
      </w:r>
    </w:p>
    <w:p w:rsidR="00DF33BC" w:rsidRPr="001F7BC7" w:rsidRDefault="00DF33BC" w:rsidP="00DF33BC">
      <w:pPr>
        <w:spacing w:before="120" w:after="120" w:line="300" w:lineRule="exact"/>
        <w:jc w:val="both"/>
        <w:rPr>
          <w:sz w:val="22"/>
        </w:rPr>
      </w:pPr>
    </w:p>
    <w:p w:rsidR="00DF33BC" w:rsidRPr="00DF33BC" w:rsidRDefault="00DF33BC" w:rsidP="00DF33BC">
      <w:pPr>
        <w:spacing w:before="120" w:after="120" w:line="300" w:lineRule="exact"/>
        <w:jc w:val="both"/>
        <w:rPr>
          <w:b/>
          <w:sz w:val="28"/>
        </w:rPr>
      </w:pPr>
      <w:r>
        <w:rPr>
          <w:b/>
          <w:sz w:val="28"/>
        </w:rPr>
        <w:t>3.2.2 Two-variable K-map</w:t>
      </w:r>
    </w:p>
    <w:p w:rsidR="00DF33BC" w:rsidRPr="00632D82" w:rsidRDefault="00DF33BC" w:rsidP="00DF33BC">
      <w:pPr>
        <w:spacing w:before="120" w:after="120" w:line="300" w:lineRule="exact"/>
        <w:jc w:val="both"/>
        <w:rPr>
          <w:sz w:val="22"/>
        </w:rPr>
      </w:pPr>
      <w:r w:rsidRPr="002A6B1C">
        <w:rPr>
          <w:sz w:val="22"/>
        </w:rPr>
        <w:t>Figure 3.</w:t>
      </w:r>
      <w:r w:rsidR="00776794">
        <w:rPr>
          <w:sz w:val="22"/>
        </w:rPr>
        <w:t>2.1</w:t>
      </w:r>
      <w:r w:rsidRPr="002A6B1C">
        <w:rPr>
          <w:sz w:val="22"/>
        </w:rPr>
        <w:t xml:space="preserve"> shows</w:t>
      </w:r>
      <w:r w:rsidR="0092373B">
        <w:rPr>
          <w:sz w:val="22"/>
        </w:rPr>
        <w:t xml:space="preserve"> two-</w:t>
      </w:r>
      <w:r>
        <w:rPr>
          <w:sz w:val="22"/>
        </w:rPr>
        <w:t>variable K-map</w:t>
      </w:r>
      <w:r w:rsidRPr="001F7BC7">
        <w:rPr>
          <w:sz w:val="22"/>
        </w:rPr>
        <w:t xml:space="preserve"> and the truth table for the general case of a two</w:t>
      </w:r>
      <w:r w:rsidR="0092373B">
        <w:rPr>
          <w:sz w:val="22"/>
        </w:rPr>
        <w:t>-v</w:t>
      </w:r>
      <w:r w:rsidRPr="001F7BC7">
        <w:rPr>
          <w:sz w:val="22"/>
        </w:rPr>
        <w:t>ariable problem.</w:t>
      </w:r>
      <w:r>
        <w:rPr>
          <w:sz w:val="22"/>
        </w:rPr>
        <w:t xml:space="preserve"> </w:t>
      </w:r>
      <w:r w:rsidRPr="00632D82">
        <w:rPr>
          <w:sz w:val="22"/>
        </w:rPr>
        <w:t xml:space="preserve">Around the edge of the K-map are the values of the two input variables A and B. A is along the top and B is down the left hand side. The values around the edge of the map can be thought of as coordinates. </w:t>
      </w:r>
      <w:r w:rsidR="0092373B">
        <w:rPr>
          <w:sz w:val="22"/>
        </w:rPr>
        <w:t>A</w:t>
      </w:r>
      <w:r w:rsidRPr="00632D82">
        <w:rPr>
          <w:sz w:val="22"/>
        </w:rPr>
        <w:t xml:space="preserve">s an example, the square on the top right hand corner of the map in the </w:t>
      </w:r>
      <w:r>
        <w:rPr>
          <w:sz w:val="22"/>
        </w:rPr>
        <w:t>map</w:t>
      </w:r>
      <w:r w:rsidRPr="00632D82">
        <w:rPr>
          <w:sz w:val="22"/>
        </w:rPr>
        <w:t xml:space="preserve"> has coordinates </w:t>
      </w:r>
      <w:r w:rsidRPr="00632D82">
        <w:rPr>
          <w:position w:val="-4"/>
          <w:sz w:val="22"/>
        </w:rPr>
        <w:object w:dxaOrig="499" w:dyaOrig="240">
          <v:shape id="_x0000_i1095" type="#_x0000_t75" style="width:24.75pt;height:11.5pt" o:ole="">
            <v:imagedata r:id="rId135" o:title=""/>
          </v:shape>
          <o:OLEObject Type="Embed" ProgID="Equation.DSMT4" ShapeID="_x0000_i1095" DrawAspect="Content" ObjectID="_1448282848" r:id="rId136"/>
        </w:object>
      </w:r>
      <w:r w:rsidRPr="00632D82">
        <w:rPr>
          <w:sz w:val="22"/>
        </w:rPr>
        <w:t xml:space="preserve">and </w:t>
      </w:r>
      <w:r w:rsidRPr="00632D82">
        <w:rPr>
          <w:position w:val="-6"/>
          <w:sz w:val="22"/>
        </w:rPr>
        <w:object w:dxaOrig="540" w:dyaOrig="260">
          <v:shape id="_x0000_i1096" type="#_x0000_t75" style="width:26.5pt;height:13.25pt" o:ole="">
            <v:imagedata r:id="rId137" o:title=""/>
          </v:shape>
          <o:OLEObject Type="Embed" ProgID="Equation.DSMT4" ShapeID="_x0000_i1096" DrawAspect="Content" ObjectID="_1448282849" r:id="rId138"/>
        </w:object>
      </w:r>
      <w:r w:rsidRPr="00632D82">
        <w:rPr>
          <w:sz w:val="22"/>
        </w:rPr>
        <w:t xml:space="preserve">. This square corresponds to the row in the truth table where </w:t>
      </w:r>
      <w:r w:rsidRPr="00632D82">
        <w:rPr>
          <w:position w:val="-4"/>
          <w:sz w:val="22"/>
        </w:rPr>
        <w:object w:dxaOrig="499" w:dyaOrig="240">
          <v:shape id="_x0000_i1097" type="#_x0000_t75" style="width:24.75pt;height:11.5pt" o:ole="">
            <v:imagedata r:id="rId139" o:title=""/>
          </v:shape>
          <o:OLEObject Type="Embed" ProgID="Equation.DSMT4" ShapeID="_x0000_i1097" DrawAspect="Content" ObjectID="_1448282850" r:id="rId140"/>
        </w:object>
      </w:r>
      <w:r w:rsidRPr="00632D82">
        <w:rPr>
          <w:sz w:val="22"/>
        </w:rPr>
        <w:t xml:space="preserve"> and </w:t>
      </w:r>
      <w:r w:rsidRPr="00632D82">
        <w:rPr>
          <w:position w:val="-6"/>
          <w:sz w:val="22"/>
        </w:rPr>
        <w:object w:dxaOrig="540" w:dyaOrig="260">
          <v:shape id="_x0000_i1098" type="#_x0000_t75" style="width:26.5pt;height:13.25pt" o:ole="">
            <v:imagedata r:id="rId137" o:title=""/>
          </v:shape>
          <o:OLEObject Type="Embed" ProgID="Equation.DSMT4" ShapeID="_x0000_i1098" DrawAspect="Content" ObjectID="_1448282851" r:id="rId141"/>
        </w:object>
      </w:r>
      <w:r w:rsidRPr="00632D82">
        <w:rPr>
          <w:sz w:val="22"/>
        </w:rPr>
        <w:t xml:space="preserve">and </w:t>
      </w:r>
      <w:r w:rsidRPr="00632D82">
        <w:rPr>
          <w:position w:val="-4"/>
          <w:sz w:val="22"/>
        </w:rPr>
        <w:object w:dxaOrig="520" w:dyaOrig="240">
          <v:shape id="_x0000_i1099" type="#_x0000_t75" style="width:25.9pt;height:11.5pt" o:ole="">
            <v:imagedata r:id="rId142" o:title=""/>
          </v:shape>
          <o:OLEObject Type="Embed" ProgID="Equation.DSMT4" ShapeID="_x0000_i1099" DrawAspect="Content" ObjectID="_1448282852" r:id="rId143"/>
        </w:object>
      </w:r>
      <w:r w:rsidRPr="00632D82">
        <w:rPr>
          <w:sz w:val="22"/>
        </w:rPr>
        <w:t>. Note that the value in the F column represents a particular function to which the K-map corresponds.</w:t>
      </w:r>
    </w:p>
    <w:p w:rsidR="00DF33BC" w:rsidRDefault="00DF33BC" w:rsidP="00DF33BC">
      <w:pPr>
        <w:jc w:val="center"/>
      </w:pPr>
      <w:r>
        <w:object w:dxaOrig="5355" w:dyaOrig="3496">
          <v:shape id="_x0000_i1100" type="#_x0000_t75" style="width:228.65pt;height:149.2pt" o:ole="">
            <v:imagedata r:id="rId144" o:title=""/>
          </v:shape>
          <o:OLEObject Type="Embed" ProgID="Visio.Drawing.11" ShapeID="_x0000_i1100" DrawAspect="Content" ObjectID="_1448282853" r:id="rId145"/>
        </w:object>
      </w:r>
    </w:p>
    <w:p w:rsidR="00DF33BC" w:rsidRDefault="00776794" w:rsidP="00DF33BC">
      <w:pPr>
        <w:jc w:val="center"/>
        <w:rPr>
          <w:b/>
          <w:sz w:val="22"/>
        </w:rPr>
      </w:pPr>
      <w:r>
        <w:rPr>
          <w:b/>
          <w:sz w:val="22"/>
        </w:rPr>
        <w:t>Figure 3.2</w:t>
      </w:r>
      <w:r w:rsidR="00DF33BC">
        <w:rPr>
          <w:b/>
          <w:sz w:val="22"/>
        </w:rPr>
        <w:t xml:space="preserve">.1: A </w:t>
      </w:r>
      <w:r w:rsidR="00DF33BC" w:rsidRPr="00DB714E">
        <w:rPr>
          <w:b/>
          <w:sz w:val="22"/>
        </w:rPr>
        <w:t>Two-variable K-map</w:t>
      </w:r>
    </w:p>
    <w:p w:rsidR="00DF33BC" w:rsidRDefault="00DF33BC" w:rsidP="00DF33BC">
      <w:pPr>
        <w:jc w:val="center"/>
      </w:pPr>
      <w:r w:rsidRPr="00632D82">
        <w:object w:dxaOrig="5543" w:dyaOrig="3093">
          <v:shape id="_x0000_i1101" type="#_x0000_t75" style="width:223.5pt;height:125pt" o:ole="">
            <v:imagedata r:id="rId146" o:title=""/>
          </v:shape>
          <o:OLEObject Type="Embed" ProgID="Visio.Drawing.11" ShapeID="_x0000_i1101" DrawAspect="Content" ObjectID="_1448282854" r:id="rId147"/>
        </w:object>
      </w:r>
    </w:p>
    <w:p w:rsidR="00DF33BC" w:rsidRDefault="00776794" w:rsidP="00DF33BC">
      <w:pPr>
        <w:jc w:val="center"/>
        <w:rPr>
          <w:sz w:val="22"/>
        </w:rPr>
      </w:pPr>
      <w:r>
        <w:rPr>
          <w:b/>
          <w:sz w:val="22"/>
        </w:rPr>
        <w:t>Figure 3.2.2</w:t>
      </w:r>
      <w:r w:rsidR="00DF33BC">
        <w:rPr>
          <w:b/>
          <w:sz w:val="22"/>
        </w:rPr>
        <w:t>: K</w:t>
      </w:r>
      <w:r w:rsidR="00DF33BC" w:rsidRPr="00DB714E">
        <w:rPr>
          <w:b/>
          <w:sz w:val="22"/>
        </w:rPr>
        <w:t>-map</w:t>
      </w:r>
      <w:r w:rsidR="00DF33BC">
        <w:rPr>
          <w:b/>
          <w:sz w:val="22"/>
        </w:rPr>
        <w:t xml:space="preserve"> for </w:t>
      </w:r>
      <w:r w:rsidR="0092373B" w:rsidRPr="00632D82">
        <w:rPr>
          <w:position w:val="-10"/>
          <w:sz w:val="22"/>
          <w:szCs w:val="22"/>
        </w:rPr>
        <w:object w:dxaOrig="2180" w:dyaOrig="360">
          <v:shape id="_x0000_i1102" type="#_x0000_t75" style="width:108.85pt;height:18.45pt" o:ole="">
            <v:imagedata r:id="rId148" o:title=""/>
          </v:shape>
          <o:OLEObject Type="Embed" ProgID="Equation.DSMT4" ShapeID="_x0000_i1102" DrawAspect="Content" ObjectID="_1448282855" r:id="rId149"/>
        </w:object>
      </w:r>
    </w:p>
    <w:p w:rsidR="00DF33BC" w:rsidRDefault="00776794" w:rsidP="00DF33BC">
      <w:pPr>
        <w:spacing w:before="120" w:after="120" w:line="300" w:lineRule="exact"/>
        <w:jc w:val="both"/>
        <w:rPr>
          <w:sz w:val="22"/>
          <w:szCs w:val="22"/>
        </w:rPr>
      </w:pPr>
      <w:r>
        <w:rPr>
          <w:sz w:val="22"/>
        </w:rPr>
        <w:t>Figure 3.2.2</w:t>
      </w:r>
      <w:r w:rsidR="00DF33BC">
        <w:rPr>
          <w:sz w:val="22"/>
        </w:rPr>
        <w:t xml:space="preserve"> </w:t>
      </w:r>
      <w:r w:rsidR="00DF33BC" w:rsidRPr="00AB2BB5">
        <w:rPr>
          <w:color w:val="000000"/>
          <w:sz w:val="22"/>
          <w:szCs w:val="22"/>
        </w:rPr>
        <w:t>shows the truth table and K-map for the function</w:t>
      </w:r>
      <w:r w:rsidR="0092373B" w:rsidRPr="00632D82">
        <w:rPr>
          <w:position w:val="-10"/>
          <w:sz w:val="22"/>
          <w:szCs w:val="22"/>
        </w:rPr>
        <w:object w:dxaOrig="2180" w:dyaOrig="360">
          <v:shape id="_x0000_i1103" type="#_x0000_t75" style="width:108.85pt;height:18.45pt" o:ole="">
            <v:imagedata r:id="rId148" o:title=""/>
          </v:shape>
          <o:OLEObject Type="Embed" ProgID="Equation.DSMT4" ShapeID="_x0000_i1103" DrawAspect="Content" ObjectID="_1448282856" r:id="rId150"/>
        </w:object>
      </w:r>
      <w:r w:rsidR="00DF33BC" w:rsidRPr="00AB2BB5">
        <w:rPr>
          <w:sz w:val="22"/>
          <w:szCs w:val="22"/>
        </w:rPr>
        <w:t xml:space="preserve">. </w:t>
      </w:r>
    </w:p>
    <w:p w:rsidR="00DF33BC" w:rsidRDefault="00DF33BC" w:rsidP="00DF33BC">
      <w:pPr>
        <w:spacing w:before="120" w:after="120" w:line="300" w:lineRule="exact"/>
        <w:jc w:val="both"/>
        <w:rPr>
          <w:sz w:val="22"/>
          <w:szCs w:val="22"/>
        </w:rPr>
      </w:pPr>
      <w:r w:rsidRPr="00AB2BB5">
        <w:rPr>
          <w:sz w:val="22"/>
          <w:szCs w:val="22"/>
        </w:rPr>
        <w:t>In this figure, the</w:t>
      </w:r>
      <w:r w:rsidRPr="00AB2BB5">
        <w:rPr>
          <w:position w:val="-6"/>
          <w:sz w:val="22"/>
          <w:szCs w:val="22"/>
        </w:rPr>
        <w:object w:dxaOrig="540" w:dyaOrig="260">
          <v:shape id="_x0000_i1104" type="#_x0000_t75" style="width:26.5pt;height:13.25pt" o:ole="">
            <v:imagedata r:id="rId151" o:title=""/>
          </v:shape>
          <o:OLEObject Type="Embed" ProgID="Equation.DSMT4" ShapeID="_x0000_i1104" DrawAspect="Content" ObjectID="_1448282857" r:id="rId152"/>
        </w:object>
      </w:r>
      <w:r>
        <w:rPr>
          <w:position w:val="-6"/>
          <w:sz w:val="22"/>
          <w:szCs w:val="22"/>
        </w:rPr>
        <w:t xml:space="preserve"> </w:t>
      </w:r>
      <w:r w:rsidRPr="00AB2BB5">
        <w:rPr>
          <w:sz w:val="22"/>
          <w:szCs w:val="22"/>
        </w:rPr>
        <w:t xml:space="preserve">and </w:t>
      </w:r>
      <w:r w:rsidRPr="00AB2BB5">
        <w:rPr>
          <w:position w:val="-6"/>
          <w:sz w:val="22"/>
          <w:szCs w:val="22"/>
        </w:rPr>
        <w:object w:dxaOrig="540" w:dyaOrig="260">
          <v:shape id="_x0000_i1105" type="#_x0000_t75" style="width:26.5pt;height:13.25pt" o:ole="">
            <v:imagedata r:id="rId137" o:title=""/>
          </v:shape>
          <o:OLEObject Type="Embed" ProgID="Equation.DSMT4" ShapeID="_x0000_i1105" DrawAspect="Content" ObjectID="_1448282858" r:id="rId153"/>
        </w:object>
      </w:r>
      <w:r w:rsidRPr="00AB2BB5">
        <w:rPr>
          <w:sz w:val="22"/>
          <w:szCs w:val="22"/>
        </w:rPr>
        <w:t xml:space="preserve"> condition of the truth table corresponds to the </w:t>
      </w:r>
      <w:r w:rsidR="0092373B" w:rsidRPr="0092373B">
        <w:rPr>
          <w:position w:val="-6"/>
          <w:sz w:val="22"/>
          <w:szCs w:val="22"/>
        </w:rPr>
        <w:object w:dxaOrig="400" w:dyaOrig="320">
          <v:shape id="_x0000_i1106" type="#_x0000_t75" style="width:20.15pt;height:16.15pt" o:ole="">
            <v:imagedata r:id="rId154" o:title=""/>
          </v:shape>
          <o:OLEObject Type="Embed" ProgID="Equation.DSMT4" ShapeID="_x0000_i1106" DrawAspect="Content" ObjectID="_1448282859" r:id="rId155"/>
        </w:object>
      </w:r>
      <w:r w:rsidRPr="00AB2BB5">
        <w:rPr>
          <w:sz w:val="22"/>
          <w:szCs w:val="22"/>
        </w:rPr>
        <w:t xml:space="preserve"> cell whereas the </w:t>
      </w:r>
      <w:r w:rsidRPr="00AB2BB5">
        <w:rPr>
          <w:position w:val="-4"/>
          <w:sz w:val="22"/>
          <w:szCs w:val="22"/>
        </w:rPr>
        <w:object w:dxaOrig="499" w:dyaOrig="240">
          <v:shape id="_x0000_i1107" type="#_x0000_t75" style="width:24.75pt;height:11.5pt" o:ole="">
            <v:imagedata r:id="rId156" o:title=""/>
          </v:shape>
          <o:OLEObject Type="Embed" ProgID="Equation.DSMT4" ShapeID="_x0000_i1107" DrawAspect="Content" ObjectID="_1448282860" r:id="rId157"/>
        </w:object>
      </w:r>
      <w:r w:rsidRPr="00AB2BB5">
        <w:rPr>
          <w:sz w:val="22"/>
          <w:szCs w:val="22"/>
        </w:rPr>
        <w:t xml:space="preserve"> and </w:t>
      </w:r>
      <w:r w:rsidRPr="00AB2BB5">
        <w:rPr>
          <w:position w:val="-4"/>
          <w:sz w:val="22"/>
          <w:szCs w:val="22"/>
        </w:rPr>
        <w:object w:dxaOrig="499" w:dyaOrig="240">
          <v:shape id="_x0000_i1108" type="#_x0000_t75" style="width:24.75pt;height:11.5pt" o:ole="">
            <v:imagedata r:id="rId158" o:title=""/>
          </v:shape>
          <o:OLEObject Type="Embed" ProgID="Equation.DSMT4" ShapeID="_x0000_i1108" DrawAspect="Content" ObjectID="_1448282861" r:id="rId159"/>
        </w:object>
      </w:r>
      <w:r w:rsidRPr="00AB2BB5">
        <w:rPr>
          <w:sz w:val="22"/>
          <w:szCs w:val="22"/>
        </w:rPr>
        <w:t xml:space="preserve"> condition of the truth table corresponds to the </w:t>
      </w:r>
      <w:r w:rsidRPr="00AB2BB5">
        <w:rPr>
          <w:position w:val="-4"/>
          <w:sz w:val="22"/>
          <w:szCs w:val="22"/>
        </w:rPr>
        <w:object w:dxaOrig="360" w:dyaOrig="240">
          <v:shape id="_x0000_i1109" type="#_x0000_t75" style="width:17.85pt;height:12.1pt" o:ole="">
            <v:imagedata r:id="rId160" o:title=""/>
          </v:shape>
          <o:OLEObject Type="Embed" ProgID="Equation.DSMT4" ShapeID="_x0000_i1109" DrawAspect="Content" ObjectID="_1448282862" r:id="rId161"/>
        </w:object>
      </w:r>
      <w:r w:rsidRPr="00AB2BB5">
        <w:rPr>
          <w:sz w:val="22"/>
          <w:szCs w:val="22"/>
        </w:rPr>
        <w:t xml:space="preserve"> cell.</w:t>
      </w:r>
    </w:p>
    <w:p w:rsidR="00DF33BC" w:rsidRPr="00632D82" w:rsidRDefault="00DF33BC" w:rsidP="00DF33BC">
      <w:pPr>
        <w:jc w:val="center"/>
        <w:rPr>
          <w:sz w:val="22"/>
          <w:szCs w:val="22"/>
        </w:rPr>
      </w:pPr>
    </w:p>
    <w:p w:rsidR="00DF33BC" w:rsidRPr="00E91175" w:rsidRDefault="00DF33BC" w:rsidP="00DF33BC">
      <w:pPr>
        <w:rPr>
          <w:color w:val="000000"/>
          <w:sz w:val="22"/>
          <w:szCs w:val="22"/>
        </w:rPr>
      </w:pPr>
      <w:r w:rsidRPr="00632D82">
        <w:rPr>
          <w:rStyle w:val="Strong"/>
          <w:color w:val="000000"/>
          <w:sz w:val="22"/>
          <w:szCs w:val="22"/>
        </w:rPr>
        <w:t xml:space="preserve">Example </w:t>
      </w:r>
      <w:r>
        <w:rPr>
          <w:rStyle w:val="Strong"/>
          <w:color w:val="000000"/>
          <w:sz w:val="22"/>
          <w:szCs w:val="22"/>
        </w:rPr>
        <w:t>3.</w:t>
      </w:r>
      <w:r w:rsidR="00776794">
        <w:rPr>
          <w:rStyle w:val="Strong"/>
          <w:color w:val="000000"/>
          <w:sz w:val="22"/>
          <w:szCs w:val="22"/>
        </w:rPr>
        <w:t>2.1</w:t>
      </w:r>
      <w:r w:rsidRPr="00632D82">
        <w:rPr>
          <w:rStyle w:val="Strong"/>
          <w:color w:val="000000"/>
          <w:sz w:val="22"/>
          <w:szCs w:val="22"/>
        </w:rPr>
        <w:t>:</w:t>
      </w:r>
      <w:r>
        <w:rPr>
          <w:rStyle w:val="Strong"/>
          <w:color w:val="000000"/>
          <w:sz w:val="22"/>
          <w:szCs w:val="22"/>
        </w:rPr>
        <w:t xml:space="preserve"> </w:t>
      </w:r>
      <w:r w:rsidRPr="00E91175">
        <w:rPr>
          <w:color w:val="000000"/>
          <w:sz w:val="22"/>
          <w:szCs w:val="22"/>
        </w:rPr>
        <w:t xml:space="preserve">Simply the following using K-map. </w:t>
      </w:r>
    </w:p>
    <w:p w:rsidR="00DF33BC" w:rsidRDefault="0092373B" w:rsidP="00DF33BC">
      <w:pPr>
        <w:jc w:val="center"/>
        <w:rPr>
          <w:position w:val="-10"/>
          <w:sz w:val="22"/>
          <w:szCs w:val="22"/>
        </w:rPr>
      </w:pPr>
      <w:r w:rsidRPr="00E91175">
        <w:rPr>
          <w:position w:val="-10"/>
          <w:sz w:val="22"/>
          <w:szCs w:val="22"/>
        </w:rPr>
        <w:object w:dxaOrig="3019" w:dyaOrig="360">
          <v:shape id="_x0000_i1110" type="#_x0000_t75" style="width:150.9pt;height:17.85pt" o:ole="">
            <v:imagedata r:id="rId162" o:title=""/>
          </v:shape>
          <o:OLEObject Type="Embed" ProgID="Equation.DSMT4" ShapeID="_x0000_i1110" DrawAspect="Content" ObjectID="_1448282863" r:id="rId163"/>
        </w:object>
      </w:r>
    </w:p>
    <w:p w:rsidR="00DF33BC" w:rsidRPr="00E91175" w:rsidRDefault="00DF33BC" w:rsidP="00DF33BC">
      <w:pPr>
        <w:jc w:val="both"/>
        <w:rPr>
          <w:sz w:val="22"/>
          <w:szCs w:val="22"/>
        </w:rPr>
      </w:pPr>
      <w:r w:rsidRPr="00E91175">
        <w:rPr>
          <w:color w:val="000000"/>
          <w:sz w:val="22"/>
          <w:szCs w:val="22"/>
        </w:rPr>
        <w:br/>
      </w:r>
      <w:r w:rsidRPr="00E91175">
        <w:rPr>
          <w:sz w:val="22"/>
          <w:szCs w:val="22"/>
        </w:rPr>
        <w:t xml:space="preserve">Solution: The function is plotted in Figure </w:t>
      </w:r>
      <w:r w:rsidRPr="00E91175">
        <w:rPr>
          <w:sz w:val="22"/>
        </w:rPr>
        <w:t>3.</w:t>
      </w:r>
      <w:r w:rsidR="00776794">
        <w:rPr>
          <w:sz w:val="22"/>
        </w:rPr>
        <w:t>2.3</w:t>
      </w:r>
      <w:r>
        <w:rPr>
          <w:sz w:val="22"/>
          <w:szCs w:val="22"/>
        </w:rPr>
        <w:t>. In the two-variable</w:t>
      </w:r>
      <w:r w:rsidRPr="00E91175">
        <w:rPr>
          <w:sz w:val="22"/>
          <w:szCs w:val="22"/>
        </w:rPr>
        <w:t xml:space="preserve"> K-map the adjacent cells are grouped for simplification.  A cell may be used more than once for making groups of two cells. For the left vertical group, i.e., for the 1</w:t>
      </w:r>
      <w:r w:rsidRPr="00E91175">
        <w:rPr>
          <w:sz w:val="22"/>
          <w:szCs w:val="22"/>
          <w:vertAlign w:val="superscript"/>
        </w:rPr>
        <w:t>st</w:t>
      </w:r>
      <w:r w:rsidRPr="00E91175">
        <w:rPr>
          <w:sz w:val="22"/>
          <w:szCs w:val="22"/>
        </w:rPr>
        <w:t xml:space="preserve"> column, </w:t>
      </w:r>
      <w:r w:rsidRPr="00E91175">
        <w:rPr>
          <w:position w:val="-6"/>
          <w:sz w:val="22"/>
          <w:szCs w:val="22"/>
        </w:rPr>
        <w:object w:dxaOrig="540" w:dyaOrig="260">
          <v:shape id="_x0000_i1111" type="#_x0000_t75" style="width:27.05pt;height:13.25pt" o:ole="">
            <v:imagedata r:id="rId164" o:title=""/>
          </v:shape>
          <o:OLEObject Type="Embed" ProgID="Equation.DSMT4" ShapeID="_x0000_i1111" DrawAspect="Content" ObjectID="_1448282864" r:id="rId165"/>
        </w:object>
      </w:r>
      <w:r w:rsidRPr="00E91175">
        <w:rPr>
          <w:sz w:val="22"/>
          <w:szCs w:val="22"/>
        </w:rPr>
        <w:t xml:space="preserve"> and </w:t>
      </w:r>
      <w:r w:rsidRPr="00E91175">
        <w:rPr>
          <w:position w:val="-4"/>
          <w:sz w:val="22"/>
          <w:szCs w:val="22"/>
        </w:rPr>
        <w:object w:dxaOrig="499" w:dyaOrig="240">
          <v:shape id="_x0000_i1112" type="#_x0000_t75" style="width:24.75pt;height:12.1pt" o:ole="">
            <v:imagedata r:id="rId166" o:title=""/>
          </v:shape>
          <o:OLEObject Type="Embed" ProgID="Equation.DSMT4" ShapeID="_x0000_i1112" DrawAspect="Content" ObjectID="_1448282865" r:id="rId167"/>
        </w:object>
      </w:r>
      <w:r w:rsidRPr="00E91175">
        <w:rPr>
          <w:sz w:val="22"/>
          <w:szCs w:val="22"/>
        </w:rPr>
        <w:t>, thus</w:t>
      </w:r>
      <w:r w:rsidRPr="00E91175">
        <w:rPr>
          <w:position w:val="-4"/>
          <w:sz w:val="22"/>
          <w:szCs w:val="22"/>
        </w:rPr>
        <w:object w:dxaOrig="220" w:dyaOrig="240">
          <v:shape id="_x0000_i1113" type="#_x0000_t75" style="width:10.95pt;height:12.1pt" o:ole="">
            <v:imagedata r:id="rId168" o:title=""/>
          </v:shape>
          <o:OLEObject Type="Embed" ProgID="Equation.DSMT4" ShapeID="_x0000_i1113" DrawAspect="Content" ObjectID="_1448282866" r:id="rId169"/>
        </w:object>
      </w:r>
      <w:r w:rsidRPr="00E91175">
        <w:rPr>
          <w:sz w:val="22"/>
          <w:szCs w:val="22"/>
        </w:rPr>
        <w:t xml:space="preserve">should not be considered. The value for this group is </w:t>
      </w:r>
      <w:r w:rsidRPr="00E91175">
        <w:rPr>
          <w:position w:val="-4"/>
          <w:sz w:val="22"/>
          <w:szCs w:val="22"/>
        </w:rPr>
        <w:object w:dxaOrig="220" w:dyaOrig="300">
          <v:shape id="_x0000_i1114" type="#_x0000_t75" style="width:10.95pt;height:15pt" o:ole="">
            <v:imagedata r:id="rId170" o:title=""/>
          </v:shape>
          <o:OLEObject Type="Embed" ProgID="Equation.DSMT4" ShapeID="_x0000_i1114" DrawAspect="Content" ObjectID="_1448282867" r:id="rId171"/>
        </w:object>
      </w:r>
      <w:r w:rsidRPr="00E91175">
        <w:rPr>
          <w:sz w:val="22"/>
          <w:szCs w:val="22"/>
        </w:rPr>
        <w:t xml:space="preserve"> only. Similarly for the lower horizontal group, i.e., 2</w:t>
      </w:r>
      <w:r w:rsidRPr="00E91175">
        <w:rPr>
          <w:sz w:val="22"/>
          <w:szCs w:val="22"/>
          <w:vertAlign w:val="superscript"/>
        </w:rPr>
        <w:t>nd</w:t>
      </w:r>
      <w:r w:rsidRPr="00E91175">
        <w:rPr>
          <w:sz w:val="22"/>
          <w:szCs w:val="22"/>
        </w:rPr>
        <w:t xml:space="preserve"> row, </w:t>
      </w:r>
      <w:r w:rsidRPr="00E91175">
        <w:rPr>
          <w:position w:val="-6"/>
          <w:sz w:val="22"/>
          <w:szCs w:val="22"/>
        </w:rPr>
        <w:object w:dxaOrig="540" w:dyaOrig="260">
          <v:shape id="_x0000_i1115" type="#_x0000_t75" style="width:27.05pt;height:13.25pt" o:ole="">
            <v:imagedata r:id="rId172" o:title=""/>
          </v:shape>
          <o:OLEObject Type="Embed" ProgID="Equation.DSMT4" ShapeID="_x0000_i1115" DrawAspect="Content" ObjectID="_1448282868" r:id="rId173"/>
        </w:object>
      </w:r>
      <w:r w:rsidRPr="00E91175">
        <w:rPr>
          <w:sz w:val="22"/>
          <w:szCs w:val="22"/>
        </w:rPr>
        <w:t xml:space="preserve"> and </w:t>
      </w:r>
      <w:r w:rsidRPr="00E91175">
        <w:rPr>
          <w:position w:val="-4"/>
          <w:sz w:val="22"/>
          <w:szCs w:val="22"/>
        </w:rPr>
        <w:object w:dxaOrig="499" w:dyaOrig="240">
          <v:shape id="_x0000_i1116" type="#_x0000_t75" style="width:24.75pt;height:12.1pt" o:ole="">
            <v:imagedata r:id="rId174" o:title=""/>
          </v:shape>
          <o:OLEObject Type="Embed" ProgID="Equation.DSMT4" ShapeID="_x0000_i1116" DrawAspect="Content" ObjectID="_1448282869" r:id="rId175"/>
        </w:object>
      </w:r>
      <w:r w:rsidRPr="00E91175">
        <w:rPr>
          <w:sz w:val="22"/>
          <w:szCs w:val="22"/>
        </w:rPr>
        <w:t>, thus</w:t>
      </w:r>
      <w:r w:rsidRPr="00E91175">
        <w:rPr>
          <w:position w:val="-4"/>
          <w:sz w:val="22"/>
          <w:szCs w:val="22"/>
        </w:rPr>
        <w:object w:dxaOrig="220" w:dyaOrig="240">
          <v:shape id="_x0000_i1117" type="#_x0000_t75" style="width:10.95pt;height:12.1pt" o:ole="">
            <v:imagedata r:id="rId176" o:title=""/>
          </v:shape>
          <o:OLEObject Type="Embed" ProgID="Equation.DSMT4" ShapeID="_x0000_i1117" DrawAspect="Content" ObjectID="_1448282870" r:id="rId177"/>
        </w:object>
      </w:r>
      <w:r w:rsidRPr="00E91175">
        <w:rPr>
          <w:sz w:val="22"/>
          <w:szCs w:val="22"/>
        </w:rPr>
        <w:t xml:space="preserve">is not considered. The value for this group is </w:t>
      </w:r>
      <w:r w:rsidRPr="00E91175">
        <w:rPr>
          <w:position w:val="-4"/>
          <w:sz w:val="22"/>
          <w:szCs w:val="22"/>
        </w:rPr>
        <w:object w:dxaOrig="220" w:dyaOrig="240">
          <v:shape id="_x0000_i1118" type="#_x0000_t75" style="width:10.95pt;height:12.1pt" o:ole="">
            <v:imagedata r:id="rId178" o:title=""/>
          </v:shape>
          <o:OLEObject Type="Embed" ProgID="Equation.DSMT4" ShapeID="_x0000_i1118" DrawAspect="Content" ObjectID="_1448282871" r:id="rId179"/>
        </w:object>
      </w:r>
      <w:r w:rsidRPr="00E91175">
        <w:rPr>
          <w:sz w:val="22"/>
          <w:szCs w:val="22"/>
        </w:rPr>
        <w:t xml:space="preserve"> only. Thus for the two groups from the map </w:t>
      </w:r>
      <w:r w:rsidRPr="00E91175">
        <w:rPr>
          <w:position w:val="-4"/>
          <w:sz w:val="22"/>
          <w:szCs w:val="22"/>
        </w:rPr>
        <w:object w:dxaOrig="1160" w:dyaOrig="300">
          <v:shape id="_x0000_i1119" type="#_x0000_t75" style="width:58.2pt;height:15pt" o:ole="">
            <v:imagedata r:id="rId180" o:title=""/>
          </v:shape>
          <o:OLEObject Type="Embed" ProgID="Equation.DSMT4" ShapeID="_x0000_i1119" DrawAspect="Content" ObjectID="_1448282872" r:id="rId181"/>
        </w:object>
      </w:r>
    </w:p>
    <w:p w:rsidR="00DF33BC" w:rsidRDefault="007A52E6" w:rsidP="00DF33BC">
      <w:pPr>
        <w:jc w:val="center"/>
      </w:pPr>
      <w:r w:rsidRPr="00EF14C2">
        <w:object w:dxaOrig="4624" w:dyaOrig="2024">
          <v:shape id="_x0000_i1120" type="#_x0000_t75" style="width:231pt;height:101.4pt" o:ole="">
            <v:imagedata r:id="rId182" o:title=""/>
          </v:shape>
          <o:OLEObject Type="Embed" ProgID="Visio.Drawing.11" ShapeID="_x0000_i1120" DrawAspect="Content" ObjectID="_1448282873" r:id="rId183"/>
        </w:object>
      </w:r>
    </w:p>
    <w:p w:rsidR="00DF33BC" w:rsidRDefault="00776794" w:rsidP="00DF33BC">
      <w:pPr>
        <w:jc w:val="center"/>
      </w:pPr>
      <w:r>
        <w:rPr>
          <w:b/>
          <w:sz w:val="22"/>
        </w:rPr>
        <w:t>Figure 3.2.3</w:t>
      </w:r>
      <w:r w:rsidR="00DF33BC">
        <w:rPr>
          <w:b/>
          <w:sz w:val="22"/>
        </w:rPr>
        <w:t xml:space="preserve">: </w:t>
      </w:r>
      <w:r>
        <w:rPr>
          <w:sz w:val="22"/>
        </w:rPr>
        <w:t>Example 3.2</w:t>
      </w:r>
      <w:r w:rsidR="00DF33BC" w:rsidRPr="00E91175">
        <w:rPr>
          <w:sz w:val="22"/>
        </w:rPr>
        <w:t>.</w:t>
      </w:r>
      <w:r>
        <w:rPr>
          <w:sz w:val="22"/>
        </w:rPr>
        <w:t>1</w:t>
      </w:r>
    </w:p>
    <w:p w:rsidR="00DF33BC" w:rsidRDefault="00DF33BC" w:rsidP="00DF33BC">
      <w:pPr>
        <w:jc w:val="center"/>
      </w:pPr>
    </w:p>
    <w:p w:rsidR="00DF33BC" w:rsidRDefault="00DF33BC" w:rsidP="00DF33BC">
      <w:pPr>
        <w:jc w:val="center"/>
      </w:pPr>
    </w:p>
    <w:p w:rsidR="00DF33BC" w:rsidRPr="00DF33BC" w:rsidRDefault="00DF33BC" w:rsidP="00DF33BC">
      <w:pPr>
        <w:spacing w:before="120" w:after="120" w:line="300" w:lineRule="exact"/>
        <w:jc w:val="both"/>
        <w:rPr>
          <w:b/>
          <w:sz w:val="28"/>
        </w:rPr>
      </w:pPr>
      <w:r>
        <w:rPr>
          <w:b/>
          <w:sz w:val="28"/>
        </w:rPr>
        <w:t>3.2.3 Three-variable K-map</w:t>
      </w:r>
    </w:p>
    <w:p w:rsidR="00DF33BC" w:rsidRPr="00776794" w:rsidRDefault="00DF33BC" w:rsidP="00DF33BC">
      <w:pPr>
        <w:spacing w:before="120" w:after="120" w:line="300" w:lineRule="exact"/>
        <w:jc w:val="both"/>
        <w:rPr>
          <w:sz w:val="22"/>
          <w:szCs w:val="22"/>
        </w:rPr>
      </w:pPr>
      <w:r w:rsidRPr="00776794">
        <w:rPr>
          <w:sz w:val="22"/>
          <w:szCs w:val="22"/>
        </w:rPr>
        <w:t>Figure</w:t>
      </w:r>
      <w:r w:rsidR="00776794" w:rsidRPr="00776794">
        <w:rPr>
          <w:sz w:val="22"/>
          <w:szCs w:val="22"/>
        </w:rPr>
        <w:t xml:space="preserve"> 3.</w:t>
      </w:r>
      <w:r w:rsidR="00776794">
        <w:rPr>
          <w:sz w:val="22"/>
          <w:szCs w:val="22"/>
        </w:rPr>
        <w:t>2.4</w:t>
      </w:r>
      <w:r w:rsidRPr="00776794">
        <w:rPr>
          <w:sz w:val="22"/>
          <w:szCs w:val="22"/>
        </w:rPr>
        <w:t xml:space="preserve"> shows three variables K-map with the value of each cell. There are eight cells in the map. In this map, groups of two or four adjacent cells are considered for simplification. For this map, </w:t>
      </w:r>
    </w:p>
    <w:p w:rsidR="00DF33BC" w:rsidRPr="00776794" w:rsidRDefault="00DF33BC" w:rsidP="00DF33BC">
      <w:pPr>
        <w:pStyle w:val="ListParagraph"/>
        <w:numPr>
          <w:ilvl w:val="0"/>
          <w:numId w:val="28"/>
        </w:numPr>
        <w:spacing w:before="120" w:after="120" w:line="300" w:lineRule="exact"/>
        <w:jc w:val="both"/>
        <w:rPr>
          <w:rFonts w:ascii="Times New Roman" w:hAnsi="Times New Roman"/>
        </w:rPr>
      </w:pPr>
      <w:r w:rsidRPr="00776794">
        <w:rPr>
          <w:rFonts w:ascii="Times New Roman" w:hAnsi="Times New Roman"/>
        </w:rPr>
        <w:t>A single cell is identified by three variables.</w:t>
      </w:r>
    </w:p>
    <w:p w:rsidR="00DF33BC" w:rsidRPr="00776794" w:rsidRDefault="00DF33BC" w:rsidP="00DF33BC">
      <w:pPr>
        <w:pStyle w:val="ListParagraph"/>
        <w:numPr>
          <w:ilvl w:val="0"/>
          <w:numId w:val="28"/>
        </w:numPr>
        <w:spacing w:before="120" w:after="120" w:line="300" w:lineRule="exact"/>
        <w:jc w:val="both"/>
        <w:rPr>
          <w:rFonts w:ascii="Times New Roman" w:hAnsi="Times New Roman"/>
        </w:rPr>
      </w:pPr>
      <w:r w:rsidRPr="00776794">
        <w:rPr>
          <w:rFonts w:ascii="Times New Roman" w:hAnsi="Times New Roman"/>
        </w:rPr>
        <w:t>A group of two adjacent cells is identified by two variables.</w:t>
      </w:r>
    </w:p>
    <w:p w:rsidR="00DF33BC" w:rsidRPr="00776794" w:rsidRDefault="00DF33BC" w:rsidP="00DF33BC">
      <w:pPr>
        <w:pStyle w:val="ListParagraph"/>
        <w:numPr>
          <w:ilvl w:val="0"/>
          <w:numId w:val="28"/>
        </w:numPr>
        <w:spacing w:before="120" w:after="120" w:line="300" w:lineRule="exact"/>
        <w:jc w:val="both"/>
        <w:rPr>
          <w:rFonts w:ascii="Times New Roman" w:hAnsi="Times New Roman"/>
        </w:rPr>
      </w:pPr>
      <w:r w:rsidRPr="00776794">
        <w:rPr>
          <w:rFonts w:ascii="Times New Roman" w:hAnsi="Times New Roman"/>
        </w:rPr>
        <w:t>A group of four adjacent cells is identified by one variable only.</w:t>
      </w:r>
    </w:p>
    <w:p w:rsidR="00DF33BC" w:rsidRPr="00E91175" w:rsidRDefault="00DF33BC" w:rsidP="00DF33BC">
      <w:pPr>
        <w:rPr>
          <w:color w:val="000000"/>
          <w:sz w:val="22"/>
          <w:szCs w:val="22"/>
        </w:rPr>
      </w:pPr>
      <w:r w:rsidRPr="00E91175">
        <w:rPr>
          <w:sz w:val="22"/>
          <w:szCs w:val="22"/>
        </w:rPr>
        <w:br/>
      </w:r>
      <w:r w:rsidR="00776794">
        <w:rPr>
          <w:rStyle w:val="Strong"/>
          <w:color w:val="000000"/>
          <w:sz w:val="22"/>
          <w:szCs w:val="22"/>
        </w:rPr>
        <w:t>Example 3.2.2</w:t>
      </w:r>
      <w:r w:rsidRPr="00E91175">
        <w:rPr>
          <w:rStyle w:val="Strong"/>
          <w:color w:val="000000"/>
          <w:sz w:val="22"/>
          <w:szCs w:val="22"/>
        </w:rPr>
        <w:t xml:space="preserve">: </w:t>
      </w:r>
      <w:r w:rsidRPr="00E91175">
        <w:rPr>
          <w:color w:val="000000"/>
          <w:sz w:val="22"/>
          <w:szCs w:val="22"/>
        </w:rPr>
        <w:t xml:space="preserve">Simply the following using K-map. </w:t>
      </w:r>
    </w:p>
    <w:p w:rsidR="00DF33BC" w:rsidRDefault="00DF33BC" w:rsidP="00DF33BC">
      <w:pPr>
        <w:spacing w:before="120" w:after="120" w:line="300" w:lineRule="exact"/>
        <w:jc w:val="center"/>
      </w:pPr>
      <w:r w:rsidRPr="00DB4157">
        <w:rPr>
          <w:position w:val="-10"/>
        </w:rPr>
        <w:object w:dxaOrig="4260" w:dyaOrig="360">
          <v:shape id="_x0000_i1121" type="#_x0000_t75" style="width:213.1pt;height:17.85pt" o:ole="">
            <v:imagedata r:id="rId184" o:title=""/>
          </v:shape>
          <o:OLEObject Type="Embed" ProgID="Equation.DSMT4" ShapeID="_x0000_i1121" DrawAspect="Content" ObjectID="_1448282874" r:id="rId185"/>
        </w:object>
      </w:r>
    </w:p>
    <w:p w:rsidR="00DF33BC" w:rsidRDefault="007A52E6" w:rsidP="007A52E6">
      <w:pPr>
        <w:jc w:val="center"/>
      </w:pPr>
      <w:r>
        <w:object w:dxaOrig="7756" w:dyaOrig="2043">
          <v:shape id="_x0000_i1122" type="#_x0000_t75" style="width:371.5pt;height:97.9pt" o:ole="">
            <v:imagedata r:id="rId186" o:title=""/>
          </v:shape>
          <o:OLEObject Type="Embed" ProgID="Visio.Drawing.11" ShapeID="_x0000_i1122" DrawAspect="Content" ObjectID="_1448282875" r:id="rId187"/>
        </w:object>
      </w:r>
    </w:p>
    <w:p w:rsidR="00DF33BC" w:rsidRDefault="00DF33BC" w:rsidP="00DF33BC">
      <w:pPr>
        <w:jc w:val="center"/>
      </w:pPr>
      <w:r>
        <w:rPr>
          <w:b/>
          <w:sz w:val="22"/>
        </w:rPr>
        <w:t>Figure 3.</w:t>
      </w:r>
      <w:r w:rsidR="00776794">
        <w:rPr>
          <w:b/>
          <w:sz w:val="22"/>
        </w:rPr>
        <w:t>2.4</w:t>
      </w:r>
      <w:r>
        <w:rPr>
          <w:b/>
          <w:sz w:val="22"/>
        </w:rPr>
        <w:t xml:space="preserve">: </w:t>
      </w:r>
      <w:r w:rsidR="00776794">
        <w:rPr>
          <w:sz w:val="22"/>
        </w:rPr>
        <w:t>Example 3.2</w:t>
      </w:r>
      <w:r w:rsidRPr="00E91175">
        <w:rPr>
          <w:sz w:val="22"/>
        </w:rPr>
        <w:t>.</w:t>
      </w:r>
      <w:r w:rsidR="00776794">
        <w:rPr>
          <w:sz w:val="22"/>
        </w:rPr>
        <w:t>2</w:t>
      </w:r>
    </w:p>
    <w:p w:rsidR="00776794" w:rsidRDefault="00776794" w:rsidP="00776794">
      <w:pPr>
        <w:spacing w:before="120" w:after="120" w:line="300" w:lineRule="exact"/>
        <w:jc w:val="both"/>
      </w:pPr>
      <w:r w:rsidRPr="00776794">
        <w:rPr>
          <w:sz w:val="22"/>
        </w:rPr>
        <w:t>The K-map for this function is shown in Figure 3.</w:t>
      </w:r>
      <w:r w:rsidR="007A52E6">
        <w:rPr>
          <w:sz w:val="22"/>
        </w:rPr>
        <w:t>2</w:t>
      </w:r>
      <w:r w:rsidRPr="00776794">
        <w:rPr>
          <w:sz w:val="22"/>
        </w:rPr>
        <w:t>.</w:t>
      </w:r>
      <w:r w:rsidR="007A52E6">
        <w:rPr>
          <w:sz w:val="22"/>
        </w:rPr>
        <w:t>4</w:t>
      </w:r>
      <w:r w:rsidRPr="00776794">
        <w:rPr>
          <w:sz w:val="22"/>
        </w:rPr>
        <w:t>. For simplification the groups should be as large as possible and the number of groups should be minimized and all the 1’s should be considered. The two possible groups cons</w:t>
      </w:r>
      <w:r w:rsidR="007A52E6">
        <w:rPr>
          <w:sz w:val="22"/>
        </w:rPr>
        <w:t>isting of two 1’s are shown in f</w:t>
      </w:r>
      <w:r w:rsidRPr="00776794">
        <w:rPr>
          <w:sz w:val="22"/>
        </w:rPr>
        <w:t xml:space="preserve">igure. From the figure we can write </w:t>
      </w:r>
      <w:r w:rsidRPr="00F11261">
        <w:rPr>
          <w:position w:val="-6"/>
        </w:rPr>
        <w:object w:dxaOrig="4020" w:dyaOrig="320">
          <v:shape id="_x0000_i1123" type="#_x0000_t75" style="width:201pt;height:16.15pt" o:ole="">
            <v:imagedata r:id="rId188" o:title=""/>
          </v:shape>
          <o:OLEObject Type="Embed" ProgID="Equation.DSMT4" ShapeID="_x0000_i1123" DrawAspect="Content" ObjectID="_1448282876" r:id="rId189"/>
        </w:object>
      </w:r>
    </w:p>
    <w:p w:rsidR="00776794" w:rsidRDefault="00776794" w:rsidP="00DF33BC">
      <w:pPr>
        <w:rPr>
          <w:color w:val="000000"/>
          <w:sz w:val="27"/>
          <w:szCs w:val="27"/>
        </w:rPr>
      </w:pPr>
    </w:p>
    <w:p w:rsidR="00DF33BC" w:rsidRDefault="00DF33BC" w:rsidP="00DF33BC">
      <w:r w:rsidRPr="00776794">
        <w:rPr>
          <w:b/>
          <w:sz w:val="22"/>
        </w:rPr>
        <w:t>Example 3</w:t>
      </w:r>
      <w:r w:rsidR="00776794" w:rsidRPr="00776794">
        <w:rPr>
          <w:b/>
          <w:sz w:val="22"/>
        </w:rPr>
        <w:t>.2</w:t>
      </w:r>
      <w:r w:rsidRPr="00776794">
        <w:rPr>
          <w:b/>
          <w:sz w:val="22"/>
        </w:rPr>
        <w:t>.</w:t>
      </w:r>
      <w:r w:rsidR="00776794" w:rsidRPr="00776794">
        <w:rPr>
          <w:b/>
          <w:sz w:val="22"/>
        </w:rPr>
        <w:t>3</w:t>
      </w:r>
      <w:r w:rsidRPr="00776794">
        <w:rPr>
          <w:b/>
          <w:sz w:val="22"/>
        </w:rPr>
        <w:t>: Find the s</w:t>
      </w:r>
      <w:r w:rsidR="00776794" w:rsidRPr="00776794">
        <w:rPr>
          <w:b/>
          <w:sz w:val="22"/>
        </w:rPr>
        <w:t>implified</w:t>
      </w:r>
      <w:r w:rsidRPr="00776794">
        <w:rPr>
          <w:b/>
          <w:sz w:val="22"/>
        </w:rPr>
        <w:t xml:space="preserve"> expression from the following K-map. </w:t>
      </w:r>
    </w:p>
    <w:p w:rsidR="00DF33BC" w:rsidRDefault="00873735" w:rsidP="007A52E6">
      <w:pPr>
        <w:spacing w:before="120" w:after="120" w:line="300" w:lineRule="atLeast"/>
        <w:jc w:val="center"/>
      </w:pPr>
      <w:r>
        <w:object w:dxaOrig="8107" w:dyaOrig="7440">
          <v:shape id="_x0000_i1124" type="#_x0000_t75" style="width:370.95pt;height:341pt" o:ole="">
            <v:imagedata r:id="rId190" o:title=""/>
          </v:shape>
          <o:OLEObject Type="Embed" ProgID="Visio.Drawing.11" ShapeID="_x0000_i1124" DrawAspect="Content" ObjectID="_1448282877" r:id="rId191"/>
        </w:object>
      </w:r>
    </w:p>
    <w:p w:rsidR="00DF33BC" w:rsidRDefault="00776794" w:rsidP="00DF33BC">
      <w:pPr>
        <w:jc w:val="center"/>
        <w:rPr>
          <w:sz w:val="22"/>
        </w:rPr>
      </w:pPr>
      <w:r>
        <w:rPr>
          <w:b/>
          <w:sz w:val="22"/>
        </w:rPr>
        <w:t>Figure 3.2.5</w:t>
      </w:r>
      <w:r w:rsidR="00DF33BC">
        <w:rPr>
          <w:b/>
          <w:sz w:val="22"/>
        </w:rPr>
        <w:t xml:space="preserve">: </w:t>
      </w:r>
      <w:r>
        <w:rPr>
          <w:sz w:val="22"/>
        </w:rPr>
        <w:t>Example 3.2</w:t>
      </w:r>
      <w:r w:rsidR="00DF33BC" w:rsidRPr="00E91175">
        <w:rPr>
          <w:sz w:val="22"/>
        </w:rPr>
        <w:t>.</w:t>
      </w:r>
      <w:r>
        <w:rPr>
          <w:sz w:val="22"/>
        </w:rPr>
        <w:t>3</w:t>
      </w:r>
    </w:p>
    <w:p w:rsidR="00DF33BC" w:rsidRDefault="00DF33BC" w:rsidP="00DF33BC">
      <w:pPr>
        <w:spacing w:before="120" w:after="120" w:line="300" w:lineRule="atLeast"/>
        <w:rPr>
          <w:position w:val="-6"/>
        </w:rPr>
      </w:pPr>
      <w:r w:rsidRPr="00377E94">
        <w:t xml:space="preserve">From Figure </w:t>
      </w:r>
      <w:r w:rsidRPr="00377E94">
        <w:rPr>
          <w:sz w:val="22"/>
        </w:rPr>
        <w:t>3.</w:t>
      </w:r>
      <w:r w:rsidR="00F124F8">
        <w:rPr>
          <w:sz w:val="22"/>
        </w:rPr>
        <w:t>2</w:t>
      </w:r>
      <w:r w:rsidRPr="00377E94">
        <w:rPr>
          <w:sz w:val="22"/>
        </w:rPr>
        <w:t>.</w:t>
      </w:r>
      <w:r w:rsidR="00F124F8">
        <w:rPr>
          <w:sz w:val="22"/>
        </w:rPr>
        <w:t>5</w:t>
      </w:r>
      <w:r w:rsidR="00776794">
        <w:rPr>
          <w:sz w:val="22"/>
        </w:rPr>
        <w:t xml:space="preserve">: </w:t>
      </w:r>
      <w:r w:rsidRPr="00377E94">
        <w:t xml:space="preserve"> (a) </w:t>
      </w:r>
      <w:r w:rsidRPr="00377E94">
        <w:rPr>
          <w:position w:val="-6"/>
        </w:rPr>
        <w:object w:dxaOrig="960" w:dyaOrig="320">
          <v:shape id="_x0000_i1125" type="#_x0000_t75" style="width:47.8pt;height:16.15pt" o:ole="">
            <v:imagedata r:id="rId192" o:title=""/>
          </v:shape>
          <o:OLEObject Type="Embed" ProgID="Equation.DSMT4" ShapeID="_x0000_i1125" DrawAspect="Content" ObjectID="_1448282878" r:id="rId193"/>
        </w:object>
      </w:r>
      <w:r w:rsidRPr="00377E94">
        <w:t>, (b)</w:t>
      </w:r>
      <w:r w:rsidRPr="00377E94">
        <w:rPr>
          <w:position w:val="-6"/>
        </w:rPr>
        <w:object w:dxaOrig="1100" w:dyaOrig="320">
          <v:shape id="_x0000_i1126" type="#_x0000_t75" style="width:54.7pt;height:16.15pt" o:ole="">
            <v:imagedata r:id="rId194" o:title=""/>
          </v:shape>
          <o:OLEObject Type="Embed" ProgID="Equation.DSMT4" ShapeID="_x0000_i1126" DrawAspect="Content" ObjectID="_1448282879" r:id="rId195"/>
        </w:object>
      </w:r>
      <w:r w:rsidRPr="00377E94">
        <w:t>, (c)</w:t>
      </w:r>
      <w:r w:rsidRPr="00377E94">
        <w:rPr>
          <w:position w:val="-4"/>
        </w:rPr>
        <w:object w:dxaOrig="600" w:dyaOrig="240">
          <v:shape id="_x0000_i1127" type="#_x0000_t75" style="width:29.95pt;height:12.1pt" o:ole="">
            <v:imagedata r:id="rId196" o:title=""/>
          </v:shape>
          <o:OLEObject Type="Embed" ProgID="Equation.DSMT4" ShapeID="_x0000_i1127" DrawAspect="Content" ObjectID="_1448282880" r:id="rId197"/>
        </w:object>
      </w:r>
      <w:r w:rsidRPr="00377E94">
        <w:t>and (d)</w:t>
      </w:r>
      <w:r w:rsidRPr="00377E94">
        <w:rPr>
          <w:position w:val="-6"/>
        </w:rPr>
        <w:object w:dxaOrig="1620" w:dyaOrig="320">
          <v:shape id="_x0000_i1128" type="#_x0000_t75" style="width:81.2pt;height:16.15pt" o:ole="">
            <v:imagedata r:id="rId198" o:title=""/>
          </v:shape>
          <o:OLEObject Type="Embed" ProgID="Equation.DSMT4" ShapeID="_x0000_i1128" DrawAspect="Content" ObjectID="_1448282881" r:id="rId199"/>
        </w:object>
      </w:r>
    </w:p>
    <w:p w:rsidR="0005224F" w:rsidRDefault="0005224F" w:rsidP="00DF33BC">
      <w:pPr>
        <w:spacing w:before="120" w:after="120" w:line="300" w:lineRule="atLeast"/>
        <w:rPr>
          <w:b/>
          <w:position w:val="-6"/>
          <w:sz w:val="28"/>
        </w:rPr>
      </w:pPr>
    </w:p>
    <w:p w:rsidR="00776794" w:rsidRDefault="00776794" w:rsidP="00DF33BC">
      <w:pPr>
        <w:spacing w:before="120" w:after="120" w:line="300" w:lineRule="atLeast"/>
        <w:rPr>
          <w:b/>
          <w:position w:val="-6"/>
          <w:sz w:val="28"/>
        </w:rPr>
      </w:pPr>
      <w:r w:rsidRPr="00186FE7">
        <w:rPr>
          <w:b/>
          <w:position w:val="-6"/>
          <w:sz w:val="28"/>
        </w:rPr>
        <w:t xml:space="preserve">3.2.4 </w:t>
      </w:r>
      <w:r w:rsidR="00186FE7" w:rsidRPr="00186FE7">
        <w:rPr>
          <w:b/>
          <w:position w:val="-6"/>
          <w:sz w:val="28"/>
        </w:rPr>
        <w:t>Key points</w:t>
      </w:r>
    </w:p>
    <w:p w:rsidR="00186FE7" w:rsidRPr="00186FE7" w:rsidRDefault="00186FE7" w:rsidP="00186FE7">
      <w:pPr>
        <w:pStyle w:val="ListParagraph"/>
        <w:numPr>
          <w:ilvl w:val="0"/>
          <w:numId w:val="29"/>
        </w:numPr>
        <w:spacing w:before="120" w:after="120" w:line="300" w:lineRule="atLeast"/>
        <w:jc w:val="both"/>
        <w:rPr>
          <w:rFonts w:ascii="Times New Roman" w:hAnsi="Times New Roman"/>
        </w:rPr>
      </w:pPr>
      <w:r w:rsidRPr="00186FE7">
        <w:rPr>
          <w:rFonts w:ascii="Times New Roman" w:hAnsi="Times New Roman"/>
        </w:rPr>
        <w:t>Karnaugh map (K-map) provides a simple method of minimizing Boolean expressions.</w:t>
      </w:r>
    </w:p>
    <w:p w:rsidR="00186FE7" w:rsidRPr="00186FE7" w:rsidRDefault="00186FE7" w:rsidP="00186FE7">
      <w:pPr>
        <w:pStyle w:val="ListParagraph"/>
        <w:numPr>
          <w:ilvl w:val="0"/>
          <w:numId w:val="29"/>
        </w:numPr>
        <w:spacing w:before="120" w:after="120" w:line="300" w:lineRule="exact"/>
        <w:jc w:val="both"/>
        <w:rPr>
          <w:rFonts w:ascii="Times New Roman" w:hAnsi="Times New Roman"/>
        </w:rPr>
      </w:pPr>
      <w:r w:rsidRPr="00186FE7">
        <w:rPr>
          <w:rFonts w:ascii="Times New Roman" w:hAnsi="Times New Roman"/>
        </w:rPr>
        <w:t>A K-map provides a pictorial method of grouping together expressions with common factors and therefore eliminating unwanted variables.</w:t>
      </w:r>
    </w:p>
    <w:p w:rsidR="00186FE7" w:rsidRPr="00186FE7" w:rsidRDefault="00186FE7" w:rsidP="00186FE7">
      <w:pPr>
        <w:pStyle w:val="ListParagraph"/>
        <w:numPr>
          <w:ilvl w:val="0"/>
          <w:numId w:val="29"/>
        </w:numPr>
        <w:spacing w:before="120" w:after="120" w:line="300" w:lineRule="exact"/>
        <w:jc w:val="both"/>
        <w:rPr>
          <w:rFonts w:ascii="Times New Roman" w:hAnsi="Times New Roman"/>
        </w:rPr>
      </w:pPr>
      <w:r w:rsidRPr="00186FE7">
        <w:rPr>
          <w:rFonts w:ascii="Times New Roman" w:hAnsi="Times New Roman"/>
        </w:rPr>
        <w:t>The K-map can also be described as a special arrangement of a truth table.</w:t>
      </w:r>
    </w:p>
    <w:p w:rsidR="0005224F" w:rsidRPr="00DF33BC" w:rsidRDefault="0005224F" w:rsidP="0005224F">
      <w:pPr>
        <w:autoSpaceDE w:val="0"/>
        <w:autoSpaceDN w:val="0"/>
        <w:adjustRightInd w:val="0"/>
        <w:rPr>
          <w:b/>
          <w:bCs/>
          <w:sz w:val="28"/>
          <w:szCs w:val="22"/>
        </w:rPr>
      </w:pPr>
      <w:r w:rsidRPr="00DF33BC">
        <w:rPr>
          <w:b/>
          <w:bCs/>
          <w:sz w:val="28"/>
          <w:szCs w:val="22"/>
        </w:rPr>
        <w:t>2.1.6 Practice Set</w:t>
      </w:r>
    </w:p>
    <w:p w:rsidR="0005224F" w:rsidRDefault="0005224F" w:rsidP="0005224F">
      <w:pPr>
        <w:autoSpaceDE w:val="0"/>
        <w:autoSpaceDN w:val="0"/>
        <w:adjustRightInd w:val="0"/>
        <w:rPr>
          <w:b/>
          <w:bCs/>
          <w:szCs w:val="22"/>
        </w:rPr>
      </w:pPr>
      <w:r w:rsidRPr="00DF33BC">
        <w:rPr>
          <w:b/>
          <w:bCs/>
          <w:szCs w:val="22"/>
        </w:rPr>
        <w:t>Multiple Choice Questions</w:t>
      </w:r>
    </w:p>
    <w:p w:rsidR="00F066F6" w:rsidRPr="00DF33BC" w:rsidRDefault="00F066F6" w:rsidP="0005224F">
      <w:pPr>
        <w:autoSpaceDE w:val="0"/>
        <w:autoSpaceDN w:val="0"/>
        <w:adjustRightInd w:val="0"/>
        <w:rPr>
          <w:b/>
          <w:bCs/>
          <w:szCs w:val="22"/>
        </w:rPr>
      </w:pPr>
    </w:p>
    <w:p w:rsidR="0005224F" w:rsidRPr="0005224F" w:rsidRDefault="0005224F" w:rsidP="0005224F">
      <w:pPr>
        <w:pStyle w:val="ListParagraph"/>
        <w:numPr>
          <w:ilvl w:val="0"/>
          <w:numId w:val="33"/>
        </w:numPr>
        <w:shd w:val="clear" w:color="auto" w:fill="FFFFFF"/>
        <w:spacing w:line="225" w:lineRule="atLeast"/>
        <w:jc w:val="both"/>
        <w:rPr>
          <w:rFonts w:ascii="Times New Roman" w:hAnsi="Times New Roman"/>
          <w:bCs/>
        </w:rPr>
      </w:pPr>
      <w:r w:rsidRPr="0005224F">
        <w:rPr>
          <w:rFonts w:ascii="Times New Roman" w:hAnsi="Times New Roman"/>
        </w:rPr>
        <w:t xml:space="preserve">The Karnaugh map (K-map) provides a simple method of __________. </w:t>
      </w:r>
    </w:p>
    <w:p w:rsidR="0005224F" w:rsidRPr="0005224F" w:rsidRDefault="0005224F" w:rsidP="0005224F">
      <w:pPr>
        <w:pStyle w:val="ListParagraph"/>
        <w:numPr>
          <w:ilvl w:val="0"/>
          <w:numId w:val="34"/>
        </w:numPr>
        <w:shd w:val="clear" w:color="auto" w:fill="FFFFFF"/>
        <w:autoSpaceDE w:val="0"/>
        <w:autoSpaceDN w:val="0"/>
        <w:adjustRightInd w:val="0"/>
        <w:spacing w:before="120" w:after="120" w:line="300" w:lineRule="atLeast"/>
        <w:rPr>
          <w:rFonts w:ascii="Times New Roman" w:hAnsi="Times New Roman"/>
        </w:rPr>
      </w:pPr>
      <w:r w:rsidRPr="0005224F">
        <w:rPr>
          <w:rFonts w:ascii="Times New Roman" w:hAnsi="Times New Roman"/>
        </w:rPr>
        <w:t>minimizing Boolean expressions.</w:t>
      </w:r>
    </w:p>
    <w:p w:rsidR="0005224F" w:rsidRPr="0005224F" w:rsidRDefault="0005224F" w:rsidP="0005224F">
      <w:pPr>
        <w:pStyle w:val="ListParagraph"/>
        <w:numPr>
          <w:ilvl w:val="0"/>
          <w:numId w:val="34"/>
        </w:numPr>
        <w:shd w:val="clear" w:color="auto" w:fill="FFFFFF"/>
        <w:autoSpaceDE w:val="0"/>
        <w:autoSpaceDN w:val="0"/>
        <w:adjustRightInd w:val="0"/>
        <w:spacing w:before="120" w:after="120" w:line="300" w:lineRule="atLeast"/>
        <w:rPr>
          <w:rFonts w:ascii="Times New Roman" w:hAnsi="Times New Roman"/>
        </w:rPr>
      </w:pPr>
      <w:r w:rsidRPr="0005224F">
        <w:rPr>
          <w:rFonts w:ascii="Times New Roman" w:hAnsi="Times New Roman"/>
        </w:rPr>
        <w:t>maximizing Boolean expressions.</w:t>
      </w:r>
    </w:p>
    <w:p w:rsidR="0005224F" w:rsidRPr="0005224F" w:rsidRDefault="0005224F" w:rsidP="0005224F">
      <w:pPr>
        <w:pStyle w:val="ListParagraph"/>
        <w:numPr>
          <w:ilvl w:val="0"/>
          <w:numId w:val="34"/>
        </w:numPr>
        <w:shd w:val="clear" w:color="auto" w:fill="FFFFFF"/>
        <w:autoSpaceDE w:val="0"/>
        <w:autoSpaceDN w:val="0"/>
        <w:adjustRightInd w:val="0"/>
        <w:spacing w:before="120" w:after="120" w:line="300" w:lineRule="atLeast"/>
        <w:rPr>
          <w:rFonts w:ascii="Times New Roman" w:hAnsi="Times New Roman"/>
        </w:rPr>
      </w:pPr>
      <w:r w:rsidRPr="0005224F">
        <w:rPr>
          <w:rFonts w:ascii="Times New Roman" w:hAnsi="Times New Roman"/>
        </w:rPr>
        <w:t>minimizing electricity</w:t>
      </w:r>
    </w:p>
    <w:p w:rsidR="0005224F" w:rsidRPr="0005224F" w:rsidRDefault="0005224F" w:rsidP="0005224F">
      <w:pPr>
        <w:pStyle w:val="ListParagraph"/>
        <w:numPr>
          <w:ilvl w:val="0"/>
          <w:numId w:val="34"/>
        </w:numPr>
        <w:shd w:val="clear" w:color="auto" w:fill="FFFFFF"/>
        <w:autoSpaceDE w:val="0"/>
        <w:autoSpaceDN w:val="0"/>
        <w:adjustRightInd w:val="0"/>
        <w:spacing w:before="120" w:after="120" w:line="300" w:lineRule="atLeast"/>
        <w:rPr>
          <w:rFonts w:ascii="Times New Roman" w:hAnsi="Times New Roman"/>
        </w:rPr>
      </w:pPr>
      <w:r w:rsidRPr="0005224F">
        <w:rPr>
          <w:rFonts w:ascii="Times New Roman" w:hAnsi="Times New Roman"/>
        </w:rPr>
        <w:t xml:space="preserve">None </w:t>
      </w:r>
    </w:p>
    <w:p w:rsidR="0005224F" w:rsidRPr="0005224F" w:rsidRDefault="00F124F8" w:rsidP="0005224F">
      <w:pPr>
        <w:pStyle w:val="ListParagraph"/>
        <w:numPr>
          <w:ilvl w:val="0"/>
          <w:numId w:val="33"/>
        </w:numPr>
        <w:shd w:val="clear" w:color="auto" w:fill="FFFFFF"/>
        <w:spacing w:line="225" w:lineRule="atLeast"/>
        <w:jc w:val="both"/>
        <w:rPr>
          <w:rFonts w:ascii="Times New Roman" w:hAnsi="Times New Roman"/>
          <w:bCs/>
        </w:rPr>
      </w:pPr>
      <w:r>
        <w:rPr>
          <w:rFonts w:ascii="Times New Roman" w:hAnsi="Times New Roman"/>
        </w:rPr>
        <w:t>Which are not the feature of three-variable K-map?</w:t>
      </w:r>
      <w:r w:rsidR="0005224F" w:rsidRPr="0005224F">
        <w:rPr>
          <w:rFonts w:ascii="Times New Roman" w:hAnsi="Times New Roman"/>
        </w:rPr>
        <w:t xml:space="preserve"> </w:t>
      </w:r>
    </w:p>
    <w:p w:rsidR="0005224F" w:rsidRPr="0005224F" w:rsidRDefault="00F124F8" w:rsidP="0005224F">
      <w:pPr>
        <w:pStyle w:val="ListParagraph"/>
        <w:numPr>
          <w:ilvl w:val="0"/>
          <w:numId w:val="35"/>
        </w:numPr>
        <w:shd w:val="clear" w:color="auto" w:fill="FFFFFF"/>
        <w:autoSpaceDE w:val="0"/>
        <w:autoSpaceDN w:val="0"/>
        <w:adjustRightInd w:val="0"/>
        <w:spacing w:before="120" w:after="120" w:line="300" w:lineRule="atLeast"/>
        <w:rPr>
          <w:rFonts w:ascii="Times New Roman" w:hAnsi="Times New Roman"/>
        </w:rPr>
      </w:pPr>
      <w:r>
        <w:rPr>
          <w:rFonts w:ascii="Times New Roman" w:hAnsi="Times New Roman"/>
        </w:rPr>
        <w:t>A single cell is identified by three variables</w:t>
      </w:r>
    </w:p>
    <w:p w:rsidR="0005224F" w:rsidRPr="0005224F" w:rsidRDefault="00F124F8" w:rsidP="0005224F">
      <w:pPr>
        <w:pStyle w:val="ListParagraph"/>
        <w:numPr>
          <w:ilvl w:val="0"/>
          <w:numId w:val="35"/>
        </w:numPr>
        <w:shd w:val="clear" w:color="auto" w:fill="FFFFFF"/>
        <w:autoSpaceDE w:val="0"/>
        <w:autoSpaceDN w:val="0"/>
        <w:adjustRightInd w:val="0"/>
        <w:spacing w:before="120" w:after="120" w:line="300" w:lineRule="atLeast"/>
        <w:rPr>
          <w:rFonts w:ascii="Times New Roman" w:hAnsi="Times New Roman"/>
        </w:rPr>
      </w:pPr>
      <w:r>
        <w:rPr>
          <w:rFonts w:ascii="Times New Roman" w:hAnsi="Times New Roman"/>
        </w:rPr>
        <w:t>A group of two adjacent cells is identified by three variables</w:t>
      </w:r>
    </w:p>
    <w:p w:rsidR="00F124F8" w:rsidRPr="0005224F" w:rsidRDefault="00F124F8" w:rsidP="00F124F8">
      <w:pPr>
        <w:pStyle w:val="ListParagraph"/>
        <w:numPr>
          <w:ilvl w:val="0"/>
          <w:numId w:val="35"/>
        </w:numPr>
        <w:shd w:val="clear" w:color="auto" w:fill="FFFFFF"/>
        <w:autoSpaceDE w:val="0"/>
        <w:autoSpaceDN w:val="0"/>
        <w:adjustRightInd w:val="0"/>
        <w:spacing w:before="120" w:after="120" w:line="300" w:lineRule="atLeast"/>
        <w:rPr>
          <w:rFonts w:ascii="Times New Roman" w:hAnsi="Times New Roman"/>
        </w:rPr>
      </w:pPr>
      <w:r>
        <w:rPr>
          <w:rFonts w:ascii="Times New Roman" w:hAnsi="Times New Roman"/>
        </w:rPr>
        <w:t>A group of two adjacent cells is identified by three variables</w:t>
      </w:r>
    </w:p>
    <w:p w:rsidR="00F124F8" w:rsidRPr="0005224F" w:rsidRDefault="00F124F8" w:rsidP="00F124F8">
      <w:pPr>
        <w:pStyle w:val="ListParagraph"/>
        <w:numPr>
          <w:ilvl w:val="0"/>
          <w:numId w:val="35"/>
        </w:numPr>
        <w:shd w:val="clear" w:color="auto" w:fill="FFFFFF"/>
        <w:autoSpaceDE w:val="0"/>
        <w:autoSpaceDN w:val="0"/>
        <w:adjustRightInd w:val="0"/>
        <w:spacing w:before="120" w:after="120" w:line="300" w:lineRule="atLeast"/>
        <w:rPr>
          <w:rFonts w:ascii="Times New Roman" w:hAnsi="Times New Roman"/>
        </w:rPr>
      </w:pPr>
      <w:r>
        <w:rPr>
          <w:rFonts w:ascii="Times New Roman" w:hAnsi="Times New Roman"/>
        </w:rPr>
        <w:t>A group of four adjacent cells is identified by one variables</w:t>
      </w:r>
    </w:p>
    <w:p w:rsidR="0005224F" w:rsidRPr="0005224F" w:rsidRDefault="00F124F8" w:rsidP="0005224F">
      <w:pPr>
        <w:spacing w:before="120" w:after="120"/>
        <w:rPr>
          <w:b/>
          <w:szCs w:val="22"/>
        </w:rPr>
      </w:pPr>
      <w:r>
        <w:rPr>
          <w:b/>
          <w:szCs w:val="22"/>
        </w:rPr>
        <w:t>Review</w:t>
      </w:r>
      <w:r w:rsidR="0005224F" w:rsidRPr="0005224F">
        <w:rPr>
          <w:b/>
          <w:szCs w:val="22"/>
        </w:rPr>
        <w:t xml:space="preserve"> Question</w:t>
      </w:r>
      <w:r>
        <w:rPr>
          <w:b/>
          <w:szCs w:val="22"/>
        </w:rPr>
        <w:t>s</w:t>
      </w:r>
    </w:p>
    <w:p w:rsidR="0005224F" w:rsidRPr="0005224F" w:rsidRDefault="0005224F" w:rsidP="0005224F">
      <w:pPr>
        <w:pStyle w:val="ListParagraph"/>
        <w:numPr>
          <w:ilvl w:val="0"/>
          <w:numId w:val="36"/>
        </w:numPr>
        <w:spacing w:before="120" w:after="120"/>
        <w:rPr>
          <w:rFonts w:ascii="Times New Roman" w:hAnsi="Times New Roman"/>
        </w:rPr>
      </w:pPr>
      <w:r w:rsidRPr="0005224F">
        <w:rPr>
          <w:rFonts w:ascii="Times New Roman" w:hAnsi="Times New Roman"/>
        </w:rPr>
        <w:t xml:space="preserve">What is K-map? </w:t>
      </w:r>
    </w:p>
    <w:p w:rsidR="0005224F" w:rsidRDefault="0005224F" w:rsidP="0005224F">
      <w:pPr>
        <w:numPr>
          <w:ilvl w:val="0"/>
          <w:numId w:val="36"/>
        </w:numPr>
        <w:spacing w:before="120" w:after="120"/>
        <w:rPr>
          <w:sz w:val="22"/>
          <w:szCs w:val="22"/>
        </w:rPr>
      </w:pPr>
      <w:r w:rsidRPr="0005224F">
        <w:rPr>
          <w:sz w:val="22"/>
          <w:szCs w:val="22"/>
        </w:rPr>
        <w:t>Why is</w:t>
      </w:r>
      <w:r>
        <w:rPr>
          <w:sz w:val="22"/>
          <w:szCs w:val="22"/>
        </w:rPr>
        <w:t xml:space="preserve"> it</w:t>
      </w:r>
      <w:r w:rsidRPr="0005224F">
        <w:rPr>
          <w:sz w:val="22"/>
          <w:szCs w:val="22"/>
        </w:rPr>
        <w:t xml:space="preserve"> necessary?</w:t>
      </w:r>
    </w:p>
    <w:p w:rsidR="00F124F8" w:rsidRPr="0005224F" w:rsidRDefault="00F124F8" w:rsidP="0005224F">
      <w:pPr>
        <w:numPr>
          <w:ilvl w:val="0"/>
          <w:numId w:val="36"/>
        </w:numPr>
        <w:spacing w:before="120" w:after="120"/>
        <w:rPr>
          <w:sz w:val="22"/>
          <w:szCs w:val="22"/>
        </w:rPr>
      </w:pPr>
      <w:r>
        <w:rPr>
          <w:sz w:val="22"/>
          <w:szCs w:val="22"/>
        </w:rPr>
        <w:t>List features of three-varible K-map</w:t>
      </w:r>
    </w:p>
    <w:p w:rsidR="0005224F" w:rsidRPr="00A061DD" w:rsidRDefault="0005224F" w:rsidP="0005224F">
      <w:pPr>
        <w:spacing w:before="120" w:after="120"/>
        <w:jc w:val="both"/>
        <w:rPr>
          <w:b/>
          <w:sz w:val="22"/>
          <w:szCs w:val="22"/>
        </w:rPr>
      </w:pPr>
      <w:r w:rsidRPr="00A061DD">
        <w:rPr>
          <w:b/>
          <w:sz w:val="22"/>
          <w:szCs w:val="22"/>
        </w:rPr>
        <w:t>Analytical Questions</w:t>
      </w:r>
    </w:p>
    <w:p w:rsidR="0005224F" w:rsidRPr="00F124F8" w:rsidRDefault="0005224F" w:rsidP="0005224F">
      <w:pPr>
        <w:numPr>
          <w:ilvl w:val="0"/>
          <w:numId w:val="37"/>
        </w:numPr>
        <w:spacing w:before="120" w:after="120"/>
        <w:rPr>
          <w:sz w:val="22"/>
        </w:rPr>
      </w:pPr>
      <w:r w:rsidRPr="00F124F8">
        <w:rPr>
          <w:sz w:val="22"/>
        </w:rPr>
        <w:t xml:space="preserve">Obtain the simplest expression form the following K-map </w:t>
      </w:r>
    </w:p>
    <w:p w:rsidR="0005224F" w:rsidRDefault="00F124F8" w:rsidP="0005224F">
      <w:pPr>
        <w:spacing w:before="120" w:after="120"/>
        <w:ind w:left="792"/>
      </w:pPr>
      <w:r>
        <w:t xml:space="preserve">  </w:t>
      </w:r>
      <w:r>
        <w:object w:dxaOrig="2888" w:dyaOrig="1289">
          <v:shape id="_x0000_i1129" type="#_x0000_t75" style="width:144.6pt;height:64.5pt" o:ole="">
            <v:imagedata r:id="rId200" o:title=""/>
          </v:shape>
          <o:OLEObject Type="Embed" ProgID="Visio.Drawing.11" ShapeID="_x0000_i1129" DrawAspect="Content" ObjectID="_1448282882" r:id="rId201"/>
        </w:object>
      </w:r>
      <w:r>
        <w:object w:dxaOrig="3187" w:dyaOrig="1289">
          <v:shape id="_x0000_i1130" type="#_x0000_t75" style="width:159.55pt;height:64.5pt" o:ole="">
            <v:imagedata r:id="rId202" o:title=""/>
          </v:shape>
          <o:OLEObject Type="Embed" ProgID="Visio.Drawing.11" ShapeID="_x0000_i1130" DrawAspect="Content" ObjectID="_1448282883" r:id="rId203"/>
        </w:object>
      </w:r>
    </w:p>
    <w:p w:rsidR="0005224F" w:rsidRDefault="00F124F8" w:rsidP="0005224F">
      <w:pPr>
        <w:spacing w:before="120" w:after="120"/>
        <w:ind w:left="792"/>
      </w:pPr>
      <w:r>
        <w:object w:dxaOrig="3133" w:dyaOrig="2376">
          <v:shape id="_x0000_i1131" type="#_x0000_t75" style="width:156.65pt;height:118.65pt" o:ole="">
            <v:imagedata r:id="rId204" o:title=""/>
          </v:shape>
          <o:OLEObject Type="Embed" ProgID="Visio.Drawing.11" ShapeID="_x0000_i1131" DrawAspect="Content" ObjectID="_1448282884" r:id="rId205"/>
        </w:object>
      </w:r>
      <w:r>
        <w:t xml:space="preserve"> </w:t>
      </w:r>
      <w:r>
        <w:object w:dxaOrig="3133" w:dyaOrig="2376">
          <v:shape id="_x0000_i1132" type="#_x0000_t75" style="width:156.65pt;height:118.65pt" o:ole="">
            <v:imagedata r:id="rId206" o:title=""/>
          </v:shape>
          <o:OLEObject Type="Embed" ProgID="Visio.Drawing.11" ShapeID="_x0000_i1132" DrawAspect="Content" ObjectID="_1448282885" r:id="rId207"/>
        </w:object>
      </w:r>
    </w:p>
    <w:p w:rsidR="0005224F" w:rsidRDefault="0005224F" w:rsidP="0005224F">
      <w:pPr>
        <w:spacing w:before="120" w:after="120" w:line="252" w:lineRule="auto"/>
      </w:pPr>
    </w:p>
    <w:p w:rsidR="0005224F" w:rsidRDefault="0005224F" w:rsidP="0005224F">
      <w:pPr>
        <w:spacing w:before="120" w:after="120" w:line="252" w:lineRule="auto"/>
      </w:pPr>
    </w:p>
    <w:p w:rsidR="004075AF" w:rsidRDefault="004075AF" w:rsidP="0005224F">
      <w:pPr>
        <w:spacing w:before="120" w:after="120" w:line="252" w:lineRule="auto"/>
      </w:pPr>
    </w:p>
    <w:p w:rsidR="004075AF" w:rsidRDefault="004075AF" w:rsidP="0005224F">
      <w:pPr>
        <w:spacing w:before="120" w:after="120" w:line="252" w:lineRule="auto"/>
      </w:pPr>
    </w:p>
    <w:p w:rsidR="004075AF" w:rsidRDefault="004075AF" w:rsidP="0005224F">
      <w:pPr>
        <w:spacing w:before="120" w:after="120" w:line="252" w:lineRule="auto"/>
      </w:pPr>
    </w:p>
    <w:p w:rsidR="004075AF" w:rsidRDefault="004075AF" w:rsidP="0005224F">
      <w:pPr>
        <w:spacing w:before="120" w:after="120" w:line="252" w:lineRule="auto"/>
      </w:pPr>
    </w:p>
    <w:p w:rsidR="004075AF" w:rsidRDefault="004075AF" w:rsidP="0005224F">
      <w:pPr>
        <w:spacing w:before="120" w:after="120" w:line="252" w:lineRule="auto"/>
      </w:pPr>
    </w:p>
    <w:p w:rsidR="004075AF" w:rsidRDefault="004075AF" w:rsidP="0005224F">
      <w:pPr>
        <w:spacing w:before="120" w:after="120" w:line="252" w:lineRule="auto"/>
      </w:pPr>
    </w:p>
    <w:p w:rsidR="004075AF" w:rsidRDefault="004075AF" w:rsidP="0005224F">
      <w:pPr>
        <w:spacing w:before="120" w:after="120" w:line="252" w:lineRule="auto"/>
      </w:pPr>
    </w:p>
    <w:p w:rsidR="0005224F" w:rsidRDefault="0005224F" w:rsidP="0005224F">
      <w:pPr>
        <w:spacing w:before="120" w:after="120" w:line="300" w:lineRule="atLeast"/>
        <w:ind w:left="1440"/>
        <w:rPr>
          <w:i/>
          <w:sz w:val="22"/>
        </w:rPr>
      </w:pPr>
    </w:p>
    <w:p w:rsidR="0005224F" w:rsidRDefault="0005224F" w:rsidP="0005224F">
      <w:pPr>
        <w:spacing w:before="120" w:after="120" w:line="300" w:lineRule="atLeast"/>
        <w:ind w:left="1440"/>
        <w:rPr>
          <w:i/>
          <w:sz w:val="22"/>
        </w:rPr>
      </w:pPr>
    </w:p>
    <w:p w:rsidR="0005224F" w:rsidRDefault="0005224F" w:rsidP="0005224F">
      <w:pPr>
        <w:spacing w:before="120" w:after="120" w:line="300" w:lineRule="atLeast"/>
        <w:ind w:left="1440"/>
        <w:rPr>
          <w:i/>
          <w:sz w:val="22"/>
        </w:rPr>
      </w:pPr>
      <w:r>
        <w:rPr>
          <w:rFonts w:ascii="Georgia" w:hAnsi="Georgia"/>
          <w:b/>
          <w:noProof/>
          <w:sz w:val="34"/>
          <w:szCs w:val="44"/>
        </w:rPr>
        <w:drawing>
          <wp:anchor distT="0" distB="0" distL="114300" distR="114300" simplePos="0" relativeHeight="251677696"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1"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8"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05224F" w:rsidRDefault="0005224F" w:rsidP="0005224F">
      <w:pPr>
        <w:spacing w:before="120" w:after="120" w:line="300" w:lineRule="atLeast"/>
        <w:ind w:left="1440"/>
        <w:rPr>
          <w:i/>
          <w:sz w:val="22"/>
        </w:rPr>
      </w:pPr>
    </w:p>
    <w:p w:rsidR="0005224F" w:rsidRPr="00BA14B6" w:rsidRDefault="0005224F" w:rsidP="0005224F">
      <w:pPr>
        <w:spacing w:before="120" w:after="120" w:line="300" w:lineRule="atLeast"/>
        <w:ind w:left="1440"/>
        <w:jc w:val="right"/>
        <w:rPr>
          <w:b/>
          <w:bCs/>
          <w:i/>
          <w:sz w:val="36"/>
          <w:szCs w:val="36"/>
        </w:rPr>
      </w:pPr>
      <w:r w:rsidRPr="007F672C">
        <w:rPr>
          <w:i/>
          <w:sz w:val="22"/>
        </w:rPr>
        <w:tab/>
      </w:r>
      <w:r w:rsidRPr="00BA14B6">
        <w:rPr>
          <w:b/>
          <w:bCs/>
          <w:i/>
          <w:sz w:val="36"/>
          <w:szCs w:val="36"/>
        </w:rPr>
        <w:t xml:space="preserve">Lesson </w:t>
      </w:r>
      <w:r>
        <w:rPr>
          <w:b/>
          <w:bCs/>
          <w:i/>
          <w:sz w:val="36"/>
          <w:szCs w:val="36"/>
        </w:rPr>
        <w:t>3</w:t>
      </w:r>
      <w:r w:rsidRPr="00BA14B6">
        <w:rPr>
          <w:b/>
          <w:bCs/>
          <w:i/>
          <w:sz w:val="36"/>
          <w:szCs w:val="36"/>
        </w:rPr>
        <w:t>.</w:t>
      </w:r>
      <w:r w:rsidR="001A05EA">
        <w:rPr>
          <w:b/>
          <w:bCs/>
          <w:i/>
          <w:sz w:val="36"/>
          <w:szCs w:val="36"/>
        </w:rPr>
        <w:t>3</w:t>
      </w:r>
      <w:r w:rsidRPr="00BA14B6">
        <w:rPr>
          <w:b/>
          <w:bCs/>
          <w:i/>
          <w:sz w:val="36"/>
          <w:szCs w:val="36"/>
        </w:rPr>
        <w:t xml:space="preserve"> </w:t>
      </w:r>
    </w:p>
    <w:p w:rsidR="0005224F" w:rsidRPr="00161D63" w:rsidRDefault="0005224F" w:rsidP="0005224F">
      <w:pPr>
        <w:spacing w:before="120" w:after="120" w:line="300" w:lineRule="atLeast"/>
        <w:ind w:left="1440"/>
        <w:jc w:val="right"/>
        <w:rPr>
          <w:b/>
          <w:bCs/>
          <w:i/>
          <w:sz w:val="36"/>
          <w:szCs w:val="38"/>
        </w:rPr>
      </w:pPr>
      <w:r>
        <w:rPr>
          <w:b/>
          <w:bCs/>
          <w:i/>
          <w:sz w:val="36"/>
          <w:szCs w:val="38"/>
        </w:rPr>
        <w:t>Shift Registe</w:t>
      </w:r>
      <w:r w:rsidR="00487239">
        <w:rPr>
          <w:b/>
          <w:bCs/>
          <w:i/>
          <w:sz w:val="36"/>
          <w:szCs w:val="38"/>
        </w:rPr>
        <w:t>s</w:t>
      </w:r>
      <w:r>
        <w:rPr>
          <w:b/>
          <w:bCs/>
          <w:i/>
          <w:sz w:val="36"/>
          <w:szCs w:val="38"/>
        </w:rPr>
        <w:t>r and Counters</w:t>
      </w:r>
    </w:p>
    <w:p w:rsidR="0005224F" w:rsidRDefault="002619FB" w:rsidP="0005224F">
      <w:pPr>
        <w:spacing w:before="120" w:after="120" w:line="300" w:lineRule="atLeast"/>
        <w:ind w:left="1440"/>
        <w:rPr>
          <w:i/>
          <w:sz w:val="22"/>
        </w:rPr>
      </w:pPr>
      <w:r w:rsidRPr="002619FB">
        <w:rPr>
          <w:noProof/>
          <w:sz w:val="22"/>
          <w:lang w:eastAsia="ja-JP"/>
        </w:rPr>
        <w:pict>
          <v:rect id="_x0000_s2789" style="position:absolute;left:0;text-align:left;margin-left:0;margin-top:9.05pt;width:410.2pt;height:9.4pt;z-index:251676672" stroked="f">
            <v:fill opacity="43909f" color2="gray" rotate="t" angle="-90" type="gradient"/>
          </v:rect>
        </w:pict>
      </w:r>
    </w:p>
    <w:p w:rsidR="0005224F" w:rsidRDefault="0005224F" w:rsidP="0005224F">
      <w:pPr>
        <w:spacing w:before="120" w:after="120" w:line="300" w:lineRule="atLeast"/>
        <w:ind w:left="1440"/>
        <w:rPr>
          <w:i/>
          <w:sz w:val="22"/>
        </w:rPr>
      </w:pPr>
    </w:p>
    <w:p w:rsidR="0005224F" w:rsidRPr="00EF39F5" w:rsidRDefault="0005224F" w:rsidP="0005224F">
      <w:pPr>
        <w:spacing w:before="120" w:after="120"/>
        <w:jc w:val="both"/>
        <w:rPr>
          <w:b/>
          <w:bCs/>
          <w:sz w:val="26"/>
          <w:szCs w:val="26"/>
        </w:rPr>
      </w:pPr>
      <w:r>
        <w:rPr>
          <w:b/>
          <w:bCs/>
          <w:sz w:val="26"/>
          <w:szCs w:val="26"/>
        </w:rPr>
        <w:t>3</w:t>
      </w:r>
      <w:r w:rsidRPr="00EF39F5">
        <w:rPr>
          <w:b/>
          <w:bCs/>
          <w:sz w:val="26"/>
          <w:szCs w:val="26"/>
        </w:rPr>
        <w:t>.</w:t>
      </w:r>
      <w:r w:rsidR="001A05EA">
        <w:rPr>
          <w:b/>
          <w:bCs/>
          <w:sz w:val="26"/>
          <w:szCs w:val="26"/>
        </w:rPr>
        <w:t>3</w:t>
      </w:r>
      <w:r>
        <w:rPr>
          <w:b/>
          <w:bCs/>
          <w:sz w:val="26"/>
          <w:szCs w:val="26"/>
        </w:rPr>
        <w:t>.0</w:t>
      </w:r>
      <w:r w:rsidRPr="00EF39F5">
        <w:rPr>
          <w:b/>
          <w:bCs/>
          <w:sz w:val="26"/>
          <w:szCs w:val="26"/>
        </w:rPr>
        <w:t xml:space="preserve"> </w:t>
      </w:r>
      <w:r>
        <w:rPr>
          <w:b/>
          <w:bCs/>
          <w:sz w:val="26"/>
          <w:szCs w:val="26"/>
        </w:rPr>
        <w:t>Objectives</w:t>
      </w:r>
    </w:p>
    <w:p w:rsidR="0005224F" w:rsidRDefault="0005224F" w:rsidP="0005224F">
      <w:pPr>
        <w:spacing w:before="120" w:after="120" w:line="300" w:lineRule="atLeast"/>
        <w:ind w:left="1440"/>
        <w:rPr>
          <w:i/>
          <w:sz w:val="22"/>
        </w:rPr>
      </w:pPr>
      <w:r w:rsidRPr="00EF39F5">
        <w:rPr>
          <w:i/>
          <w:sz w:val="22"/>
        </w:rPr>
        <w:t>On completion of this lesson you will know:</w:t>
      </w:r>
    </w:p>
    <w:p w:rsidR="001A05EA" w:rsidRDefault="001A05EA" w:rsidP="0005224F">
      <w:pPr>
        <w:numPr>
          <w:ilvl w:val="0"/>
          <w:numId w:val="1"/>
        </w:numPr>
        <w:spacing w:before="120" w:after="120" w:line="300" w:lineRule="atLeast"/>
        <w:rPr>
          <w:i/>
          <w:sz w:val="22"/>
        </w:rPr>
      </w:pPr>
      <w:r w:rsidRPr="001A05EA">
        <w:rPr>
          <w:i/>
          <w:sz w:val="22"/>
        </w:rPr>
        <w:t xml:space="preserve">Latch and clock signal </w:t>
      </w:r>
    </w:p>
    <w:p w:rsidR="0005224F" w:rsidRPr="001A05EA" w:rsidRDefault="001A05EA" w:rsidP="0005224F">
      <w:pPr>
        <w:numPr>
          <w:ilvl w:val="0"/>
          <w:numId w:val="1"/>
        </w:numPr>
        <w:spacing w:before="120" w:after="120" w:line="300" w:lineRule="atLeast"/>
        <w:rPr>
          <w:i/>
          <w:sz w:val="22"/>
        </w:rPr>
      </w:pPr>
      <w:r>
        <w:rPr>
          <w:i/>
          <w:sz w:val="22"/>
        </w:rPr>
        <w:t>Different types of Flip-flops</w:t>
      </w:r>
    </w:p>
    <w:p w:rsidR="0005224F" w:rsidRDefault="001A05EA" w:rsidP="0005224F">
      <w:pPr>
        <w:numPr>
          <w:ilvl w:val="0"/>
          <w:numId w:val="1"/>
        </w:numPr>
        <w:spacing w:before="120" w:after="120" w:line="300" w:lineRule="atLeast"/>
        <w:rPr>
          <w:i/>
          <w:sz w:val="22"/>
        </w:rPr>
      </w:pPr>
      <w:r>
        <w:rPr>
          <w:i/>
          <w:sz w:val="22"/>
        </w:rPr>
        <w:t xml:space="preserve">Shift Register and its configurations </w:t>
      </w:r>
    </w:p>
    <w:p w:rsidR="0005224F" w:rsidRDefault="001A05EA" w:rsidP="0005224F">
      <w:pPr>
        <w:numPr>
          <w:ilvl w:val="0"/>
          <w:numId w:val="1"/>
        </w:numPr>
        <w:spacing w:before="120" w:after="120" w:line="300" w:lineRule="atLeast"/>
        <w:rPr>
          <w:i/>
          <w:sz w:val="22"/>
        </w:rPr>
      </w:pPr>
      <w:r>
        <w:rPr>
          <w:i/>
          <w:sz w:val="22"/>
        </w:rPr>
        <w:t xml:space="preserve">Asynchronous and Synchronous counter </w:t>
      </w:r>
    </w:p>
    <w:p w:rsidR="0005224F" w:rsidRPr="00D02A1B" w:rsidRDefault="0005224F" w:rsidP="0005224F">
      <w:pPr>
        <w:spacing w:before="120" w:after="120"/>
        <w:jc w:val="both"/>
        <w:rPr>
          <w:b/>
          <w:bCs/>
          <w:sz w:val="26"/>
          <w:szCs w:val="26"/>
        </w:rPr>
      </w:pPr>
    </w:p>
    <w:p w:rsidR="0005224F" w:rsidRPr="0070103F" w:rsidRDefault="0005224F" w:rsidP="0005224F">
      <w:pPr>
        <w:spacing w:before="120" w:after="120"/>
        <w:jc w:val="both"/>
        <w:rPr>
          <w:b/>
          <w:bCs/>
          <w:szCs w:val="22"/>
        </w:rPr>
      </w:pPr>
      <w:r w:rsidRPr="0070103F">
        <w:rPr>
          <w:b/>
          <w:bCs/>
          <w:sz w:val="28"/>
          <w:szCs w:val="26"/>
        </w:rPr>
        <w:t>3.</w:t>
      </w:r>
      <w:r w:rsidR="001A05EA" w:rsidRPr="0070103F">
        <w:rPr>
          <w:b/>
          <w:bCs/>
          <w:sz w:val="28"/>
          <w:szCs w:val="26"/>
        </w:rPr>
        <w:t>3</w:t>
      </w:r>
      <w:r w:rsidRPr="0070103F">
        <w:rPr>
          <w:b/>
          <w:bCs/>
          <w:sz w:val="28"/>
          <w:szCs w:val="26"/>
        </w:rPr>
        <w:t>.1 Latch and Clock Signal</w:t>
      </w:r>
    </w:p>
    <w:p w:rsidR="0005224F" w:rsidRDefault="0005224F" w:rsidP="0005224F">
      <w:pPr>
        <w:jc w:val="both"/>
        <w:rPr>
          <w:sz w:val="22"/>
          <w:szCs w:val="22"/>
        </w:rPr>
      </w:pPr>
    </w:p>
    <w:p w:rsidR="0005224F" w:rsidRPr="001A05EA" w:rsidRDefault="0005224F" w:rsidP="0005224F">
      <w:pPr>
        <w:jc w:val="both"/>
        <w:rPr>
          <w:b/>
          <w:sz w:val="22"/>
          <w:szCs w:val="22"/>
        </w:rPr>
      </w:pPr>
      <w:r w:rsidRPr="001A05EA">
        <w:rPr>
          <w:b/>
          <w:sz w:val="22"/>
          <w:szCs w:val="22"/>
        </w:rPr>
        <w:t>Latch</w:t>
      </w:r>
    </w:p>
    <w:p w:rsidR="0005224F" w:rsidRPr="001A05EA" w:rsidRDefault="0005224F" w:rsidP="0005224F">
      <w:pPr>
        <w:jc w:val="both"/>
        <w:rPr>
          <w:sz w:val="22"/>
          <w:szCs w:val="22"/>
        </w:rPr>
      </w:pPr>
      <w:r w:rsidRPr="001A05EA">
        <w:rPr>
          <w:sz w:val="22"/>
          <w:szCs w:val="22"/>
        </w:rPr>
        <w:t>The basic memory circuit is known as a latch. A latch is used for storing bits (0 or 1). It has two states: state 1 and state 0. A latch can be realized by NAND gates or NOR gates</w:t>
      </w:r>
      <w:r w:rsidR="001A05EA" w:rsidRPr="001A05EA">
        <w:rPr>
          <w:sz w:val="22"/>
          <w:szCs w:val="22"/>
        </w:rPr>
        <w:t xml:space="preserve"> only</w:t>
      </w:r>
      <w:r w:rsidRPr="001A05EA">
        <w:rPr>
          <w:sz w:val="22"/>
          <w:szCs w:val="22"/>
        </w:rPr>
        <w:t>.</w:t>
      </w:r>
    </w:p>
    <w:p w:rsidR="0005224F" w:rsidRPr="001A05EA" w:rsidRDefault="0005224F" w:rsidP="0005224F">
      <w:pPr>
        <w:jc w:val="both"/>
        <w:rPr>
          <w:sz w:val="22"/>
          <w:szCs w:val="22"/>
        </w:rPr>
      </w:pPr>
    </w:p>
    <w:p w:rsidR="0005224F" w:rsidRPr="001A05EA" w:rsidRDefault="0005224F" w:rsidP="0005224F">
      <w:pPr>
        <w:jc w:val="both"/>
        <w:rPr>
          <w:sz w:val="22"/>
          <w:szCs w:val="22"/>
        </w:rPr>
      </w:pPr>
      <w:r w:rsidRPr="001A05EA">
        <w:rPr>
          <w:b/>
          <w:sz w:val="22"/>
          <w:szCs w:val="22"/>
        </w:rPr>
        <w:t>NOR latch</w:t>
      </w:r>
      <w:r w:rsidRPr="001A05EA">
        <w:rPr>
          <w:sz w:val="22"/>
          <w:szCs w:val="22"/>
        </w:rPr>
        <w:t xml:space="preserve">: The logic diagram and the truth table for a NOR latch is shown in </w:t>
      </w:r>
      <w:r w:rsidRPr="001A05EA">
        <w:t>Figure 3.</w:t>
      </w:r>
      <w:r w:rsidR="001A05EA" w:rsidRPr="001A05EA">
        <w:t>3</w:t>
      </w:r>
      <w:r w:rsidRPr="001A05EA">
        <w:t xml:space="preserve">.1. </w:t>
      </w:r>
      <w:r w:rsidRPr="001A05EA">
        <w:rPr>
          <w:sz w:val="22"/>
          <w:szCs w:val="22"/>
        </w:rPr>
        <w:t xml:space="preserve">The circuit has the following </w:t>
      </w:r>
      <w:r w:rsidR="001A05EA" w:rsidRPr="001A05EA">
        <w:rPr>
          <w:sz w:val="22"/>
          <w:szCs w:val="22"/>
        </w:rPr>
        <w:t xml:space="preserve">input-output </w:t>
      </w:r>
      <w:r w:rsidRPr="001A05EA">
        <w:rPr>
          <w:sz w:val="22"/>
          <w:szCs w:val="22"/>
        </w:rPr>
        <w:t>characteristics:</w:t>
      </w:r>
    </w:p>
    <w:p w:rsidR="0005224F" w:rsidRPr="001A05EA" w:rsidRDefault="001A05EA" w:rsidP="0005224F">
      <w:pPr>
        <w:pStyle w:val="ListParagraph"/>
        <w:numPr>
          <w:ilvl w:val="0"/>
          <w:numId w:val="38"/>
        </w:numPr>
        <w:spacing w:after="0" w:line="240" w:lineRule="auto"/>
        <w:jc w:val="both"/>
        <w:rPr>
          <w:rFonts w:ascii="Times New Roman" w:hAnsi="Times New Roman"/>
        </w:rPr>
      </w:pPr>
      <w:r w:rsidRPr="001A05EA">
        <w:rPr>
          <w:rFonts w:ascii="Times New Roman" w:hAnsi="Times New Roman"/>
        </w:rPr>
        <w:lastRenderedPageBreak/>
        <w:t xml:space="preserve">Input </w:t>
      </w:r>
      <w:r w:rsidRPr="001A05EA">
        <w:rPr>
          <w:rFonts w:ascii="Times New Roman" w:hAnsi="Times New Roman"/>
          <w:position w:val="-6"/>
        </w:rPr>
        <w:object w:dxaOrig="900" w:dyaOrig="260">
          <v:shape id="_x0000_i1133" type="#_x0000_t75" style="width:44.95pt;height:13.25pt" o:ole="">
            <v:imagedata r:id="rId208" o:title=""/>
          </v:shape>
          <o:OLEObject Type="Embed" ProgID="Equation.DSMT4" ShapeID="_x0000_i1133" DrawAspect="Content" ObjectID="_1448282886" r:id="rId209"/>
        </w:object>
      </w:r>
      <w:r w:rsidR="00487239">
        <w:rPr>
          <w:rFonts w:ascii="Times New Roman" w:hAnsi="Times New Roman"/>
        </w:rPr>
        <w:t>:</w:t>
      </w:r>
      <w:r w:rsidRPr="001A05EA">
        <w:rPr>
          <w:rFonts w:ascii="Times New Roman" w:hAnsi="Times New Roman"/>
        </w:rPr>
        <w:t xml:space="preserve"> </w:t>
      </w:r>
      <w:r w:rsidR="0005224F" w:rsidRPr="001A05EA">
        <w:rPr>
          <w:rFonts w:ascii="Times New Roman" w:hAnsi="Times New Roman"/>
        </w:rPr>
        <w:t>This is the resting state of the NOR latch. It has no effect on the output</w:t>
      </w:r>
      <w:r w:rsidRPr="001A05EA">
        <w:rPr>
          <w:rFonts w:ascii="Times New Roman" w:hAnsi="Times New Roman"/>
        </w:rPr>
        <w:t>s</w:t>
      </w:r>
      <w:r>
        <w:rPr>
          <w:rFonts w:ascii="Times New Roman" w:hAnsi="Times New Roman"/>
        </w:rPr>
        <w:t xml:space="preserve"> state. That is,</w:t>
      </w:r>
      <w:r w:rsidR="0005224F" w:rsidRPr="001A05EA">
        <w:rPr>
          <w:rFonts w:ascii="Times New Roman" w:hAnsi="Times New Roman"/>
        </w:rPr>
        <w:t xml:space="preserve"> </w:t>
      </w:r>
      <w:r w:rsidR="0005224F" w:rsidRPr="001A05EA">
        <w:rPr>
          <w:rFonts w:ascii="Times New Roman" w:hAnsi="Times New Roman"/>
          <w:position w:val="-10"/>
        </w:rPr>
        <w:object w:dxaOrig="240" w:dyaOrig="300">
          <v:shape id="_x0000_i1134" type="#_x0000_t75" style="width:11.5pt;height:15pt" o:ole="">
            <v:imagedata r:id="rId210" o:title=""/>
          </v:shape>
          <o:OLEObject Type="Embed" ProgID="Equation.DSMT4" ShapeID="_x0000_i1134" DrawAspect="Content" ObjectID="_1448282887" r:id="rId211"/>
        </w:object>
      </w:r>
      <w:r w:rsidR="0005224F" w:rsidRPr="001A05EA">
        <w:rPr>
          <w:rFonts w:ascii="Times New Roman" w:hAnsi="Times New Roman"/>
        </w:rPr>
        <w:t xml:space="preserve">and </w:t>
      </w:r>
      <w:r w:rsidR="0005224F" w:rsidRPr="001A05EA">
        <w:rPr>
          <w:rFonts w:ascii="Times New Roman" w:hAnsi="Times New Roman"/>
          <w:position w:val="-10"/>
        </w:rPr>
        <w:object w:dxaOrig="240" w:dyaOrig="360">
          <v:shape id="_x0000_i1135" type="#_x0000_t75" style="width:11.5pt;height:18.45pt" o:ole="">
            <v:imagedata r:id="rId212" o:title=""/>
          </v:shape>
          <o:OLEObject Type="Embed" ProgID="Equation.DSMT4" ShapeID="_x0000_i1135" DrawAspect="Content" ObjectID="_1448282888" r:id="rId213"/>
        </w:object>
      </w:r>
      <w:r w:rsidR="0005224F" w:rsidRPr="001A05EA">
        <w:rPr>
          <w:rFonts w:ascii="Times New Roman" w:hAnsi="Times New Roman"/>
        </w:rPr>
        <w:t xml:space="preserve"> will remain in the previous state</w:t>
      </w:r>
      <w:r>
        <w:rPr>
          <w:rFonts w:ascii="Times New Roman" w:hAnsi="Times New Roman"/>
        </w:rPr>
        <w:t xml:space="preserve"> without any change.</w:t>
      </w:r>
    </w:p>
    <w:p w:rsidR="0005224F" w:rsidRPr="001A05EA" w:rsidRDefault="001A05EA" w:rsidP="0005224F">
      <w:pPr>
        <w:pStyle w:val="ListParagraph"/>
        <w:numPr>
          <w:ilvl w:val="0"/>
          <w:numId w:val="38"/>
        </w:numPr>
        <w:spacing w:after="0" w:line="240" w:lineRule="auto"/>
        <w:jc w:val="both"/>
        <w:rPr>
          <w:rFonts w:ascii="Times New Roman" w:hAnsi="Times New Roman"/>
        </w:rPr>
      </w:pPr>
      <w:r w:rsidRPr="001A05EA">
        <w:rPr>
          <w:rFonts w:ascii="Times New Roman" w:hAnsi="Times New Roman"/>
        </w:rPr>
        <w:t xml:space="preserve">Input </w:t>
      </w:r>
      <w:r w:rsidRPr="001A05EA">
        <w:rPr>
          <w:rFonts w:ascii="Times New Roman" w:hAnsi="Times New Roman"/>
          <w:position w:val="-6"/>
        </w:rPr>
        <w:object w:dxaOrig="499" w:dyaOrig="260">
          <v:shape id="_x0000_i1136" type="#_x0000_t75" style="width:24.75pt;height:13.25pt" o:ole="">
            <v:imagedata r:id="rId214" o:title=""/>
          </v:shape>
          <o:OLEObject Type="Embed" ProgID="Equation.DSMT4" ShapeID="_x0000_i1136" DrawAspect="Content" ObjectID="_1448282889" r:id="rId215"/>
        </w:object>
      </w:r>
      <w:r w:rsidR="0005224F" w:rsidRPr="001A05EA">
        <w:rPr>
          <w:rFonts w:ascii="Times New Roman" w:hAnsi="Times New Roman"/>
        </w:rPr>
        <w:t xml:space="preserve">and </w:t>
      </w:r>
      <w:r w:rsidR="0005224F" w:rsidRPr="001A05EA">
        <w:rPr>
          <w:rFonts w:ascii="Times New Roman" w:hAnsi="Times New Roman"/>
          <w:position w:val="-6"/>
        </w:rPr>
        <w:object w:dxaOrig="540" w:dyaOrig="260">
          <v:shape id="_x0000_i1137" type="#_x0000_t75" style="width:26.5pt;height:13.25pt" o:ole="">
            <v:imagedata r:id="rId216" o:title=""/>
          </v:shape>
          <o:OLEObject Type="Embed" ProgID="Equation.DSMT4" ShapeID="_x0000_i1137" DrawAspect="Content" ObjectID="_1448282890" r:id="rId217"/>
        </w:object>
      </w:r>
      <w:r w:rsidR="00487239">
        <w:rPr>
          <w:rFonts w:ascii="Times New Roman" w:hAnsi="Times New Roman"/>
        </w:rPr>
        <w:t>:</w:t>
      </w:r>
      <w:r w:rsidR="0005224F" w:rsidRPr="001A05EA">
        <w:rPr>
          <w:rFonts w:ascii="Times New Roman" w:hAnsi="Times New Roman"/>
        </w:rPr>
        <w:t xml:space="preserve"> This </w:t>
      </w:r>
      <w:r w:rsidR="00F14B04">
        <w:rPr>
          <w:rFonts w:ascii="Times New Roman" w:hAnsi="Times New Roman"/>
        </w:rPr>
        <w:t>produces the</w:t>
      </w:r>
      <w:r w:rsidR="0005224F" w:rsidRPr="001A05EA">
        <w:rPr>
          <w:rFonts w:ascii="Times New Roman" w:hAnsi="Times New Roman"/>
        </w:rPr>
        <w:t xml:space="preserve"> set state of the NOR latch. In this case </w:t>
      </w:r>
      <w:r w:rsidR="0005224F" w:rsidRPr="001A05EA">
        <w:rPr>
          <w:rFonts w:ascii="Times New Roman" w:hAnsi="Times New Roman"/>
          <w:position w:val="-10"/>
        </w:rPr>
        <w:object w:dxaOrig="520" w:dyaOrig="300">
          <v:shape id="_x0000_i1138" type="#_x0000_t75" style="width:25.9pt;height:15pt" o:ole="">
            <v:imagedata r:id="rId218" o:title=""/>
          </v:shape>
          <o:OLEObject Type="Embed" ProgID="Equation.DSMT4" ShapeID="_x0000_i1138" DrawAspect="Content" ObjectID="_1448282891" r:id="rId219"/>
        </w:object>
      </w:r>
      <w:r w:rsidR="0005224F" w:rsidRPr="001A05EA">
        <w:rPr>
          <w:rFonts w:ascii="Times New Roman" w:hAnsi="Times New Roman"/>
        </w:rPr>
        <w:t xml:space="preserve">and </w:t>
      </w:r>
      <w:r w:rsidR="0005224F" w:rsidRPr="001A05EA">
        <w:rPr>
          <w:rFonts w:ascii="Times New Roman" w:hAnsi="Times New Roman"/>
          <w:position w:val="-10"/>
        </w:rPr>
        <w:object w:dxaOrig="560" w:dyaOrig="360">
          <v:shape id="_x0000_i1139" type="#_x0000_t75" style="width:28.2pt;height:18.45pt" o:ole="">
            <v:imagedata r:id="rId220" o:title=""/>
          </v:shape>
          <o:OLEObject Type="Embed" ProgID="Equation.DSMT4" ShapeID="_x0000_i1139" DrawAspect="Content" ObjectID="_1448282892" r:id="rId221"/>
        </w:object>
      </w:r>
      <w:r w:rsidR="0005224F" w:rsidRPr="001A05EA">
        <w:rPr>
          <w:rFonts w:ascii="Times New Roman" w:hAnsi="Times New Roman"/>
        </w:rPr>
        <w:t>.</w:t>
      </w:r>
    </w:p>
    <w:p w:rsidR="0005224F" w:rsidRPr="001A05EA" w:rsidRDefault="001A05EA" w:rsidP="0005224F">
      <w:pPr>
        <w:pStyle w:val="ListParagraph"/>
        <w:numPr>
          <w:ilvl w:val="0"/>
          <w:numId w:val="38"/>
        </w:numPr>
        <w:spacing w:after="0" w:line="240" w:lineRule="auto"/>
        <w:jc w:val="both"/>
        <w:rPr>
          <w:rFonts w:ascii="Times New Roman" w:hAnsi="Times New Roman"/>
        </w:rPr>
      </w:pPr>
      <w:r w:rsidRPr="001A05EA">
        <w:rPr>
          <w:rFonts w:ascii="Times New Roman" w:hAnsi="Times New Roman"/>
        </w:rPr>
        <w:t xml:space="preserve">Input </w:t>
      </w:r>
      <w:r w:rsidRPr="001A05EA">
        <w:rPr>
          <w:rFonts w:ascii="Times New Roman" w:hAnsi="Times New Roman"/>
          <w:position w:val="-6"/>
        </w:rPr>
        <w:object w:dxaOrig="540" w:dyaOrig="260">
          <v:shape id="_x0000_i1140" type="#_x0000_t75" style="width:26.5pt;height:13.25pt" o:ole="">
            <v:imagedata r:id="rId222" o:title=""/>
          </v:shape>
          <o:OLEObject Type="Embed" ProgID="Equation.DSMT4" ShapeID="_x0000_i1140" DrawAspect="Content" ObjectID="_1448282893" r:id="rId223"/>
        </w:object>
      </w:r>
      <w:r w:rsidR="0005224F" w:rsidRPr="001A05EA">
        <w:rPr>
          <w:rFonts w:ascii="Times New Roman" w:hAnsi="Times New Roman"/>
        </w:rPr>
        <w:t xml:space="preserve">and </w:t>
      </w:r>
      <w:r w:rsidR="0005224F" w:rsidRPr="001A05EA">
        <w:rPr>
          <w:rFonts w:ascii="Times New Roman" w:hAnsi="Times New Roman"/>
          <w:position w:val="-4"/>
        </w:rPr>
        <w:object w:dxaOrig="499" w:dyaOrig="240">
          <v:shape id="_x0000_i1141" type="#_x0000_t75" style="width:24.75pt;height:11.5pt" o:ole="">
            <v:imagedata r:id="rId224" o:title=""/>
          </v:shape>
          <o:OLEObject Type="Embed" ProgID="Equation.DSMT4" ShapeID="_x0000_i1141" DrawAspect="Content" ObjectID="_1448282894" r:id="rId225"/>
        </w:object>
      </w:r>
      <w:r w:rsidR="00487239">
        <w:rPr>
          <w:rFonts w:ascii="Times New Roman" w:hAnsi="Times New Roman"/>
        </w:rPr>
        <w:t>:</w:t>
      </w:r>
      <w:r w:rsidR="0005224F" w:rsidRPr="001A05EA">
        <w:rPr>
          <w:rFonts w:ascii="Times New Roman" w:hAnsi="Times New Roman"/>
        </w:rPr>
        <w:t xml:space="preserve"> This </w:t>
      </w:r>
      <w:r w:rsidR="00F14B04">
        <w:rPr>
          <w:rFonts w:ascii="Times New Roman" w:hAnsi="Times New Roman"/>
        </w:rPr>
        <w:t>produces the</w:t>
      </w:r>
      <w:r w:rsidR="0005224F" w:rsidRPr="001A05EA">
        <w:rPr>
          <w:rFonts w:ascii="Times New Roman" w:hAnsi="Times New Roman"/>
        </w:rPr>
        <w:t xml:space="preserve"> reset state of the NOR latch. In this case </w:t>
      </w:r>
      <w:r w:rsidR="0005224F" w:rsidRPr="001A05EA">
        <w:rPr>
          <w:rFonts w:ascii="Times New Roman" w:hAnsi="Times New Roman"/>
          <w:position w:val="-10"/>
        </w:rPr>
        <w:object w:dxaOrig="560" w:dyaOrig="300">
          <v:shape id="_x0000_i1142" type="#_x0000_t75" style="width:28.2pt;height:15pt" o:ole="">
            <v:imagedata r:id="rId226" o:title=""/>
          </v:shape>
          <o:OLEObject Type="Embed" ProgID="Equation.DSMT4" ShapeID="_x0000_i1142" DrawAspect="Content" ObjectID="_1448282895" r:id="rId227"/>
        </w:object>
      </w:r>
      <w:r w:rsidR="0005224F" w:rsidRPr="001A05EA">
        <w:rPr>
          <w:rFonts w:ascii="Times New Roman" w:hAnsi="Times New Roman"/>
        </w:rPr>
        <w:t xml:space="preserve">and </w:t>
      </w:r>
      <w:r w:rsidR="0005224F" w:rsidRPr="001A05EA">
        <w:rPr>
          <w:rFonts w:ascii="Times New Roman" w:hAnsi="Times New Roman"/>
          <w:position w:val="-10"/>
        </w:rPr>
        <w:object w:dxaOrig="520" w:dyaOrig="360">
          <v:shape id="_x0000_i1143" type="#_x0000_t75" style="width:25.9pt;height:18.45pt" o:ole="">
            <v:imagedata r:id="rId228" o:title=""/>
          </v:shape>
          <o:OLEObject Type="Embed" ProgID="Equation.DSMT4" ShapeID="_x0000_i1143" DrawAspect="Content" ObjectID="_1448282896" r:id="rId229"/>
        </w:object>
      </w:r>
      <w:r w:rsidR="0005224F" w:rsidRPr="001A05EA">
        <w:rPr>
          <w:rFonts w:ascii="Times New Roman" w:hAnsi="Times New Roman"/>
        </w:rPr>
        <w:t>.</w:t>
      </w:r>
    </w:p>
    <w:p w:rsidR="0005224F" w:rsidRPr="001A05EA" w:rsidRDefault="001A05EA" w:rsidP="0005224F">
      <w:pPr>
        <w:pStyle w:val="ListParagraph"/>
        <w:numPr>
          <w:ilvl w:val="0"/>
          <w:numId w:val="38"/>
        </w:numPr>
        <w:spacing w:after="0" w:line="240" w:lineRule="auto"/>
        <w:jc w:val="both"/>
        <w:rPr>
          <w:rFonts w:ascii="Times New Roman" w:hAnsi="Times New Roman"/>
        </w:rPr>
      </w:pPr>
      <w:r w:rsidRPr="001A05EA">
        <w:rPr>
          <w:rFonts w:ascii="Times New Roman" w:hAnsi="Times New Roman"/>
        </w:rPr>
        <w:t xml:space="preserve">Input </w:t>
      </w:r>
      <w:r w:rsidRPr="001A05EA">
        <w:rPr>
          <w:rFonts w:ascii="Times New Roman" w:hAnsi="Times New Roman"/>
          <w:position w:val="-6"/>
        </w:rPr>
        <w:object w:dxaOrig="499" w:dyaOrig="260">
          <v:shape id="_x0000_i1144" type="#_x0000_t75" style="width:24.75pt;height:13.25pt" o:ole="">
            <v:imagedata r:id="rId214" o:title=""/>
          </v:shape>
          <o:OLEObject Type="Embed" ProgID="Equation.DSMT4" ShapeID="_x0000_i1144" DrawAspect="Content" ObjectID="_1448282897" r:id="rId230"/>
        </w:object>
      </w:r>
      <w:r w:rsidR="0005224F" w:rsidRPr="001A05EA">
        <w:rPr>
          <w:rFonts w:ascii="Times New Roman" w:hAnsi="Times New Roman"/>
        </w:rPr>
        <w:t>and</w:t>
      </w:r>
      <w:r w:rsidR="00F14B04" w:rsidRPr="001A05EA">
        <w:rPr>
          <w:rFonts w:ascii="Times New Roman" w:hAnsi="Times New Roman"/>
        </w:rPr>
        <w:t xml:space="preserve"> </w:t>
      </w:r>
      <w:r w:rsidR="00F14B04" w:rsidRPr="001A05EA">
        <w:rPr>
          <w:rFonts w:ascii="Times New Roman" w:hAnsi="Times New Roman"/>
          <w:position w:val="-4"/>
        </w:rPr>
        <w:object w:dxaOrig="499" w:dyaOrig="240">
          <v:shape id="_x0000_i1145" type="#_x0000_t75" style="width:24.75pt;height:11.5pt" o:ole="">
            <v:imagedata r:id="rId224" o:title=""/>
          </v:shape>
          <o:OLEObject Type="Embed" ProgID="Equation.DSMT4" ShapeID="_x0000_i1145" DrawAspect="Content" ObjectID="_1448282898" r:id="rId231"/>
        </w:object>
      </w:r>
      <w:r w:rsidR="00487239">
        <w:rPr>
          <w:rFonts w:ascii="Times New Roman" w:hAnsi="Times New Roman"/>
        </w:rPr>
        <w:t>:</w:t>
      </w:r>
      <w:r w:rsidR="00F14B04">
        <w:rPr>
          <w:rFonts w:ascii="Times New Roman" w:hAnsi="Times New Roman"/>
        </w:rPr>
        <w:t xml:space="preserve"> </w:t>
      </w:r>
      <w:r w:rsidR="0005224F" w:rsidRPr="001A05EA">
        <w:rPr>
          <w:rFonts w:ascii="Times New Roman" w:hAnsi="Times New Roman"/>
        </w:rPr>
        <w:t>In this case</w:t>
      </w:r>
      <w:r w:rsidR="0005224F" w:rsidRPr="001A05EA">
        <w:rPr>
          <w:rFonts w:ascii="Times New Roman" w:hAnsi="Times New Roman"/>
          <w:position w:val="-10"/>
        </w:rPr>
        <w:object w:dxaOrig="940" w:dyaOrig="360">
          <v:shape id="_x0000_i1146" type="#_x0000_t75" style="width:46.65pt;height:18.45pt" o:ole="">
            <v:imagedata r:id="rId232" o:title=""/>
          </v:shape>
          <o:OLEObject Type="Embed" ProgID="Equation.DSMT4" ShapeID="_x0000_i1146" DrawAspect="Content" ObjectID="_1448282899" r:id="rId233"/>
        </w:object>
      </w:r>
      <w:r w:rsidR="0005224F" w:rsidRPr="001A05EA">
        <w:rPr>
          <w:rFonts w:ascii="Times New Roman" w:hAnsi="Times New Roman"/>
        </w:rPr>
        <w:t xml:space="preserve">. This </w:t>
      </w:r>
      <w:r w:rsidR="009879AF">
        <w:rPr>
          <w:rFonts w:ascii="Times New Roman" w:hAnsi="Times New Roman"/>
        </w:rPr>
        <w:t xml:space="preserve">is not allowed and the </w:t>
      </w:r>
      <w:r w:rsidR="0005224F" w:rsidRPr="001A05EA">
        <w:rPr>
          <w:rFonts w:ascii="Times New Roman" w:hAnsi="Times New Roman"/>
        </w:rPr>
        <w:t>condition should not be used.</w:t>
      </w:r>
    </w:p>
    <w:p w:rsidR="0005224F" w:rsidRPr="001A05EA" w:rsidRDefault="00487239" w:rsidP="0005224F">
      <w:pPr>
        <w:jc w:val="center"/>
      </w:pPr>
      <w:r w:rsidRPr="001A05EA">
        <w:object w:dxaOrig="6573" w:dyaOrig="3027">
          <v:shape id="_x0000_i1147" type="#_x0000_t75" style="width:271.3pt;height:125.55pt" o:ole="">
            <v:imagedata r:id="rId234" o:title=""/>
          </v:shape>
          <o:OLEObject Type="Embed" ProgID="Visio.Drawing.11" ShapeID="_x0000_i1147" DrawAspect="Content" ObjectID="_1448282900" r:id="rId235"/>
        </w:object>
      </w:r>
    </w:p>
    <w:p w:rsidR="0005224F" w:rsidRPr="0070103F" w:rsidRDefault="0005224F" w:rsidP="0005224F">
      <w:pPr>
        <w:jc w:val="center"/>
        <w:rPr>
          <w:b/>
          <w:i/>
        </w:rPr>
      </w:pPr>
      <w:r w:rsidRPr="0070103F">
        <w:rPr>
          <w:b/>
          <w:i/>
        </w:rPr>
        <w:t>Figure</w:t>
      </w:r>
      <w:r w:rsidR="00F14B04" w:rsidRPr="0070103F">
        <w:rPr>
          <w:b/>
          <w:i/>
        </w:rPr>
        <w:t xml:space="preserve"> </w:t>
      </w:r>
      <w:r w:rsidRPr="0070103F">
        <w:rPr>
          <w:b/>
          <w:i/>
        </w:rPr>
        <w:t>3.</w:t>
      </w:r>
      <w:r w:rsidR="00F14B04" w:rsidRPr="0070103F">
        <w:rPr>
          <w:b/>
          <w:i/>
        </w:rPr>
        <w:t>3</w:t>
      </w:r>
      <w:r w:rsidRPr="0070103F">
        <w:rPr>
          <w:b/>
          <w:i/>
        </w:rPr>
        <w:t xml:space="preserve">.1: Circuit and truth table of </w:t>
      </w:r>
      <w:r w:rsidR="00F14B04" w:rsidRPr="0070103F">
        <w:rPr>
          <w:b/>
          <w:i/>
        </w:rPr>
        <w:t xml:space="preserve">a </w:t>
      </w:r>
      <w:r w:rsidRPr="0070103F">
        <w:rPr>
          <w:b/>
          <w:i/>
        </w:rPr>
        <w:t>NOR latch</w:t>
      </w:r>
    </w:p>
    <w:p w:rsidR="0005224F" w:rsidRPr="001A05EA" w:rsidRDefault="0005224F" w:rsidP="0005224F">
      <w:pPr>
        <w:jc w:val="center"/>
        <w:rPr>
          <w:sz w:val="22"/>
          <w:szCs w:val="22"/>
        </w:rPr>
      </w:pPr>
    </w:p>
    <w:p w:rsidR="0005224F" w:rsidRPr="001A05EA" w:rsidRDefault="0005224F" w:rsidP="0005224F">
      <w:pPr>
        <w:jc w:val="both"/>
        <w:rPr>
          <w:sz w:val="22"/>
          <w:szCs w:val="22"/>
        </w:rPr>
      </w:pPr>
      <w:r w:rsidRPr="001A05EA">
        <w:rPr>
          <w:b/>
          <w:sz w:val="22"/>
          <w:szCs w:val="22"/>
        </w:rPr>
        <w:t>NAND latch</w:t>
      </w:r>
      <w:r w:rsidRPr="001A05EA">
        <w:rPr>
          <w:sz w:val="22"/>
          <w:szCs w:val="22"/>
        </w:rPr>
        <w:t>: The logic diagram and the truth table for a NAND latch is shown in Figure</w:t>
      </w:r>
      <w:r w:rsidRPr="001A05EA">
        <w:t xml:space="preserve"> 3.</w:t>
      </w:r>
      <w:r w:rsidR="00F14B04">
        <w:t>3</w:t>
      </w:r>
      <w:r w:rsidRPr="001A05EA">
        <w:t xml:space="preserve">.2. </w:t>
      </w:r>
      <w:r w:rsidRPr="001A05EA">
        <w:rPr>
          <w:sz w:val="22"/>
          <w:szCs w:val="22"/>
        </w:rPr>
        <w:t xml:space="preserve">The circuit has the following </w:t>
      </w:r>
      <w:r w:rsidR="00F14B04">
        <w:rPr>
          <w:sz w:val="22"/>
          <w:szCs w:val="22"/>
        </w:rPr>
        <w:t xml:space="preserve">input-output </w:t>
      </w:r>
      <w:r w:rsidRPr="001A05EA">
        <w:rPr>
          <w:sz w:val="22"/>
          <w:szCs w:val="22"/>
        </w:rPr>
        <w:t>characteristics:</w:t>
      </w:r>
    </w:p>
    <w:p w:rsidR="0005224F" w:rsidRPr="00F14B04" w:rsidRDefault="00F14B04" w:rsidP="0005224F">
      <w:pPr>
        <w:pStyle w:val="ListParagraph"/>
        <w:numPr>
          <w:ilvl w:val="0"/>
          <w:numId w:val="38"/>
        </w:numPr>
        <w:spacing w:after="0" w:line="240" w:lineRule="auto"/>
        <w:jc w:val="both"/>
        <w:rPr>
          <w:rFonts w:ascii="Times New Roman" w:hAnsi="Times New Roman"/>
        </w:rPr>
      </w:pPr>
      <w:r w:rsidRPr="00F14B04">
        <w:rPr>
          <w:rFonts w:ascii="Times New Roman" w:hAnsi="Times New Roman"/>
        </w:rPr>
        <w:t xml:space="preserve">Input </w:t>
      </w:r>
      <w:r w:rsidRPr="00F14B04">
        <w:rPr>
          <w:rFonts w:ascii="Times New Roman" w:hAnsi="Times New Roman"/>
          <w:position w:val="-6"/>
        </w:rPr>
        <w:object w:dxaOrig="499" w:dyaOrig="260">
          <v:shape id="_x0000_i1148" type="#_x0000_t75" style="width:24.75pt;height:13.25pt" o:ole="">
            <v:imagedata r:id="rId214" o:title=""/>
          </v:shape>
          <o:OLEObject Type="Embed" ProgID="Equation.DSMT4" ShapeID="_x0000_i1148" DrawAspect="Content" ObjectID="_1448282901" r:id="rId236"/>
        </w:object>
      </w:r>
      <w:r w:rsidRPr="00F14B04">
        <w:rPr>
          <w:rFonts w:ascii="Times New Roman" w:hAnsi="Times New Roman"/>
        </w:rPr>
        <w:t xml:space="preserve">and </w:t>
      </w:r>
      <w:r w:rsidRPr="00F14B04">
        <w:rPr>
          <w:rFonts w:ascii="Times New Roman" w:hAnsi="Times New Roman"/>
          <w:position w:val="-4"/>
        </w:rPr>
        <w:object w:dxaOrig="499" w:dyaOrig="240">
          <v:shape id="_x0000_i1149" type="#_x0000_t75" style="width:24.75pt;height:11.5pt" o:ole="">
            <v:imagedata r:id="rId224" o:title=""/>
          </v:shape>
          <o:OLEObject Type="Embed" ProgID="Equation.DSMT4" ShapeID="_x0000_i1149" DrawAspect="Content" ObjectID="_1448282902" r:id="rId237"/>
        </w:object>
      </w:r>
      <w:r w:rsidR="00487239">
        <w:rPr>
          <w:rFonts w:ascii="Times New Roman" w:hAnsi="Times New Roman"/>
        </w:rPr>
        <w:t>:</w:t>
      </w:r>
      <w:r w:rsidR="0005224F" w:rsidRPr="00F14B04">
        <w:rPr>
          <w:rFonts w:ascii="Times New Roman" w:hAnsi="Times New Roman"/>
        </w:rPr>
        <w:t xml:space="preserve"> This is the normal resting state of the NAND latch. It has no effect on the output state. </w:t>
      </w:r>
      <w:r w:rsidR="0005224F" w:rsidRPr="00F14B04">
        <w:rPr>
          <w:rFonts w:ascii="Times New Roman" w:hAnsi="Times New Roman"/>
          <w:position w:val="-10"/>
        </w:rPr>
        <w:object w:dxaOrig="240" w:dyaOrig="300">
          <v:shape id="_x0000_i1150" type="#_x0000_t75" style="width:11.5pt;height:15pt" o:ole="">
            <v:imagedata r:id="rId210" o:title=""/>
          </v:shape>
          <o:OLEObject Type="Embed" ProgID="Equation.DSMT4" ShapeID="_x0000_i1150" DrawAspect="Content" ObjectID="_1448282903" r:id="rId238"/>
        </w:object>
      </w:r>
      <w:r w:rsidR="0005224F" w:rsidRPr="00F14B04">
        <w:rPr>
          <w:rFonts w:ascii="Times New Roman" w:hAnsi="Times New Roman"/>
        </w:rPr>
        <w:t xml:space="preserve">and </w:t>
      </w:r>
      <w:r w:rsidR="0005224F" w:rsidRPr="00F14B04">
        <w:rPr>
          <w:rFonts w:ascii="Times New Roman" w:hAnsi="Times New Roman"/>
          <w:position w:val="-10"/>
        </w:rPr>
        <w:object w:dxaOrig="240" w:dyaOrig="360">
          <v:shape id="_x0000_i1151" type="#_x0000_t75" style="width:11.5pt;height:18.45pt" o:ole="">
            <v:imagedata r:id="rId212" o:title=""/>
          </v:shape>
          <o:OLEObject Type="Embed" ProgID="Equation.DSMT4" ShapeID="_x0000_i1151" DrawAspect="Content" ObjectID="_1448282904" r:id="rId239"/>
        </w:object>
      </w:r>
      <w:r w:rsidR="0005224F" w:rsidRPr="00F14B04">
        <w:rPr>
          <w:rFonts w:ascii="Times New Roman" w:hAnsi="Times New Roman"/>
        </w:rPr>
        <w:t xml:space="preserve"> will remain in the previous state</w:t>
      </w:r>
      <w:r w:rsidRPr="00F14B04">
        <w:rPr>
          <w:rFonts w:ascii="Times New Roman" w:hAnsi="Times New Roman"/>
        </w:rPr>
        <w:t xml:space="preserve"> without any </w:t>
      </w:r>
      <w:r w:rsidR="0005224F" w:rsidRPr="00F14B04">
        <w:rPr>
          <w:rFonts w:ascii="Times New Roman" w:hAnsi="Times New Roman"/>
        </w:rPr>
        <w:t>change.</w:t>
      </w:r>
    </w:p>
    <w:p w:rsidR="0005224F" w:rsidRPr="00F14B04" w:rsidRDefault="00F14B04" w:rsidP="0005224F">
      <w:pPr>
        <w:pStyle w:val="ListParagraph"/>
        <w:numPr>
          <w:ilvl w:val="0"/>
          <w:numId w:val="38"/>
        </w:numPr>
        <w:spacing w:after="0" w:line="240" w:lineRule="auto"/>
        <w:jc w:val="both"/>
        <w:rPr>
          <w:rFonts w:ascii="Times New Roman" w:hAnsi="Times New Roman"/>
        </w:rPr>
      </w:pPr>
      <w:r w:rsidRPr="00F14B04">
        <w:rPr>
          <w:rFonts w:ascii="Times New Roman" w:hAnsi="Times New Roman"/>
        </w:rPr>
        <w:t xml:space="preserve">Input </w:t>
      </w:r>
      <w:r w:rsidR="0005224F" w:rsidRPr="00F14B04">
        <w:rPr>
          <w:rFonts w:ascii="Times New Roman" w:hAnsi="Times New Roman"/>
          <w:position w:val="-6"/>
        </w:rPr>
        <w:object w:dxaOrig="540" w:dyaOrig="260">
          <v:shape id="_x0000_i1152" type="#_x0000_t75" style="width:26.5pt;height:13.25pt" o:ole="">
            <v:imagedata r:id="rId240" o:title=""/>
          </v:shape>
          <o:OLEObject Type="Embed" ProgID="Equation.DSMT4" ShapeID="_x0000_i1152" DrawAspect="Content" ObjectID="_1448282905" r:id="rId241"/>
        </w:object>
      </w:r>
      <w:r w:rsidR="0005224F" w:rsidRPr="00F14B04">
        <w:rPr>
          <w:rFonts w:ascii="Times New Roman" w:hAnsi="Times New Roman"/>
        </w:rPr>
        <w:t xml:space="preserve">and </w:t>
      </w:r>
      <w:r w:rsidR="0005224F" w:rsidRPr="00F14B04">
        <w:rPr>
          <w:rFonts w:ascii="Times New Roman" w:hAnsi="Times New Roman"/>
          <w:position w:val="-4"/>
        </w:rPr>
        <w:object w:dxaOrig="499" w:dyaOrig="240">
          <v:shape id="_x0000_i1153" type="#_x0000_t75" style="width:24.75pt;height:11.5pt" o:ole="">
            <v:imagedata r:id="rId224" o:title=""/>
          </v:shape>
          <o:OLEObject Type="Embed" ProgID="Equation.DSMT4" ShapeID="_x0000_i1153" DrawAspect="Content" ObjectID="_1448282906" r:id="rId242"/>
        </w:object>
      </w:r>
      <w:r w:rsidR="00487239">
        <w:rPr>
          <w:rFonts w:ascii="Times New Roman" w:hAnsi="Times New Roman"/>
        </w:rPr>
        <w:t>:</w:t>
      </w:r>
      <w:r w:rsidR="0005224F" w:rsidRPr="00F14B04">
        <w:rPr>
          <w:rFonts w:ascii="Times New Roman" w:hAnsi="Times New Roman"/>
        </w:rPr>
        <w:t xml:space="preserve"> This </w:t>
      </w:r>
      <w:r w:rsidR="009879AF">
        <w:rPr>
          <w:rFonts w:ascii="Times New Roman" w:hAnsi="Times New Roman"/>
        </w:rPr>
        <w:t>produces the</w:t>
      </w:r>
      <w:r w:rsidR="009879AF" w:rsidRPr="001A05EA">
        <w:rPr>
          <w:rFonts w:ascii="Times New Roman" w:hAnsi="Times New Roman"/>
        </w:rPr>
        <w:t xml:space="preserve"> </w:t>
      </w:r>
      <w:r w:rsidR="0005224F" w:rsidRPr="00F14B04">
        <w:rPr>
          <w:rFonts w:ascii="Times New Roman" w:hAnsi="Times New Roman"/>
        </w:rPr>
        <w:t xml:space="preserve">set state of the NAND latch. In this case </w:t>
      </w:r>
      <w:r w:rsidR="0005224F" w:rsidRPr="00F14B04">
        <w:rPr>
          <w:rFonts w:ascii="Times New Roman" w:hAnsi="Times New Roman"/>
          <w:position w:val="-10"/>
        </w:rPr>
        <w:object w:dxaOrig="520" w:dyaOrig="300">
          <v:shape id="_x0000_i1154" type="#_x0000_t75" style="width:25.9pt;height:15pt" o:ole="">
            <v:imagedata r:id="rId218" o:title=""/>
          </v:shape>
          <o:OLEObject Type="Embed" ProgID="Equation.DSMT4" ShapeID="_x0000_i1154" DrawAspect="Content" ObjectID="_1448282907" r:id="rId243"/>
        </w:object>
      </w:r>
      <w:r w:rsidR="0005224F" w:rsidRPr="00F14B04">
        <w:rPr>
          <w:rFonts w:ascii="Times New Roman" w:hAnsi="Times New Roman"/>
        </w:rPr>
        <w:t xml:space="preserve">and </w:t>
      </w:r>
      <w:r w:rsidR="0005224F" w:rsidRPr="00F14B04">
        <w:rPr>
          <w:rFonts w:ascii="Times New Roman" w:hAnsi="Times New Roman"/>
          <w:position w:val="-10"/>
        </w:rPr>
        <w:object w:dxaOrig="560" w:dyaOrig="360">
          <v:shape id="_x0000_i1155" type="#_x0000_t75" style="width:28.2pt;height:18.45pt" o:ole="">
            <v:imagedata r:id="rId220" o:title=""/>
          </v:shape>
          <o:OLEObject Type="Embed" ProgID="Equation.DSMT4" ShapeID="_x0000_i1155" DrawAspect="Content" ObjectID="_1448282908" r:id="rId244"/>
        </w:object>
      </w:r>
      <w:r w:rsidR="0005224F" w:rsidRPr="00F14B04">
        <w:rPr>
          <w:rFonts w:ascii="Times New Roman" w:hAnsi="Times New Roman"/>
        </w:rPr>
        <w:t>.</w:t>
      </w:r>
    </w:p>
    <w:p w:rsidR="0005224F" w:rsidRPr="00F14B04" w:rsidRDefault="00F14B04" w:rsidP="0005224F">
      <w:pPr>
        <w:pStyle w:val="ListParagraph"/>
        <w:numPr>
          <w:ilvl w:val="0"/>
          <w:numId w:val="38"/>
        </w:numPr>
        <w:spacing w:after="0" w:line="240" w:lineRule="auto"/>
        <w:jc w:val="both"/>
        <w:rPr>
          <w:rFonts w:ascii="Times New Roman" w:hAnsi="Times New Roman"/>
        </w:rPr>
      </w:pPr>
      <w:r w:rsidRPr="00F14B04">
        <w:rPr>
          <w:rFonts w:ascii="Times New Roman" w:hAnsi="Times New Roman"/>
        </w:rPr>
        <w:t xml:space="preserve">Input </w:t>
      </w:r>
      <w:r w:rsidRPr="00F14B04">
        <w:rPr>
          <w:rFonts w:ascii="Times New Roman" w:hAnsi="Times New Roman"/>
          <w:position w:val="-6"/>
        </w:rPr>
        <w:object w:dxaOrig="499" w:dyaOrig="260">
          <v:shape id="_x0000_i1156" type="#_x0000_t75" style="width:24.75pt;height:13.25pt" o:ole="">
            <v:imagedata r:id="rId214" o:title=""/>
          </v:shape>
          <o:OLEObject Type="Embed" ProgID="Equation.DSMT4" ShapeID="_x0000_i1156" DrawAspect="Content" ObjectID="_1448282909" r:id="rId245"/>
        </w:object>
      </w:r>
      <w:r w:rsidR="0005224F" w:rsidRPr="00F14B04">
        <w:rPr>
          <w:rFonts w:ascii="Times New Roman" w:hAnsi="Times New Roman"/>
        </w:rPr>
        <w:t xml:space="preserve">and </w:t>
      </w:r>
      <w:r w:rsidR="0005224F" w:rsidRPr="00F14B04">
        <w:rPr>
          <w:rFonts w:ascii="Times New Roman" w:hAnsi="Times New Roman"/>
          <w:position w:val="-6"/>
        </w:rPr>
        <w:object w:dxaOrig="540" w:dyaOrig="260">
          <v:shape id="_x0000_i1157" type="#_x0000_t75" style="width:26.5pt;height:13.25pt" o:ole="">
            <v:imagedata r:id="rId216" o:title=""/>
          </v:shape>
          <o:OLEObject Type="Embed" ProgID="Equation.DSMT4" ShapeID="_x0000_i1157" DrawAspect="Content" ObjectID="_1448282910" r:id="rId246"/>
        </w:object>
      </w:r>
      <w:r w:rsidR="00487239">
        <w:rPr>
          <w:rFonts w:ascii="Times New Roman" w:hAnsi="Times New Roman"/>
        </w:rPr>
        <w:t>:</w:t>
      </w:r>
      <w:r w:rsidR="0005224F" w:rsidRPr="00F14B04">
        <w:rPr>
          <w:rFonts w:ascii="Times New Roman" w:hAnsi="Times New Roman"/>
        </w:rPr>
        <w:t xml:space="preserve"> This </w:t>
      </w:r>
      <w:r w:rsidR="009879AF">
        <w:rPr>
          <w:rFonts w:ascii="Times New Roman" w:hAnsi="Times New Roman"/>
        </w:rPr>
        <w:t>produces the</w:t>
      </w:r>
      <w:r w:rsidR="009879AF" w:rsidRPr="001A05EA">
        <w:rPr>
          <w:rFonts w:ascii="Times New Roman" w:hAnsi="Times New Roman"/>
        </w:rPr>
        <w:t xml:space="preserve"> </w:t>
      </w:r>
      <w:r w:rsidR="0005224F" w:rsidRPr="00F14B04">
        <w:rPr>
          <w:rFonts w:ascii="Times New Roman" w:hAnsi="Times New Roman"/>
        </w:rPr>
        <w:t xml:space="preserve">reset state of the NOR latch. In this case </w:t>
      </w:r>
      <w:r w:rsidR="0005224F" w:rsidRPr="00F14B04">
        <w:rPr>
          <w:rFonts w:ascii="Times New Roman" w:hAnsi="Times New Roman"/>
          <w:position w:val="-10"/>
        </w:rPr>
        <w:object w:dxaOrig="560" w:dyaOrig="300">
          <v:shape id="_x0000_i1158" type="#_x0000_t75" style="width:28.2pt;height:15pt" o:ole="">
            <v:imagedata r:id="rId226" o:title=""/>
          </v:shape>
          <o:OLEObject Type="Embed" ProgID="Equation.DSMT4" ShapeID="_x0000_i1158" DrawAspect="Content" ObjectID="_1448282911" r:id="rId247"/>
        </w:object>
      </w:r>
      <w:r w:rsidR="0005224F" w:rsidRPr="00F14B04">
        <w:rPr>
          <w:rFonts w:ascii="Times New Roman" w:hAnsi="Times New Roman"/>
        </w:rPr>
        <w:t xml:space="preserve">and </w:t>
      </w:r>
      <w:r w:rsidR="0005224F" w:rsidRPr="00F14B04">
        <w:rPr>
          <w:rFonts w:ascii="Times New Roman" w:hAnsi="Times New Roman"/>
          <w:position w:val="-10"/>
        </w:rPr>
        <w:object w:dxaOrig="520" w:dyaOrig="360">
          <v:shape id="_x0000_i1159" type="#_x0000_t75" style="width:25.9pt;height:18.45pt" o:ole="">
            <v:imagedata r:id="rId228" o:title=""/>
          </v:shape>
          <o:OLEObject Type="Embed" ProgID="Equation.DSMT4" ShapeID="_x0000_i1159" DrawAspect="Content" ObjectID="_1448282912" r:id="rId248"/>
        </w:object>
      </w:r>
      <w:r w:rsidR="0005224F" w:rsidRPr="00F14B04">
        <w:rPr>
          <w:rFonts w:ascii="Times New Roman" w:hAnsi="Times New Roman"/>
        </w:rPr>
        <w:t>.</w:t>
      </w:r>
    </w:p>
    <w:p w:rsidR="0005224F" w:rsidRPr="009879AF" w:rsidRDefault="00F14B04" w:rsidP="0005224F">
      <w:pPr>
        <w:pStyle w:val="ListParagraph"/>
        <w:numPr>
          <w:ilvl w:val="0"/>
          <w:numId w:val="38"/>
        </w:numPr>
        <w:spacing w:after="0" w:line="240" w:lineRule="auto"/>
        <w:jc w:val="both"/>
        <w:rPr>
          <w:rFonts w:ascii="Times New Roman" w:hAnsi="Times New Roman"/>
        </w:rPr>
      </w:pPr>
      <w:r w:rsidRPr="009879AF">
        <w:rPr>
          <w:rFonts w:ascii="Times New Roman" w:hAnsi="Times New Roman"/>
        </w:rPr>
        <w:t xml:space="preserve">Input </w:t>
      </w:r>
      <w:r w:rsidRPr="001A05EA">
        <w:rPr>
          <w:rFonts w:ascii="Times New Roman" w:hAnsi="Times New Roman"/>
          <w:position w:val="-6"/>
        </w:rPr>
        <w:object w:dxaOrig="900" w:dyaOrig="260">
          <v:shape id="_x0000_i1160" type="#_x0000_t75" style="width:44.95pt;height:13.25pt" o:ole="">
            <v:imagedata r:id="rId208" o:title=""/>
          </v:shape>
          <o:OLEObject Type="Embed" ProgID="Equation.DSMT4" ShapeID="_x0000_i1160" DrawAspect="Content" ObjectID="_1448282913" r:id="rId249"/>
        </w:object>
      </w:r>
      <w:r w:rsidR="00487239">
        <w:rPr>
          <w:rFonts w:ascii="Times New Roman" w:hAnsi="Times New Roman"/>
        </w:rPr>
        <w:t>:</w:t>
      </w:r>
      <w:r w:rsidR="0005224F" w:rsidRPr="009879AF">
        <w:rPr>
          <w:rFonts w:ascii="Times New Roman" w:hAnsi="Times New Roman"/>
        </w:rPr>
        <w:t xml:space="preserve"> </w:t>
      </w:r>
      <w:r w:rsidR="009879AF">
        <w:rPr>
          <w:rFonts w:ascii="Times New Roman" w:hAnsi="Times New Roman"/>
        </w:rPr>
        <w:t xml:space="preserve">In this case, </w:t>
      </w:r>
      <w:r w:rsidR="009879AF" w:rsidRPr="001A05EA">
        <w:rPr>
          <w:rFonts w:ascii="Times New Roman" w:hAnsi="Times New Roman"/>
          <w:position w:val="-10"/>
        </w:rPr>
        <w:object w:dxaOrig="900" w:dyaOrig="360">
          <v:shape id="_x0000_i1161" type="#_x0000_t75" style="width:44.35pt;height:18.45pt" o:ole="">
            <v:imagedata r:id="rId250" o:title=""/>
          </v:shape>
          <o:OLEObject Type="Embed" ProgID="Equation.DSMT4" ShapeID="_x0000_i1161" DrawAspect="Content" ObjectID="_1448282914" r:id="rId251"/>
        </w:object>
      </w:r>
      <w:r w:rsidR="009879AF">
        <w:rPr>
          <w:rFonts w:ascii="Times New Roman" w:hAnsi="Times New Roman"/>
        </w:rPr>
        <w:t xml:space="preserve">. </w:t>
      </w:r>
      <w:r w:rsidR="009879AF" w:rsidRPr="009879AF">
        <w:rPr>
          <w:rFonts w:ascii="Times New Roman" w:hAnsi="Times New Roman"/>
        </w:rPr>
        <w:t>This is not allowed and the condition should not be used.</w:t>
      </w:r>
    </w:p>
    <w:p w:rsidR="0005224F" w:rsidRDefault="00487239" w:rsidP="0005224F">
      <w:pPr>
        <w:jc w:val="center"/>
      </w:pPr>
      <w:r w:rsidRPr="00F14B04">
        <w:rPr>
          <w:sz w:val="22"/>
          <w:szCs w:val="22"/>
        </w:rPr>
        <w:object w:dxaOrig="6645" w:dyaOrig="3027">
          <v:shape id="_x0000_i1162" type="#_x0000_t75" style="width:332.35pt;height:151.5pt" o:ole="">
            <v:imagedata r:id="rId252" o:title=""/>
          </v:shape>
          <o:OLEObject Type="Embed" ProgID="Visio.Drawing.11" ShapeID="_x0000_i1162" DrawAspect="Content" ObjectID="_1448282915" r:id="rId253"/>
        </w:object>
      </w:r>
    </w:p>
    <w:p w:rsidR="0005224F" w:rsidRPr="0070103F" w:rsidRDefault="0005224F" w:rsidP="0005224F">
      <w:pPr>
        <w:jc w:val="center"/>
        <w:rPr>
          <w:b/>
          <w:i/>
          <w:sz w:val="22"/>
        </w:rPr>
      </w:pPr>
      <w:r w:rsidRPr="0070103F">
        <w:rPr>
          <w:b/>
          <w:i/>
          <w:sz w:val="22"/>
        </w:rPr>
        <w:t>Figure 3.</w:t>
      </w:r>
      <w:r w:rsidR="0070103F">
        <w:rPr>
          <w:b/>
          <w:i/>
          <w:sz w:val="22"/>
        </w:rPr>
        <w:t>3</w:t>
      </w:r>
      <w:r w:rsidRPr="0070103F">
        <w:rPr>
          <w:b/>
          <w:i/>
          <w:sz w:val="22"/>
        </w:rPr>
        <w:t xml:space="preserve">.2: Circuit and truth table of </w:t>
      </w:r>
      <w:r w:rsidR="0070103F" w:rsidRPr="0070103F">
        <w:rPr>
          <w:b/>
          <w:i/>
          <w:sz w:val="22"/>
        </w:rPr>
        <w:t xml:space="preserve">a </w:t>
      </w:r>
      <w:r w:rsidRPr="0070103F">
        <w:rPr>
          <w:b/>
          <w:i/>
          <w:sz w:val="22"/>
        </w:rPr>
        <w:t>NAND latch</w:t>
      </w:r>
    </w:p>
    <w:p w:rsidR="0005224F" w:rsidRDefault="0005224F" w:rsidP="0005224F">
      <w:pPr>
        <w:jc w:val="center"/>
        <w:rPr>
          <w:sz w:val="22"/>
          <w:szCs w:val="22"/>
        </w:rPr>
      </w:pPr>
    </w:p>
    <w:p w:rsidR="0005224F" w:rsidRDefault="0005224F" w:rsidP="0005224F">
      <w:pPr>
        <w:jc w:val="both"/>
        <w:rPr>
          <w:sz w:val="22"/>
          <w:szCs w:val="22"/>
        </w:rPr>
      </w:pPr>
    </w:p>
    <w:p w:rsidR="0005224F" w:rsidRDefault="0005224F" w:rsidP="0005224F">
      <w:pPr>
        <w:jc w:val="both"/>
      </w:pPr>
      <w:r w:rsidRPr="004F369F">
        <w:rPr>
          <w:b/>
          <w:sz w:val="22"/>
          <w:szCs w:val="22"/>
        </w:rPr>
        <w:t>Clock</w:t>
      </w:r>
      <w:r w:rsidR="0070103F">
        <w:rPr>
          <w:b/>
          <w:sz w:val="22"/>
          <w:szCs w:val="22"/>
        </w:rPr>
        <w:t>ed</w:t>
      </w:r>
      <w:r w:rsidRPr="004F369F">
        <w:rPr>
          <w:b/>
          <w:sz w:val="22"/>
          <w:szCs w:val="22"/>
        </w:rPr>
        <w:t xml:space="preserve"> Latch: </w:t>
      </w:r>
      <w:r>
        <w:rPr>
          <w:sz w:val="22"/>
          <w:szCs w:val="22"/>
        </w:rPr>
        <w:t>It is often required to set or reset the memory cell in synchronism with an enable pulse. Such a circuit is called a clocked latch (</w:t>
      </w:r>
      <w:r>
        <w:t>Figure 3.2.3</w:t>
      </w:r>
      <w:r>
        <w:rPr>
          <w:sz w:val="22"/>
          <w:szCs w:val="22"/>
        </w:rPr>
        <w:t xml:space="preserve">) and it changes its output state only if it is enabled, that is when </w:t>
      </w:r>
      <w:r w:rsidRPr="0084217A">
        <w:rPr>
          <w:position w:val="-4"/>
        </w:rPr>
        <w:object w:dxaOrig="520" w:dyaOrig="240">
          <v:shape id="_x0000_i1163" type="#_x0000_t75" style="width:25.9pt;height:11.5pt" o:ole="">
            <v:imagedata r:id="rId254" o:title=""/>
          </v:shape>
          <o:OLEObject Type="Embed" ProgID="Equation.DSMT4" ShapeID="_x0000_i1163" DrawAspect="Content" ObjectID="_1448282916" r:id="rId255"/>
        </w:object>
      </w:r>
    </w:p>
    <w:p w:rsidR="0005224F" w:rsidRPr="007532A0" w:rsidRDefault="0005224F" w:rsidP="0005224F">
      <w:pPr>
        <w:jc w:val="both"/>
        <w:rPr>
          <w:sz w:val="22"/>
          <w:szCs w:val="22"/>
        </w:rPr>
      </w:pPr>
    </w:p>
    <w:p w:rsidR="0005224F" w:rsidRDefault="00487239" w:rsidP="0005224F">
      <w:pPr>
        <w:pStyle w:val="ListParagraph"/>
        <w:jc w:val="both"/>
      </w:pPr>
      <w:r>
        <w:object w:dxaOrig="6649" w:dyaOrig="3479">
          <v:shape id="_x0000_i1164" type="#_x0000_t75" style="width:332.35pt;height:174.55pt" o:ole="">
            <v:imagedata r:id="rId256" o:title=""/>
          </v:shape>
          <o:OLEObject Type="Embed" ProgID="Visio.Drawing.11" ShapeID="_x0000_i1164" DrawAspect="Content" ObjectID="_1448282917" r:id="rId257"/>
        </w:object>
      </w:r>
    </w:p>
    <w:p w:rsidR="0005224F" w:rsidRPr="0070103F" w:rsidRDefault="0005224F" w:rsidP="0005224F">
      <w:pPr>
        <w:pStyle w:val="ListParagraph"/>
        <w:jc w:val="center"/>
        <w:rPr>
          <w:rFonts w:ascii="Times New Roman" w:hAnsi="Times New Roman"/>
          <w:b/>
          <w:i/>
          <w:color w:val="FF0000"/>
        </w:rPr>
      </w:pPr>
      <w:r w:rsidRPr="0070103F">
        <w:rPr>
          <w:rFonts w:ascii="Times New Roman" w:hAnsi="Times New Roman"/>
          <w:b/>
          <w:i/>
        </w:rPr>
        <w:t>Figure 3.</w:t>
      </w:r>
      <w:r w:rsidR="0070103F" w:rsidRPr="0070103F">
        <w:rPr>
          <w:rFonts w:ascii="Times New Roman" w:hAnsi="Times New Roman"/>
          <w:b/>
          <w:i/>
        </w:rPr>
        <w:t>3</w:t>
      </w:r>
      <w:r w:rsidRPr="0070103F">
        <w:rPr>
          <w:rFonts w:ascii="Times New Roman" w:hAnsi="Times New Roman"/>
          <w:b/>
          <w:i/>
        </w:rPr>
        <w:t>.3: Clocked latch</w:t>
      </w:r>
    </w:p>
    <w:p w:rsidR="0005224F" w:rsidRDefault="0005224F" w:rsidP="0005224F">
      <w:pPr>
        <w:jc w:val="both"/>
        <w:rPr>
          <w:sz w:val="22"/>
          <w:szCs w:val="22"/>
        </w:rPr>
      </w:pPr>
    </w:p>
    <w:p w:rsidR="0005224F" w:rsidRPr="0044033F" w:rsidRDefault="0005224F" w:rsidP="0005224F">
      <w:pPr>
        <w:jc w:val="both"/>
        <w:rPr>
          <w:b/>
          <w:sz w:val="22"/>
          <w:szCs w:val="22"/>
        </w:rPr>
      </w:pPr>
      <w:r>
        <w:rPr>
          <w:b/>
          <w:sz w:val="22"/>
          <w:szCs w:val="22"/>
        </w:rPr>
        <w:t>Clock Signal:</w:t>
      </w:r>
    </w:p>
    <w:p w:rsidR="0005224F" w:rsidRDefault="0005224F" w:rsidP="0005224F">
      <w:pPr>
        <w:jc w:val="both"/>
        <w:rPr>
          <w:sz w:val="22"/>
          <w:szCs w:val="22"/>
        </w:rPr>
      </w:pPr>
      <w:r>
        <w:rPr>
          <w:sz w:val="22"/>
          <w:szCs w:val="22"/>
        </w:rPr>
        <w:t>Digital systems can operate either in asynchronous or synchronous mode. In asynchronous mode, the outputs of the logic circuits can change state at any time when one</w:t>
      </w:r>
      <w:r w:rsidR="0070103F">
        <w:rPr>
          <w:sz w:val="22"/>
          <w:szCs w:val="22"/>
        </w:rPr>
        <w:t>,</w:t>
      </w:r>
      <w:r>
        <w:rPr>
          <w:sz w:val="22"/>
          <w:szCs w:val="22"/>
        </w:rPr>
        <w:t xml:space="preserve"> or more</w:t>
      </w:r>
      <w:r w:rsidR="0070103F">
        <w:rPr>
          <w:sz w:val="22"/>
          <w:szCs w:val="22"/>
        </w:rPr>
        <w:t>,</w:t>
      </w:r>
      <w:r>
        <w:rPr>
          <w:sz w:val="22"/>
          <w:szCs w:val="22"/>
        </w:rPr>
        <w:t xml:space="preserve"> input changes, whereas the exact time at which an output can change state is determined by a signal called the clock in synchronous mode. A clock is generally a square wave as shown in Figure</w:t>
      </w:r>
      <w:r w:rsidR="0070103F">
        <w:rPr>
          <w:sz w:val="22"/>
          <w:szCs w:val="22"/>
        </w:rPr>
        <w:t xml:space="preserve"> 3.3.4</w:t>
      </w:r>
      <w:r>
        <w:rPr>
          <w:sz w:val="22"/>
          <w:szCs w:val="22"/>
        </w:rPr>
        <w:t xml:space="preserve">. The output can change state only when the clock makes a transition. The </w:t>
      </w:r>
      <w:r>
        <w:rPr>
          <w:sz w:val="22"/>
          <w:szCs w:val="22"/>
        </w:rPr>
        <w:lastRenderedPageBreak/>
        <w:t xml:space="preserve">transitions are called edges. When a clock changes from 0 to 1, it is called positive edge transition and when a clock changes from 1 to </w:t>
      </w:r>
      <w:r w:rsidR="0070103F">
        <w:rPr>
          <w:sz w:val="22"/>
          <w:szCs w:val="22"/>
        </w:rPr>
        <w:t>0</w:t>
      </w:r>
      <w:r>
        <w:rPr>
          <w:sz w:val="22"/>
          <w:szCs w:val="22"/>
        </w:rPr>
        <w:t>, it is called negative edge transition.</w:t>
      </w:r>
    </w:p>
    <w:p w:rsidR="0005224F" w:rsidRDefault="0005224F" w:rsidP="0005224F">
      <w:pPr>
        <w:jc w:val="both"/>
        <w:rPr>
          <w:sz w:val="22"/>
          <w:szCs w:val="22"/>
        </w:rPr>
      </w:pPr>
      <w:r>
        <w:rPr>
          <w:sz w:val="22"/>
          <w:szCs w:val="22"/>
        </w:rPr>
        <w:t xml:space="preserve">There are several types of clocked flip-flops (FFs), these are positive-edge triggered FF and negative edge triggered FF as shown in </w:t>
      </w:r>
      <w:r>
        <w:t>Figure 3.</w:t>
      </w:r>
      <w:r w:rsidR="0070103F">
        <w:t>3</w:t>
      </w:r>
      <w:r>
        <w:t>.4</w:t>
      </w:r>
      <w:r>
        <w:rPr>
          <w:sz w:val="22"/>
          <w:szCs w:val="22"/>
        </w:rPr>
        <w:t xml:space="preserve">. </w:t>
      </w:r>
    </w:p>
    <w:p w:rsidR="0005224F" w:rsidRDefault="0005224F" w:rsidP="0005224F">
      <w:pPr>
        <w:jc w:val="both"/>
        <w:rPr>
          <w:sz w:val="22"/>
          <w:szCs w:val="22"/>
        </w:rPr>
      </w:pPr>
    </w:p>
    <w:p w:rsidR="0005224F" w:rsidRDefault="0005224F" w:rsidP="0005224F">
      <w:pPr>
        <w:jc w:val="center"/>
      </w:pPr>
      <w:r>
        <w:object w:dxaOrig="4053" w:dyaOrig="1400">
          <v:shape id="_x0000_i1165" type="#_x0000_t75" style="width:202.2pt;height:70.25pt" o:ole="">
            <v:imagedata r:id="rId258" o:title=""/>
          </v:shape>
          <o:OLEObject Type="Embed" ProgID="Visio.Drawing.11" ShapeID="_x0000_i1165" DrawAspect="Content" ObjectID="_1448282918" r:id="rId259"/>
        </w:object>
      </w:r>
    </w:p>
    <w:p w:rsidR="0005224F" w:rsidRPr="0070103F" w:rsidRDefault="0070103F" w:rsidP="0005224F">
      <w:pPr>
        <w:jc w:val="center"/>
        <w:rPr>
          <w:b/>
          <w:i/>
          <w:sz w:val="20"/>
          <w:szCs w:val="22"/>
        </w:rPr>
      </w:pPr>
      <w:r w:rsidRPr="0070103F">
        <w:rPr>
          <w:b/>
          <w:i/>
          <w:sz w:val="22"/>
        </w:rPr>
        <w:t>Figure 3.3</w:t>
      </w:r>
      <w:r w:rsidR="0005224F" w:rsidRPr="0070103F">
        <w:rPr>
          <w:b/>
          <w:i/>
          <w:sz w:val="22"/>
        </w:rPr>
        <w:t>.4: Clock signal</w:t>
      </w:r>
    </w:p>
    <w:p w:rsidR="0070103F" w:rsidRDefault="0070103F" w:rsidP="0005224F">
      <w:pPr>
        <w:jc w:val="both"/>
        <w:rPr>
          <w:b/>
          <w:sz w:val="22"/>
          <w:szCs w:val="22"/>
        </w:rPr>
      </w:pPr>
    </w:p>
    <w:p w:rsidR="0005224F" w:rsidRPr="0070103F" w:rsidRDefault="0005224F" w:rsidP="0005224F">
      <w:pPr>
        <w:jc w:val="both"/>
        <w:rPr>
          <w:b/>
          <w:sz w:val="28"/>
          <w:szCs w:val="22"/>
        </w:rPr>
      </w:pPr>
      <w:r w:rsidRPr="0070103F">
        <w:rPr>
          <w:b/>
          <w:sz w:val="28"/>
          <w:szCs w:val="22"/>
        </w:rPr>
        <w:t>3.2.3 Flip flops (FFs):</w:t>
      </w:r>
    </w:p>
    <w:p w:rsidR="0005224F" w:rsidRDefault="0005224F" w:rsidP="0005224F">
      <w:pPr>
        <w:jc w:val="both"/>
        <w:rPr>
          <w:sz w:val="22"/>
          <w:szCs w:val="22"/>
        </w:rPr>
      </w:pPr>
      <w:r>
        <w:rPr>
          <w:sz w:val="22"/>
          <w:szCs w:val="22"/>
        </w:rPr>
        <w:t>The popular edge triggered FFs are listed below</w:t>
      </w:r>
    </w:p>
    <w:p w:rsidR="0005224F" w:rsidRPr="0070103F" w:rsidRDefault="0005224F" w:rsidP="0005224F">
      <w:pPr>
        <w:pStyle w:val="ListParagraph"/>
        <w:numPr>
          <w:ilvl w:val="0"/>
          <w:numId w:val="39"/>
        </w:numPr>
        <w:spacing w:after="0" w:line="240" w:lineRule="auto"/>
        <w:jc w:val="both"/>
        <w:rPr>
          <w:rFonts w:ascii="Times New Roman" w:hAnsi="Times New Roman"/>
        </w:rPr>
      </w:pPr>
      <w:r w:rsidRPr="0070103F">
        <w:rPr>
          <w:rFonts w:ascii="Times New Roman" w:hAnsi="Times New Roman"/>
        </w:rPr>
        <w:t>SR FF</w:t>
      </w:r>
    </w:p>
    <w:p w:rsidR="0005224F" w:rsidRPr="0070103F" w:rsidRDefault="0005224F" w:rsidP="0005224F">
      <w:pPr>
        <w:pStyle w:val="ListParagraph"/>
        <w:numPr>
          <w:ilvl w:val="0"/>
          <w:numId w:val="39"/>
        </w:numPr>
        <w:spacing w:after="0" w:line="240" w:lineRule="auto"/>
        <w:jc w:val="both"/>
        <w:rPr>
          <w:rFonts w:ascii="Times New Roman" w:hAnsi="Times New Roman"/>
        </w:rPr>
      </w:pPr>
      <w:r w:rsidRPr="0070103F">
        <w:rPr>
          <w:rFonts w:ascii="Times New Roman" w:hAnsi="Times New Roman"/>
        </w:rPr>
        <w:t>JK FF</w:t>
      </w:r>
    </w:p>
    <w:p w:rsidR="0005224F" w:rsidRPr="0070103F" w:rsidRDefault="0005224F" w:rsidP="0005224F">
      <w:pPr>
        <w:pStyle w:val="ListParagraph"/>
        <w:numPr>
          <w:ilvl w:val="0"/>
          <w:numId w:val="39"/>
        </w:numPr>
        <w:spacing w:after="0" w:line="240" w:lineRule="auto"/>
        <w:jc w:val="both"/>
        <w:rPr>
          <w:rFonts w:ascii="Times New Roman" w:hAnsi="Times New Roman"/>
        </w:rPr>
      </w:pPr>
      <w:r w:rsidRPr="0070103F">
        <w:rPr>
          <w:rFonts w:ascii="Times New Roman" w:hAnsi="Times New Roman"/>
        </w:rPr>
        <w:t xml:space="preserve">D FF and </w:t>
      </w:r>
    </w:p>
    <w:p w:rsidR="0005224F" w:rsidRPr="0070103F" w:rsidRDefault="0005224F" w:rsidP="0005224F">
      <w:pPr>
        <w:pStyle w:val="ListParagraph"/>
        <w:numPr>
          <w:ilvl w:val="0"/>
          <w:numId w:val="39"/>
        </w:numPr>
        <w:spacing w:after="0" w:line="240" w:lineRule="auto"/>
        <w:jc w:val="both"/>
        <w:rPr>
          <w:rFonts w:ascii="Times New Roman" w:hAnsi="Times New Roman"/>
        </w:rPr>
      </w:pPr>
      <w:r w:rsidRPr="0070103F">
        <w:rPr>
          <w:rFonts w:ascii="Times New Roman" w:hAnsi="Times New Roman"/>
        </w:rPr>
        <w:t>T FF</w:t>
      </w:r>
    </w:p>
    <w:p w:rsidR="0005224F" w:rsidRDefault="0005224F" w:rsidP="0005224F">
      <w:pPr>
        <w:jc w:val="both"/>
        <w:rPr>
          <w:sz w:val="22"/>
          <w:szCs w:val="22"/>
        </w:rPr>
      </w:pPr>
      <w:r>
        <w:rPr>
          <w:sz w:val="22"/>
          <w:szCs w:val="22"/>
        </w:rPr>
        <w:t xml:space="preserve">These can be either positive-edge triggered FF or negative edge triggered FF. </w:t>
      </w:r>
    </w:p>
    <w:p w:rsidR="0005224F" w:rsidRDefault="0005224F" w:rsidP="0005224F">
      <w:pPr>
        <w:jc w:val="both"/>
        <w:rPr>
          <w:sz w:val="22"/>
          <w:szCs w:val="22"/>
        </w:rPr>
      </w:pPr>
    </w:p>
    <w:p w:rsidR="0005224F" w:rsidRDefault="0005224F" w:rsidP="0005224F">
      <w:pPr>
        <w:jc w:val="both"/>
        <w:rPr>
          <w:sz w:val="22"/>
          <w:szCs w:val="22"/>
        </w:rPr>
      </w:pPr>
    </w:p>
    <w:p w:rsidR="0005224F" w:rsidRDefault="0005224F" w:rsidP="0005224F">
      <w:pPr>
        <w:jc w:val="both"/>
        <w:rPr>
          <w:sz w:val="22"/>
          <w:szCs w:val="22"/>
        </w:rPr>
      </w:pPr>
      <w:r w:rsidRPr="004F369F">
        <w:rPr>
          <w:b/>
          <w:sz w:val="22"/>
          <w:szCs w:val="22"/>
        </w:rPr>
        <w:t>SR FF:</w:t>
      </w:r>
      <w:r>
        <w:rPr>
          <w:sz w:val="22"/>
          <w:szCs w:val="22"/>
        </w:rPr>
        <w:t xml:space="preserve"> The block representation and truth table for positive-edge triggered SR FF and negative edge triggered SR FF are shown in Figure </w:t>
      </w:r>
      <w:r w:rsidR="0070103F">
        <w:t>3.3</w:t>
      </w:r>
      <w:r>
        <w:t>.5</w:t>
      </w:r>
      <w:r>
        <w:rPr>
          <w:sz w:val="22"/>
          <w:szCs w:val="22"/>
        </w:rPr>
        <w:t xml:space="preserve"> (a) and (b) respectively. The changes in the output states take place at the edge transition of the clock only.</w:t>
      </w:r>
    </w:p>
    <w:p w:rsidR="0005224F" w:rsidRDefault="00487239" w:rsidP="0005224F">
      <w:pPr>
        <w:jc w:val="center"/>
      </w:pPr>
      <w:r>
        <w:object w:dxaOrig="7162" w:dyaOrig="7610">
          <v:shape id="_x0000_i1166" type="#_x0000_t75" style="width:358.25pt;height:380.75pt" o:ole="">
            <v:imagedata r:id="rId260" o:title=""/>
          </v:shape>
          <o:OLEObject Type="Embed" ProgID="Visio.Drawing.11" ShapeID="_x0000_i1166" DrawAspect="Content" ObjectID="_1448282919" r:id="rId261"/>
        </w:object>
      </w:r>
    </w:p>
    <w:p w:rsidR="0005224F" w:rsidRPr="0070103F" w:rsidRDefault="0005224F" w:rsidP="0005224F">
      <w:pPr>
        <w:jc w:val="center"/>
        <w:rPr>
          <w:b/>
          <w:i/>
          <w:sz w:val="20"/>
          <w:szCs w:val="22"/>
        </w:rPr>
      </w:pPr>
      <w:r w:rsidRPr="0070103F">
        <w:rPr>
          <w:b/>
          <w:i/>
          <w:sz w:val="22"/>
        </w:rPr>
        <w:t>Figure 3.</w:t>
      </w:r>
      <w:r w:rsidR="0070103F">
        <w:rPr>
          <w:b/>
          <w:i/>
          <w:sz w:val="22"/>
        </w:rPr>
        <w:t>3</w:t>
      </w:r>
      <w:r w:rsidRPr="0070103F">
        <w:rPr>
          <w:b/>
          <w:i/>
          <w:sz w:val="22"/>
        </w:rPr>
        <w:t>.5: SR FF</w:t>
      </w:r>
    </w:p>
    <w:p w:rsidR="0005224F" w:rsidRDefault="0005224F" w:rsidP="0005224F">
      <w:pPr>
        <w:jc w:val="center"/>
        <w:rPr>
          <w:sz w:val="22"/>
          <w:szCs w:val="22"/>
        </w:rPr>
      </w:pPr>
    </w:p>
    <w:p w:rsidR="0005224F" w:rsidRDefault="0005224F" w:rsidP="0005224F">
      <w:pPr>
        <w:jc w:val="both"/>
        <w:rPr>
          <w:sz w:val="22"/>
          <w:szCs w:val="22"/>
        </w:rPr>
      </w:pPr>
      <w:r w:rsidRPr="004F369F">
        <w:rPr>
          <w:b/>
          <w:sz w:val="22"/>
          <w:szCs w:val="22"/>
        </w:rPr>
        <w:t>JK FF:</w:t>
      </w:r>
      <w:r>
        <w:rPr>
          <w:sz w:val="22"/>
          <w:szCs w:val="22"/>
        </w:rPr>
        <w:t xml:space="preserve"> The block representation and truth table for positive-edge triggered JK FF and negative edge triggered JK FF are </w:t>
      </w:r>
      <w:r w:rsidRPr="002D3390">
        <w:rPr>
          <w:sz w:val="22"/>
          <w:szCs w:val="22"/>
        </w:rPr>
        <w:t>shown in Figure 3.</w:t>
      </w:r>
      <w:r w:rsidR="002D3390" w:rsidRPr="002D3390">
        <w:rPr>
          <w:sz w:val="22"/>
          <w:szCs w:val="22"/>
        </w:rPr>
        <w:t>3</w:t>
      </w:r>
      <w:r w:rsidRPr="002D3390">
        <w:rPr>
          <w:sz w:val="22"/>
          <w:szCs w:val="22"/>
        </w:rPr>
        <w:t>.6 (a) and (b) respectively. Unlike SR FF, the output</w:t>
      </w:r>
      <w:r w:rsidR="0070103F" w:rsidRPr="002D3390">
        <w:rPr>
          <w:sz w:val="22"/>
          <w:szCs w:val="22"/>
        </w:rPr>
        <w:t>s</w:t>
      </w:r>
      <w:r w:rsidRPr="002D3390">
        <w:rPr>
          <w:sz w:val="22"/>
          <w:szCs w:val="22"/>
        </w:rPr>
        <w:t xml:space="preserve"> of JK FF toggles, i.e., goes to opposite state when both the inputs are high. It</w:t>
      </w:r>
      <w:r>
        <w:rPr>
          <w:sz w:val="22"/>
          <w:szCs w:val="22"/>
        </w:rPr>
        <w:t xml:space="preserve"> is </w:t>
      </w:r>
      <w:r w:rsidR="00487239">
        <w:rPr>
          <w:sz w:val="22"/>
          <w:szCs w:val="22"/>
        </w:rPr>
        <w:t>to be</w:t>
      </w:r>
      <w:r>
        <w:rPr>
          <w:sz w:val="22"/>
          <w:szCs w:val="22"/>
        </w:rPr>
        <w:t xml:space="preserve"> noted that the changes in the output states take place at the edge transition of the clock only.</w:t>
      </w:r>
    </w:p>
    <w:p w:rsidR="0005224F" w:rsidRDefault="00487239" w:rsidP="0005224F">
      <w:r>
        <w:object w:dxaOrig="7162" w:dyaOrig="7610">
          <v:shape id="_x0000_i1167" type="#_x0000_t75" style="width:358.25pt;height:380.75pt" o:ole="">
            <v:imagedata r:id="rId262" o:title=""/>
          </v:shape>
          <o:OLEObject Type="Embed" ProgID="Visio.Drawing.11" ShapeID="_x0000_i1167" DrawAspect="Content" ObjectID="_1448282920" r:id="rId263"/>
        </w:object>
      </w:r>
    </w:p>
    <w:p w:rsidR="0005224F" w:rsidRPr="002D3390" w:rsidRDefault="0005224F" w:rsidP="0005224F">
      <w:pPr>
        <w:jc w:val="center"/>
        <w:rPr>
          <w:b/>
          <w:i/>
          <w:sz w:val="20"/>
          <w:szCs w:val="22"/>
        </w:rPr>
      </w:pPr>
      <w:r w:rsidRPr="002D3390">
        <w:rPr>
          <w:b/>
          <w:i/>
          <w:sz w:val="22"/>
        </w:rPr>
        <w:t>Figure 3.2.6: JK FF</w:t>
      </w:r>
    </w:p>
    <w:p w:rsidR="002D3390" w:rsidRDefault="002D3390" w:rsidP="0005224F">
      <w:pPr>
        <w:jc w:val="both"/>
        <w:rPr>
          <w:b/>
          <w:sz w:val="22"/>
          <w:szCs w:val="22"/>
        </w:rPr>
      </w:pPr>
    </w:p>
    <w:p w:rsidR="0005224F" w:rsidRPr="004F369F" w:rsidRDefault="0005224F" w:rsidP="0005224F">
      <w:pPr>
        <w:jc w:val="both"/>
        <w:rPr>
          <w:b/>
          <w:sz w:val="22"/>
          <w:szCs w:val="22"/>
        </w:rPr>
      </w:pPr>
      <w:r w:rsidRPr="004F369F">
        <w:rPr>
          <w:b/>
          <w:sz w:val="22"/>
          <w:szCs w:val="22"/>
        </w:rPr>
        <w:t xml:space="preserve">T and D FF: </w:t>
      </w:r>
    </w:p>
    <w:p w:rsidR="0005224F" w:rsidRDefault="0005224F" w:rsidP="0005224F">
      <w:pPr>
        <w:jc w:val="both"/>
        <w:rPr>
          <w:sz w:val="22"/>
          <w:szCs w:val="22"/>
        </w:rPr>
      </w:pPr>
      <w:r>
        <w:rPr>
          <w:sz w:val="22"/>
          <w:szCs w:val="22"/>
        </w:rPr>
        <w:t>T and D FFs can be realized by the JK or SR FFs. The block representation</w:t>
      </w:r>
      <w:r w:rsidR="005A5016">
        <w:rPr>
          <w:sz w:val="22"/>
          <w:szCs w:val="22"/>
        </w:rPr>
        <w:t>s</w:t>
      </w:r>
      <w:r>
        <w:rPr>
          <w:sz w:val="22"/>
          <w:szCs w:val="22"/>
        </w:rPr>
        <w:t xml:space="preserve"> and truth table</w:t>
      </w:r>
      <w:r w:rsidR="005A5016">
        <w:rPr>
          <w:sz w:val="22"/>
          <w:szCs w:val="22"/>
        </w:rPr>
        <w:t>s</w:t>
      </w:r>
      <w:r>
        <w:rPr>
          <w:sz w:val="22"/>
          <w:szCs w:val="22"/>
        </w:rPr>
        <w:t xml:space="preserve"> for positive-edge triggered T and D FF</w:t>
      </w:r>
      <w:r w:rsidR="005A5016">
        <w:rPr>
          <w:sz w:val="22"/>
          <w:szCs w:val="22"/>
        </w:rPr>
        <w:t>s</w:t>
      </w:r>
      <w:r>
        <w:rPr>
          <w:sz w:val="22"/>
          <w:szCs w:val="22"/>
        </w:rPr>
        <w:t xml:space="preserve"> are shown in </w:t>
      </w:r>
      <w:r w:rsidR="002D3390">
        <w:t>Figure 3.3</w:t>
      </w:r>
      <w:r>
        <w:t>.7</w:t>
      </w:r>
      <w:r>
        <w:rPr>
          <w:sz w:val="22"/>
          <w:szCs w:val="22"/>
        </w:rPr>
        <w:t xml:space="preserve"> (a) and (b) respectively.</w:t>
      </w:r>
    </w:p>
    <w:p w:rsidR="0005224F" w:rsidRDefault="00381845" w:rsidP="00381845">
      <w:pPr>
        <w:jc w:val="center"/>
      </w:pPr>
      <w:r>
        <w:object w:dxaOrig="6331" w:dyaOrig="5171">
          <v:shape id="_x0000_i1168" type="#_x0000_t75" style="width:304.7pt;height:248.85pt" o:ole="">
            <v:imagedata r:id="rId264" o:title=""/>
          </v:shape>
          <o:OLEObject Type="Embed" ProgID="Visio.Drawing.11" ShapeID="_x0000_i1168" DrawAspect="Content" ObjectID="_1448282921" r:id="rId265"/>
        </w:object>
      </w:r>
    </w:p>
    <w:p w:rsidR="0005224F" w:rsidRPr="002D3390" w:rsidRDefault="002D3390" w:rsidP="0005224F">
      <w:pPr>
        <w:jc w:val="center"/>
        <w:rPr>
          <w:b/>
          <w:i/>
          <w:sz w:val="22"/>
        </w:rPr>
      </w:pPr>
      <w:r w:rsidRPr="002D3390">
        <w:rPr>
          <w:b/>
          <w:i/>
          <w:sz w:val="22"/>
        </w:rPr>
        <w:t>Figure 3.3</w:t>
      </w:r>
      <w:r w:rsidR="0005224F" w:rsidRPr="002D3390">
        <w:rPr>
          <w:b/>
          <w:i/>
          <w:sz w:val="22"/>
        </w:rPr>
        <w:t>.7: T FF</w:t>
      </w:r>
    </w:p>
    <w:p w:rsidR="0005224F" w:rsidRDefault="0005224F" w:rsidP="0005224F">
      <w:pPr>
        <w:jc w:val="center"/>
        <w:rPr>
          <w:sz w:val="22"/>
          <w:szCs w:val="22"/>
        </w:rPr>
      </w:pPr>
    </w:p>
    <w:p w:rsidR="0005224F" w:rsidRPr="002D3390" w:rsidRDefault="0005224F" w:rsidP="0005224F">
      <w:pPr>
        <w:spacing w:before="120" w:after="120" w:line="300" w:lineRule="exact"/>
        <w:jc w:val="both"/>
        <w:rPr>
          <w:b/>
          <w:sz w:val="28"/>
          <w:szCs w:val="22"/>
        </w:rPr>
      </w:pPr>
      <w:r w:rsidRPr="002D3390">
        <w:rPr>
          <w:b/>
          <w:sz w:val="28"/>
          <w:szCs w:val="22"/>
        </w:rPr>
        <w:t>3.</w:t>
      </w:r>
      <w:r w:rsidR="002D3390">
        <w:rPr>
          <w:b/>
          <w:sz w:val="28"/>
          <w:szCs w:val="22"/>
        </w:rPr>
        <w:t>3</w:t>
      </w:r>
      <w:r w:rsidRPr="002D3390">
        <w:rPr>
          <w:b/>
          <w:sz w:val="28"/>
          <w:szCs w:val="22"/>
        </w:rPr>
        <w:t>.4 Shift register</w:t>
      </w:r>
    </w:p>
    <w:p w:rsidR="0005224F" w:rsidRDefault="0005224F" w:rsidP="00381845">
      <w:pPr>
        <w:spacing w:before="120" w:after="120" w:line="300" w:lineRule="exact"/>
        <w:jc w:val="both"/>
        <w:rPr>
          <w:sz w:val="22"/>
          <w:szCs w:val="22"/>
        </w:rPr>
      </w:pPr>
      <w:r w:rsidRPr="008D22F4">
        <w:rPr>
          <w:sz w:val="22"/>
          <w:szCs w:val="22"/>
        </w:rPr>
        <w:t xml:space="preserve">A flip-flop (FF) can store only 1-bit of information (1 or 0). </w:t>
      </w:r>
      <w:r w:rsidR="003C13CA">
        <w:rPr>
          <w:sz w:val="22"/>
          <w:szCs w:val="22"/>
        </w:rPr>
        <w:t>Thus, i</w:t>
      </w:r>
      <w:r w:rsidRPr="008D22F4">
        <w:rPr>
          <w:sz w:val="22"/>
          <w:szCs w:val="22"/>
        </w:rPr>
        <w:t xml:space="preserve">t is also called a 1-bit register. A number of FFs is required to store binary information. </w:t>
      </w:r>
      <w:r>
        <w:rPr>
          <w:sz w:val="22"/>
          <w:szCs w:val="22"/>
        </w:rPr>
        <w:t xml:space="preserve"> A</w:t>
      </w:r>
      <w:r w:rsidRPr="00EB6B0E">
        <w:rPr>
          <w:sz w:val="22"/>
          <w:szCs w:val="22"/>
        </w:rPr>
        <w:t xml:space="preserve"> shift register is a </w:t>
      </w:r>
      <w:r w:rsidR="003C13CA">
        <w:rPr>
          <w:sz w:val="22"/>
          <w:szCs w:val="22"/>
        </w:rPr>
        <w:t xml:space="preserve">group of </w:t>
      </w:r>
      <w:r>
        <w:rPr>
          <w:sz w:val="22"/>
          <w:szCs w:val="22"/>
        </w:rPr>
        <w:t>FFs</w:t>
      </w:r>
      <w:r w:rsidR="003C13CA">
        <w:rPr>
          <w:sz w:val="22"/>
          <w:szCs w:val="22"/>
        </w:rPr>
        <w:t xml:space="preserve"> </w:t>
      </w:r>
      <w:r w:rsidR="00381845">
        <w:rPr>
          <w:sz w:val="22"/>
          <w:szCs w:val="22"/>
        </w:rPr>
        <w:t>put together so that the binary number</w:t>
      </w:r>
      <w:r w:rsidR="003C13CA">
        <w:rPr>
          <w:sz w:val="22"/>
          <w:szCs w:val="22"/>
        </w:rPr>
        <w:t xml:space="preserve"> stored in the FFs </w:t>
      </w:r>
      <w:r w:rsidR="00381845">
        <w:rPr>
          <w:sz w:val="22"/>
          <w:szCs w:val="22"/>
        </w:rPr>
        <w:t xml:space="preserve">can be </w:t>
      </w:r>
      <w:r w:rsidR="003C13CA">
        <w:rPr>
          <w:sz w:val="22"/>
          <w:szCs w:val="22"/>
        </w:rPr>
        <w:t>shifted FF for each clock pulse</w:t>
      </w:r>
      <w:r w:rsidR="002D3390">
        <w:rPr>
          <w:sz w:val="22"/>
          <w:szCs w:val="22"/>
        </w:rPr>
        <w:t>.</w:t>
      </w:r>
      <w:r w:rsidR="00381845">
        <w:rPr>
          <w:sz w:val="22"/>
          <w:szCs w:val="22"/>
        </w:rPr>
        <w:t xml:space="preserve"> </w:t>
      </w:r>
      <w:r w:rsidRPr="00EB6B0E">
        <w:rPr>
          <w:sz w:val="22"/>
          <w:szCs w:val="22"/>
        </w:rPr>
        <w:t>Shift registers can have both </w:t>
      </w:r>
      <w:hyperlink r:id="rId266" w:tooltip="Parallel communication" w:history="1">
        <w:r w:rsidRPr="00EB6B0E">
          <w:rPr>
            <w:sz w:val="22"/>
            <w:szCs w:val="22"/>
          </w:rPr>
          <w:t>parallel</w:t>
        </w:r>
      </w:hyperlink>
      <w:r w:rsidRPr="00EB6B0E">
        <w:rPr>
          <w:sz w:val="22"/>
          <w:szCs w:val="22"/>
        </w:rPr>
        <w:t> and </w:t>
      </w:r>
      <w:hyperlink r:id="rId267" w:tooltip="Serial communication" w:history="1">
        <w:r w:rsidRPr="00EB6B0E">
          <w:rPr>
            <w:sz w:val="22"/>
            <w:szCs w:val="22"/>
          </w:rPr>
          <w:t>serial</w:t>
        </w:r>
      </w:hyperlink>
      <w:r w:rsidRPr="00EB6B0E">
        <w:rPr>
          <w:sz w:val="22"/>
          <w:szCs w:val="22"/>
        </w:rPr>
        <w:t> inputs and outputs</w:t>
      </w:r>
      <w:r>
        <w:rPr>
          <w:sz w:val="22"/>
          <w:szCs w:val="22"/>
        </w:rPr>
        <w:t xml:space="preserve"> as shown in </w:t>
      </w:r>
      <w:r>
        <w:t>Figure 3.</w:t>
      </w:r>
      <w:r w:rsidR="002D3390">
        <w:t>3</w:t>
      </w:r>
      <w:r>
        <w:t>.8</w:t>
      </w:r>
      <w:r w:rsidRPr="00EB6B0E">
        <w:rPr>
          <w:sz w:val="22"/>
          <w:szCs w:val="22"/>
        </w:rPr>
        <w:t>. These are often configured as </w:t>
      </w:r>
    </w:p>
    <w:p w:rsidR="0005224F" w:rsidRDefault="0005224F" w:rsidP="0005224F">
      <w:pPr>
        <w:pStyle w:val="NormalWeb"/>
        <w:numPr>
          <w:ilvl w:val="0"/>
          <w:numId w:val="40"/>
        </w:numPr>
        <w:shd w:val="clear" w:color="auto" w:fill="FFFFFF"/>
        <w:spacing w:before="120" w:beforeAutospacing="0" w:after="120" w:afterAutospacing="0" w:line="300" w:lineRule="exact"/>
        <w:jc w:val="both"/>
        <w:rPr>
          <w:sz w:val="22"/>
          <w:szCs w:val="22"/>
        </w:rPr>
      </w:pPr>
      <w:r>
        <w:rPr>
          <w:sz w:val="22"/>
          <w:szCs w:val="22"/>
        </w:rPr>
        <w:t>S</w:t>
      </w:r>
      <w:r w:rsidRPr="00EB6B0E">
        <w:rPr>
          <w:sz w:val="22"/>
          <w:szCs w:val="22"/>
        </w:rPr>
        <w:t xml:space="preserve">erial-in, </w:t>
      </w:r>
      <w:r>
        <w:rPr>
          <w:sz w:val="22"/>
          <w:szCs w:val="22"/>
        </w:rPr>
        <w:t>serial</w:t>
      </w:r>
      <w:r w:rsidRPr="00EB6B0E">
        <w:rPr>
          <w:sz w:val="22"/>
          <w:szCs w:val="22"/>
        </w:rPr>
        <w:t>-out (SI</w:t>
      </w:r>
      <w:r>
        <w:rPr>
          <w:sz w:val="22"/>
          <w:szCs w:val="22"/>
        </w:rPr>
        <w:t>S</w:t>
      </w:r>
      <w:r w:rsidRPr="00EB6B0E">
        <w:rPr>
          <w:sz w:val="22"/>
          <w:szCs w:val="22"/>
        </w:rPr>
        <w:t>O)</w:t>
      </w:r>
    </w:p>
    <w:p w:rsidR="0005224F" w:rsidRDefault="0005224F" w:rsidP="0005224F">
      <w:pPr>
        <w:pStyle w:val="NormalWeb"/>
        <w:numPr>
          <w:ilvl w:val="0"/>
          <w:numId w:val="40"/>
        </w:numPr>
        <w:shd w:val="clear" w:color="auto" w:fill="FFFFFF"/>
        <w:spacing w:before="120" w:beforeAutospacing="0" w:after="120" w:afterAutospacing="0" w:line="300" w:lineRule="exact"/>
        <w:jc w:val="both"/>
        <w:rPr>
          <w:sz w:val="22"/>
          <w:szCs w:val="22"/>
        </w:rPr>
      </w:pPr>
      <w:r>
        <w:rPr>
          <w:sz w:val="22"/>
          <w:szCs w:val="22"/>
        </w:rPr>
        <w:t>S</w:t>
      </w:r>
      <w:r w:rsidRPr="00EB6B0E">
        <w:rPr>
          <w:sz w:val="22"/>
          <w:szCs w:val="22"/>
        </w:rPr>
        <w:t xml:space="preserve">erial-in, parallel-out (SIPO) </w:t>
      </w:r>
    </w:p>
    <w:p w:rsidR="0005224F" w:rsidRDefault="0005224F" w:rsidP="0005224F">
      <w:pPr>
        <w:pStyle w:val="NormalWeb"/>
        <w:numPr>
          <w:ilvl w:val="0"/>
          <w:numId w:val="40"/>
        </w:numPr>
        <w:shd w:val="clear" w:color="auto" w:fill="FFFFFF"/>
        <w:spacing w:before="120" w:beforeAutospacing="0" w:after="120" w:afterAutospacing="0" w:line="300" w:lineRule="exact"/>
        <w:jc w:val="both"/>
        <w:rPr>
          <w:sz w:val="22"/>
          <w:szCs w:val="22"/>
        </w:rPr>
      </w:pPr>
      <w:r>
        <w:rPr>
          <w:sz w:val="22"/>
          <w:szCs w:val="22"/>
        </w:rPr>
        <w:t>P</w:t>
      </w:r>
      <w:r w:rsidRPr="00EB6B0E">
        <w:rPr>
          <w:sz w:val="22"/>
          <w:szCs w:val="22"/>
        </w:rPr>
        <w:t>arallel-in, serial-out (PISO).</w:t>
      </w:r>
    </w:p>
    <w:p w:rsidR="0005224F" w:rsidRDefault="0005224F" w:rsidP="0005224F">
      <w:pPr>
        <w:pStyle w:val="NormalWeb"/>
        <w:numPr>
          <w:ilvl w:val="0"/>
          <w:numId w:val="40"/>
        </w:numPr>
        <w:shd w:val="clear" w:color="auto" w:fill="FFFFFF"/>
        <w:spacing w:before="120" w:beforeAutospacing="0" w:after="120" w:afterAutospacing="0" w:line="300" w:lineRule="exact"/>
        <w:jc w:val="both"/>
        <w:rPr>
          <w:sz w:val="22"/>
          <w:szCs w:val="22"/>
        </w:rPr>
      </w:pPr>
      <w:r>
        <w:rPr>
          <w:sz w:val="22"/>
          <w:szCs w:val="22"/>
        </w:rPr>
        <w:t>P</w:t>
      </w:r>
      <w:r w:rsidRPr="00EB6B0E">
        <w:rPr>
          <w:sz w:val="22"/>
          <w:szCs w:val="22"/>
        </w:rPr>
        <w:t xml:space="preserve">arallel-in, </w:t>
      </w:r>
      <w:r>
        <w:rPr>
          <w:sz w:val="22"/>
          <w:szCs w:val="22"/>
        </w:rPr>
        <w:t>parallel</w:t>
      </w:r>
      <w:r w:rsidRPr="00EB6B0E">
        <w:rPr>
          <w:sz w:val="22"/>
          <w:szCs w:val="22"/>
        </w:rPr>
        <w:t>-out (PISO).</w:t>
      </w:r>
    </w:p>
    <w:p w:rsidR="0005224F" w:rsidRDefault="0005224F" w:rsidP="0005224F">
      <w:pPr>
        <w:pStyle w:val="NormalWeb"/>
        <w:shd w:val="clear" w:color="auto" w:fill="FFFFFF"/>
        <w:spacing w:before="96" w:beforeAutospacing="0" w:after="120" w:afterAutospacing="0" w:line="204" w:lineRule="atLeast"/>
        <w:ind w:left="720"/>
        <w:jc w:val="both"/>
        <w:rPr>
          <w:sz w:val="22"/>
          <w:szCs w:val="22"/>
        </w:rPr>
      </w:pPr>
    </w:p>
    <w:p w:rsidR="00381845" w:rsidRDefault="00381845" w:rsidP="00381845">
      <w:pPr>
        <w:pStyle w:val="Heading2"/>
        <w:shd w:val="clear" w:color="auto" w:fill="FFFFFF"/>
        <w:spacing w:after="144" w:line="204" w:lineRule="atLeast"/>
        <w:jc w:val="both"/>
        <w:rPr>
          <w:rStyle w:val="mw-headline"/>
          <w:b w:val="0"/>
          <w:bCs/>
          <w:sz w:val="22"/>
          <w:szCs w:val="20"/>
        </w:rPr>
      </w:pPr>
      <w:r w:rsidRPr="004E4CF3">
        <w:rPr>
          <w:rStyle w:val="mw-headline"/>
          <w:b w:val="0"/>
          <w:sz w:val="22"/>
          <w:szCs w:val="20"/>
        </w:rPr>
        <w:t xml:space="preserve">Beside these, there are other configurations based on the above classification. In a bidirectional register data can be shifted serially from left to right or from right to left using a mode control input. A register is referred to as a universal register if it can be operated in all the four possible modes. </w:t>
      </w:r>
    </w:p>
    <w:p w:rsidR="0005224F" w:rsidRPr="00EB6B0E" w:rsidRDefault="0005224F" w:rsidP="0005224F">
      <w:pPr>
        <w:pStyle w:val="NormalWeb"/>
        <w:shd w:val="clear" w:color="auto" w:fill="FFFFFF"/>
        <w:spacing w:before="96" w:beforeAutospacing="0" w:after="120" w:afterAutospacing="0" w:line="204" w:lineRule="atLeast"/>
        <w:jc w:val="both"/>
        <w:rPr>
          <w:sz w:val="22"/>
          <w:szCs w:val="22"/>
        </w:rPr>
      </w:pPr>
    </w:p>
    <w:p w:rsidR="0005224F" w:rsidRDefault="000F6642" w:rsidP="00847098">
      <w:pPr>
        <w:pStyle w:val="Heading2"/>
        <w:shd w:val="clear" w:color="auto" w:fill="FFFFFF"/>
        <w:spacing w:after="144" w:line="204" w:lineRule="atLeast"/>
        <w:jc w:val="center"/>
      </w:pPr>
      <w:r>
        <w:object w:dxaOrig="6592" w:dyaOrig="2645">
          <v:shape id="_x0000_i1169" type="#_x0000_t75" style="width:307.6pt;height:123.25pt" o:ole="">
            <v:imagedata r:id="rId268" o:title=""/>
          </v:shape>
          <o:OLEObject Type="Embed" ProgID="Visio.Drawing.11" ShapeID="_x0000_i1169" DrawAspect="Content" ObjectID="_1448282922" r:id="rId269"/>
        </w:object>
      </w:r>
    </w:p>
    <w:p w:rsidR="0005224F" w:rsidRDefault="0005224F" w:rsidP="0005224F">
      <w:pPr>
        <w:jc w:val="center"/>
      </w:pPr>
      <w:r>
        <w:t>Figure 3.</w:t>
      </w:r>
      <w:r w:rsidR="002D3390">
        <w:t>3.8: Shift-</w:t>
      </w:r>
      <w:r>
        <w:t>register configurations</w:t>
      </w:r>
    </w:p>
    <w:p w:rsidR="0005224F" w:rsidRPr="004E4CF3" w:rsidRDefault="0005224F" w:rsidP="0005224F"/>
    <w:p w:rsidR="0005224F" w:rsidRDefault="0005224F" w:rsidP="0005224F">
      <w:pPr>
        <w:rPr>
          <w:b/>
        </w:rPr>
      </w:pPr>
    </w:p>
    <w:p w:rsidR="0005224F" w:rsidRPr="002D3390" w:rsidRDefault="002D3390" w:rsidP="0005224F">
      <w:pPr>
        <w:spacing w:before="120" w:after="120" w:line="300" w:lineRule="exact"/>
        <w:rPr>
          <w:b/>
          <w:sz w:val="32"/>
        </w:rPr>
      </w:pPr>
      <w:r>
        <w:rPr>
          <w:b/>
          <w:sz w:val="28"/>
          <w:szCs w:val="22"/>
        </w:rPr>
        <w:t>3.3</w:t>
      </w:r>
      <w:r w:rsidR="0005224F" w:rsidRPr="002D3390">
        <w:rPr>
          <w:b/>
          <w:sz w:val="28"/>
          <w:szCs w:val="22"/>
        </w:rPr>
        <w:t xml:space="preserve">.5 </w:t>
      </w:r>
      <w:r w:rsidR="0005224F" w:rsidRPr="002D3390">
        <w:rPr>
          <w:b/>
          <w:sz w:val="32"/>
        </w:rPr>
        <w:t>Cou</w:t>
      </w:r>
      <w:r w:rsidR="00381845">
        <w:rPr>
          <w:b/>
          <w:sz w:val="32"/>
        </w:rPr>
        <w:t>n</w:t>
      </w:r>
      <w:r w:rsidR="0005224F" w:rsidRPr="002D3390">
        <w:rPr>
          <w:b/>
          <w:sz w:val="32"/>
        </w:rPr>
        <w:t>ter</w:t>
      </w:r>
    </w:p>
    <w:p w:rsidR="0005224F" w:rsidRPr="002D3390" w:rsidRDefault="002D3390" w:rsidP="0005224F">
      <w:pPr>
        <w:spacing w:before="120" w:after="120" w:line="300" w:lineRule="exact"/>
        <w:jc w:val="both"/>
        <w:rPr>
          <w:sz w:val="22"/>
          <w:szCs w:val="22"/>
        </w:rPr>
      </w:pPr>
      <w:r w:rsidRPr="002D3390">
        <w:rPr>
          <w:sz w:val="22"/>
          <w:szCs w:val="22"/>
        </w:rPr>
        <w:t xml:space="preserve">A </w:t>
      </w:r>
      <w:r w:rsidR="0005224F" w:rsidRPr="002D3390">
        <w:rPr>
          <w:sz w:val="22"/>
          <w:szCs w:val="22"/>
        </w:rPr>
        <w:t xml:space="preserve">Counter </w:t>
      </w:r>
      <w:r w:rsidRPr="002D3390">
        <w:rPr>
          <w:sz w:val="22"/>
          <w:szCs w:val="22"/>
        </w:rPr>
        <w:t>is</w:t>
      </w:r>
      <w:r w:rsidR="0005224F" w:rsidRPr="002D3390">
        <w:rPr>
          <w:sz w:val="22"/>
          <w:szCs w:val="22"/>
        </w:rPr>
        <w:t xml:space="preserve"> used for counting pulses. A counter is constructed by connecting a number of FFs (Figure 3.2.9). The number of states that a counter can count is called its modulus. For example a decimal or decade counter has modulus 10 and it can count from 0 to 9. When the pulses to be counted are applied to a counter, it goes from one state to the next state and the counter comes back to its starting state after counting </w:t>
      </w:r>
      <w:r w:rsidR="0005224F" w:rsidRPr="002D3390">
        <w:rPr>
          <w:position w:val="-6"/>
          <w:sz w:val="22"/>
          <w:szCs w:val="22"/>
        </w:rPr>
        <w:object w:dxaOrig="260" w:dyaOrig="260">
          <v:shape id="_x0000_i1170" type="#_x0000_t75" style="width:13.25pt;height:13.25pt" o:ole="">
            <v:imagedata r:id="rId270" o:title=""/>
          </v:shape>
          <o:OLEObject Type="Embed" ProgID="Equation.DSMT4" ShapeID="_x0000_i1170" DrawAspect="Content" ObjectID="_1448282923" r:id="rId271"/>
        </w:object>
      </w:r>
      <w:r w:rsidR="0005224F" w:rsidRPr="002D3390">
        <w:rPr>
          <w:sz w:val="22"/>
          <w:szCs w:val="22"/>
        </w:rPr>
        <w:t xml:space="preserve"> pulses</w:t>
      </w:r>
      <w:r w:rsidRPr="002D3390">
        <w:rPr>
          <w:sz w:val="22"/>
          <w:szCs w:val="22"/>
        </w:rPr>
        <w:t>,</w:t>
      </w:r>
      <w:r w:rsidR="0005224F" w:rsidRPr="002D3390">
        <w:rPr>
          <w:sz w:val="22"/>
          <w:szCs w:val="22"/>
        </w:rPr>
        <w:t xml:space="preserve"> in the case of modulo </w:t>
      </w:r>
      <w:r w:rsidRPr="002D3390">
        <w:rPr>
          <w:i/>
          <w:sz w:val="22"/>
          <w:szCs w:val="22"/>
        </w:rPr>
        <w:t>N-</w:t>
      </w:r>
      <w:r w:rsidR="0005224F" w:rsidRPr="002D3390">
        <w:rPr>
          <w:sz w:val="22"/>
          <w:szCs w:val="22"/>
        </w:rPr>
        <w:t>counter.</w:t>
      </w:r>
    </w:p>
    <w:p w:rsidR="0005224F" w:rsidRPr="002D3390" w:rsidRDefault="0005224F" w:rsidP="0005224F">
      <w:pPr>
        <w:spacing w:before="120" w:after="120" w:line="300" w:lineRule="exact"/>
        <w:jc w:val="both"/>
        <w:rPr>
          <w:sz w:val="22"/>
          <w:szCs w:val="22"/>
        </w:rPr>
      </w:pPr>
      <w:r w:rsidRPr="002D3390">
        <w:rPr>
          <w:sz w:val="22"/>
          <w:szCs w:val="22"/>
        </w:rPr>
        <w:t xml:space="preserve">A FF has two stable states and a group of </w:t>
      </w:r>
      <w:r w:rsidRPr="002D3390">
        <w:rPr>
          <w:position w:val="-6"/>
          <w:sz w:val="22"/>
          <w:szCs w:val="22"/>
        </w:rPr>
        <w:object w:dxaOrig="180" w:dyaOrig="200">
          <v:shape id="_x0000_i1171" type="#_x0000_t75" style="width:9.2pt;height:9.8pt" o:ole="">
            <v:imagedata r:id="rId272" o:title=""/>
          </v:shape>
          <o:OLEObject Type="Embed" ProgID="Equation.DSMT4" ShapeID="_x0000_i1171" DrawAspect="Content" ObjectID="_1448282924" r:id="rId273"/>
        </w:object>
      </w:r>
      <w:r w:rsidRPr="002D3390">
        <w:rPr>
          <w:sz w:val="22"/>
          <w:szCs w:val="22"/>
        </w:rPr>
        <w:t xml:space="preserve"> FFs has </w:t>
      </w:r>
      <w:r w:rsidRPr="002D3390">
        <w:rPr>
          <w:position w:val="-4"/>
          <w:sz w:val="22"/>
          <w:szCs w:val="22"/>
        </w:rPr>
        <w:object w:dxaOrig="260" w:dyaOrig="279">
          <v:shape id="_x0000_i1172" type="#_x0000_t75" style="width:13.25pt;height:13.8pt" o:ole="">
            <v:imagedata r:id="rId274" o:title=""/>
          </v:shape>
          <o:OLEObject Type="Embed" ProgID="Equation.DSMT4" ShapeID="_x0000_i1172" DrawAspect="Content" ObjectID="_1448282925" r:id="rId275"/>
        </w:object>
      </w:r>
      <w:r w:rsidRPr="002D3390">
        <w:rPr>
          <w:sz w:val="22"/>
          <w:szCs w:val="22"/>
        </w:rPr>
        <w:t xml:space="preserve"> states. Thus it is possible to make a modulo</w:t>
      </w:r>
      <w:r w:rsidR="002D3390" w:rsidRPr="002D3390">
        <w:rPr>
          <w:sz w:val="22"/>
          <w:szCs w:val="22"/>
        </w:rPr>
        <w:t>-</w:t>
      </w:r>
      <w:r w:rsidRPr="002D3390">
        <w:rPr>
          <w:position w:val="-4"/>
          <w:sz w:val="22"/>
          <w:szCs w:val="22"/>
        </w:rPr>
        <w:object w:dxaOrig="260" w:dyaOrig="279">
          <v:shape id="_x0000_i1173" type="#_x0000_t75" style="width:13.25pt;height:13.8pt" o:ole="">
            <v:imagedata r:id="rId274" o:title=""/>
          </v:shape>
          <o:OLEObject Type="Embed" ProgID="Equation.DSMT4" ShapeID="_x0000_i1173" DrawAspect="Content" ObjectID="_1448282926" r:id="rId276"/>
        </w:object>
      </w:r>
      <w:r w:rsidRPr="002D3390">
        <w:rPr>
          <w:sz w:val="22"/>
          <w:szCs w:val="22"/>
        </w:rPr>
        <w:t xml:space="preserve"> counter using </w:t>
      </w:r>
      <w:r w:rsidRPr="002D3390">
        <w:rPr>
          <w:position w:val="-6"/>
          <w:sz w:val="22"/>
          <w:szCs w:val="22"/>
        </w:rPr>
        <w:object w:dxaOrig="180" w:dyaOrig="200">
          <v:shape id="_x0000_i1174" type="#_x0000_t75" style="width:9.2pt;height:9.8pt" o:ole="">
            <v:imagedata r:id="rId272" o:title=""/>
          </v:shape>
          <o:OLEObject Type="Embed" ProgID="Equation.DSMT4" ShapeID="_x0000_i1174" DrawAspect="Content" ObjectID="_1448282927" r:id="rId277"/>
        </w:object>
      </w:r>
      <w:r w:rsidRPr="002D3390">
        <w:rPr>
          <w:sz w:val="22"/>
          <w:szCs w:val="22"/>
        </w:rPr>
        <w:t xml:space="preserve"> FFs. Basically there are two types of counters, these are:</w:t>
      </w:r>
    </w:p>
    <w:p w:rsidR="0005224F" w:rsidRPr="002D3390" w:rsidRDefault="0005224F" w:rsidP="0005224F">
      <w:pPr>
        <w:pStyle w:val="ListParagraph"/>
        <w:numPr>
          <w:ilvl w:val="0"/>
          <w:numId w:val="41"/>
        </w:numPr>
        <w:spacing w:before="120" w:after="120" w:line="300" w:lineRule="exact"/>
        <w:jc w:val="both"/>
        <w:rPr>
          <w:rFonts w:ascii="Times New Roman" w:hAnsi="Times New Roman"/>
        </w:rPr>
      </w:pPr>
      <w:r w:rsidRPr="002D3390">
        <w:rPr>
          <w:rFonts w:ascii="Times New Roman" w:hAnsi="Times New Roman"/>
        </w:rPr>
        <w:t>Asynchronous counter or ripple counter</w:t>
      </w:r>
      <w:r w:rsidR="002D3390" w:rsidRPr="002D3390">
        <w:rPr>
          <w:rFonts w:ascii="Times New Roman" w:hAnsi="Times New Roman"/>
        </w:rPr>
        <w:t xml:space="preserve"> and</w:t>
      </w:r>
    </w:p>
    <w:p w:rsidR="0005224F" w:rsidRPr="002D3390" w:rsidRDefault="0005224F" w:rsidP="0005224F">
      <w:pPr>
        <w:pStyle w:val="ListParagraph"/>
        <w:numPr>
          <w:ilvl w:val="0"/>
          <w:numId w:val="41"/>
        </w:numPr>
        <w:spacing w:before="120" w:after="120" w:line="300" w:lineRule="exact"/>
        <w:jc w:val="both"/>
        <w:rPr>
          <w:rFonts w:ascii="Times New Roman" w:hAnsi="Times New Roman"/>
        </w:rPr>
      </w:pPr>
      <w:r w:rsidRPr="002D3390">
        <w:rPr>
          <w:rFonts w:ascii="Times New Roman" w:hAnsi="Times New Roman"/>
        </w:rPr>
        <w:t>Synchronous counter</w:t>
      </w:r>
    </w:p>
    <w:p w:rsidR="0005224F" w:rsidRDefault="0005224F" w:rsidP="0005224F">
      <w:pPr>
        <w:jc w:val="both"/>
      </w:pPr>
      <w:r w:rsidRPr="002D3390">
        <w:rPr>
          <w:sz w:val="22"/>
        </w:rPr>
        <w:t>In an asynchronous counter, the FFs are not clocked simultaneously whereas in the synchronous counter all the FFs are clocked simultaneously. Synchronous counters are faster tha</w:t>
      </w:r>
      <w:r w:rsidR="008169FD">
        <w:rPr>
          <w:sz w:val="22"/>
        </w:rPr>
        <w:t>n</w:t>
      </w:r>
      <w:r w:rsidRPr="002D3390">
        <w:rPr>
          <w:sz w:val="22"/>
        </w:rPr>
        <w:t xml:space="preserve"> the asynchronous counters.</w:t>
      </w:r>
      <w:r>
        <w:t xml:space="preserve"> </w:t>
      </w:r>
    </w:p>
    <w:p w:rsidR="0005224F" w:rsidRDefault="000F6642" w:rsidP="0005224F">
      <w:pPr>
        <w:jc w:val="center"/>
      </w:pPr>
      <w:r>
        <w:object w:dxaOrig="4064" w:dyaOrig="1236">
          <v:shape id="_x0000_i1175" type="#_x0000_t75" style="width:203.35pt;height:61.65pt" o:ole="">
            <v:imagedata r:id="rId278" o:title=""/>
          </v:shape>
          <o:OLEObject Type="Embed" ProgID="Visio.Drawing.11" ShapeID="_x0000_i1175" DrawAspect="Content" ObjectID="_1448282928" r:id="rId279"/>
        </w:object>
      </w:r>
    </w:p>
    <w:p w:rsidR="0005224F" w:rsidRPr="002D3390" w:rsidRDefault="002D3390" w:rsidP="0005224F">
      <w:pPr>
        <w:jc w:val="center"/>
        <w:rPr>
          <w:b/>
          <w:i/>
          <w:sz w:val="22"/>
        </w:rPr>
      </w:pPr>
      <w:r w:rsidRPr="002D3390">
        <w:rPr>
          <w:b/>
          <w:i/>
          <w:sz w:val="22"/>
        </w:rPr>
        <w:t>Figure 3.3.9: Block representation of a 4-</w:t>
      </w:r>
      <w:r w:rsidR="0005224F" w:rsidRPr="002D3390">
        <w:rPr>
          <w:b/>
          <w:i/>
          <w:sz w:val="22"/>
        </w:rPr>
        <w:t>bit counter</w:t>
      </w:r>
    </w:p>
    <w:p w:rsidR="0005224F" w:rsidRDefault="0005224F" w:rsidP="0005224F">
      <w:pPr>
        <w:jc w:val="center"/>
      </w:pPr>
    </w:p>
    <w:p w:rsidR="0005224F" w:rsidRPr="002D3390" w:rsidRDefault="0005224F" w:rsidP="0005224F">
      <w:pPr>
        <w:jc w:val="both"/>
        <w:rPr>
          <w:sz w:val="22"/>
        </w:rPr>
      </w:pPr>
      <w:r w:rsidRPr="002D3390">
        <w:rPr>
          <w:b/>
          <w:sz w:val="22"/>
        </w:rPr>
        <w:t>Decade counter:</w:t>
      </w:r>
      <w:r w:rsidRPr="002D3390">
        <w:rPr>
          <w:sz w:val="22"/>
        </w:rPr>
        <w:t xml:space="preserve"> Figure 3.</w:t>
      </w:r>
      <w:r w:rsidR="002D3390" w:rsidRPr="002D3390">
        <w:rPr>
          <w:sz w:val="22"/>
        </w:rPr>
        <w:t>3</w:t>
      </w:r>
      <w:r w:rsidRPr="002D3390">
        <w:rPr>
          <w:sz w:val="22"/>
        </w:rPr>
        <w:t xml:space="preserve">.10 shows the simplified block diagram of a decade counter together with its one input and four outputs: A, B, C, D. The input pulses are applied to the </w:t>
      </w:r>
      <w:r w:rsidRPr="002D3390">
        <w:rPr>
          <w:sz w:val="22"/>
        </w:rPr>
        <w:lastRenderedPageBreak/>
        <w:t>input and the output indicates the count state. The count table for the counter is shown in Table 3.</w:t>
      </w:r>
      <w:r w:rsidR="002D3390" w:rsidRPr="002D3390">
        <w:rPr>
          <w:sz w:val="22"/>
        </w:rPr>
        <w:t>3</w:t>
      </w:r>
      <w:r w:rsidRPr="002D3390">
        <w:rPr>
          <w:sz w:val="22"/>
        </w:rPr>
        <w:t>.1.</w:t>
      </w:r>
    </w:p>
    <w:p w:rsidR="0005224F" w:rsidRDefault="0005224F" w:rsidP="0005224F">
      <w:pPr>
        <w:jc w:val="both"/>
      </w:pPr>
    </w:p>
    <w:p w:rsidR="0005224F" w:rsidRDefault="000F6642" w:rsidP="0005224F">
      <w:pPr>
        <w:jc w:val="center"/>
      </w:pPr>
      <w:r>
        <w:object w:dxaOrig="4170" w:dyaOrig="1449">
          <v:shape id="_x0000_i1176" type="#_x0000_t75" style="width:208.5pt;height:72.6pt" o:ole="">
            <v:imagedata r:id="rId280" o:title=""/>
          </v:shape>
          <o:OLEObject Type="Embed" ProgID="Visio.Drawing.11" ShapeID="_x0000_i1176" DrawAspect="Content" ObjectID="_1448282929" r:id="rId281"/>
        </w:object>
      </w:r>
    </w:p>
    <w:p w:rsidR="0005224F" w:rsidRPr="002D3390" w:rsidRDefault="0005224F" w:rsidP="0005224F">
      <w:pPr>
        <w:jc w:val="center"/>
        <w:rPr>
          <w:b/>
          <w:i/>
          <w:sz w:val="22"/>
        </w:rPr>
      </w:pPr>
      <w:r w:rsidRPr="002D3390">
        <w:rPr>
          <w:b/>
          <w:i/>
          <w:sz w:val="22"/>
        </w:rPr>
        <w:t>Figure 3.</w:t>
      </w:r>
      <w:r w:rsidR="002D3390" w:rsidRPr="002D3390">
        <w:rPr>
          <w:b/>
          <w:i/>
          <w:sz w:val="22"/>
        </w:rPr>
        <w:t>3</w:t>
      </w:r>
      <w:r w:rsidRPr="002D3390">
        <w:rPr>
          <w:b/>
          <w:i/>
          <w:sz w:val="22"/>
        </w:rPr>
        <w:t xml:space="preserve">.10: A simplified block diagram of a decade counter </w:t>
      </w:r>
    </w:p>
    <w:p w:rsidR="0005224F" w:rsidRDefault="0005224F" w:rsidP="0005224F">
      <w:pPr>
        <w:jc w:val="center"/>
      </w:pPr>
    </w:p>
    <w:p w:rsidR="0005224F" w:rsidRPr="002D3390" w:rsidRDefault="0005224F" w:rsidP="0005224F">
      <w:pPr>
        <w:jc w:val="center"/>
        <w:rPr>
          <w:b/>
          <w:i/>
          <w:sz w:val="22"/>
        </w:rPr>
      </w:pPr>
      <w:r w:rsidRPr="002D3390">
        <w:rPr>
          <w:b/>
          <w:i/>
          <w:sz w:val="22"/>
        </w:rPr>
        <w:t>Table 3.</w:t>
      </w:r>
      <w:r w:rsidR="002D3390" w:rsidRPr="002D3390">
        <w:rPr>
          <w:b/>
          <w:i/>
          <w:sz w:val="22"/>
        </w:rPr>
        <w:t>3</w:t>
      </w:r>
      <w:r w:rsidRPr="002D3390">
        <w:rPr>
          <w:b/>
          <w:i/>
          <w:sz w:val="22"/>
        </w:rPr>
        <w:t xml:space="preserve">.1: </w:t>
      </w:r>
      <w:r w:rsidR="002D3390" w:rsidRPr="002D3390">
        <w:rPr>
          <w:b/>
          <w:i/>
          <w:sz w:val="22"/>
        </w:rPr>
        <w:t>C</w:t>
      </w:r>
      <w:r w:rsidRPr="002D3390">
        <w:rPr>
          <w:b/>
          <w:i/>
          <w:sz w:val="22"/>
        </w:rPr>
        <w:t>ount table for a decade counter</w:t>
      </w:r>
    </w:p>
    <w:p w:rsidR="002D3390" w:rsidRDefault="002D3390" w:rsidP="0005224F">
      <w:pPr>
        <w:jc w:val="center"/>
      </w:pPr>
    </w:p>
    <w:tbl>
      <w:tblPr>
        <w:tblStyle w:val="TableGrid"/>
        <w:tblW w:w="0" w:type="auto"/>
        <w:jc w:val="center"/>
        <w:tblLook w:val="04A0"/>
      </w:tblPr>
      <w:tblGrid>
        <w:gridCol w:w="1404"/>
        <w:gridCol w:w="510"/>
        <w:gridCol w:w="497"/>
        <w:gridCol w:w="497"/>
        <w:gridCol w:w="510"/>
      </w:tblGrid>
      <w:tr w:rsidR="0005224F" w:rsidRPr="002D3390" w:rsidTr="0005224F">
        <w:trPr>
          <w:jc w:val="center"/>
        </w:trPr>
        <w:tc>
          <w:tcPr>
            <w:tcW w:w="1404" w:type="dxa"/>
            <w:vMerge w:val="restart"/>
          </w:tcPr>
          <w:p w:rsidR="0005224F" w:rsidRPr="002D3390" w:rsidRDefault="0005224F" w:rsidP="0005224F">
            <w:pPr>
              <w:jc w:val="center"/>
              <w:rPr>
                <w:sz w:val="22"/>
                <w:szCs w:val="22"/>
              </w:rPr>
            </w:pPr>
            <w:r w:rsidRPr="002D3390">
              <w:rPr>
                <w:sz w:val="22"/>
                <w:szCs w:val="22"/>
              </w:rPr>
              <w:t>Number of pulses</w:t>
            </w:r>
          </w:p>
        </w:tc>
        <w:tc>
          <w:tcPr>
            <w:tcW w:w="2014" w:type="dxa"/>
            <w:gridSpan w:val="4"/>
          </w:tcPr>
          <w:p w:rsidR="0005224F" w:rsidRPr="002D3390" w:rsidRDefault="0005224F" w:rsidP="0005224F">
            <w:pPr>
              <w:jc w:val="center"/>
              <w:rPr>
                <w:sz w:val="22"/>
                <w:szCs w:val="22"/>
              </w:rPr>
            </w:pPr>
            <w:r w:rsidRPr="002D3390">
              <w:rPr>
                <w:sz w:val="22"/>
                <w:szCs w:val="22"/>
              </w:rPr>
              <w:t>Counting states</w:t>
            </w:r>
          </w:p>
        </w:tc>
      </w:tr>
      <w:tr w:rsidR="0005224F" w:rsidRPr="002D3390" w:rsidTr="0005224F">
        <w:trPr>
          <w:jc w:val="center"/>
        </w:trPr>
        <w:tc>
          <w:tcPr>
            <w:tcW w:w="1404" w:type="dxa"/>
            <w:vMerge/>
          </w:tcPr>
          <w:p w:rsidR="0005224F" w:rsidRPr="002D3390" w:rsidRDefault="0005224F" w:rsidP="0005224F">
            <w:pPr>
              <w:jc w:val="center"/>
              <w:rPr>
                <w:sz w:val="22"/>
                <w:szCs w:val="22"/>
              </w:rPr>
            </w:pPr>
          </w:p>
        </w:tc>
        <w:tc>
          <w:tcPr>
            <w:tcW w:w="510" w:type="dxa"/>
          </w:tcPr>
          <w:p w:rsidR="0005224F" w:rsidRPr="002D3390" w:rsidRDefault="0005224F" w:rsidP="0005224F">
            <w:pPr>
              <w:jc w:val="center"/>
              <w:rPr>
                <w:sz w:val="22"/>
                <w:szCs w:val="22"/>
              </w:rPr>
            </w:pPr>
            <w:r w:rsidRPr="002D3390">
              <w:rPr>
                <w:sz w:val="22"/>
                <w:szCs w:val="22"/>
              </w:rPr>
              <w:t>D</w:t>
            </w:r>
          </w:p>
        </w:tc>
        <w:tc>
          <w:tcPr>
            <w:tcW w:w="497" w:type="dxa"/>
          </w:tcPr>
          <w:p w:rsidR="0005224F" w:rsidRPr="002D3390" w:rsidRDefault="0005224F" w:rsidP="0005224F">
            <w:pPr>
              <w:jc w:val="center"/>
              <w:rPr>
                <w:sz w:val="22"/>
                <w:szCs w:val="22"/>
              </w:rPr>
            </w:pPr>
            <w:r w:rsidRPr="002D3390">
              <w:rPr>
                <w:sz w:val="22"/>
                <w:szCs w:val="22"/>
              </w:rPr>
              <w:t>C</w:t>
            </w:r>
          </w:p>
        </w:tc>
        <w:tc>
          <w:tcPr>
            <w:tcW w:w="497" w:type="dxa"/>
          </w:tcPr>
          <w:p w:rsidR="0005224F" w:rsidRPr="002D3390" w:rsidRDefault="0005224F" w:rsidP="0005224F">
            <w:pPr>
              <w:jc w:val="center"/>
              <w:rPr>
                <w:sz w:val="22"/>
                <w:szCs w:val="22"/>
              </w:rPr>
            </w:pPr>
            <w:r w:rsidRPr="002D3390">
              <w:rPr>
                <w:sz w:val="22"/>
                <w:szCs w:val="22"/>
              </w:rPr>
              <w:t>B</w:t>
            </w:r>
          </w:p>
        </w:tc>
        <w:tc>
          <w:tcPr>
            <w:tcW w:w="510" w:type="dxa"/>
          </w:tcPr>
          <w:p w:rsidR="0005224F" w:rsidRPr="002D3390" w:rsidRDefault="0005224F" w:rsidP="0005224F">
            <w:pPr>
              <w:jc w:val="center"/>
              <w:rPr>
                <w:sz w:val="22"/>
                <w:szCs w:val="22"/>
              </w:rPr>
            </w:pPr>
            <w:r w:rsidRPr="002D3390">
              <w:rPr>
                <w:sz w:val="22"/>
                <w:szCs w:val="22"/>
              </w:rPr>
              <w:t>A</w:t>
            </w:r>
          </w:p>
        </w:tc>
      </w:tr>
      <w:tr w:rsidR="0005224F" w:rsidRPr="002D3390" w:rsidTr="0005224F">
        <w:trPr>
          <w:jc w:val="center"/>
        </w:trPr>
        <w:tc>
          <w:tcPr>
            <w:tcW w:w="1404" w:type="dxa"/>
          </w:tcPr>
          <w:p w:rsidR="0005224F" w:rsidRPr="002D3390" w:rsidRDefault="0005224F" w:rsidP="0005224F">
            <w:pPr>
              <w:jc w:val="center"/>
              <w:rPr>
                <w:sz w:val="22"/>
                <w:szCs w:val="22"/>
              </w:rPr>
            </w:pPr>
            <w:r w:rsidRPr="002D3390">
              <w:rPr>
                <w:sz w:val="22"/>
                <w:szCs w:val="22"/>
              </w:rPr>
              <w:t>0</w:t>
            </w:r>
          </w:p>
        </w:tc>
        <w:tc>
          <w:tcPr>
            <w:tcW w:w="510"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0</w:t>
            </w:r>
          </w:p>
        </w:tc>
        <w:tc>
          <w:tcPr>
            <w:tcW w:w="510" w:type="dxa"/>
          </w:tcPr>
          <w:p w:rsidR="0005224F" w:rsidRPr="002D3390" w:rsidRDefault="0005224F" w:rsidP="0005224F">
            <w:pPr>
              <w:jc w:val="center"/>
              <w:rPr>
                <w:sz w:val="22"/>
                <w:szCs w:val="22"/>
              </w:rPr>
            </w:pPr>
            <w:r w:rsidRPr="002D3390">
              <w:rPr>
                <w:sz w:val="22"/>
                <w:szCs w:val="22"/>
              </w:rPr>
              <w:t>0</w:t>
            </w:r>
          </w:p>
        </w:tc>
      </w:tr>
      <w:tr w:rsidR="0005224F" w:rsidRPr="002D3390" w:rsidTr="0005224F">
        <w:trPr>
          <w:jc w:val="center"/>
        </w:trPr>
        <w:tc>
          <w:tcPr>
            <w:tcW w:w="1404" w:type="dxa"/>
          </w:tcPr>
          <w:p w:rsidR="0005224F" w:rsidRPr="002D3390" w:rsidRDefault="0005224F" w:rsidP="0005224F">
            <w:pPr>
              <w:jc w:val="center"/>
              <w:rPr>
                <w:sz w:val="22"/>
                <w:szCs w:val="22"/>
              </w:rPr>
            </w:pPr>
            <w:r w:rsidRPr="002D3390">
              <w:rPr>
                <w:sz w:val="22"/>
                <w:szCs w:val="22"/>
              </w:rPr>
              <w:t>1</w:t>
            </w:r>
          </w:p>
        </w:tc>
        <w:tc>
          <w:tcPr>
            <w:tcW w:w="510"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0</w:t>
            </w:r>
          </w:p>
        </w:tc>
        <w:tc>
          <w:tcPr>
            <w:tcW w:w="510" w:type="dxa"/>
          </w:tcPr>
          <w:p w:rsidR="0005224F" w:rsidRPr="002D3390" w:rsidRDefault="0005224F" w:rsidP="0005224F">
            <w:pPr>
              <w:jc w:val="center"/>
              <w:rPr>
                <w:sz w:val="22"/>
                <w:szCs w:val="22"/>
              </w:rPr>
            </w:pPr>
            <w:r w:rsidRPr="002D3390">
              <w:rPr>
                <w:sz w:val="22"/>
                <w:szCs w:val="22"/>
              </w:rPr>
              <w:t>1</w:t>
            </w:r>
          </w:p>
        </w:tc>
      </w:tr>
      <w:tr w:rsidR="0005224F" w:rsidRPr="002D3390" w:rsidTr="0005224F">
        <w:trPr>
          <w:jc w:val="center"/>
        </w:trPr>
        <w:tc>
          <w:tcPr>
            <w:tcW w:w="1404" w:type="dxa"/>
          </w:tcPr>
          <w:p w:rsidR="0005224F" w:rsidRPr="002D3390" w:rsidRDefault="0005224F" w:rsidP="0005224F">
            <w:pPr>
              <w:jc w:val="center"/>
              <w:rPr>
                <w:sz w:val="22"/>
                <w:szCs w:val="22"/>
              </w:rPr>
            </w:pPr>
            <w:r w:rsidRPr="002D3390">
              <w:rPr>
                <w:sz w:val="22"/>
                <w:szCs w:val="22"/>
              </w:rPr>
              <w:t>2</w:t>
            </w:r>
          </w:p>
        </w:tc>
        <w:tc>
          <w:tcPr>
            <w:tcW w:w="510"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1</w:t>
            </w:r>
          </w:p>
        </w:tc>
        <w:tc>
          <w:tcPr>
            <w:tcW w:w="510" w:type="dxa"/>
          </w:tcPr>
          <w:p w:rsidR="0005224F" w:rsidRPr="002D3390" w:rsidRDefault="0005224F" w:rsidP="0005224F">
            <w:pPr>
              <w:jc w:val="center"/>
              <w:rPr>
                <w:sz w:val="22"/>
                <w:szCs w:val="22"/>
              </w:rPr>
            </w:pPr>
            <w:r w:rsidRPr="002D3390">
              <w:rPr>
                <w:sz w:val="22"/>
                <w:szCs w:val="22"/>
              </w:rPr>
              <w:t>0</w:t>
            </w:r>
          </w:p>
        </w:tc>
      </w:tr>
      <w:tr w:rsidR="0005224F" w:rsidRPr="002D3390" w:rsidTr="0005224F">
        <w:trPr>
          <w:jc w:val="center"/>
        </w:trPr>
        <w:tc>
          <w:tcPr>
            <w:tcW w:w="1404" w:type="dxa"/>
          </w:tcPr>
          <w:p w:rsidR="0005224F" w:rsidRPr="002D3390" w:rsidRDefault="0005224F" w:rsidP="0005224F">
            <w:pPr>
              <w:jc w:val="center"/>
              <w:rPr>
                <w:sz w:val="22"/>
                <w:szCs w:val="22"/>
              </w:rPr>
            </w:pPr>
            <w:r w:rsidRPr="002D3390">
              <w:rPr>
                <w:sz w:val="22"/>
                <w:szCs w:val="22"/>
              </w:rPr>
              <w:t>3</w:t>
            </w:r>
          </w:p>
        </w:tc>
        <w:tc>
          <w:tcPr>
            <w:tcW w:w="510"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1</w:t>
            </w:r>
          </w:p>
        </w:tc>
        <w:tc>
          <w:tcPr>
            <w:tcW w:w="510" w:type="dxa"/>
          </w:tcPr>
          <w:p w:rsidR="0005224F" w:rsidRPr="002D3390" w:rsidRDefault="0005224F" w:rsidP="0005224F">
            <w:pPr>
              <w:jc w:val="center"/>
              <w:rPr>
                <w:sz w:val="22"/>
                <w:szCs w:val="22"/>
              </w:rPr>
            </w:pPr>
            <w:r w:rsidRPr="002D3390">
              <w:rPr>
                <w:sz w:val="22"/>
                <w:szCs w:val="22"/>
              </w:rPr>
              <w:t>1</w:t>
            </w:r>
          </w:p>
        </w:tc>
      </w:tr>
      <w:tr w:rsidR="0005224F" w:rsidRPr="002D3390" w:rsidTr="0005224F">
        <w:trPr>
          <w:jc w:val="center"/>
        </w:trPr>
        <w:tc>
          <w:tcPr>
            <w:tcW w:w="1404" w:type="dxa"/>
          </w:tcPr>
          <w:p w:rsidR="0005224F" w:rsidRPr="002D3390" w:rsidRDefault="0005224F" w:rsidP="0005224F">
            <w:pPr>
              <w:jc w:val="center"/>
              <w:rPr>
                <w:sz w:val="22"/>
                <w:szCs w:val="22"/>
              </w:rPr>
            </w:pPr>
            <w:r w:rsidRPr="002D3390">
              <w:rPr>
                <w:sz w:val="22"/>
                <w:szCs w:val="22"/>
              </w:rPr>
              <w:t>4</w:t>
            </w:r>
          </w:p>
        </w:tc>
        <w:tc>
          <w:tcPr>
            <w:tcW w:w="510"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1</w:t>
            </w:r>
          </w:p>
        </w:tc>
        <w:tc>
          <w:tcPr>
            <w:tcW w:w="497" w:type="dxa"/>
          </w:tcPr>
          <w:p w:rsidR="0005224F" w:rsidRPr="002D3390" w:rsidRDefault="0005224F" w:rsidP="0005224F">
            <w:pPr>
              <w:jc w:val="center"/>
              <w:rPr>
                <w:sz w:val="22"/>
                <w:szCs w:val="22"/>
              </w:rPr>
            </w:pPr>
            <w:r w:rsidRPr="002D3390">
              <w:rPr>
                <w:sz w:val="22"/>
                <w:szCs w:val="22"/>
              </w:rPr>
              <w:t>0</w:t>
            </w:r>
          </w:p>
        </w:tc>
        <w:tc>
          <w:tcPr>
            <w:tcW w:w="510" w:type="dxa"/>
          </w:tcPr>
          <w:p w:rsidR="0005224F" w:rsidRPr="002D3390" w:rsidRDefault="0005224F" w:rsidP="0005224F">
            <w:pPr>
              <w:jc w:val="center"/>
              <w:rPr>
                <w:sz w:val="22"/>
                <w:szCs w:val="22"/>
              </w:rPr>
            </w:pPr>
            <w:r w:rsidRPr="002D3390">
              <w:rPr>
                <w:sz w:val="22"/>
                <w:szCs w:val="22"/>
              </w:rPr>
              <w:t>0</w:t>
            </w:r>
          </w:p>
        </w:tc>
      </w:tr>
      <w:tr w:rsidR="0005224F" w:rsidRPr="002D3390" w:rsidTr="0005224F">
        <w:trPr>
          <w:jc w:val="center"/>
        </w:trPr>
        <w:tc>
          <w:tcPr>
            <w:tcW w:w="1404" w:type="dxa"/>
          </w:tcPr>
          <w:p w:rsidR="0005224F" w:rsidRPr="002D3390" w:rsidRDefault="0005224F" w:rsidP="0005224F">
            <w:pPr>
              <w:jc w:val="center"/>
              <w:rPr>
                <w:sz w:val="22"/>
                <w:szCs w:val="22"/>
              </w:rPr>
            </w:pPr>
            <w:r w:rsidRPr="002D3390">
              <w:rPr>
                <w:sz w:val="22"/>
                <w:szCs w:val="22"/>
              </w:rPr>
              <w:t>5</w:t>
            </w:r>
          </w:p>
        </w:tc>
        <w:tc>
          <w:tcPr>
            <w:tcW w:w="510"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1</w:t>
            </w:r>
          </w:p>
        </w:tc>
        <w:tc>
          <w:tcPr>
            <w:tcW w:w="497" w:type="dxa"/>
          </w:tcPr>
          <w:p w:rsidR="0005224F" w:rsidRPr="002D3390" w:rsidRDefault="0005224F" w:rsidP="0005224F">
            <w:pPr>
              <w:jc w:val="center"/>
              <w:rPr>
                <w:sz w:val="22"/>
                <w:szCs w:val="22"/>
              </w:rPr>
            </w:pPr>
            <w:r w:rsidRPr="002D3390">
              <w:rPr>
                <w:sz w:val="22"/>
                <w:szCs w:val="22"/>
              </w:rPr>
              <w:t>0</w:t>
            </w:r>
          </w:p>
        </w:tc>
        <w:tc>
          <w:tcPr>
            <w:tcW w:w="510" w:type="dxa"/>
          </w:tcPr>
          <w:p w:rsidR="0005224F" w:rsidRPr="002D3390" w:rsidRDefault="0005224F" w:rsidP="0005224F">
            <w:pPr>
              <w:jc w:val="center"/>
              <w:rPr>
                <w:sz w:val="22"/>
                <w:szCs w:val="22"/>
              </w:rPr>
            </w:pPr>
            <w:r w:rsidRPr="002D3390">
              <w:rPr>
                <w:sz w:val="22"/>
                <w:szCs w:val="22"/>
              </w:rPr>
              <w:t>1</w:t>
            </w:r>
          </w:p>
        </w:tc>
      </w:tr>
      <w:tr w:rsidR="0005224F" w:rsidRPr="002D3390" w:rsidTr="0005224F">
        <w:trPr>
          <w:jc w:val="center"/>
        </w:trPr>
        <w:tc>
          <w:tcPr>
            <w:tcW w:w="1404" w:type="dxa"/>
          </w:tcPr>
          <w:p w:rsidR="0005224F" w:rsidRPr="002D3390" w:rsidRDefault="0005224F" w:rsidP="0005224F">
            <w:pPr>
              <w:jc w:val="center"/>
              <w:rPr>
                <w:sz w:val="22"/>
                <w:szCs w:val="22"/>
              </w:rPr>
            </w:pPr>
            <w:r w:rsidRPr="002D3390">
              <w:rPr>
                <w:sz w:val="22"/>
                <w:szCs w:val="22"/>
              </w:rPr>
              <w:t>6</w:t>
            </w:r>
          </w:p>
        </w:tc>
        <w:tc>
          <w:tcPr>
            <w:tcW w:w="510"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1</w:t>
            </w:r>
          </w:p>
        </w:tc>
        <w:tc>
          <w:tcPr>
            <w:tcW w:w="497" w:type="dxa"/>
          </w:tcPr>
          <w:p w:rsidR="0005224F" w:rsidRPr="002D3390" w:rsidRDefault="0005224F" w:rsidP="0005224F">
            <w:pPr>
              <w:jc w:val="center"/>
              <w:rPr>
                <w:sz w:val="22"/>
                <w:szCs w:val="22"/>
              </w:rPr>
            </w:pPr>
            <w:r w:rsidRPr="002D3390">
              <w:rPr>
                <w:sz w:val="22"/>
                <w:szCs w:val="22"/>
              </w:rPr>
              <w:t>1</w:t>
            </w:r>
          </w:p>
        </w:tc>
        <w:tc>
          <w:tcPr>
            <w:tcW w:w="510" w:type="dxa"/>
          </w:tcPr>
          <w:p w:rsidR="0005224F" w:rsidRPr="002D3390" w:rsidRDefault="0005224F" w:rsidP="0005224F">
            <w:pPr>
              <w:jc w:val="center"/>
              <w:rPr>
                <w:sz w:val="22"/>
                <w:szCs w:val="22"/>
              </w:rPr>
            </w:pPr>
            <w:r w:rsidRPr="002D3390">
              <w:rPr>
                <w:sz w:val="22"/>
                <w:szCs w:val="22"/>
              </w:rPr>
              <w:t>0</w:t>
            </w:r>
          </w:p>
        </w:tc>
      </w:tr>
      <w:tr w:rsidR="0005224F" w:rsidRPr="002D3390" w:rsidTr="0005224F">
        <w:trPr>
          <w:jc w:val="center"/>
        </w:trPr>
        <w:tc>
          <w:tcPr>
            <w:tcW w:w="1404" w:type="dxa"/>
          </w:tcPr>
          <w:p w:rsidR="0005224F" w:rsidRPr="002D3390" w:rsidRDefault="0005224F" w:rsidP="0005224F">
            <w:pPr>
              <w:jc w:val="center"/>
              <w:rPr>
                <w:sz w:val="22"/>
                <w:szCs w:val="22"/>
              </w:rPr>
            </w:pPr>
            <w:r w:rsidRPr="002D3390">
              <w:rPr>
                <w:sz w:val="22"/>
                <w:szCs w:val="22"/>
              </w:rPr>
              <w:t>7</w:t>
            </w:r>
          </w:p>
        </w:tc>
        <w:tc>
          <w:tcPr>
            <w:tcW w:w="510"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1</w:t>
            </w:r>
          </w:p>
        </w:tc>
        <w:tc>
          <w:tcPr>
            <w:tcW w:w="497" w:type="dxa"/>
          </w:tcPr>
          <w:p w:rsidR="0005224F" w:rsidRPr="002D3390" w:rsidRDefault="0005224F" w:rsidP="0005224F">
            <w:pPr>
              <w:jc w:val="center"/>
              <w:rPr>
                <w:sz w:val="22"/>
                <w:szCs w:val="22"/>
              </w:rPr>
            </w:pPr>
            <w:r w:rsidRPr="002D3390">
              <w:rPr>
                <w:sz w:val="22"/>
                <w:szCs w:val="22"/>
              </w:rPr>
              <w:t>1</w:t>
            </w:r>
          </w:p>
        </w:tc>
        <w:tc>
          <w:tcPr>
            <w:tcW w:w="510" w:type="dxa"/>
          </w:tcPr>
          <w:p w:rsidR="0005224F" w:rsidRPr="002D3390" w:rsidRDefault="0005224F" w:rsidP="0005224F">
            <w:pPr>
              <w:jc w:val="center"/>
              <w:rPr>
                <w:sz w:val="22"/>
                <w:szCs w:val="22"/>
              </w:rPr>
            </w:pPr>
            <w:r w:rsidRPr="002D3390">
              <w:rPr>
                <w:sz w:val="22"/>
                <w:szCs w:val="22"/>
              </w:rPr>
              <w:t>1</w:t>
            </w:r>
          </w:p>
        </w:tc>
      </w:tr>
      <w:tr w:rsidR="0005224F" w:rsidRPr="002D3390" w:rsidTr="0005224F">
        <w:trPr>
          <w:jc w:val="center"/>
        </w:trPr>
        <w:tc>
          <w:tcPr>
            <w:tcW w:w="1404" w:type="dxa"/>
          </w:tcPr>
          <w:p w:rsidR="0005224F" w:rsidRPr="002D3390" w:rsidRDefault="0005224F" w:rsidP="0005224F">
            <w:pPr>
              <w:jc w:val="center"/>
              <w:rPr>
                <w:sz w:val="22"/>
                <w:szCs w:val="22"/>
              </w:rPr>
            </w:pPr>
            <w:r w:rsidRPr="002D3390">
              <w:rPr>
                <w:sz w:val="22"/>
                <w:szCs w:val="22"/>
              </w:rPr>
              <w:t>8</w:t>
            </w:r>
          </w:p>
        </w:tc>
        <w:tc>
          <w:tcPr>
            <w:tcW w:w="510" w:type="dxa"/>
          </w:tcPr>
          <w:p w:rsidR="0005224F" w:rsidRPr="002D3390" w:rsidRDefault="0005224F" w:rsidP="0005224F">
            <w:pPr>
              <w:jc w:val="center"/>
              <w:rPr>
                <w:sz w:val="22"/>
                <w:szCs w:val="22"/>
              </w:rPr>
            </w:pPr>
            <w:r w:rsidRPr="002D3390">
              <w:rPr>
                <w:sz w:val="22"/>
                <w:szCs w:val="22"/>
              </w:rPr>
              <w:t>1</w:t>
            </w:r>
          </w:p>
        </w:tc>
        <w:tc>
          <w:tcPr>
            <w:tcW w:w="497"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0</w:t>
            </w:r>
          </w:p>
        </w:tc>
        <w:tc>
          <w:tcPr>
            <w:tcW w:w="510" w:type="dxa"/>
          </w:tcPr>
          <w:p w:rsidR="0005224F" w:rsidRPr="002D3390" w:rsidRDefault="0005224F" w:rsidP="0005224F">
            <w:pPr>
              <w:jc w:val="center"/>
              <w:rPr>
                <w:sz w:val="22"/>
                <w:szCs w:val="22"/>
              </w:rPr>
            </w:pPr>
            <w:r w:rsidRPr="002D3390">
              <w:rPr>
                <w:sz w:val="22"/>
                <w:szCs w:val="22"/>
              </w:rPr>
              <w:t>0</w:t>
            </w:r>
          </w:p>
        </w:tc>
      </w:tr>
      <w:tr w:rsidR="0005224F" w:rsidRPr="002D3390" w:rsidTr="0005224F">
        <w:trPr>
          <w:jc w:val="center"/>
        </w:trPr>
        <w:tc>
          <w:tcPr>
            <w:tcW w:w="1404" w:type="dxa"/>
          </w:tcPr>
          <w:p w:rsidR="0005224F" w:rsidRPr="002D3390" w:rsidRDefault="0005224F" w:rsidP="0005224F">
            <w:pPr>
              <w:jc w:val="center"/>
              <w:rPr>
                <w:sz w:val="22"/>
                <w:szCs w:val="22"/>
              </w:rPr>
            </w:pPr>
            <w:r w:rsidRPr="002D3390">
              <w:rPr>
                <w:sz w:val="22"/>
                <w:szCs w:val="22"/>
              </w:rPr>
              <w:t>9</w:t>
            </w:r>
          </w:p>
        </w:tc>
        <w:tc>
          <w:tcPr>
            <w:tcW w:w="510" w:type="dxa"/>
          </w:tcPr>
          <w:p w:rsidR="0005224F" w:rsidRPr="002D3390" w:rsidRDefault="0005224F" w:rsidP="0005224F">
            <w:pPr>
              <w:jc w:val="center"/>
              <w:rPr>
                <w:sz w:val="22"/>
                <w:szCs w:val="22"/>
              </w:rPr>
            </w:pPr>
            <w:r w:rsidRPr="002D3390">
              <w:rPr>
                <w:sz w:val="22"/>
                <w:szCs w:val="22"/>
              </w:rPr>
              <w:t>1</w:t>
            </w:r>
          </w:p>
        </w:tc>
        <w:tc>
          <w:tcPr>
            <w:tcW w:w="497" w:type="dxa"/>
          </w:tcPr>
          <w:p w:rsidR="0005224F" w:rsidRPr="002D3390" w:rsidRDefault="0005224F" w:rsidP="0005224F">
            <w:pPr>
              <w:jc w:val="center"/>
              <w:rPr>
                <w:sz w:val="22"/>
                <w:szCs w:val="22"/>
              </w:rPr>
            </w:pPr>
            <w:r w:rsidRPr="002D3390">
              <w:rPr>
                <w:sz w:val="22"/>
                <w:szCs w:val="22"/>
              </w:rPr>
              <w:t>0</w:t>
            </w:r>
          </w:p>
        </w:tc>
        <w:tc>
          <w:tcPr>
            <w:tcW w:w="497" w:type="dxa"/>
          </w:tcPr>
          <w:p w:rsidR="0005224F" w:rsidRPr="002D3390" w:rsidRDefault="0005224F" w:rsidP="0005224F">
            <w:pPr>
              <w:jc w:val="center"/>
              <w:rPr>
                <w:sz w:val="22"/>
                <w:szCs w:val="22"/>
              </w:rPr>
            </w:pPr>
            <w:r w:rsidRPr="002D3390">
              <w:rPr>
                <w:sz w:val="22"/>
                <w:szCs w:val="22"/>
              </w:rPr>
              <w:t>0</w:t>
            </w:r>
          </w:p>
        </w:tc>
        <w:tc>
          <w:tcPr>
            <w:tcW w:w="510" w:type="dxa"/>
          </w:tcPr>
          <w:p w:rsidR="0005224F" w:rsidRPr="002D3390" w:rsidRDefault="0005224F" w:rsidP="0005224F">
            <w:pPr>
              <w:jc w:val="center"/>
              <w:rPr>
                <w:sz w:val="22"/>
                <w:szCs w:val="22"/>
              </w:rPr>
            </w:pPr>
            <w:r w:rsidRPr="002D3390">
              <w:rPr>
                <w:sz w:val="22"/>
                <w:szCs w:val="22"/>
              </w:rPr>
              <w:t>1</w:t>
            </w:r>
          </w:p>
        </w:tc>
      </w:tr>
    </w:tbl>
    <w:p w:rsidR="0005224F" w:rsidRDefault="0005224F" w:rsidP="0005224F">
      <w:pPr>
        <w:jc w:val="both"/>
      </w:pPr>
    </w:p>
    <w:p w:rsidR="002D3390" w:rsidRDefault="002D3390" w:rsidP="0005224F">
      <w:pPr>
        <w:jc w:val="both"/>
        <w:rPr>
          <w:b/>
        </w:rPr>
      </w:pPr>
    </w:p>
    <w:p w:rsidR="0005224F" w:rsidRPr="002D3390" w:rsidRDefault="0005224F" w:rsidP="0005224F">
      <w:pPr>
        <w:jc w:val="both"/>
        <w:rPr>
          <w:b/>
          <w:bCs/>
          <w:sz w:val="28"/>
        </w:rPr>
      </w:pPr>
      <w:r w:rsidRPr="002D3390">
        <w:rPr>
          <w:b/>
          <w:sz w:val="28"/>
        </w:rPr>
        <w:t>3.</w:t>
      </w:r>
      <w:r w:rsidR="002D3390" w:rsidRPr="002D3390">
        <w:rPr>
          <w:b/>
          <w:sz w:val="28"/>
        </w:rPr>
        <w:t>3</w:t>
      </w:r>
      <w:r w:rsidRPr="002D3390">
        <w:rPr>
          <w:b/>
          <w:sz w:val="28"/>
        </w:rPr>
        <w:t xml:space="preserve">.6 </w:t>
      </w:r>
      <w:r w:rsidRPr="002D3390">
        <w:rPr>
          <w:b/>
          <w:bCs/>
          <w:sz w:val="28"/>
        </w:rPr>
        <w:t>Key points</w:t>
      </w:r>
    </w:p>
    <w:p w:rsidR="0005224F" w:rsidRPr="002D3390" w:rsidRDefault="0005224F" w:rsidP="002D3390">
      <w:pPr>
        <w:pStyle w:val="ListParagraph"/>
        <w:numPr>
          <w:ilvl w:val="0"/>
          <w:numId w:val="43"/>
        </w:numPr>
        <w:jc w:val="both"/>
        <w:rPr>
          <w:rFonts w:ascii="Times New Roman" w:hAnsi="Times New Roman"/>
        </w:rPr>
      </w:pPr>
      <w:r w:rsidRPr="002D3390">
        <w:rPr>
          <w:rFonts w:ascii="Times New Roman" w:hAnsi="Times New Roman"/>
        </w:rPr>
        <w:t>The bas</w:t>
      </w:r>
      <w:r w:rsidR="008169FD">
        <w:rPr>
          <w:rFonts w:ascii="Times New Roman" w:hAnsi="Times New Roman"/>
        </w:rPr>
        <w:t>ic memory cell</w:t>
      </w:r>
      <w:r w:rsidRPr="002D3390">
        <w:rPr>
          <w:rFonts w:ascii="Times New Roman" w:hAnsi="Times New Roman"/>
        </w:rPr>
        <w:t xml:space="preserve"> is known as a latch. A latch is used for storing bits (0 or 1).</w:t>
      </w:r>
    </w:p>
    <w:p w:rsidR="0005224F" w:rsidRPr="002D3390" w:rsidRDefault="0005224F" w:rsidP="002D3390">
      <w:pPr>
        <w:pStyle w:val="ListParagraph"/>
        <w:numPr>
          <w:ilvl w:val="0"/>
          <w:numId w:val="43"/>
        </w:numPr>
        <w:jc w:val="both"/>
        <w:rPr>
          <w:rFonts w:ascii="Times New Roman" w:hAnsi="Times New Roman"/>
        </w:rPr>
      </w:pPr>
      <w:r w:rsidRPr="002D3390">
        <w:rPr>
          <w:rFonts w:ascii="Times New Roman" w:hAnsi="Times New Roman"/>
        </w:rPr>
        <w:t>A latch can be realized by NAND gates or NOR gates.</w:t>
      </w:r>
    </w:p>
    <w:p w:rsidR="0005224F" w:rsidRPr="002D3390" w:rsidRDefault="0005224F" w:rsidP="002D3390">
      <w:pPr>
        <w:pStyle w:val="ListParagraph"/>
        <w:numPr>
          <w:ilvl w:val="0"/>
          <w:numId w:val="43"/>
        </w:numPr>
        <w:jc w:val="both"/>
        <w:rPr>
          <w:rFonts w:ascii="Times New Roman" w:hAnsi="Times New Roman"/>
        </w:rPr>
      </w:pPr>
      <w:r w:rsidRPr="002D3390">
        <w:rPr>
          <w:rFonts w:ascii="Times New Roman" w:hAnsi="Times New Roman"/>
        </w:rPr>
        <w:t>It is often required to set or reset the memory cell in synchronism with an enable pulse. Such a circuit is called a clocked latch.</w:t>
      </w:r>
    </w:p>
    <w:p w:rsidR="0005224F" w:rsidRPr="002D3390" w:rsidRDefault="0005224F" w:rsidP="002D3390">
      <w:pPr>
        <w:pStyle w:val="ListParagraph"/>
        <w:numPr>
          <w:ilvl w:val="0"/>
          <w:numId w:val="43"/>
        </w:numPr>
        <w:jc w:val="both"/>
        <w:rPr>
          <w:rFonts w:ascii="Times New Roman" w:hAnsi="Times New Roman"/>
        </w:rPr>
      </w:pPr>
      <w:r w:rsidRPr="002D3390">
        <w:rPr>
          <w:rFonts w:ascii="Times New Roman" w:hAnsi="Times New Roman"/>
        </w:rPr>
        <w:t xml:space="preserve">Digital systems can operate either in asynchronous or synchronous mode. </w:t>
      </w:r>
    </w:p>
    <w:p w:rsidR="0005224F" w:rsidRPr="002D3390" w:rsidRDefault="0005224F" w:rsidP="002D3390">
      <w:pPr>
        <w:pStyle w:val="ListParagraph"/>
        <w:numPr>
          <w:ilvl w:val="0"/>
          <w:numId w:val="43"/>
        </w:numPr>
        <w:jc w:val="both"/>
        <w:rPr>
          <w:rFonts w:ascii="Times New Roman" w:hAnsi="Times New Roman"/>
        </w:rPr>
      </w:pPr>
      <w:r w:rsidRPr="002D3390">
        <w:rPr>
          <w:rFonts w:ascii="Times New Roman" w:hAnsi="Times New Roman"/>
        </w:rPr>
        <w:t>In asynchronous mode, the outputs of the logic circuits can change state at any time when one or more input changes.</w:t>
      </w:r>
    </w:p>
    <w:p w:rsidR="0005224F" w:rsidRPr="002D3390" w:rsidRDefault="0005224F" w:rsidP="002D3390">
      <w:pPr>
        <w:pStyle w:val="ListParagraph"/>
        <w:numPr>
          <w:ilvl w:val="0"/>
          <w:numId w:val="43"/>
        </w:numPr>
        <w:jc w:val="both"/>
        <w:rPr>
          <w:rFonts w:ascii="Times New Roman" w:hAnsi="Times New Roman"/>
        </w:rPr>
      </w:pPr>
      <w:r w:rsidRPr="002D3390">
        <w:rPr>
          <w:rFonts w:ascii="Times New Roman" w:hAnsi="Times New Roman"/>
        </w:rPr>
        <w:t>The exact time at which an output can change state is determined by a signal called the clock in synchronous mode.</w:t>
      </w:r>
    </w:p>
    <w:p w:rsidR="0005224F" w:rsidRPr="002D3390" w:rsidRDefault="0005224F" w:rsidP="002D3390">
      <w:pPr>
        <w:pStyle w:val="ListParagraph"/>
        <w:numPr>
          <w:ilvl w:val="0"/>
          <w:numId w:val="43"/>
        </w:numPr>
        <w:jc w:val="both"/>
        <w:rPr>
          <w:rFonts w:ascii="Times New Roman" w:hAnsi="Times New Roman"/>
        </w:rPr>
      </w:pPr>
      <w:r w:rsidRPr="002D3390">
        <w:rPr>
          <w:rFonts w:ascii="Times New Roman" w:hAnsi="Times New Roman"/>
        </w:rPr>
        <w:t>A flip-flop (FF) can store only 1-bit of information (1 or 0). It is also called a 1-bit register.</w:t>
      </w:r>
    </w:p>
    <w:p w:rsidR="0005224F" w:rsidRPr="002D3390" w:rsidRDefault="0005224F" w:rsidP="002D3390">
      <w:pPr>
        <w:pStyle w:val="ListParagraph"/>
        <w:numPr>
          <w:ilvl w:val="0"/>
          <w:numId w:val="43"/>
        </w:numPr>
        <w:jc w:val="both"/>
        <w:rPr>
          <w:rFonts w:ascii="Times New Roman" w:hAnsi="Times New Roman"/>
        </w:rPr>
      </w:pPr>
      <w:r w:rsidRPr="002D3390">
        <w:rPr>
          <w:rFonts w:ascii="Times New Roman" w:hAnsi="Times New Roman"/>
        </w:rPr>
        <w:t xml:space="preserve">A number of FFs is required to store binary information.  </w:t>
      </w:r>
    </w:p>
    <w:p w:rsidR="0005224F" w:rsidRPr="002D3390" w:rsidRDefault="0005224F" w:rsidP="002D3390">
      <w:pPr>
        <w:pStyle w:val="ListParagraph"/>
        <w:numPr>
          <w:ilvl w:val="0"/>
          <w:numId w:val="43"/>
        </w:numPr>
        <w:jc w:val="both"/>
        <w:rPr>
          <w:rFonts w:ascii="Times New Roman" w:hAnsi="Times New Roman"/>
        </w:rPr>
      </w:pPr>
      <w:r w:rsidRPr="002D3390">
        <w:rPr>
          <w:rFonts w:ascii="Times New Roman" w:hAnsi="Times New Roman"/>
        </w:rPr>
        <w:lastRenderedPageBreak/>
        <w:t>A shift register is a cascade of FFs, sharing the same clock.</w:t>
      </w:r>
    </w:p>
    <w:p w:rsidR="0005224F" w:rsidRPr="002D3390" w:rsidRDefault="002D3390" w:rsidP="002D3390">
      <w:pPr>
        <w:pStyle w:val="ListParagraph"/>
        <w:numPr>
          <w:ilvl w:val="0"/>
          <w:numId w:val="43"/>
        </w:numPr>
        <w:jc w:val="both"/>
        <w:rPr>
          <w:rFonts w:ascii="Times New Roman" w:hAnsi="Times New Roman"/>
        </w:rPr>
      </w:pPr>
      <w:r>
        <w:rPr>
          <w:rFonts w:ascii="Times New Roman" w:hAnsi="Times New Roman"/>
        </w:rPr>
        <w:t>A c</w:t>
      </w:r>
      <w:r w:rsidR="0005224F" w:rsidRPr="002D3390">
        <w:rPr>
          <w:rFonts w:ascii="Times New Roman" w:hAnsi="Times New Roman"/>
        </w:rPr>
        <w:t>ounter</w:t>
      </w:r>
      <w:r>
        <w:rPr>
          <w:rFonts w:ascii="Times New Roman" w:hAnsi="Times New Roman"/>
        </w:rPr>
        <w:t xml:space="preserve"> is</w:t>
      </w:r>
      <w:r w:rsidR="0005224F" w:rsidRPr="002D3390">
        <w:rPr>
          <w:rFonts w:ascii="Times New Roman" w:hAnsi="Times New Roman"/>
        </w:rPr>
        <w:t xml:space="preserve"> used for counting pulses.</w:t>
      </w:r>
    </w:p>
    <w:p w:rsidR="0005224F" w:rsidRPr="002D3390" w:rsidRDefault="0005224F" w:rsidP="002D3390">
      <w:pPr>
        <w:pStyle w:val="ListParagraph"/>
        <w:numPr>
          <w:ilvl w:val="0"/>
          <w:numId w:val="43"/>
        </w:numPr>
        <w:jc w:val="both"/>
        <w:rPr>
          <w:rFonts w:ascii="Times New Roman" w:hAnsi="Times New Roman"/>
        </w:rPr>
      </w:pPr>
      <w:r w:rsidRPr="002D3390">
        <w:rPr>
          <w:rFonts w:ascii="Times New Roman" w:hAnsi="Times New Roman"/>
        </w:rPr>
        <w:t xml:space="preserve">A FF has two stable states and a group of </w:t>
      </w:r>
      <w:r w:rsidRPr="002D3390">
        <w:rPr>
          <w:rFonts w:ascii="Times New Roman" w:hAnsi="Times New Roman"/>
          <w:position w:val="-6"/>
        </w:rPr>
        <w:object w:dxaOrig="180" w:dyaOrig="200">
          <v:shape id="_x0000_i1177" type="#_x0000_t75" style="width:9.2pt;height:9.8pt" o:ole="">
            <v:imagedata r:id="rId272" o:title=""/>
          </v:shape>
          <o:OLEObject Type="Embed" ProgID="Equation.DSMT4" ShapeID="_x0000_i1177" DrawAspect="Content" ObjectID="_1448282930" r:id="rId282"/>
        </w:object>
      </w:r>
      <w:r w:rsidRPr="002D3390">
        <w:rPr>
          <w:rFonts w:ascii="Times New Roman" w:hAnsi="Times New Roman"/>
        </w:rPr>
        <w:t xml:space="preserve"> FFs has </w:t>
      </w:r>
      <w:r w:rsidRPr="002D3390">
        <w:rPr>
          <w:rFonts w:ascii="Times New Roman" w:hAnsi="Times New Roman"/>
          <w:position w:val="-4"/>
        </w:rPr>
        <w:object w:dxaOrig="260" w:dyaOrig="279">
          <v:shape id="_x0000_i1178" type="#_x0000_t75" style="width:13.25pt;height:13.8pt" o:ole="">
            <v:imagedata r:id="rId274" o:title=""/>
          </v:shape>
          <o:OLEObject Type="Embed" ProgID="Equation.DSMT4" ShapeID="_x0000_i1178" DrawAspect="Content" ObjectID="_1448282931" r:id="rId283"/>
        </w:object>
      </w:r>
      <w:r w:rsidRPr="002D3390">
        <w:rPr>
          <w:rFonts w:ascii="Times New Roman" w:hAnsi="Times New Roman"/>
        </w:rPr>
        <w:t xml:space="preserve"> states.</w:t>
      </w:r>
    </w:p>
    <w:p w:rsidR="0005224F" w:rsidRPr="002D3390" w:rsidRDefault="0005224F" w:rsidP="0005224F">
      <w:pPr>
        <w:jc w:val="both"/>
        <w:rPr>
          <w:b/>
          <w:bCs/>
        </w:rPr>
      </w:pPr>
    </w:p>
    <w:p w:rsidR="0005224F" w:rsidRPr="002D3390" w:rsidRDefault="0005224F" w:rsidP="0005224F">
      <w:pPr>
        <w:jc w:val="both"/>
        <w:rPr>
          <w:b/>
          <w:bCs/>
          <w:sz w:val="28"/>
        </w:rPr>
      </w:pPr>
      <w:r w:rsidRPr="002D3390">
        <w:rPr>
          <w:b/>
          <w:sz w:val="28"/>
        </w:rPr>
        <w:t xml:space="preserve">3.2.7 </w:t>
      </w:r>
      <w:r w:rsidRPr="002D3390">
        <w:rPr>
          <w:b/>
          <w:bCs/>
          <w:sz w:val="28"/>
        </w:rPr>
        <w:t>Practice Set</w:t>
      </w:r>
    </w:p>
    <w:p w:rsidR="0005224F" w:rsidRPr="002D3390" w:rsidRDefault="0005224F" w:rsidP="0005224F">
      <w:pPr>
        <w:jc w:val="both"/>
        <w:rPr>
          <w:b/>
          <w:bCs/>
        </w:rPr>
      </w:pPr>
    </w:p>
    <w:p w:rsidR="0005224F" w:rsidRPr="002D3390" w:rsidRDefault="0005224F" w:rsidP="0005224F">
      <w:pPr>
        <w:autoSpaceDE w:val="0"/>
        <w:autoSpaceDN w:val="0"/>
        <w:adjustRightInd w:val="0"/>
        <w:rPr>
          <w:b/>
          <w:bCs/>
          <w:sz w:val="26"/>
          <w:szCs w:val="26"/>
        </w:rPr>
      </w:pPr>
      <w:r w:rsidRPr="002D3390">
        <w:rPr>
          <w:b/>
          <w:bCs/>
          <w:sz w:val="26"/>
          <w:szCs w:val="26"/>
        </w:rPr>
        <w:t>Multiple Choice Questions</w:t>
      </w:r>
    </w:p>
    <w:p w:rsidR="0005224F" w:rsidRPr="008169FD" w:rsidRDefault="0005224F" w:rsidP="0005224F">
      <w:pPr>
        <w:numPr>
          <w:ilvl w:val="0"/>
          <w:numId w:val="42"/>
        </w:numPr>
        <w:shd w:val="clear" w:color="auto" w:fill="FFFFFF"/>
        <w:autoSpaceDE w:val="0"/>
        <w:autoSpaceDN w:val="0"/>
        <w:adjustRightInd w:val="0"/>
        <w:spacing w:before="120" w:after="120" w:line="300" w:lineRule="atLeast"/>
        <w:rPr>
          <w:sz w:val="22"/>
          <w:szCs w:val="22"/>
        </w:rPr>
      </w:pPr>
      <w:r w:rsidRPr="008169FD">
        <w:rPr>
          <w:sz w:val="22"/>
          <w:szCs w:val="22"/>
        </w:rPr>
        <w:t>A latch can be realized by ___________.</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 xml:space="preserve">NOR  </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NAND</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both</w:t>
      </w:r>
    </w:p>
    <w:p w:rsidR="0005224F" w:rsidRPr="008169FD" w:rsidRDefault="008169FD"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n</w:t>
      </w:r>
      <w:r w:rsidR="0005224F" w:rsidRPr="008169FD">
        <w:rPr>
          <w:sz w:val="22"/>
          <w:szCs w:val="22"/>
        </w:rPr>
        <w:t>one</w:t>
      </w:r>
    </w:p>
    <w:p w:rsidR="0005224F" w:rsidRPr="008169FD" w:rsidRDefault="0005224F" w:rsidP="0005224F">
      <w:pPr>
        <w:pStyle w:val="ListParagraph"/>
        <w:numPr>
          <w:ilvl w:val="0"/>
          <w:numId w:val="42"/>
        </w:numPr>
        <w:shd w:val="clear" w:color="auto" w:fill="FFFFFF"/>
        <w:autoSpaceDE w:val="0"/>
        <w:autoSpaceDN w:val="0"/>
        <w:adjustRightInd w:val="0"/>
        <w:spacing w:before="120" w:after="120" w:line="300" w:lineRule="atLeast"/>
        <w:rPr>
          <w:rFonts w:ascii="Times New Roman" w:hAnsi="Times New Roman"/>
        </w:rPr>
      </w:pPr>
      <w:r w:rsidRPr="008169FD">
        <w:rPr>
          <w:rFonts w:ascii="Times New Roman" w:hAnsi="Times New Roman"/>
        </w:rPr>
        <w:t>The outputs of the logic circuits can change state at any time when one or more input changes in __________ mode.</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 xml:space="preserve">synchronous </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 xml:space="preserve">asynchronous </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synchos</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none</w:t>
      </w:r>
    </w:p>
    <w:p w:rsidR="0005224F" w:rsidRPr="008169FD" w:rsidRDefault="0005224F" w:rsidP="0005224F">
      <w:pPr>
        <w:pStyle w:val="ListParagraph"/>
        <w:numPr>
          <w:ilvl w:val="0"/>
          <w:numId w:val="42"/>
        </w:numPr>
        <w:shd w:val="clear" w:color="auto" w:fill="FFFFFF"/>
        <w:autoSpaceDE w:val="0"/>
        <w:autoSpaceDN w:val="0"/>
        <w:adjustRightInd w:val="0"/>
        <w:spacing w:before="120" w:after="120" w:line="300" w:lineRule="atLeast"/>
        <w:rPr>
          <w:rFonts w:ascii="Times New Roman" w:hAnsi="Times New Roman"/>
        </w:rPr>
      </w:pPr>
      <w:r w:rsidRPr="008169FD">
        <w:rPr>
          <w:rFonts w:ascii="Times New Roman" w:hAnsi="Times New Roman"/>
        </w:rPr>
        <w:t>A flip-flop (FF) can store only __________ of information.</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1 bit</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2 bits</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n bits</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2n bits</w:t>
      </w:r>
    </w:p>
    <w:p w:rsidR="0005224F" w:rsidRPr="008169FD" w:rsidRDefault="0005224F" w:rsidP="0005224F">
      <w:pPr>
        <w:pStyle w:val="NormalWeb"/>
        <w:numPr>
          <w:ilvl w:val="0"/>
          <w:numId w:val="42"/>
        </w:numPr>
        <w:shd w:val="clear" w:color="auto" w:fill="FFFFFF"/>
        <w:spacing w:before="0" w:beforeAutospacing="0" w:after="0" w:afterAutospacing="0" w:line="225" w:lineRule="atLeast"/>
        <w:jc w:val="both"/>
        <w:rPr>
          <w:bCs/>
          <w:sz w:val="22"/>
          <w:szCs w:val="22"/>
        </w:rPr>
      </w:pPr>
      <w:r w:rsidRPr="008169FD">
        <w:rPr>
          <w:sz w:val="22"/>
          <w:szCs w:val="22"/>
        </w:rPr>
        <w:t xml:space="preserve">A __________ is a cascade of FFs. </w:t>
      </w:r>
    </w:p>
    <w:p w:rsidR="0005224F" w:rsidRPr="008169FD" w:rsidRDefault="008169FD"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f</w:t>
      </w:r>
      <w:r w:rsidR="0005224F" w:rsidRPr="008169FD">
        <w:rPr>
          <w:sz w:val="22"/>
          <w:szCs w:val="22"/>
        </w:rPr>
        <w:t>ixed register</w:t>
      </w:r>
    </w:p>
    <w:p w:rsidR="0005224F" w:rsidRPr="008169FD" w:rsidRDefault="008169FD"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v</w:t>
      </w:r>
      <w:r w:rsidR="0005224F" w:rsidRPr="008169FD">
        <w:rPr>
          <w:sz w:val="22"/>
          <w:szCs w:val="22"/>
        </w:rPr>
        <w:t>ariable register</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 xml:space="preserve">shift register  </w:t>
      </w:r>
    </w:p>
    <w:p w:rsidR="0005224F" w:rsidRPr="008169FD" w:rsidRDefault="008169FD"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n</w:t>
      </w:r>
      <w:r w:rsidR="0005224F" w:rsidRPr="008169FD">
        <w:rPr>
          <w:sz w:val="22"/>
          <w:szCs w:val="22"/>
        </w:rPr>
        <w:t>one</w:t>
      </w:r>
    </w:p>
    <w:p w:rsidR="0005224F" w:rsidRPr="008169FD" w:rsidRDefault="0005224F" w:rsidP="0005224F">
      <w:pPr>
        <w:pStyle w:val="ListParagraph"/>
        <w:numPr>
          <w:ilvl w:val="0"/>
          <w:numId w:val="42"/>
        </w:numPr>
        <w:shd w:val="clear" w:color="auto" w:fill="FFFFFF"/>
        <w:spacing w:after="0" w:line="225" w:lineRule="atLeast"/>
        <w:jc w:val="both"/>
        <w:rPr>
          <w:rFonts w:ascii="Times New Roman" w:hAnsi="Times New Roman"/>
          <w:bCs/>
        </w:rPr>
      </w:pPr>
      <w:r w:rsidRPr="008169FD">
        <w:rPr>
          <w:rFonts w:ascii="Times New Roman" w:hAnsi="Times New Roman"/>
        </w:rPr>
        <w:lastRenderedPageBreak/>
        <w:t xml:space="preserve">Counters are used for counting__________ </w:t>
      </w:r>
    </w:p>
    <w:p w:rsidR="0005224F" w:rsidRPr="008169FD" w:rsidRDefault="008169FD" w:rsidP="0005224F">
      <w:pPr>
        <w:numPr>
          <w:ilvl w:val="1"/>
          <w:numId w:val="42"/>
        </w:numPr>
        <w:shd w:val="clear" w:color="auto" w:fill="FFFFFF"/>
        <w:autoSpaceDE w:val="0"/>
        <w:autoSpaceDN w:val="0"/>
        <w:adjustRightInd w:val="0"/>
        <w:spacing w:before="120" w:after="120" w:line="300" w:lineRule="atLeast"/>
        <w:rPr>
          <w:sz w:val="22"/>
          <w:szCs w:val="22"/>
        </w:rPr>
      </w:pPr>
      <w:r>
        <w:rPr>
          <w:sz w:val="22"/>
          <w:szCs w:val="22"/>
        </w:rPr>
        <w:t>a</w:t>
      </w:r>
      <w:r w:rsidR="0005224F" w:rsidRPr="008169FD">
        <w:rPr>
          <w:sz w:val="22"/>
          <w:szCs w:val="22"/>
        </w:rPr>
        <w:t>nalog signal</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pulses</w:t>
      </w:r>
    </w:p>
    <w:p w:rsidR="0005224F" w:rsidRPr="008169FD" w:rsidRDefault="0005224F" w:rsidP="0005224F">
      <w:pPr>
        <w:numPr>
          <w:ilvl w:val="1"/>
          <w:numId w:val="42"/>
        </w:numPr>
        <w:shd w:val="clear" w:color="auto" w:fill="FFFFFF"/>
        <w:autoSpaceDE w:val="0"/>
        <w:autoSpaceDN w:val="0"/>
        <w:adjustRightInd w:val="0"/>
        <w:spacing w:before="120" w:after="120" w:line="300" w:lineRule="atLeast"/>
        <w:rPr>
          <w:sz w:val="22"/>
          <w:szCs w:val="22"/>
        </w:rPr>
      </w:pPr>
      <w:r w:rsidRPr="008169FD">
        <w:rPr>
          <w:sz w:val="22"/>
          <w:szCs w:val="22"/>
        </w:rPr>
        <w:t>FF</w:t>
      </w:r>
    </w:p>
    <w:p w:rsidR="0005224F" w:rsidRPr="008169FD" w:rsidRDefault="008169FD" w:rsidP="0005224F">
      <w:pPr>
        <w:numPr>
          <w:ilvl w:val="1"/>
          <w:numId w:val="42"/>
        </w:numPr>
        <w:shd w:val="clear" w:color="auto" w:fill="FFFFFF"/>
        <w:autoSpaceDE w:val="0"/>
        <w:autoSpaceDN w:val="0"/>
        <w:adjustRightInd w:val="0"/>
        <w:spacing w:before="120" w:after="120" w:line="300" w:lineRule="atLeast"/>
        <w:rPr>
          <w:sz w:val="22"/>
          <w:szCs w:val="22"/>
        </w:rPr>
      </w:pPr>
      <w:r>
        <w:rPr>
          <w:sz w:val="22"/>
          <w:szCs w:val="22"/>
        </w:rPr>
        <w:t>n</w:t>
      </w:r>
      <w:r w:rsidR="0005224F" w:rsidRPr="008169FD">
        <w:rPr>
          <w:sz w:val="22"/>
          <w:szCs w:val="22"/>
        </w:rPr>
        <w:t>one</w:t>
      </w:r>
    </w:p>
    <w:p w:rsidR="0005224F" w:rsidRPr="00FD0080" w:rsidRDefault="0005224F" w:rsidP="0005224F">
      <w:pPr>
        <w:spacing w:before="120" w:after="120"/>
        <w:rPr>
          <w:b/>
          <w:sz w:val="22"/>
          <w:szCs w:val="22"/>
        </w:rPr>
      </w:pPr>
    </w:p>
    <w:p w:rsidR="0005224F" w:rsidRPr="00FD0080" w:rsidRDefault="00AC4C63" w:rsidP="0005224F">
      <w:pPr>
        <w:spacing w:before="120" w:after="120"/>
        <w:rPr>
          <w:b/>
          <w:sz w:val="22"/>
          <w:szCs w:val="22"/>
        </w:rPr>
      </w:pPr>
      <w:r>
        <w:rPr>
          <w:b/>
          <w:sz w:val="22"/>
          <w:szCs w:val="22"/>
        </w:rPr>
        <w:t xml:space="preserve">Review </w:t>
      </w:r>
      <w:r w:rsidR="0005224F" w:rsidRPr="00FD0080">
        <w:rPr>
          <w:b/>
          <w:sz w:val="22"/>
          <w:szCs w:val="22"/>
        </w:rPr>
        <w:t>Question</w:t>
      </w:r>
      <w:r w:rsidR="002D3390" w:rsidRPr="00FD0080">
        <w:rPr>
          <w:b/>
          <w:sz w:val="22"/>
          <w:szCs w:val="22"/>
        </w:rPr>
        <w:t>s</w:t>
      </w:r>
    </w:p>
    <w:p w:rsidR="0005224F" w:rsidRPr="00FD0080" w:rsidRDefault="008169FD" w:rsidP="0005224F">
      <w:pPr>
        <w:numPr>
          <w:ilvl w:val="0"/>
          <w:numId w:val="44"/>
        </w:numPr>
        <w:spacing w:before="120" w:after="120"/>
        <w:rPr>
          <w:sz w:val="22"/>
          <w:szCs w:val="22"/>
        </w:rPr>
      </w:pPr>
      <w:r>
        <w:rPr>
          <w:sz w:val="22"/>
          <w:szCs w:val="22"/>
        </w:rPr>
        <w:t>Mention</w:t>
      </w:r>
      <w:r w:rsidR="0005224F" w:rsidRPr="00FD0080">
        <w:rPr>
          <w:sz w:val="22"/>
          <w:szCs w:val="22"/>
        </w:rPr>
        <w:t xml:space="preserve"> the main functions of a shift register and a counter.</w:t>
      </w:r>
    </w:p>
    <w:p w:rsidR="0005224F" w:rsidRPr="00FD0080" w:rsidRDefault="0005224F" w:rsidP="0005224F">
      <w:pPr>
        <w:numPr>
          <w:ilvl w:val="0"/>
          <w:numId w:val="44"/>
        </w:numPr>
        <w:spacing w:before="120" w:after="120"/>
        <w:rPr>
          <w:sz w:val="22"/>
          <w:szCs w:val="22"/>
        </w:rPr>
      </w:pPr>
      <w:r w:rsidRPr="00FD0080">
        <w:rPr>
          <w:sz w:val="22"/>
          <w:szCs w:val="22"/>
        </w:rPr>
        <w:t>What is a universal counter?</w:t>
      </w:r>
    </w:p>
    <w:p w:rsidR="0005224F" w:rsidRPr="00FD0080" w:rsidRDefault="0005224F" w:rsidP="0005224F">
      <w:pPr>
        <w:numPr>
          <w:ilvl w:val="0"/>
          <w:numId w:val="44"/>
        </w:numPr>
        <w:spacing w:before="120" w:after="120"/>
        <w:rPr>
          <w:sz w:val="22"/>
          <w:szCs w:val="22"/>
        </w:rPr>
      </w:pPr>
      <w:r w:rsidRPr="00FD0080">
        <w:rPr>
          <w:sz w:val="22"/>
          <w:szCs w:val="22"/>
        </w:rPr>
        <w:t>What do you understand by modulus of a counter?</w:t>
      </w:r>
    </w:p>
    <w:p w:rsidR="0005224F" w:rsidRPr="00FD0080" w:rsidRDefault="0005224F" w:rsidP="0005224F">
      <w:pPr>
        <w:numPr>
          <w:ilvl w:val="0"/>
          <w:numId w:val="44"/>
        </w:numPr>
        <w:spacing w:before="120" w:after="120"/>
        <w:rPr>
          <w:sz w:val="22"/>
          <w:szCs w:val="22"/>
        </w:rPr>
      </w:pPr>
      <w:r w:rsidRPr="00FD0080">
        <w:rPr>
          <w:sz w:val="22"/>
          <w:szCs w:val="22"/>
        </w:rPr>
        <w:t>Distinguish between synchronous and asynchronous counter</w:t>
      </w:r>
      <w:r w:rsidR="002D3390" w:rsidRPr="00FD0080">
        <w:rPr>
          <w:sz w:val="22"/>
          <w:szCs w:val="22"/>
        </w:rPr>
        <w:t>s</w:t>
      </w:r>
      <w:r w:rsidRPr="00FD0080">
        <w:rPr>
          <w:sz w:val="22"/>
          <w:szCs w:val="22"/>
        </w:rPr>
        <w:t>.</w:t>
      </w:r>
    </w:p>
    <w:p w:rsidR="0005224F" w:rsidRPr="00FD0080" w:rsidRDefault="0005224F" w:rsidP="0005224F">
      <w:pPr>
        <w:spacing w:before="120" w:after="120"/>
        <w:ind w:left="792"/>
        <w:rPr>
          <w:sz w:val="22"/>
          <w:szCs w:val="22"/>
        </w:rPr>
      </w:pPr>
    </w:p>
    <w:p w:rsidR="0005224F" w:rsidRPr="00E73F60" w:rsidRDefault="0005224F" w:rsidP="0005224F">
      <w:pPr>
        <w:spacing w:before="120" w:after="120"/>
        <w:jc w:val="both"/>
        <w:rPr>
          <w:b/>
          <w:sz w:val="22"/>
          <w:szCs w:val="22"/>
        </w:rPr>
      </w:pPr>
      <w:r w:rsidRPr="00E73F60">
        <w:rPr>
          <w:b/>
          <w:sz w:val="22"/>
          <w:szCs w:val="22"/>
        </w:rPr>
        <w:t>Analytical Questions</w:t>
      </w:r>
    </w:p>
    <w:p w:rsidR="0005224F" w:rsidRDefault="0005224F" w:rsidP="0005224F">
      <w:pPr>
        <w:numPr>
          <w:ilvl w:val="0"/>
          <w:numId w:val="45"/>
        </w:numPr>
        <w:spacing w:before="120" w:after="120"/>
        <w:rPr>
          <w:sz w:val="22"/>
          <w:szCs w:val="22"/>
        </w:rPr>
      </w:pPr>
      <w:r w:rsidRPr="00272264">
        <w:rPr>
          <w:sz w:val="22"/>
          <w:szCs w:val="22"/>
        </w:rPr>
        <w:t>Explain the four possible modes of shift registers and show their operation with the help of illustration</w:t>
      </w:r>
      <w:r w:rsidR="002D3390">
        <w:rPr>
          <w:sz w:val="22"/>
          <w:szCs w:val="22"/>
        </w:rPr>
        <w:t>s</w:t>
      </w:r>
      <w:r w:rsidRPr="00272264">
        <w:rPr>
          <w:sz w:val="22"/>
          <w:szCs w:val="22"/>
        </w:rPr>
        <w:t xml:space="preserve">. </w:t>
      </w:r>
    </w:p>
    <w:p w:rsidR="0005224F" w:rsidRPr="00E73F60" w:rsidRDefault="0005224F" w:rsidP="0005224F">
      <w:pPr>
        <w:numPr>
          <w:ilvl w:val="0"/>
          <w:numId w:val="45"/>
        </w:numPr>
        <w:spacing w:before="120" w:after="120"/>
        <w:rPr>
          <w:sz w:val="22"/>
          <w:szCs w:val="22"/>
        </w:rPr>
      </w:pPr>
      <w:r>
        <w:rPr>
          <w:sz w:val="22"/>
          <w:szCs w:val="22"/>
        </w:rPr>
        <w:t xml:space="preserve">Draw the block diagram of a decade counter and give its truth table. </w:t>
      </w:r>
    </w:p>
    <w:p w:rsidR="0005224F" w:rsidRPr="00E73F60" w:rsidRDefault="002D3390" w:rsidP="002D3390">
      <w:pPr>
        <w:numPr>
          <w:ilvl w:val="0"/>
          <w:numId w:val="45"/>
        </w:numPr>
        <w:spacing w:before="120" w:after="120" w:line="300" w:lineRule="atLeast"/>
        <w:rPr>
          <w:sz w:val="22"/>
          <w:szCs w:val="22"/>
        </w:rPr>
      </w:pPr>
      <w:r w:rsidRPr="002D3390">
        <w:rPr>
          <w:sz w:val="22"/>
          <w:szCs w:val="22"/>
        </w:rPr>
        <w:t>Explain different type of l</w:t>
      </w:r>
      <w:r w:rsidR="0005224F" w:rsidRPr="002D3390">
        <w:rPr>
          <w:sz w:val="22"/>
          <w:szCs w:val="22"/>
        </w:rPr>
        <w:t>atches.</w:t>
      </w:r>
    </w:p>
    <w:sectPr w:rsidR="0005224F" w:rsidRPr="00E73F60" w:rsidSect="00394BBB">
      <w:headerReference w:type="even" r:id="rId284"/>
      <w:headerReference w:type="default" r:id="rId285"/>
      <w:footerReference w:type="even" r:id="rId286"/>
      <w:footerReference w:type="default" r:id="rId287"/>
      <w:pgSz w:w="11088" w:h="14256" w:code="9"/>
      <w:pgMar w:top="1584" w:right="1440" w:bottom="1584" w:left="1440" w:header="720" w:footer="720" w:gutter="0"/>
      <w:paperSrc w:first="4" w:other="4"/>
      <w:pgNumType w:start="48"/>
      <w:cols w:space="720"/>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4770" w:rsidRDefault="006D4770">
      <w:r>
        <w:separator/>
      </w:r>
    </w:p>
  </w:endnote>
  <w:endnote w:type="continuationSeparator" w:id="1">
    <w:p w:rsidR="006D4770" w:rsidRDefault="006D477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7239" w:rsidRDefault="00487239" w:rsidP="006B6FDA">
    <w:pPr>
      <w:pStyle w:val="Footer"/>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7239" w:rsidRDefault="00487239" w:rsidP="006B6FDA">
    <w:pPr>
      <w:pStyle w:val="Footer"/>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4770" w:rsidRDefault="006D4770">
      <w:r>
        <w:separator/>
      </w:r>
    </w:p>
  </w:footnote>
  <w:footnote w:type="continuationSeparator" w:id="1">
    <w:p w:rsidR="006D4770" w:rsidRDefault="006D47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7239" w:rsidRPr="00BB1075" w:rsidRDefault="002619FB" w:rsidP="00DC1230">
    <w:pPr>
      <w:pStyle w:val="Header"/>
      <w:framePr w:wrap="around" w:vAnchor="text" w:hAnchor="margin" w:xAlign="outside" w:y="1"/>
      <w:rPr>
        <w:rStyle w:val="PageNumber"/>
        <w:sz w:val="22"/>
        <w:szCs w:val="22"/>
      </w:rPr>
    </w:pPr>
    <w:r w:rsidRPr="00BB1075">
      <w:rPr>
        <w:rStyle w:val="PageNumber"/>
        <w:sz w:val="22"/>
        <w:szCs w:val="22"/>
      </w:rPr>
      <w:fldChar w:fldCharType="begin"/>
    </w:r>
    <w:r w:rsidR="00487239" w:rsidRPr="00BB1075">
      <w:rPr>
        <w:rStyle w:val="PageNumber"/>
        <w:sz w:val="22"/>
        <w:szCs w:val="22"/>
      </w:rPr>
      <w:instrText xml:space="preserve">PAGE  </w:instrText>
    </w:r>
    <w:r w:rsidRPr="00BB1075">
      <w:rPr>
        <w:rStyle w:val="PageNumber"/>
        <w:sz w:val="22"/>
        <w:szCs w:val="22"/>
      </w:rPr>
      <w:fldChar w:fldCharType="separate"/>
    </w:r>
    <w:r w:rsidR="00AC4C63">
      <w:rPr>
        <w:rStyle w:val="PageNumber"/>
        <w:noProof/>
        <w:sz w:val="22"/>
        <w:szCs w:val="22"/>
      </w:rPr>
      <w:t>74</w:t>
    </w:r>
    <w:r w:rsidRPr="00BB1075">
      <w:rPr>
        <w:rStyle w:val="PageNumber"/>
        <w:sz w:val="22"/>
        <w:szCs w:val="22"/>
      </w:rPr>
      <w:fldChar w:fldCharType="end"/>
    </w:r>
  </w:p>
  <w:p w:rsidR="00487239" w:rsidRPr="00E62595" w:rsidRDefault="00487239" w:rsidP="00DC1230">
    <w:pPr>
      <w:pStyle w:val="Header"/>
      <w:ind w:right="48" w:firstLine="360"/>
      <w:jc w:val="right"/>
      <w:rPr>
        <w:sz w:val="20"/>
        <w:szCs w:val="22"/>
      </w:rPr>
    </w:pPr>
    <w:r w:rsidRPr="00BB1075">
      <w:rPr>
        <w:i/>
        <w:sz w:val="22"/>
        <w:szCs w:val="22"/>
      </w:rPr>
      <w:t xml:space="preserve">          </w:t>
    </w:r>
    <w:r>
      <w:rPr>
        <w:i/>
        <w:sz w:val="22"/>
        <w:szCs w:val="22"/>
      </w:rPr>
      <w:t xml:space="preserve">Computer </w:t>
    </w:r>
    <w:r>
      <w:rPr>
        <w:i/>
        <w:sz w:val="20"/>
        <w:szCs w:val="22"/>
      </w:rPr>
      <w:t>Fundamentals</w:t>
    </w:r>
  </w:p>
  <w:p w:rsidR="00487239" w:rsidRPr="00BB1075" w:rsidRDefault="00487239">
    <w:pPr>
      <w:pStyle w:val="Header"/>
      <w:rPr>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7239" w:rsidRPr="00BB1075" w:rsidRDefault="002619FB" w:rsidP="00DC1230">
    <w:pPr>
      <w:pStyle w:val="Header"/>
      <w:framePr w:wrap="around" w:vAnchor="text" w:hAnchor="margin" w:xAlign="outside" w:y="1"/>
      <w:rPr>
        <w:rStyle w:val="PageNumber"/>
        <w:sz w:val="22"/>
        <w:szCs w:val="22"/>
      </w:rPr>
    </w:pPr>
    <w:r w:rsidRPr="00BB1075">
      <w:rPr>
        <w:rStyle w:val="PageNumber"/>
        <w:sz w:val="22"/>
        <w:szCs w:val="22"/>
      </w:rPr>
      <w:fldChar w:fldCharType="begin"/>
    </w:r>
    <w:r w:rsidR="00487239" w:rsidRPr="00BB1075">
      <w:rPr>
        <w:rStyle w:val="PageNumber"/>
        <w:sz w:val="22"/>
        <w:szCs w:val="22"/>
      </w:rPr>
      <w:instrText xml:space="preserve">PAGE  </w:instrText>
    </w:r>
    <w:r w:rsidRPr="00BB1075">
      <w:rPr>
        <w:rStyle w:val="PageNumber"/>
        <w:sz w:val="22"/>
        <w:szCs w:val="22"/>
      </w:rPr>
      <w:fldChar w:fldCharType="separate"/>
    </w:r>
    <w:r w:rsidR="00AC4C63">
      <w:rPr>
        <w:rStyle w:val="PageNumber"/>
        <w:noProof/>
        <w:sz w:val="22"/>
        <w:szCs w:val="22"/>
      </w:rPr>
      <w:t>75</w:t>
    </w:r>
    <w:r w:rsidRPr="00BB1075">
      <w:rPr>
        <w:rStyle w:val="PageNumber"/>
        <w:sz w:val="22"/>
        <w:szCs w:val="22"/>
      </w:rPr>
      <w:fldChar w:fldCharType="end"/>
    </w:r>
  </w:p>
  <w:p w:rsidR="00487239" w:rsidRPr="00E62595" w:rsidRDefault="00487239" w:rsidP="00DC1230">
    <w:pPr>
      <w:pStyle w:val="Header"/>
      <w:ind w:right="360"/>
      <w:rPr>
        <w:i/>
        <w:sz w:val="20"/>
        <w:szCs w:val="22"/>
      </w:rPr>
    </w:pPr>
    <w:r w:rsidRPr="00E62595">
      <w:rPr>
        <w:i/>
        <w:sz w:val="20"/>
        <w:szCs w:val="22"/>
      </w:rPr>
      <w:t xml:space="preserve">Chapter </w:t>
    </w:r>
    <w:r>
      <w:rPr>
        <w:i/>
        <w:sz w:val="20"/>
        <w:szCs w:val="22"/>
      </w:rPr>
      <w:t>3</w:t>
    </w:r>
    <w:r w:rsidRPr="00E62595">
      <w:rPr>
        <w:i/>
        <w:sz w:val="20"/>
        <w:szCs w:val="22"/>
      </w:rPr>
      <w:t>:</w:t>
    </w:r>
    <w:r>
      <w:rPr>
        <w:i/>
        <w:sz w:val="20"/>
        <w:szCs w:val="22"/>
      </w:rPr>
      <w:t xml:space="preserve"> Digital Logic Fundamentals</w:t>
    </w:r>
  </w:p>
  <w:p w:rsidR="00487239" w:rsidRPr="00BB1075" w:rsidRDefault="00487239" w:rsidP="006B6FDA">
    <w:pPr>
      <w:pStyle w:val="Header"/>
      <w:rPr>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467"/>
    <w:multiLevelType w:val="hybridMultilevel"/>
    <w:tmpl w:val="A95C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73D51"/>
    <w:multiLevelType w:val="hybridMultilevel"/>
    <w:tmpl w:val="0526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F11D9"/>
    <w:multiLevelType w:val="hybridMultilevel"/>
    <w:tmpl w:val="EFE4C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F314CF"/>
    <w:multiLevelType w:val="hybridMultilevel"/>
    <w:tmpl w:val="1D2EC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EB3C39"/>
    <w:multiLevelType w:val="hybridMultilevel"/>
    <w:tmpl w:val="0D8036E2"/>
    <w:lvl w:ilvl="0" w:tplc="04090011">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3230DF"/>
    <w:multiLevelType w:val="hybridMultilevel"/>
    <w:tmpl w:val="3EB4CA6A"/>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6">
    <w:nsid w:val="0D8E39CC"/>
    <w:multiLevelType w:val="hybridMultilevel"/>
    <w:tmpl w:val="F3EE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9A43D6"/>
    <w:multiLevelType w:val="hybridMultilevel"/>
    <w:tmpl w:val="0E042E20"/>
    <w:lvl w:ilvl="0" w:tplc="F4BC5A6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3217E2"/>
    <w:multiLevelType w:val="hybridMultilevel"/>
    <w:tmpl w:val="D20CA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625DFA"/>
    <w:multiLevelType w:val="hybridMultilevel"/>
    <w:tmpl w:val="3228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AA3DA2"/>
    <w:multiLevelType w:val="hybridMultilevel"/>
    <w:tmpl w:val="7754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E61D1D"/>
    <w:multiLevelType w:val="hybridMultilevel"/>
    <w:tmpl w:val="4718D0B0"/>
    <w:lvl w:ilvl="0" w:tplc="93C43B1C">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724398"/>
    <w:multiLevelType w:val="hybridMultilevel"/>
    <w:tmpl w:val="E648E13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E1D0292"/>
    <w:multiLevelType w:val="hybridMultilevel"/>
    <w:tmpl w:val="BA2E1D3A"/>
    <w:lvl w:ilvl="0" w:tplc="5F3ABCD8">
      <w:start w:val="1"/>
      <w:numFmt w:val="decimal"/>
      <w:lvlText w:val="%1."/>
      <w:lvlJc w:val="left"/>
      <w:pPr>
        <w:tabs>
          <w:tab w:val="num" w:pos="792"/>
        </w:tabs>
        <w:ind w:left="79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665D9E"/>
    <w:multiLevelType w:val="hybridMultilevel"/>
    <w:tmpl w:val="A654757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03F3EA7"/>
    <w:multiLevelType w:val="hybridMultilevel"/>
    <w:tmpl w:val="BE10E578"/>
    <w:lvl w:ilvl="0" w:tplc="4F88A256">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1A07B1"/>
    <w:multiLevelType w:val="multilevel"/>
    <w:tmpl w:val="BC547DAE"/>
    <w:lvl w:ilvl="0">
      <w:start w:val="1"/>
      <w:numFmt w:val="decimal"/>
      <w:lvlText w:val="%1."/>
      <w:lvlJc w:val="left"/>
      <w:pPr>
        <w:ind w:left="720" w:hanging="360"/>
      </w:pPr>
    </w:lvl>
    <w:lvl w:ilvl="1">
      <w:start w:val="1"/>
      <w:numFmt w:val="decimal"/>
      <w:isLgl/>
      <w:lvlText w:val="%1.%2"/>
      <w:lvlJc w:val="left"/>
      <w:pPr>
        <w:ind w:left="930" w:hanging="57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2B5B78A2"/>
    <w:multiLevelType w:val="hybridMultilevel"/>
    <w:tmpl w:val="5E64ACF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DF12F8E"/>
    <w:multiLevelType w:val="hybridMultilevel"/>
    <w:tmpl w:val="8848B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7B4D7F"/>
    <w:multiLevelType w:val="hybridMultilevel"/>
    <w:tmpl w:val="8848B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865CB5"/>
    <w:multiLevelType w:val="hybridMultilevel"/>
    <w:tmpl w:val="A216A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895ED8"/>
    <w:multiLevelType w:val="hybridMultilevel"/>
    <w:tmpl w:val="8848B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9040D0"/>
    <w:multiLevelType w:val="hybridMultilevel"/>
    <w:tmpl w:val="49B61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AD73D6"/>
    <w:multiLevelType w:val="hybridMultilevel"/>
    <w:tmpl w:val="909C4F90"/>
    <w:lvl w:ilvl="0" w:tplc="93C43B1C">
      <w:start w:val="1"/>
      <w:numFmt w:val="decimal"/>
      <w:lvlText w:val="%1."/>
      <w:lvlJc w:val="left"/>
      <w:pPr>
        <w:tabs>
          <w:tab w:val="num" w:pos="792"/>
        </w:tabs>
        <w:ind w:left="79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9117F1"/>
    <w:multiLevelType w:val="hybridMultilevel"/>
    <w:tmpl w:val="4AAC0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946E6B"/>
    <w:multiLevelType w:val="hybridMultilevel"/>
    <w:tmpl w:val="EE2A5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B90C99"/>
    <w:multiLevelType w:val="hybridMultilevel"/>
    <w:tmpl w:val="F1FC131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3375DE1"/>
    <w:multiLevelType w:val="hybridMultilevel"/>
    <w:tmpl w:val="74A452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427B1"/>
    <w:multiLevelType w:val="multilevel"/>
    <w:tmpl w:val="A178EF6A"/>
    <w:lvl w:ilvl="0">
      <w:start w:val="1"/>
      <w:numFmt w:val="decimal"/>
      <w:lvlText w:val="%1)"/>
      <w:lvlJc w:val="left"/>
      <w:pPr>
        <w:tabs>
          <w:tab w:val="num" w:pos="792"/>
        </w:tabs>
        <w:ind w:left="792" w:hanging="288"/>
      </w:pPr>
      <w:rPr>
        <w:rFonts w:hint="default"/>
      </w:rPr>
    </w:lvl>
    <w:lvl w:ilvl="1">
      <w:start w:val="1"/>
      <w:numFmt w:val="lowerLetter"/>
      <w:lvlText w:val="%2."/>
      <w:lvlJc w:val="left"/>
      <w:pPr>
        <w:tabs>
          <w:tab w:val="num" w:pos="1152"/>
        </w:tabs>
        <w:ind w:left="1152" w:hanging="288"/>
      </w:pPr>
    </w:lvl>
    <w:lvl w:ilvl="2">
      <w:start w:val="1"/>
      <w:numFmt w:val="none"/>
      <w:lvlText w:val=""/>
      <w:lvlJc w:val="left"/>
      <w:pPr>
        <w:tabs>
          <w:tab w:val="num" w:pos="1080"/>
        </w:tabs>
        <w:ind w:left="108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29">
    <w:nsid w:val="53507AC2"/>
    <w:multiLevelType w:val="hybridMultilevel"/>
    <w:tmpl w:val="909C4F90"/>
    <w:lvl w:ilvl="0" w:tplc="93C43B1C">
      <w:start w:val="1"/>
      <w:numFmt w:val="decimal"/>
      <w:lvlText w:val="%1."/>
      <w:lvlJc w:val="left"/>
      <w:pPr>
        <w:tabs>
          <w:tab w:val="num" w:pos="792"/>
        </w:tabs>
        <w:ind w:left="79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C17865"/>
    <w:multiLevelType w:val="hybridMultilevel"/>
    <w:tmpl w:val="32A0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E403B5"/>
    <w:multiLevelType w:val="hybridMultilevel"/>
    <w:tmpl w:val="AA6695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6D0C17"/>
    <w:multiLevelType w:val="hybridMultilevel"/>
    <w:tmpl w:val="0D8036E2"/>
    <w:lvl w:ilvl="0" w:tplc="04090011">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F378DC"/>
    <w:multiLevelType w:val="hybridMultilevel"/>
    <w:tmpl w:val="CB680D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DA3F8C"/>
    <w:multiLevelType w:val="hybridMultilevel"/>
    <w:tmpl w:val="CC36D8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C86E7B"/>
    <w:multiLevelType w:val="hybridMultilevel"/>
    <w:tmpl w:val="5B92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6C0A56"/>
    <w:multiLevelType w:val="hybridMultilevel"/>
    <w:tmpl w:val="5A58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767E5E"/>
    <w:multiLevelType w:val="hybridMultilevel"/>
    <w:tmpl w:val="695E9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EA414B"/>
    <w:multiLevelType w:val="hybridMultilevel"/>
    <w:tmpl w:val="9BAED9B8"/>
    <w:lvl w:ilvl="0" w:tplc="191C9502">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597E12"/>
    <w:multiLevelType w:val="multilevel"/>
    <w:tmpl w:val="BC547DAE"/>
    <w:lvl w:ilvl="0">
      <w:start w:val="1"/>
      <w:numFmt w:val="decimal"/>
      <w:lvlText w:val="%1."/>
      <w:lvlJc w:val="left"/>
      <w:pPr>
        <w:ind w:left="720" w:hanging="360"/>
      </w:pPr>
    </w:lvl>
    <w:lvl w:ilvl="1">
      <w:start w:val="1"/>
      <w:numFmt w:val="decimal"/>
      <w:isLgl/>
      <w:lvlText w:val="%1.%2"/>
      <w:lvlJc w:val="left"/>
      <w:pPr>
        <w:ind w:left="930" w:hanging="57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73C230D7"/>
    <w:multiLevelType w:val="hybridMultilevel"/>
    <w:tmpl w:val="C14880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9D2CC3"/>
    <w:multiLevelType w:val="hybridMultilevel"/>
    <w:tmpl w:val="F9DAB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EF0F33"/>
    <w:multiLevelType w:val="hybridMultilevel"/>
    <w:tmpl w:val="B96E2C9C"/>
    <w:lvl w:ilvl="0" w:tplc="74FC4F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F325D8"/>
    <w:multiLevelType w:val="multilevel"/>
    <w:tmpl w:val="14345F2E"/>
    <w:lvl w:ilvl="0">
      <w:start w:val="1"/>
      <w:numFmt w:val="decimal"/>
      <w:lvlText w:val="%1)"/>
      <w:lvlJc w:val="left"/>
      <w:pPr>
        <w:tabs>
          <w:tab w:val="num" w:pos="792"/>
        </w:tabs>
        <w:ind w:left="792" w:hanging="288"/>
      </w:pPr>
      <w:rPr>
        <w:rFonts w:ascii="Times New Roman" w:hAnsi="Times New Roman" w:cs="Times New Roman" w:hint="default"/>
      </w:rPr>
    </w:lvl>
    <w:lvl w:ilvl="1">
      <w:start w:val="1"/>
      <w:numFmt w:val="lowerLetter"/>
      <w:lvlText w:val="%2."/>
      <w:lvlJc w:val="left"/>
      <w:pPr>
        <w:tabs>
          <w:tab w:val="num" w:pos="1152"/>
        </w:tabs>
        <w:ind w:left="1152" w:hanging="288"/>
      </w:pPr>
      <w:rPr>
        <w:rFonts w:hint="default"/>
      </w:rPr>
    </w:lvl>
    <w:lvl w:ilvl="2">
      <w:start w:val="1"/>
      <w:numFmt w:val="none"/>
      <w:lvlText w:val=""/>
      <w:lvlJc w:val="left"/>
      <w:pPr>
        <w:tabs>
          <w:tab w:val="num" w:pos="1080"/>
        </w:tabs>
        <w:ind w:left="1080" w:hanging="360"/>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44">
    <w:nsid w:val="7F907CD5"/>
    <w:multiLevelType w:val="hybridMultilevel"/>
    <w:tmpl w:val="7242A89C"/>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44"/>
  </w:num>
  <w:num w:numId="2">
    <w:abstractNumId w:val="10"/>
  </w:num>
  <w:num w:numId="3">
    <w:abstractNumId w:val="38"/>
  </w:num>
  <w:num w:numId="4">
    <w:abstractNumId w:val="8"/>
  </w:num>
  <w:num w:numId="5">
    <w:abstractNumId w:val="37"/>
  </w:num>
  <w:num w:numId="6">
    <w:abstractNumId w:val="9"/>
  </w:num>
  <w:num w:numId="7">
    <w:abstractNumId w:val="5"/>
  </w:num>
  <w:num w:numId="8">
    <w:abstractNumId w:val="19"/>
  </w:num>
  <w:num w:numId="9">
    <w:abstractNumId w:val="18"/>
  </w:num>
  <w:num w:numId="10">
    <w:abstractNumId w:val="21"/>
  </w:num>
  <w:num w:numId="11">
    <w:abstractNumId w:val="16"/>
  </w:num>
  <w:num w:numId="12">
    <w:abstractNumId w:val="30"/>
  </w:num>
  <w:num w:numId="13">
    <w:abstractNumId w:val="39"/>
  </w:num>
  <w:num w:numId="14">
    <w:abstractNumId w:val="3"/>
  </w:num>
  <w:num w:numId="15">
    <w:abstractNumId w:val="11"/>
  </w:num>
  <w:num w:numId="16">
    <w:abstractNumId w:val="29"/>
  </w:num>
  <w:num w:numId="17">
    <w:abstractNumId w:val="28"/>
  </w:num>
  <w:num w:numId="18">
    <w:abstractNumId w:val="27"/>
  </w:num>
  <w:num w:numId="19">
    <w:abstractNumId w:val="12"/>
  </w:num>
  <w:num w:numId="20">
    <w:abstractNumId w:val="17"/>
  </w:num>
  <w:num w:numId="21">
    <w:abstractNumId w:val="33"/>
  </w:num>
  <w:num w:numId="22">
    <w:abstractNumId w:val="32"/>
  </w:num>
  <w:num w:numId="23">
    <w:abstractNumId w:val="4"/>
  </w:num>
  <w:num w:numId="24">
    <w:abstractNumId w:val="31"/>
  </w:num>
  <w:num w:numId="25">
    <w:abstractNumId w:val="22"/>
  </w:num>
  <w:num w:numId="26">
    <w:abstractNumId w:val="0"/>
  </w:num>
  <w:num w:numId="27">
    <w:abstractNumId w:val="6"/>
  </w:num>
  <w:num w:numId="28">
    <w:abstractNumId w:val="2"/>
  </w:num>
  <w:num w:numId="29">
    <w:abstractNumId w:val="20"/>
  </w:num>
  <w:num w:numId="30">
    <w:abstractNumId w:val="35"/>
  </w:num>
  <w:num w:numId="31">
    <w:abstractNumId w:val="7"/>
  </w:num>
  <w:num w:numId="32">
    <w:abstractNumId w:val="40"/>
  </w:num>
  <w:num w:numId="33">
    <w:abstractNumId w:val="34"/>
  </w:num>
  <w:num w:numId="34">
    <w:abstractNumId w:val="14"/>
  </w:num>
  <w:num w:numId="35">
    <w:abstractNumId w:val="26"/>
  </w:num>
  <w:num w:numId="36">
    <w:abstractNumId w:val="42"/>
  </w:num>
  <w:num w:numId="37">
    <w:abstractNumId w:val="23"/>
  </w:num>
  <w:num w:numId="38">
    <w:abstractNumId w:val="1"/>
  </w:num>
  <w:num w:numId="39">
    <w:abstractNumId w:val="36"/>
  </w:num>
  <w:num w:numId="40">
    <w:abstractNumId w:val="41"/>
  </w:num>
  <w:num w:numId="41">
    <w:abstractNumId w:val="25"/>
  </w:num>
  <w:num w:numId="42">
    <w:abstractNumId w:val="43"/>
  </w:num>
  <w:num w:numId="43">
    <w:abstractNumId w:val="24"/>
  </w:num>
  <w:num w:numId="44">
    <w:abstractNumId w:val="15"/>
  </w:num>
  <w:num w:numId="45">
    <w:abstractNumId w:val="1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mirrorMargins/>
  <w:stylePaneFormatFilter w:val="3F01"/>
  <w:defaultTabStop w:val="720"/>
  <w:evenAndOddHeaders/>
  <w:drawingGridHorizontalSpacing w:val="115"/>
  <w:drawingGridVerticalSpacing w:val="158"/>
  <w:displayHorizontalDrawingGridEvery w:val="2"/>
  <w:displayVerticalDrawingGridEvery w:val="2"/>
  <w:characterSpacingControl w:val="doNotCompress"/>
  <w:footnotePr>
    <w:footnote w:id="0"/>
    <w:footnote w:id="1"/>
  </w:footnotePr>
  <w:endnotePr>
    <w:endnote w:id="0"/>
    <w:endnote w:id="1"/>
  </w:endnotePr>
  <w:compat/>
  <w:rsids>
    <w:rsidRoot w:val="006375D4"/>
    <w:rsid w:val="00002EFD"/>
    <w:rsid w:val="00003562"/>
    <w:rsid w:val="000046B1"/>
    <w:rsid w:val="00004A13"/>
    <w:rsid w:val="00010CD3"/>
    <w:rsid w:val="000121F3"/>
    <w:rsid w:val="00012502"/>
    <w:rsid w:val="0001453A"/>
    <w:rsid w:val="000155A2"/>
    <w:rsid w:val="00017F34"/>
    <w:rsid w:val="00022971"/>
    <w:rsid w:val="00023D66"/>
    <w:rsid w:val="0002690E"/>
    <w:rsid w:val="00030DDA"/>
    <w:rsid w:val="00031488"/>
    <w:rsid w:val="00032693"/>
    <w:rsid w:val="00034475"/>
    <w:rsid w:val="00041D67"/>
    <w:rsid w:val="00042F9A"/>
    <w:rsid w:val="00043534"/>
    <w:rsid w:val="0005224F"/>
    <w:rsid w:val="000557C6"/>
    <w:rsid w:val="00061E3B"/>
    <w:rsid w:val="00070EFA"/>
    <w:rsid w:val="00073323"/>
    <w:rsid w:val="00074F0E"/>
    <w:rsid w:val="00084DAF"/>
    <w:rsid w:val="00087BD1"/>
    <w:rsid w:val="00091CEF"/>
    <w:rsid w:val="000A080A"/>
    <w:rsid w:val="000A2B7E"/>
    <w:rsid w:val="000B2DB0"/>
    <w:rsid w:val="000C6CE7"/>
    <w:rsid w:val="000D45D1"/>
    <w:rsid w:val="000E0CE8"/>
    <w:rsid w:val="000E1BAB"/>
    <w:rsid w:val="000E2D14"/>
    <w:rsid w:val="000E55FF"/>
    <w:rsid w:val="000E5BD4"/>
    <w:rsid w:val="000F6642"/>
    <w:rsid w:val="001056D1"/>
    <w:rsid w:val="00107DBA"/>
    <w:rsid w:val="0011083A"/>
    <w:rsid w:val="001123DE"/>
    <w:rsid w:val="0013028C"/>
    <w:rsid w:val="0013257D"/>
    <w:rsid w:val="00132B42"/>
    <w:rsid w:val="00142876"/>
    <w:rsid w:val="00151B2F"/>
    <w:rsid w:val="00152A50"/>
    <w:rsid w:val="0016103E"/>
    <w:rsid w:val="00161D63"/>
    <w:rsid w:val="00162DCC"/>
    <w:rsid w:val="00163D5C"/>
    <w:rsid w:val="00166D11"/>
    <w:rsid w:val="00170E2A"/>
    <w:rsid w:val="001741F7"/>
    <w:rsid w:val="00174917"/>
    <w:rsid w:val="0017538E"/>
    <w:rsid w:val="00177C62"/>
    <w:rsid w:val="00180943"/>
    <w:rsid w:val="00185326"/>
    <w:rsid w:val="00186FE7"/>
    <w:rsid w:val="00191642"/>
    <w:rsid w:val="0019277E"/>
    <w:rsid w:val="001943F9"/>
    <w:rsid w:val="001950B1"/>
    <w:rsid w:val="00195CBE"/>
    <w:rsid w:val="001A05EA"/>
    <w:rsid w:val="001A11A0"/>
    <w:rsid w:val="001A1A9A"/>
    <w:rsid w:val="001A1B19"/>
    <w:rsid w:val="001A2D5E"/>
    <w:rsid w:val="001A34BA"/>
    <w:rsid w:val="001A557D"/>
    <w:rsid w:val="001A7AB3"/>
    <w:rsid w:val="001B1D89"/>
    <w:rsid w:val="001B4898"/>
    <w:rsid w:val="001D0303"/>
    <w:rsid w:val="001D45F9"/>
    <w:rsid w:val="001D523F"/>
    <w:rsid w:val="001D7C09"/>
    <w:rsid w:val="001D7E48"/>
    <w:rsid w:val="001E16DC"/>
    <w:rsid w:val="001F0624"/>
    <w:rsid w:val="00200B69"/>
    <w:rsid w:val="002010ED"/>
    <w:rsid w:val="00202DA2"/>
    <w:rsid w:val="002034A9"/>
    <w:rsid w:val="002122A8"/>
    <w:rsid w:val="00212533"/>
    <w:rsid w:val="00217D97"/>
    <w:rsid w:val="00231DA0"/>
    <w:rsid w:val="00235260"/>
    <w:rsid w:val="002407F2"/>
    <w:rsid w:val="002459A1"/>
    <w:rsid w:val="0025343C"/>
    <w:rsid w:val="002557A1"/>
    <w:rsid w:val="00256219"/>
    <w:rsid w:val="002572C8"/>
    <w:rsid w:val="002619FB"/>
    <w:rsid w:val="00264B39"/>
    <w:rsid w:val="00267173"/>
    <w:rsid w:val="002700F9"/>
    <w:rsid w:val="002705FA"/>
    <w:rsid w:val="00272367"/>
    <w:rsid w:val="002731CD"/>
    <w:rsid w:val="00275F31"/>
    <w:rsid w:val="00275F49"/>
    <w:rsid w:val="00280EA8"/>
    <w:rsid w:val="00280FE9"/>
    <w:rsid w:val="00281589"/>
    <w:rsid w:val="002826E1"/>
    <w:rsid w:val="0028329E"/>
    <w:rsid w:val="00283A5F"/>
    <w:rsid w:val="00285AE1"/>
    <w:rsid w:val="002920D4"/>
    <w:rsid w:val="00293453"/>
    <w:rsid w:val="00294B05"/>
    <w:rsid w:val="002A06F3"/>
    <w:rsid w:val="002A6AFD"/>
    <w:rsid w:val="002B5BE7"/>
    <w:rsid w:val="002C0642"/>
    <w:rsid w:val="002C5FB4"/>
    <w:rsid w:val="002D0923"/>
    <w:rsid w:val="002D3390"/>
    <w:rsid w:val="002D59F0"/>
    <w:rsid w:val="002E692F"/>
    <w:rsid w:val="002E78B3"/>
    <w:rsid w:val="002F0D4D"/>
    <w:rsid w:val="00300EEA"/>
    <w:rsid w:val="00302591"/>
    <w:rsid w:val="00303271"/>
    <w:rsid w:val="003146FB"/>
    <w:rsid w:val="0033317C"/>
    <w:rsid w:val="00333CFD"/>
    <w:rsid w:val="003351EF"/>
    <w:rsid w:val="0033572C"/>
    <w:rsid w:val="00336791"/>
    <w:rsid w:val="00336C47"/>
    <w:rsid w:val="00342DF7"/>
    <w:rsid w:val="00344D30"/>
    <w:rsid w:val="0035221D"/>
    <w:rsid w:val="00352D98"/>
    <w:rsid w:val="00355580"/>
    <w:rsid w:val="00357151"/>
    <w:rsid w:val="00357321"/>
    <w:rsid w:val="00357BCC"/>
    <w:rsid w:val="003636E3"/>
    <w:rsid w:val="00365970"/>
    <w:rsid w:val="00366978"/>
    <w:rsid w:val="00366A37"/>
    <w:rsid w:val="00375EA7"/>
    <w:rsid w:val="00377282"/>
    <w:rsid w:val="00381845"/>
    <w:rsid w:val="00381934"/>
    <w:rsid w:val="003849DC"/>
    <w:rsid w:val="00386FFA"/>
    <w:rsid w:val="0038767F"/>
    <w:rsid w:val="00391BDC"/>
    <w:rsid w:val="00392FFD"/>
    <w:rsid w:val="00394BBB"/>
    <w:rsid w:val="003A1C0A"/>
    <w:rsid w:val="003A7AF4"/>
    <w:rsid w:val="003B137B"/>
    <w:rsid w:val="003B1749"/>
    <w:rsid w:val="003B2BE8"/>
    <w:rsid w:val="003B3123"/>
    <w:rsid w:val="003B573B"/>
    <w:rsid w:val="003B7F93"/>
    <w:rsid w:val="003C13CA"/>
    <w:rsid w:val="003C2EAA"/>
    <w:rsid w:val="003C4AAB"/>
    <w:rsid w:val="003C632A"/>
    <w:rsid w:val="003C65BE"/>
    <w:rsid w:val="003C6EE6"/>
    <w:rsid w:val="003D572E"/>
    <w:rsid w:val="003D7697"/>
    <w:rsid w:val="003E240C"/>
    <w:rsid w:val="003E7545"/>
    <w:rsid w:val="003E77F8"/>
    <w:rsid w:val="003F1B11"/>
    <w:rsid w:val="003F2B13"/>
    <w:rsid w:val="003F44A0"/>
    <w:rsid w:val="00400417"/>
    <w:rsid w:val="00401103"/>
    <w:rsid w:val="004016AA"/>
    <w:rsid w:val="0040274D"/>
    <w:rsid w:val="00404B31"/>
    <w:rsid w:val="0040580A"/>
    <w:rsid w:val="0040658C"/>
    <w:rsid w:val="004075AF"/>
    <w:rsid w:val="00407728"/>
    <w:rsid w:val="004125A7"/>
    <w:rsid w:val="00416AB9"/>
    <w:rsid w:val="0042061E"/>
    <w:rsid w:val="00425A3D"/>
    <w:rsid w:val="00426330"/>
    <w:rsid w:val="00426A28"/>
    <w:rsid w:val="004329AC"/>
    <w:rsid w:val="00434E27"/>
    <w:rsid w:val="00435FBB"/>
    <w:rsid w:val="004373AF"/>
    <w:rsid w:val="00437F52"/>
    <w:rsid w:val="00442D3F"/>
    <w:rsid w:val="004460D5"/>
    <w:rsid w:val="0045527A"/>
    <w:rsid w:val="004557EA"/>
    <w:rsid w:val="00457303"/>
    <w:rsid w:val="00460074"/>
    <w:rsid w:val="004635B2"/>
    <w:rsid w:val="004643BF"/>
    <w:rsid w:val="00471F1A"/>
    <w:rsid w:val="00472149"/>
    <w:rsid w:val="004733D3"/>
    <w:rsid w:val="00474A85"/>
    <w:rsid w:val="00474AD7"/>
    <w:rsid w:val="00476251"/>
    <w:rsid w:val="004824E4"/>
    <w:rsid w:val="00487239"/>
    <w:rsid w:val="004A0404"/>
    <w:rsid w:val="004A3F0A"/>
    <w:rsid w:val="004A74F3"/>
    <w:rsid w:val="004B092D"/>
    <w:rsid w:val="004B2388"/>
    <w:rsid w:val="004B5391"/>
    <w:rsid w:val="004B68D5"/>
    <w:rsid w:val="004C0D57"/>
    <w:rsid w:val="004C5B54"/>
    <w:rsid w:val="004E07B8"/>
    <w:rsid w:val="004E1A0D"/>
    <w:rsid w:val="004F6626"/>
    <w:rsid w:val="00506032"/>
    <w:rsid w:val="005065C2"/>
    <w:rsid w:val="005119C3"/>
    <w:rsid w:val="005170F2"/>
    <w:rsid w:val="0051792E"/>
    <w:rsid w:val="00524129"/>
    <w:rsid w:val="00533835"/>
    <w:rsid w:val="005346CA"/>
    <w:rsid w:val="00544CB5"/>
    <w:rsid w:val="00545B70"/>
    <w:rsid w:val="00550184"/>
    <w:rsid w:val="00554755"/>
    <w:rsid w:val="00560FDE"/>
    <w:rsid w:val="00564912"/>
    <w:rsid w:val="00565B0D"/>
    <w:rsid w:val="005662A5"/>
    <w:rsid w:val="00566424"/>
    <w:rsid w:val="00575E02"/>
    <w:rsid w:val="00575F04"/>
    <w:rsid w:val="00576090"/>
    <w:rsid w:val="00577368"/>
    <w:rsid w:val="0058178D"/>
    <w:rsid w:val="00591CDA"/>
    <w:rsid w:val="00591D25"/>
    <w:rsid w:val="00591E51"/>
    <w:rsid w:val="00591EEA"/>
    <w:rsid w:val="005956F9"/>
    <w:rsid w:val="005A5016"/>
    <w:rsid w:val="005B0353"/>
    <w:rsid w:val="005B3572"/>
    <w:rsid w:val="005B6693"/>
    <w:rsid w:val="005B7F2B"/>
    <w:rsid w:val="005C6BAC"/>
    <w:rsid w:val="005D37E8"/>
    <w:rsid w:val="005D4AF3"/>
    <w:rsid w:val="005D6C7E"/>
    <w:rsid w:val="005E5BEC"/>
    <w:rsid w:val="005E716D"/>
    <w:rsid w:val="005E7AD1"/>
    <w:rsid w:val="005F1A71"/>
    <w:rsid w:val="005F382D"/>
    <w:rsid w:val="005F47B8"/>
    <w:rsid w:val="005F640C"/>
    <w:rsid w:val="005F75D1"/>
    <w:rsid w:val="00603D3A"/>
    <w:rsid w:val="006042B6"/>
    <w:rsid w:val="00607BE5"/>
    <w:rsid w:val="00610151"/>
    <w:rsid w:val="00611F63"/>
    <w:rsid w:val="00615BDC"/>
    <w:rsid w:val="006176D6"/>
    <w:rsid w:val="0062093B"/>
    <w:rsid w:val="006209D0"/>
    <w:rsid w:val="00632AF5"/>
    <w:rsid w:val="006375D4"/>
    <w:rsid w:val="00644C53"/>
    <w:rsid w:val="00644CC1"/>
    <w:rsid w:val="00646315"/>
    <w:rsid w:val="00646448"/>
    <w:rsid w:val="00650A4E"/>
    <w:rsid w:val="00653EC3"/>
    <w:rsid w:val="00660404"/>
    <w:rsid w:val="006604A4"/>
    <w:rsid w:val="0066120B"/>
    <w:rsid w:val="006727D4"/>
    <w:rsid w:val="00674752"/>
    <w:rsid w:val="00675283"/>
    <w:rsid w:val="0067552C"/>
    <w:rsid w:val="00677701"/>
    <w:rsid w:val="00681E2F"/>
    <w:rsid w:val="006903D4"/>
    <w:rsid w:val="006940F2"/>
    <w:rsid w:val="00694C51"/>
    <w:rsid w:val="006A498F"/>
    <w:rsid w:val="006A66BE"/>
    <w:rsid w:val="006A68EC"/>
    <w:rsid w:val="006A75FB"/>
    <w:rsid w:val="006B0620"/>
    <w:rsid w:val="006B28C6"/>
    <w:rsid w:val="006B6FDA"/>
    <w:rsid w:val="006C3A84"/>
    <w:rsid w:val="006C64C1"/>
    <w:rsid w:val="006C6579"/>
    <w:rsid w:val="006D131B"/>
    <w:rsid w:val="006D1B67"/>
    <w:rsid w:val="006D1D30"/>
    <w:rsid w:val="006D4770"/>
    <w:rsid w:val="006D502C"/>
    <w:rsid w:val="006E03B1"/>
    <w:rsid w:val="006E252C"/>
    <w:rsid w:val="006E3F43"/>
    <w:rsid w:val="006E4C26"/>
    <w:rsid w:val="006E595A"/>
    <w:rsid w:val="006E6811"/>
    <w:rsid w:val="006E7372"/>
    <w:rsid w:val="006F0BB5"/>
    <w:rsid w:val="006F20E3"/>
    <w:rsid w:val="006F3A9B"/>
    <w:rsid w:val="006F507F"/>
    <w:rsid w:val="0070103F"/>
    <w:rsid w:val="00703B2A"/>
    <w:rsid w:val="00706289"/>
    <w:rsid w:val="00710830"/>
    <w:rsid w:val="0071648C"/>
    <w:rsid w:val="00720385"/>
    <w:rsid w:val="00721942"/>
    <w:rsid w:val="007233B4"/>
    <w:rsid w:val="007242EF"/>
    <w:rsid w:val="00737148"/>
    <w:rsid w:val="00741202"/>
    <w:rsid w:val="0074156E"/>
    <w:rsid w:val="0074181D"/>
    <w:rsid w:val="007468CA"/>
    <w:rsid w:val="007522B8"/>
    <w:rsid w:val="00756AC2"/>
    <w:rsid w:val="00760206"/>
    <w:rsid w:val="0076126A"/>
    <w:rsid w:val="0076453F"/>
    <w:rsid w:val="00766294"/>
    <w:rsid w:val="007679E4"/>
    <w:rsid w:val="007713E5"/>
    <w:rsid w:val="007725BC"/>
    <w:rsid w:val="00776794"/>
    <w:rsid w:val="007769C6"/>
    <w:rsid w:val="00792107"/>
    <w:rsid w:val="007A1AE7"/>
    <w:rsid w:val="007A2047"/>
    <w:rsid w:val="007A39B1"/>
    <w:rsid w:val="007A52E6"/>
    <w:rsid w:val="007B01B5"/>
    <w:rsid w:val="007B0A28"/>
    <w:rsid w:val="007B10AF"/>
    <w:rsid w:val="007B5946"/>
    <w:rsid w:val="007B7726"/>
    <w:rsid w:val="007C3367"/>
    <w:rsid w:val="007C7388"/>
    <w:rsid w:val="007E3B58"/>
    <w:rsid w:val="007E6DDC"/>
    <w:rsid w:val="007E7365"/>
    <w:rsid w:val="007F15EC"/>
    <w:rsid w:val="007F5446"/>
    <w:rsid w:val="007F59A3"/>
    <w:rsid w:val="007F672C"/>
    <w:rsid w:val="00801EE2"/>
    <w:rsid w:val="00804DB2"/>
    <w:rsid w:val="00805BF8"/>
    <w:rsid w:val="008079C6"/>
    <w:rsid w:val="00810346"/>
    <w:rsid w:val="008169FD"/>
    <w:rsid w:val="0081792C"/>
    <w:rsid w:val="008207A3"/>
    <w:rsid w:val="008239FC"/>
    <w:rsid w:val="00826A22"/>
    <w:rsid w:val="008275AA"/>
    <w:rsid w:val="008368C2"/>
    <w:rsid w:val="008425F3"/>
    <w:rsid w:val="00843F36"/>
    <w:rsid w:val="00844D43"/>
    <w:rsid w:val="00847098"/>
    <w:rsid w:val="00847578"/>
    <w:rsid w:val="00847851"/>
    <w:rsid w:val="00850427"/>
    <w:rsid w:val="008547AD"/>
    <w:rsid w:val="00856A8C"/>
    <w:rsid w:val="00864CF1"/>
    <w:rsid w:val="00873735"/>
    <w:rsid w:val="0087546A"/>
    <w:rsid w:val="00875D9D"/>
    <w:rsid w:val="0088555F"/>
    <w:rsid w:val="008947BF"/>
    <w:rsid w:val="008B24E6"/>
    <w:rsid w:val="008B3877"/>
    <w:rsid w:val="008B3D79"/>
    <w:rsid w:val="008B42DE"/>
    <w:rsid w:val="008B4848"/>
    <w:rsid w:val="008B4BE2"/>
    <w:rsid w:val="008B5735"/>
    <w:rsid w:val="008C1187"/>
    <w:rsid w:val="008C1B6C"/>
    <w:rsid w:val="008C1C7C"/>
    <w:rsid w:val="008C2075"/>
    <w:rsid w:val="008C3329"/>
    <w:rsid w:val="008C53F1"/>
    <w:rsid w:val="008D43E9"/>
    <w:rsid w:val="008D4694"/>
    <w:rsid w:val="008D78FA"/>
    <w:rsid w:val="008E0E15"/>
    <w:rsid w:val="008E4581"/>
    <w:rsid w:val="008F0493"/>
    <w:rsid w:val="008F2206"/>
    <w:rsid w:val="008F4728"/>
    <w:rsid w:val="00904A90"/>
    <w:rsid w:val="009100E6"/>
    <w:rsid w:val="0092373B"/>
    <w:rsid w:val="00932332"/>
    <w:rsid w:val="00937883"/>
    <w:rsid w:val="009379EE"/>
    <w:rsid w:val="0094297A"/>
    <w:rsid w:val="00950018"/>
    <w:rsid w:val="00963C64"/>
    <w:rsid w:val="009662FF"/>
    <w:rsid w:val="0097338D"/>
    <w:rsid w:val="00975228"/>
    <w:rsid w:val="00982380"/>
    <w:rsid w:val="00984792"/>
    <w:rsid w:val="0098702B"/>
    <w:rsid w:val="009879AF"/>
    <w:rsid w:val="00994948"/>
    <w:rsid w:val="00997016"/>
    <w:rsid w:val="0099746A"/>
    <w:rsid w:val="009A0479"/>
    <w:rsid w:val="009A2336"/>
    <w:rsid w:val="009A45D9"/>
    <w:rsid w:val="009A4A09"/>
    <w:rsid w:val="009A5CF6"/>
    <w:rsid w:val="009B4D47"/>
    <w:rsid w:val="009B62EB"/>
    <w:rsid w:val="009C0D6F"/>
    <w:rsid w:val="009C25C7"/>
    <w:rsid w:val="009C550E"/>
    <w:rsid w:val="009C60D7"/>
    <w:rsid w:val="009D03C4"/>
    <w:rsid w:val="009D5626"/>
    <w:rsid w:val="009D7BA9"/>
    <w:rsid w:val="009D7F70"/>
    <w:rsid w:val="009E2D82"/>
    <w:rsid w:val="009E7358"/>
    <w:rsid w:val="009E76DD"/>
    <w:rsid w:val="009F0842"/>
    <w:rsid w:val="009F2927"/>
    <w:rsid w:val="009F4792"/>
    <w:rsid w:val="009F747A"/>
    <w:rsid w:val="00A022DC"/>
    <w:rsid w:val="00A05033"/>
    <w:rsid w:val="00A0562A"/>
    <w:rsid w:val="00A061DD"/>
    <w:rsid w:val="00A12406"/>
    <w:rsid w:val="00A17013"/>
    <w:rsid w:val="00A20D1A"/>
    <w:rsid w:val="00A21888"/>
    <w:rsid w:val="00A242D4"/>
    <w:rsid w:val="00A27932"/>
    <w:rsid w:val="00A31288"/>
    <w:rsid w:val="00A46CB6"/>
    <w:rsid w:val="00A55ADC"/>
    <w:rsid w:val="00A6280B"/>
    <w:rsid w:val="00A62F27"/>
    <w:rsid w:val="00A655FB"/>
    <w:rsid w:val="00A72678"/>
    <w:rsid w:val="00A72EFB"/>
    <w:rsid w:val="00A75996"/>
    <w:rsid w:val="00A760FE"/>
    <w:rsid w:val="00A81CD8"/>
    <w:rsid w:val="00A827A3"/>
    <w:rsid w:val="00A82AFF"/>
    <w:rsid w:val="00A83515"/>
    <w:rsid w:val="00A90E3D"/>
    <w:rsid w:val="00A95D0B"/>
    <w:rsid w:val="00A97DBC"/>
    <w:rsid w:val="00AA7E54"/>
    <w:rsid w:val="00AB56AE"/>
    <w:rsid w:val="00AB64EA"/>
    <w:rsid w:val="00AC0271"/>
    <w:rsid w:val="00AC10B0"/>
    <w:rsid w:val="00AC4C63"/>
    <w:rsid w:val="00AD7B7A"/>
    <w:rsid w:val="00AE1EC2"/>
    <w:rsid w:val="00AE22E2"/>
    <w:rsid w:val="00AE397B"/>
    <w:rsid w:val="00AE3B6F"/>
    <w:rsid w:val="00AE72A2"/>
    <w:rsid w:val="00AF34F8"/>
    <w:rsid w:val="00B06865"/>
    <w:rsid w:val="00B070AC"/>
    <w:rsid w:val="00B115A6"/>
    <w:rsid w:val="00B117EE"/>
    <w:rsid w:val="00B1254D"/>
    <w:rsid w:val="00B12F4D"/>
    <w:rsid w:val="00B14F0C"/>
    <w:rsid w:val="00B15F59"/>
    <w:rsid w:val="00B21F45"/>
    <w:rsid w:val="00B306AA"/>
    <w:rsid w:val="00B32C62"/>
    <w:rsid w:val="00B36718"/>
    <w:rsid w:val="00B425AC"/>
    <w:rsid w:val="00B44C0C"/>
    <w:rsid w:val="00B4706A"/>
    <w:rsid w:val="00B5269F"/>
    <w:rsid w:val="00B57791"/>
    <w:rsid w:val="00B64516"/>
    <w:rsid w:val="00B67AF7"/>
    <w:rsid w:val="00B73A49"/>
    <w:rsid w:val="00B778E2"/>
    <w:rsid w:val="00B77E2C"/>
    <w:rsid w:val="00BA14B6"/>
    <w:rsid w:val="00BA17E6"/>
    <w:rsid w:val="00BA6489"/>
    <w:rsid w:val="00BA793C"/>
    <w:rsid w:val="00BB1075"/>
    <w:rsid w:val="00BB2FE4"/>
    <w:rsid w:val="00BB39F8"/>
    <w:rsid w:val="00BB4484"/>
    <w:rsid w:val="00BC12A0"/>
    <w:rsid w:val="00BC181E"/>
    <w:rsid w:val="00BC2DFC"/>
    <w:rsid w:val="00BC6CA0"/>
    <w:rsid w:val="00BC7975"/>
    <w:rsid w:val="00BD48C4"/>
    <w:rsid w:val="00BD7A66"/>
    <w:rsid w:val="00BE084C"/>
    <w:rsid w:val="00BE08D7"/>
    <w:rsid w:val="00BF0581"/>
    <w:rsid w:val="00BF0968"/>
    <w:rsid w:val="00BF407C"/>
    <w:rsid w:val="00C02F63"/>
    <w:rsid w:val="00C1063A"/>
    <w:rsid w:val="00C11344"/>
    <w:rsid w:val="00C208E6"/>
    <w:rsid w:val="00C23927"/>
    <w:rsid w:val="00C27EAC"/>
    <w:rsid w:val="00C30751"/>
    <w:rsid w:val="00C411AB"/>
    <w:rsid w:val="00C41E4D"/>
    <w:rsid w:val="00C55E08"/>
    <w:rsid w:val="00C56E28"/>
    <w:rsid w:val="00C71514"/>
    <w:rsid w:val="00C71EA5"/>
    <w:rsid w:val="00C74F8B"/>
    <w:rsid w:val="00C74FE3"/>
    <w:rsid w:val="00C83C7E"/>
    <w:rsid w:val="00C91289"/>
    <w:rsid w:val="00C93DB8"/>
    <w:rsid w:val="00C94891"/>
    <w:rsid w:val="00C9656C"/>
    <w:rsid w:val="00C97A71"/>
    <w:rsid w:val="00CA2D3D"/>
    <w:rsid w:val="00CA40CC"/>
    <w:rsid w:val="00CA603F"/>
    <w:rsid w:val="00CA6457"/>
    <w:rsid w:val="00CA6A31"/>
    <w:rsid w:val="00CA7B5B"/>
    <w:rsid w:val="00CB038B"/>
    <w:rsid w:val="00CB7B3D"/>
    <w:rsid w:val="00CC2304"/>
    <w:rsid w:val="00CC58E3"/>
    <w:rsid w:val="00CD19AD"/>
    <w:rsid w:val="00CD2468"/>
    <w:rsid w:val="00CD30D8"/>
    <w:rsid w:val="00CD7023"/>
    <w:rsid w:val="00CD73A0"/>
    <w:rsid w:val="00CE11B3"/>
    <w:rsid w:val="00CE312F"/>
    <w:rsid w:val="00CF07E4"/>
    <w:rsid w:val="00CF0965"/>
    <w:rsid w:val="00CF2C07"/>
    <w:rsid w:val="00CF46CF"/>
    <w:rsid w:val="00CF589F"/>
    <w:rsid w:val="00CF6093"/>
    <w:rsid w:val="00D00618"/>
    <w:rsid w:val="00D007F8"/>
    <w:rsid w:val="00D02A1B"/>
    <w:rsid w:val="00D04B21"/>
    <w:rsid w:val="00D051C6"/>
    <w:rsid w:val="00D059A8"/>
    <w:rsid w:val="00D11723"/>
    <w:rsid w:val="00D12738"/>
    <w:rsid w:val="00D14AF1"/>
    <w:rsid w:val="00D17642"/>
    <w:rsid w:val="00D17796"/>
    <w:rsid w:val="00D27558"/>
    <w:rsid w:val="00D31BEC"/>
    <w:rsid w:val="00D33090"/>
    <w:rsid w:val="00D34417"/>
    <w:rsid w:val="00D51373"/>
    <w:rsid w:val="00D53715"/>
    <w:rsid w:val="00D543A9"/>
    <w:rsid w:val="00D55A67"/>
    <w:rsid w:val="00D63486"/>
    <w:rsid w:val="00D83589"/>
    <w:rsid w:val="00D863F5"/>
    <w:rsid w:val="00D9078F"/>
    <w:rsid w:val="00D91F4A"/>
    <w:rsid w:val="00D95D7B"/>
    <w:rsid w:val="00D978D6"/>
    <w:rsid w:val="00DA6FE5"/>
    <w:rsid w:val="00DB0593"/>
    <w:rsid w:val="00DB26B6"/>
    <w:rsid w:val="00DB37CA"/>
    <w:rsid w:val="00DB78FE"/>
    <w:rsid w:val="00DC1230"/>
    <w:rsid w:val="00DC175F"/>
    <w:rsid w:val="00DC2329"/>
    <w:rsid w:val="00DC62F4"/>
    <w:rsid w:val="00DD070A"/>
    <w:rsid w:val="00DD1AA2"/>
    <w:rsid w:val="00DD508A"/>
    <w:rsid w:val="00DD5D4E"/>
    <w:rsid w:val="00DE0D71"/>
    <w:rsid w:val="00DF33BC"/>
    <w:rsid w:val="00DF7C20"/>
    <w:rsid w:val="00E031CC"/>
    <w:rsid w:val="00E041E3"/>
    <w:rsid w:val="00E1582B"/>
    <w:rsid w:val="00E22D58"/>
    <w:rsid w:val="00E23D3A"/>
    <w:rsid w:val="00E263D8"/>
    <w:rsid w:val="00E33110"/>
    <w:rsid w:val="00E40573"/>
    <w:rsid w:val="00E56515"/>
    <w:rsid w:val="00E6146A"/>
    <w:rsid w:val="00E62595"/>
    <w:rsid w:val="00E66DC0"/>
    <w:rsid w:val="00E71E90"/>
    <w:rsid w:val="00E73617"/>
    <w:rsid w:val="00E73F60"/>
    <w:rsid w:val="00E75741"/>
    <w:rsid w:val="00E80944"/>
    <w:rsid w:val="00E847BE"/>
    <w:rsid w:val="00E84BA8"/>
    <w:rsid w:val="00E86978"/>
    <w:rsid w:val="00E92DA8"/>
    <w:rsid w:val="00E9305C"/>
    <w:rsid w:val="00E9797A"/>
    <w:rsid w:val="00EA3CBE"/>
    <w:rsid w:val="00EA59E5"/>
    <w:rsid w:val="00EA6F73"/>
    <w:rsid w:val="00EA710A"/>
    <w:rsid w:val="00EB162E"/>
    <w:rsid w:val="00EB1968"/>
    <w:rsid w:val="00EB6153"/>
    <w:rsid w:val="00EB78E2"/>
    <w:rsid w:val="00EC275A"/>
    <w:rsid w:val="00ED1AFC"/>
    <w:rsid w:val="00ED23EB"/>
    <w:rsid w:val="00EE55CD"/>
    <w:rsid w:val="00EF39F5"/>
    <w:rsid w:val="00EF62C6"/>
    <w:rsid w:val="00F003D6"/>
    <w:rsid w:val="00F02806"/>
    <w:rsid w:val="00F040DE"/>
    <w:rsid w:val="00F066F6"/>
    <w:rsid w:val="00F124F8"/>
    <w:rsid w:val="00F14B04"/>
    <w:rsid w:val="00F24BAD"/>
    <w:rsid w:val="00F27E2E"/>
    <w:rsid w:val="00F318AB"/>
    <w:rsid w:val="00F42823"/>
    <w:rsid w:val="00F44B72"/>
    <w:rsid w:val="00F452E8"/>
    <w:rsid w:val="00F472ED"/>
    <w:rsid w:val="00F53F8E"/>
    <w:rsid w:val="00F55819"/>
    <w:rsid w:val="00F577F5"/>
    <w:rsid w:val="00F6192B"/>
    <w:rsid w:val="00F64A36"/>
    <w:rsid w:val="00F66784"/>
    <w:rsid w:val="00F73CCB"/>
    <w:rsid w:val="00F76144"/>
    <w:rsid w:val="00F76BE7"/>
    <w:rsid w:val="00F817FA"/>
    <w:rsid w:val="00F8222B"/>
    <w:rsid w:val="00F8357E"/>
    <w:rsid w:val="00F87854"/>
    <w:rsid w:val="00F90A36"/>
    <w:rsid w:val="00F94C9A"/>
    <w:rsid w:val="00FB2339"/>
    <w:rsid w:val="00FB3476"/>
    <w:rsid w:val="00FC3747"/>
    <w:rsid w:val="00FC5F5E"/>
    <w:rsid w:val="00FC7D69"/>
    <w:rsid w:val="00FD0080"/>
    <w:rsid w:val="00FD070D"/>
    <w:rsid w:val="00FD172E"/>
    <w:rsid w:val="00FD5716"/>
    <w:rsid w:val="00FD65A2"/>
    <w:rsid w:val="00FD7BC2"/>
    <w:rsid w:val="00FE0F69"/>
    <w:rsid w:val="00FE2B84"/>
    <w:rsid w:val="00FE5AE3"/>
    <w:rsid w:val="00FE78D6"/>
    <w:rsid w:val="00FF53EA"/>
    <w:rsid w:val="00FF59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colormenu v:ext="edit" fillcolor="white" strokecolor="none"/>
    </o:shapedefaults>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357E"/>
    <w:rPr>
      <w:sz w:val="24"/>
      <w:szCs w:val="24"/>
    </w:rPr>
  </w:style>
  <w:style w:type="paragraph" w:styleId="Heading1">
    <w:name w:val="heading 1"/>
    <w:basedOn w:val="Normal"/>
    <w:next w:val="Normal"/>
    <w:qFormat/>
    <w:rsid w:val="001A1A9A"/>
    <w:pPr>
      <w:keepNext/>
      <w:spacing w:before="240" w:after="60"/>
      <w:outlineLvl w:val="0"/>
    </w:pPr>
    <w:rPr>
      <w:rFonts w:ascii="Arial" w:hAnsi="Arial" w:cs="Arial"/>
      <w:b/>
      <w:bCs/>
      <w:kern w:val="32"/>
      <w:sz w:val="32"/>
      <w:szCs w:val="32"/>
    </w:rPr>
  </w:style>
  <w:style w:type="paragraph" w:styleId="Heading2">
    <w:name w:val="heading 2"/>
    <w:basedOn w:val="Heading1"/>
    <w:next w:val="Normal"/>
    <w:qFormat/>
    <w:rsid w:val="001A1A9A"/>
    <w:pPr>
      <w:keepNext w:val="0"/>
      <w:spacing w:before="0" w:after="0"/>
      <w:outlineLvl w:val="1"/>
    </w:pPr>
    <w:rPr>
      <w:rFonts w:ascii="Times New Roman" w:hAnsi="Times New Roman" w:cs="Times New Roman"/>
      <w:bCs w:val="0"/>
      <w:color w:val="000000"/>
      <w:kern w:val="0"/>
      <w:sz w:val="28"/>
      <w:szCs w:val="96"/>
      <w:lang w:eastAsia="ja-JP"/>
    </w:rPr>
  </w:style>
  <w:style w:type="paragraph" w:styleId="Heading3">
    <w:name w:val="heading 3"/>
    <w:basedOn w:val="Normal"/>
    <w:next w:val="Normal"/>
    <w:qFormat/>
    <w:rsid w:val="00FD070D"/>
    <w:pPr>
      <w:keepNext/>
      <w:spacing w:before="240" w:after="60"/>
      <w:jc w:val="both"/>
      <w:outlineLvl w:val="2"/>
    </w:pPr>
    <w:rPr>
      <w:rFonts w:cs="Arial"/>
      <w:b/>
      <w:bCs/>
      <w:sz w:val="26"/>
      <w:szCs w:val="26"/>
    </w:rPr>
  </w:style>
  <w:style w:type="paragraph" w:styleId="Heading4">
    <w:name w:val="heading 4"/>
    <w:basedOn w:val="Normal"/>
    <w:next w:val="Normal"/>
    <w:link w:val="Heading4Char"/>
    <w:semiHidden/>
    <w:unhideWhenUsed/>
    <w:qFormat/>
    <w:rsid w:val="00E92DA8"/>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rsid w:val="00810346"/>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FD65A2"/>
    <w:pPr>
      <w:spacing w:before="360"/>
    </w:pPr>
    <w:rPr>
      <w:rFonts w:ascii="Arial" w:hAnsi="Arial" w:cs="Arial"/>
      <w:b/>
      <w:bCs/>
      <w:caps/>
    </w:rPr>
  </w:style>
  <w:style w:type="paragraph" w:styleId="TOC2">
    <w:name w:val="toc 2"/>
    <w:basedOn w:val="Normal"/>
    <w:next w:val="Normal"/>
    <w:autoRedefine/>
    <w:semiHidden/>
    <w:rsid w:val="00FD65A2"/>
    <w:pPr>
      <w:spacing w:before="240"/>
    </w:pPr>
    <w:rPr>
      <w:b/>
      <w:bCs/>
      <w:sz w:val="20"/>
      <w:szCs w:val="20"/>
    </w:rPr>
  </w:style>
  <w:style w:type="paragraph" w:styleId="TOC3">
    <w:name w:val="toc 3"/>
    <w:basedOn w:val="Normal"/>
    <w:next w:val="Normal"/>
    <w:autoRedefine/>
    <w:semiHidden/>
    <w:rsid w:val="00FD65A2"/>
    <w:pPr>
      <w:ind w:left="240"/>
    </w:pPr>
    <w:rPr>
      <w:sz w:val="20"/>
      <w:szCs w:val="20"/>
    </w:rPr>
  </w:style>
  <w:style w:type="paragraph" w:styleId="TOC4">
    <w:name w:val="toc 4"/>
    <w:basedOn w:val="Normal"/>
    <w:next w:val="Normal"/>
    <w:autoRedefine/>
    <w:semiHidden/>
    <w:rsid w:val="00FD65A2"/>
    <w:pPr>
      <w:ind w:left="480"/>
    </w:pPr>
    <w:rPr>
      <w:sz w:val="20"/>
      <w:szCs w:val="20"/>
    </w:rPr>
  </w:style>
  <w:style w:type="paragraph" w:styleId="TOC5">
    <w:name w:val="toc 5"/>
    <w:basedOn w:val="Normal"/>
    <w:next w:val="Normal"/>
    <w:autoRedefine/>
    <w:semiHidden/>
    <w:rsid w:val="00FD65A2"/>
    <w:pPr>
      <w:ind w:left="720"/>
    </w:pPr>
    <w:rPr>
      <w:sz w:val="20"/>
      <w:szCs w:val="20"/>
    </w:rPr>
  </w:style>
  <w:style w:type="paragraph" w:styleId="TOC6">
    <w:name w:val="toc 6"/>
    <w:basedOn w:val="Normal"/>
    <w:next w:val="Normal"/>
    <w:autoRedefine/>
    <w:semiHidden/>
    <w:rsid w:val="00FD65A2"/>
    <w:pPr>
      <w:ind w:left="960"/>
    </w:pPr>
    <w:rPr>
      <w:sz w:val="20"/>
      <w:szCs w:val="20"/>
    </w:rPr>
  </w:style>
  <w:style w:type="paragraph" w:styleId="TOC7">
    <w:name w:val="toc 7"/>
    <w:basedOn w:val="Normal"/>
    <w:next w:val="Normal"/>
    <w:autoRedefine/>
    <w:semiHidden/>
    <w:rsid w:val="00FD65A2"/>
    <w:pPr>
      <w:ind w:left="1200"/>
    </w:pPr>
    <w:rPr>
      <w:sz w:val="20"/>
      <w:szCs w:val="20"/>
    </w:rPr>
  </w:style>
  <w:style w:type="paragraph" w:styleId="TOC8">
    <w:name w:val="toc 8"/>
    <w:basedOn w:val="Normal"/>
    <w:next w:val="Normal"/>
    <w:autoRedefine/>
    <w:semiHidden/>
    <w:rsid w:val="00FD65A2"/>
    <w:pPr>
      <w:ind w:left="1440"/>
    </w:pPr>
    <w:rPr>
      <w:sz w:val="20"/>
      <w:szCs w:val="20"/>
    </w:rPr>
  </w:style>
  <w:style w:type="paragraph" w:styleId="TOC9">
    <w:name w:val="toc 9"/>
    <w:basedOn w:val="Normal"/>
    <w:next w:val="Normal"/>
    <w:autoRedefine/>
    <w:semiHidden/>
    <w:rsid w:val="00FD65A2"/>
    <w:pPr>
      <w:ind w:left="1680"/>
    </w:pPr>
    <w:rPr>
      <w:sz w:val="20"/>
      <w:szCs w:val="20"/>
    </w:rPr>
  </w:style>
  <w:style w:type="character" w:styleId="Hyperlink">
    <w:name w:val="Hyperlink"/>
    <w:basedOn w:val="DefaultParagraphFont"/>
    <w:rsid w:val="00FD65A2"/>
    <w:rPr>
      <w:color w:val="0000FF"/>
      <w:u w:val="single"/>
    </w:rPr>
  </w:style>
  <w:style w:type="paragraph" w:styleId="Header">
    <w:name w:val="header"/>
    <w:basedOn w:val="Normal"/>
    <w:rsid w:val="006B6FDA"/>
    <w:pPr>
      <w:tabs>
        <w:tab w:val="center" w:pos="4320"/>
        <w:tab w:val="right" w:pos="8640"/>
      </w:tabs>
    </w:pPr>
  </w:style>
  <w:style w:type="paragraph" w:styleId="Footer">
    <w:name w:val="footer"/>
    <w:basedOn w:val="Normal"/>
    <w:rsid w:val="006B6FDA"/>
    <w:pPr>
      <w:tabs>
        <w:tab w:val="center" w:pos="4320"/>
        <w:tab w:val="right" w:pos="8640"/>
      </w:tabs>
    </w:pPr>
  </w:style>
  <w:style w:type="character" w:styleId="PageNumber">
    <w:name w:val="page number"/>
    <w:basedOn w:val="DefaultParagraphFont"/>
    <w:rsid w:val="006B6FDA"/>
  </w:style>
  <w:style w:type="character" w:customStyle="1" w:styleId="apple-style-span">
    <w:name w:val="apple-style-span"/>
    <w:basedOn w:val="DefaultParagraphFont"/>
    <w:rsid w:val="00D17796"/>
  </w:style>
  <w:style w:type="character" w:customStyle="1" w:styleId="apple-converted-space">
    <w:name w:val="apple-converted-space"/>
    <w:basedOn w:val="DefaultParagraphFont"/>
    <w:rsid w:val="00D17796"/>
  </w:style>
  <w:style w:type="paragraph" w:styleId="ListParagraph">
    <w:name w:val="List Paragraph"/>
    <w:basedOn w:val="Normal"/>
    <w:uiPriority w:val="34"/>
    <w:qFormat/>
    <w:rsid w:val="0087546A"/>
    <w:pPr>
      <w:spacing w:after="200" w:line="276" w:lineRule="auto"/>
      <w:ind w:left="720"/>
      <w:contextualSpacing/>
    </w:pPr>
    <w:rPr>
      <w:rFonts w:ascii="Calibri" w:eastAsia="Calibri" w:hAnsi="Calibri"/>
      <w:sz w:val="22"/>
      <w:szCs w:val="22"/>
    </w:rPr>
  </w:style>
  <w:style w:type="table" w:styleId="TableGrid">
    <w:name w:val="Table Grid"/>
    <w:basedOn w:val="TableNormal"/>
    <w:rsid w:val="0058178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4Char">
    <w:name w:val="Heading 4 Char"/>
    <w:basedOn w:val="DefaultParagraphFont"/>
    <w:link w:val="Heading4"/>
    <w:semiHidden/>
    <w:rsid w:val="00E92DA8"/>
    <w:rPr>
      <w:rFonts w:asciiTheme="minorHAnsi" w:eastAsiaTheme="minorEastAsia" w:hAnsiTheme="minorHAnsi" w:cstheme="minorBidi"/>
      <w:b/>
      <w:bCs/>
      <w:sz w:val="28"/>
      <w:szCs w:val="28"/>
    </w:rPr>
  </w:style>
  <w:style w:type="paragraph" w:styleId="NormalWeb">
    <w:name w:val="Normal (Web)"/>
    <w:basedOn w:val="Normal"/>
    <w:uiPriority w:val="99"/>
    <w:unhideWhenUsed/>
    <w:rsid w:val="00E92DA8"/>
    <w:pPr>
      <w:spacing w:before="100" w:beforeAutospacing="1" w:after="100" w:afterAutospacing="1"/>
    </w:pPr>
  </w:style>
  <w:style w:type="paragraph" w:customStyle="1" w:styleId="doctext">
    <w:name w:val="doctext"/>
    <w:basedOn w:val="Normal"/>
    <w:rsid w:val="00E92DA8"/>
    <w:pPr>
      <w:spacing w:before="100" w:beforeAutospacing="1" w:after="100" w:afterAutospacing="1"/>
    </w:pPr>
  </w:style>
  <w:style w:type="character" w:customStyle="1" w:styleId="docemphstrong">
    <w:name w:val="docemphstrong"/>
    <w:basedOn w:val="DefaultParagraphFont"/>
    <w:rsid w:val="00E92DA8"/>
  </w:style>
  <w:style w:type="table" w:styleId="TableTheme">
    <w:name w:val="Table Theme"/>
    <w:basedOn w:val="TableNormal"/>
    <w:rsid w:val="00D53715"/>
    <w:tblPr>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top w:w="0" w:type="dxa"/>
        <w:left w:w="108" w:type="dxa"/>
        <w:bottom w:w="0" w:type="dxa"/>
        <w:right w:w="108" w:type="dxa"/>
      </w:tblCellMar>
    </w:tblPr>
  </w:style>
  <w:style w:type="character" w:customStyle="1" w:styleId="StyleTimesNewRoman11pt">
    <w:name w:val="Style Times New Roman 11 pt"/>
    <w:basedOn w:val="DefaultParagraphFont"/>
    <w:rsid w:val="00D53715"/>
    <w:rPr>
      <w:rFonts w:ascii="Times New Roman" w:hAnsi="Times New Roman"/>
      <w:b/>
      <w:spacing w:val="-15"/>
      <w:sz w:val="24"/>
    </w:rPr>
  </w:style>
  <w:style w:type="character" w:customStyle="1" w:styleId="Heading5Char">
    <w:name w:val="Heading 5 Char"/>
    <w:basedOn w:val="DefaultParagraphFont"/>
    <w:link w:val="Heading5"/>
    <w:semiHidden/>
    <w:rsid w:val="00810346"/>
    <w:rPr>
      <w:rFonts w:asciiTheme="minorHAnsi" w:eastAsiaTheme="minorEastAsia" w:hAnsiTheme="minorHAnsi" w:cstheme="minorBidi"/>
      <w:b/>
      <w:bCs/>
      <w:i/>
      <w:iCs/>
      <w:sz w:val="26"/>
      <w:szCs w:val="26"/>
    </w:rPr>
  </w:style>
  <w:style w:type="paragraph" w:customStyle="1" w:styleId="NormalWeb1">
    <w:name w:val="Normal (Web)1"/>
    <w:basedOn w:val="Normal"/>
    <w:semiHidden/>
    <w:rsid w:val="00810346"/>
    <w:pPr>
      <w:spacing w:before="158"/>
    </w:pPr>
  </w:style>
  <w:style w:type="paragraph" w:customStyle="1" w:styleId="Heading3LinespacingAtleast16pt">
    <w:name w:val="Heading 3 + Line spacing:  At least 16 pt"/>
    <w:basedOn w:val="Heading2"/>
    <w:rsid w:val="00810346"/>
    <w:pPr>
      <w:spacing w:before="120" w:after="120" w:line="300" w:lineRule="atLeast"/>
      <w:jc w:val="both"/>
    </w:pPr>
    <w:rPr>
      <w:sz w:val="26"/>
      <w:szCs w:val="26"/>
      <w:lang w:eastAsia="en-US"/>
    </w:rPr>
  </w:style>
  <w:style w:type="paragraph" w:styleId="BalloonText">
    <w:name w:val="Balloon Text"/>
    <w:basedOn w:val="Normal"/>
    <w:link w:val="BalloonTextChar"/>
    <w:rsid w:val="00E40573"/>
    <w:rPr>
      <w:rFonts w:ascii="Tahoma" w:hAnsi="Tahoma" w:cs="Tahoma"/>
      <w:sz w:val="16"/>
      <w:szCs w:val="16"/>
    </w:rPr>
  </w:style>
  <w:style w:type="character" w:customStyle="1" w:styleId="BalloonTextChar">
    <w:name w:val="Balloon Text Char"/>
    <w:basedOn w:val="DefaultParagraphFont"/>
    <w:link w:val="BalloonText"/>
    <w:rsid w:val="00E40573"/>
    <w:rPr>
      <w:rFonts w:ascii="Tahoma" w:hAnsi="Tahoma" w:cs="Tahoma"/>
      <w:sz w:val="16"/>
      <w:szCs w:val="16"/>
    </w:rPr>
  </w:style>
  <w:style w:type="character" w:styleId="Emphasis">
    <w:name w:val="Emphasis"/>
    <w:basedOn w:val="DefaultParagraphFont"/>
    <w:uiPriority w:val="20"/>
    <w:qFormat/>
    <w:rsid w:val="00C11344"/>
    <w:rPr>
      <w:i/>
      <w:iCs/>
    </w:rPr>
  </w:style>
  <w:style w:type="character" w:styleId="Strong">
    <w:name w:val="Strong"/>
    <w:basedOn w:val="DefaultParagraphFont"/>
    <w:uiPriority w:val="22"/>
    <w:qFormat/>
    <w:rsid w:val="00C74F8B"/>
    <w:rPr>
      <w:b/>
      <w:bCs/>
    </w:rPr>
  </w:style>
  <w:style w:type="character" w:customStyle="1" w:styleId="mw-headline">
    <w:name w:val="mw-headline"/>
    <w:basedOn w:val="DefaultParagraphFont"/>
    <w:rsid w:val="0005224F"/>
  </w:style>
</w:styles>
</file>

<file path=word/webSettings.xml><?xml version="1.0" encoding="utf-8"?>
<w:webSettings xmlns:r="http://schemas.openxmlformats.org/officeDocument/2006/relationships" xmlns:w="http://schemas.openxmlformats.org/wordprocessingml/2006/main">
  <w:divs>
    <w:div w:id="110321547">
      <w:bodyDiv w:val="1"/>
      <w:marLeft w:val="0"/>
      <w:marRight w:val="0"/>
      <w:marTop w:val="0"/>
      <w:marBottom w:val="0"/>
      <w:divBdr>
        <w:top w:val="none" w:sz="0" w:space="0" w:color="auto"/>
        <w:left w:val="none" w:sz="0" w:space="0" w:color="auto"/>
        <w:bottom w:val="none" w:sz="0" w:space="0" w:color="auto"/>
        <w:right w:val="none" w:sz="0" w:space="0" w:color="auto"/>
      </w:divBdr>
    </w:div>
    <w:div w:id="184028902">
      <w:bodyDiv w:val="1"/>
      <w:marLeft w:val="0"/>
      <w:marRight w:val="0"/>
      <w:marTop w:val="0"/>
      <w:marBottom w:val="0"/>
      <w:divBdr>
        <w:top w:val="none" w:sz="0" w:space="0" w:color="auto"/>
        <w:left w:val="none" w:sz="0" w:space="0" w:color="auto"/>
        <w:bottom w:val="none" w:sz="0" w:space="0" w:color="auto"/>
        <w:right w:val="none" w:sz="0" w:space="0" w:color="auto"/>
      </w:divBdr>
    </w:div>
    <w:div w:id="1360546802">
      <w:bodyDiv w:val="1"/>
      <w:marLeft w:val="0"/>
      <w:marRight w:val="0"/>
      <w:marTop w:val="0"/>
      <w:marBottom w:val="0"/>
      <w:divBdr>
        <w:top w:val="none" w:sz="0" w:space="0" w:color="auto"/>
        <w:left w:val="none" w:sz="0" w:space="0" w:color="auto"/>
        <w:bottom w:val="none" w:sz="0" w:space="0" w:color="auto"/>
        <w:right w:val="none" w:sz="0" w:space="0" w:color="auto"/>
      </w:divBdr>
    </w:div>
    <w:div w:id="1689480352">
      <w:bodyDiv w:val="1"/>
      <w:marLeft w:val="0"/>
      <w:marRight w:val="0"/>
      <w:marTop w:val="0"/>
      <w:marBottom w:val="0"/>
      <w:divBdr>
        <w:top w:val="none" w:sz="0" w:space="0" w:color="auto"/>
        <w:left w:val="none" w:sz="0" w:space="0" w:color="auto"/>
        <w:bottom w:val="none" w:sz="0" w:space="0" w:color="auto"/>
        <w:right w:val="none" w:sz="0" w:space="0" w:color="auto"/>
      </w:divBdr>
    </w:div>
    <w:div w:id="1795828490">
      <w:bodyDiv w:val="1"/>
      <w:marLeft w:val="0"/>
      <w:marRight w:val="0"/>
      <w:marTop w:val="0"/>
      <w:marBottom w:val="0"/>
      <w:divBdr>
        <w:top w:val="none" w:sz="0" w:space="0" w:color="auto"/>
        <w:left w:val="none" w:sz="0" w:space="0" w:color="auto"/>
        <w:bottom w:val="none" w:sz="0" w:space="0" w:color="auto"/>
        <w:right w:val="none" w:sz="0" w:space="0" w:color="auto"/>
      </w:divBdr>
    </w:div>
    <w:div w:id="186944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image" Target="media/image7.emf"/><Relationship Id="rId42" Type="http://schemas.openxmlformats.org/officeDocument/2006/relationships/image" Target="media/image15.wmf"/><Relationship Id="rId63" Type="http://schemas.openxmlformats.org/officeDocument/2006/relationships/oleObject" Target="embeddings/oleObject33.bin"/><Relationship Id="rId84" Type="http://schemas.openxmlformats.org/officeDocument/2006/relationships/image" Target="media/image33.wmf"/><Relationship Id="rId138" Type="http://schemas.openxmlformats.org/officeDocument/2006/relationships/oleObject" Target="embeddings/oleObject72.bin"/><Relationship Id="rId159" Type="http://schemas.openxmlformats.org/officeDocument/2006/relationships/oleObject" Target="embeddings/oleObject84.bin"/><Relationship Id="rId170" Type="http://schemas.openxmlformats.org/officeDocument/2006/relationships/image" Target="media/image74.wmf"/><Relationship Id="rId191" Type="http://schemas.openxmlformats.org/officeDocument/2006/relationships/oleObject" Target="embeddings/oleObject100.bin"/><Relationship Id="rId205" Type="http://schemas.openxmlformats.org/officeDocument/2006/relationships/oleObject" Target="embeddings/oleObject107.bin"/><Relationship Id="rId226" Type="http://schemas.openxmlformats.org/officeDocument/2006/relationships/image" Target="media/image102.wmf"/><Relationship Id="rId247" Type="http://schemas.openxmlformats.org/officeDocument/2006/relationships/oleObject" Target="embeddings/oleObject134.bin"/><Relationship Id="rId107" Type="http://schemas.openxmlformats.org/officeDocument/2006/relationships/image" Target="media/image44.wmf"/><Relationship Id="rId268" Type="http://schemas.openxmlformats.org/officeDocument/2006/relationships/image" Target="media/image115.emf"/><Relationship Id="rId289" Type="http://schemas.openxmlformats.org/officeDocument/2006/relationships/theme" Target="theme/theme1.xml"/><Relationship Id="rId11" Type="http://schemas.openxmlformats.org/officeDocument/2006/relationships/image" Target="media/image3.wmf"/><Relationship Id="rId32" Type="http://schemas.openxmlformats.org/officeDocument/2006/relationships/image" Target="media/image11.wmf"/><Relationship Id="rId53" Type="http://schemas.openxmlformats.org/officeDocument/2006/relationships/oleObject" Target="embeddings/oleObject28.bin"/><Relationship Id="rId74" Type="http://schemas.openxmlformats.org/officeDocument/2006/relationships/image" Target="media/image29.wmf"/><Relationship Id="rId128" Type="http://schemas.openxmlformats.org/officeDocument/2006/relationships/oleObject" Target="embeddings/oleObject67.bin"/><Relationship Id="rId149" Type="http://schemas.openxmlformats.org/officeDocument/2006/relationships/oleObject" Target="embeddings/oleObject78.bin"/><Relationship Id="rId5" Type="http://schemas.openxmlformats.org/officeDocument/2006/relationships/webSettings" Target="webSettings.xml"/><Relationship Id="rId95" Type="http://schemas.openxmlformats.org/officeDocument/2006/relationships/oleObject" Target="embeddings/oleObject50.bin"/><Relationship Id="rId160" Type="http://schemas.openxmlformats.org/officeDocument/2006/relationships/image" Target="media/image69.wmf"/><Relationship Id="rId181" Type="http://schemas.openxmlformats.org/officeDocument/2006/relationships/oleObject" Target="embeddings/oleObject95.bin"/><Relationship Id="rId216" Type="http://schemas.openxmlformats.org/officeDocument/2006/relationships/image" Target="media/image97.wmf"/><Relationship Id="rId237" Type="http://schemas.openxmlformats.org/officeDocument/2006/relationships/oleObject" Target="embeddings/oleObject125.bin"/><Relationship Id="rId258" Type="http://schemas.openxmlformats.org/officeDocument/2006/relationships/image" Target="media/image111.emf"/><Relationship Id="rId279" Type="http://schemas.openxmlformats.org/officeDocument/2006/relationships/oleObject" Target="embeddings/oleObject151.bin"/><Relationship Id="rId22" Type="http://schemas.openxmlformats.org/officeDocument/2006/relationships/oleObject" Target="embeddings/oleObject8.bin"/><Relationship Id="rId43" Type="http://schemas.openxmlformats.org/officeDocument/2006/relationships/oleObject" Target="embeddings/oleObject21.bin"/><Relationship Id="rId64" Type="http://schemas.openxmlformats.org/officeDocument/2006/relationships/image" Target="media/image24.wmf"/><Relationship Id="rId118" Type="http://schemas.openxmlformats.org/officeDocument/2006/relationships/oleObject" Target="embeddings/oleObject62.bin"/><Relationship Id="rId139" Type="http://schemas.openxmlformats.org/officeDocument/2006/relationships/image" Target="media/image60.wmf"/><Relationship Id="rId85" Type="http://schemas.openxmlformats.org/officeDocument/2006/relationships/oleObject" Target="embeddings/oleObject45.bin"/><Relationship Id="rId150" Type="http://schemas.openxmlformats.org/officeDocument/2006/relationships/oleObject" Target="embeddings/oleObject79.bin"/><Relationship Id="rId171" Type="http://schemas.openxmlformats.org/officeDocument/2006/relationships/oleObject" Target="embeddings/oleObject90.bin"/><Relationship Id="rId192" Type="http://schemas.openxmlformats.org/officeDocument/2006/relationships/image" Target="media/image85.wmf"/><Relationship Id="rId206" Type="http://schemas.openxmlformats.org/officeDocument/2006/relationships/image" Target="media/image92.emf"/><Relationship Id="rId227" Type="http://schemas.openxmlformats.org/officeDocument/2006/relationships/oleObject" Target="embeddings/oleObject118.bin"/><Relationship Id="rId248" Type="http://schemas.openxmlformats.org/officeDocument/2006/relationships/oleObject" Target="embeddings/oleObject135.bin"/><Relationship Id="rId269" Type="http://schemas.openxmlformats.org/officeDocument/2006/relationships/oleObject" Target="embeddings/oleObject145.bin"/><Relationship Id="rId12" Type="http://schemas.openxmlformats.org/officeDocument/2006/relationships/oleObject" Target="embeddings/oleObject2.bin"/><Relationship Id="rId33" Type="http://schemas.openxmlformats.org/officeDocument/2006/relationships/oleObject" Target="embeddings/oleObject15.bin"/><Relationship Id="rId108" Type="http://schemas.openxmlformats.org/officeDocument/2006/relationships/oleObject" Target="embeddings/oleObject57.bin"/><Relationship Id="rId129" Type="http://schemas.openxmlformats.org/officeDocument/2006/relationships/image" Target="media/image55.wmf"/><Relationship Id="rId280" Type="http://schemas.openxmlformats.org/officeDocument/2006/relationships/image" Target="media/image120.emf"/><Relationship Id="rId54" Type="http://schemas.openxmlformats.org/officeDocument/2006/relationships/image" Target="media/image19.emf"/><Relationship Id="rId75" Type="http://schemas.openxmlformats.org/officeDocument/2006/relationships/oleObject" Target="embeddings/oleObject39.bin"/><Relationship Id="rId96" Type="http://schemas.openxmlformats.org/officeDocument/2006/relationships/image" Target="media/image39.wmf"/><Relationship Id="rId140" Type="http://schemas.openxmlformats.org/officeDocument/2006/relationships/oleObject" Target="embeddings/oleObject73.bin"/><Relationship Id="rId161" Type="http://schemas.openxmlformats.org/officeDocument/2006/relationships/oleObject" Target="embeddings/oleObject85.bin"/><Relationship Id="rId182" Type="http://schemas.openxmlformats.org/officeDocument/2006/relationships/image" Target="media/image80.emf"/><Relationship Id="rId217" Type="http://schemas.openxmlformats.org/officeDocument/2006/relationships/oleObject" Target="embeddings/oleObject113.bin"/><Relationship Id="rId6" Type="http://schemas.openxmlformats.org/officeDocument/2006/relationships/footnotes" Target="footnotes.xml"/><Relationship Id="rId238" Type="http://schemas.openxmlformats.org/officeDocument/2006/relationships/oleObject" Target="embeddings/oleObject126.bin"/><Relationship Id="rId259" Type="http://schemas.openxmlformats.org/officeDocument/2006/relationships/oleObject" Target="embeddings/oleObject141.bin"/><Relationship Id="rId23" Type="http://schemas.openxmlformats.org/officeDocument/2006/relationships/image" Target="media/image8.wmf"/><Relationship Id="rId119" Type="http://schemas.openxmlformats.org/officeDocument/2006/relationships/image" Target="media/image50.wmf"/><Relationship Id="rId270" Type="http://schemas.openxmlformats.org/officeDocument/2006/relationships/image" Target="media/image116.wmf"/><Relationship Id="rId44" Type="http://schemas.openxmlformats.org/officeDocument/2006/relationships/oleObject" Target="embeddings/oleObject22.bin"/><Relationship Id="rId65" Type="http://schemas.openxmlformats.org/officeDocument/2006/relationships/oleObject" Target="embeddings/oleObject34.bin"/><Relationship Id="rId86" Type="http://schemas.openxmlformats.org/officeDocument/2006/relationships/image" Target="media/image34.emf"/><Relationship Id="rId130" Type="http://schemas.openxmlformats.org/officeDocument/2006/relationships/oleObject" Target="embeddings/oleObject68.bin"/><Relationship Id="rId151" Type="http://schemas.openxmlformats.org/officeDocument/2006/relationships/image" Target="media/image65.wmf"/><Relationship Id="rId172" Type="http://schemas.openxmlformats.org/officeDocument/2006/relationships/image" Target="media/image75.wmf"/><Relationship Id="rId193" Type="http://schemas.openxmlformats.org/officeDocument/2006/relationships/oleObject" Target="embeddings/oleObject101.bin"/><Relationship Id="rId207" Type="http://schemas.openxmlformats.org/officeDocument/2006/relationships/oleObject" Target="embeddings/oleObject108.bin"/><Relationship Id="rId228" Type="http://schemas.openxmlformats.org/officeDocument/2006/relationships/image" Target="media/image103.wmf"/><Relationship Id="rId249" Type="http://schemas.openxmlformats.org/officeDocument/2006/relationships/oleObject" Target="embeddings/oleObject136.bin"/><Relationship Id="rId13" Type="http://schemas.openxmlformats.org/officeDocument/2006/relationships/image" Target="media/image4.wmf"/><Relationship Id="rId109" Type="http://schemas.openxmlformats.org/officeDocument/2006/relationships/image" Target="media/image45.wmf"/><Relationship Id="rId260" Type="http://schemas.openxmlformats.org/officeDocument/2006/relationships/image" Target="media/image112.emf"/><Relationship Id="rId281" Type="http://schemas.openxmlformats.org/officeDocument/2006/relationships/oleObject" Target="embeddings/oleObject152.bin"/><Relationship Id="rId34" Type="http://schemas.openxmlformats.org/officeDocument/2006/relationships/image" Target="media/image12.emf"/><Relationship Id="rId50" Type="http://schemas.openxmlformats.org/officeDocument/2006/relationships/oleObject" Target="embeddings/oleObject26.bin"/><Relationship Id="rId55" Type="http://schemas.openxmlformats.org/officeDocument/2006/relationships/oleObject" Target="embeddings/oleObject29.bin"/><Relationship Id="rId76" Type="http://schemas.openxmlformats.org/officeDocument/2006/relationships/image" Target="media/image30.wmf"/><Relationship Id="rId97" Type="http://schemas.openxmlformats.org/officeDocument/2006/relationships/oleObject" Target="embeddings/oleObject51.bin"/><Relationship Id="rId104" Type="http://schemas.openxmlformats.org/officeDocument/2006/relationships/oleObject" Target="embeddings/oleObject55.bin"/><Relationship Id="rId120" Type="http://schemas.openxmlformats.org/officeDocument/2006/relationships/oleObject" Target="embeddings/oleObject63.bin"/><Relationship Id="rId125" Type="http://schemas.openxmlformats.org/officeDocument/2006/relationships/image" Target="media/image53.wmf"/><Relationship Id="rId141" Type="http://schemas.openxmlformats.org/officeDocument/2006/relationships/oleObject" Target="embeddings/oleObject74.bin"/><Relationship Id="rId146" Type="http://schemas.openxmlformats.org/officeDocument/2006/relationships/image" Target="media/image63.emf"/><Relationship Id="rId167" Type="http://schemas.openxmlformats.org/officeDocument/2006/relationships/oleObject" Target="embeddings/oleObject88.bin"/><Relationship Id="rId188" Type="http://schemas.openxmlformats.org/officeDocument/2006/relationships/image" Target="media/image83.wmf"/><Relationship Id="rId7" Type="http://schemas.openxmlformats.org/officeDocument/2006/relationships/endnotes" Target="endnotes.xml"/><Relationship Id="rId71" Type="http://schemas.openxmlformats.org/officeDocument/2006/relationships/oleObject" Target="embeddings/oleObject37.bin"/><Relationship Id="rId92" Type="http://schemas.openxmlformats.org/officeDocument/2006/relationships/image" Target="media/image37.emf"/><Relationship Id="rId162" Type="http://schemas.openxmlformats.org/officeDocument/2006/relationships/image" Target="media/image70.wmf"/><Relationship Id="rId183" Type="http://schemas.openxmlformats.org/officeDocument/2006/relationships/oleObject" Target="embeddings/oleObject96.bin"/><Relationship Id="rId213" Type="http://schemas.openxmlformats.org/officeDocument/2006/relationships/oleObject" Target="embeddings/oleObject111.bin"/><Relationship Id="rId218" Type="http://schemas.openxmlformats.org/officeDocument/2006/relationships/image" Target="media/image98.wmf"/><Relationship Id="rId234" Type="http://schemas.openxmlformats.org/officeDocument/2006/relationships/image" Target="media/image105.emf"/><Relationship Id="rId239" Type="http://schemas.openxmlformats.org/officeDocument/2006/relationships/oleObject" Target="embeddings/oleObject127.bin"/><Relationship Id="rId2" Type="http://schemas.openxmlformats.org/officeDocument/2006/relationships/numbering" Target="numbering.xml"/><Relationship Id="rId29" Type="http://schemas.openxmlformats.org/officeDocument/2006/relationships/oleObject" Target="embeddings/oleObject12.bin"/><Relationship Id="rId250" Type="http://schemas.openxmlformats.org/officeDocument/2006/relationships/image" Target="media/image107.wmf"/><Relationship Id="rId255" Type="http://schemas.openxmlformats.org/officeDocument/2006/relationships/oleObject" Target="embeddings/oleObject139.bin"/><Relationship Id="rId271" Type="http://schemas.openxmlformats.org/officeDocument/2006/relationships/oleObject" Target="embeddings/oleObject146.bin"/><Relationship Id="rId276" Type="http://schemas.openxmlformats.org/officeDocument/2006/relationships/oleObject" Target="embeddings/oleObject149.bin"/><Relationship Id="rId24" Type="http://schemas.openxmlformats.org/officeDocument/2006/relationships/oleObject" Target="embeddings/oleObject9.bin"/><Relationship Id="rId40" Type="http://schemas.openxmlformats.org/officeDocument/2006/relationships/image" Target="media/image14.emf"/><Relationship Id="rId45" Type="http://schemas.openxmlformats.org/officeDocument/2006/relationships/oleObject" Target="embeddings/oleObject23.bin"/><Relationship Id="rId66" Type="http://schemas.openxmlformats.org/officeDocument/2006/relationships/image" Target="media/image25.wmf"/><Relationship Id="rId87" Type="http://schemas.openxmlformats.org/officeDocument/2006/relationships/oleObject" Target="embeddings/oleObject46.bin"/><Relationship Id="rId110" Type="http://schemas.openxmlformats.org/officeDocument/2006/relationships/oleObject" Target="embeddings/oleObject58.bin"/><Relationship Id="rId115" Type="http://schemas.openxmlformats.org/officeDocument/2006/relationships/image" Target="media/image48.wmf"/><Relationship Id="rId131" Type="http://schemas.openxmlformats.org/officeDocument/2006/relationships/image" Target="media/image56.wmf"/><Relationship Id="rId136" Type="http://schemas.openxmlformats.org/officeDocument/2006/relationships/oleObject" Target="embeddings/oleObject71.bin"/><Relationship Id="rId157" Type="http://schemas.openxmlformats.org/officeDocument/2006/relationships/oleObject" Target="embeddings/oleObject83.bin"/><Relationship Id="rId178" Type="http://schemas.openxmlformats.org/officeDocument/2006/relationships/image" Target="media/image78.wmf"/><Relationship Id="rId61" Type="http://schemas.openxmlformats.org/officeDocument/2006/relationships/oleObject" Target="embeddings/oleObject32.bin"/><Relationship Id="rId82" Type="http://schemas.openxmlformats.org/officeDocument/2006/relationships/image" Target="media/image32.wmf"/><Relationship Id="rId152" Type="http://schemas.openxmlformats.org/officeDocument/2006/relationships/oleObject" Target="embeddings/oleObject80.bin"/><Relationship Id="rId173" Type="http://schemas.openxmlformats.org/officeDocument/2006/relationships/oleObject" Target="embeddings/oleObject91.bin"/><Relationship Id="rId194" Type="http://schemas.openxmlformats.org/officeDocument/2006/relationships/image" Target="media/image86.wmf"/><Relationship Id="rId199" Type="http://schemas.openxmlformats.org/officeDocument/2006/relationships/oleObject" Target="embeddings/oleObject104.bin"/><Relationship Id="rId203" Type="http://schemas.openxmlformats.org/officeDocument/2006/relationships/oleObject" Target="embeddings/oleObject106.bin"/><Relationship Id="rId208" Type="http://schemas.openxmlformats.org/officeDocument/2006/relationships/image" Target="media/image93.wmf"/><Relationship Id="rId229" Type="http://schemas.openxmlformats.org/officeDocument/2006/relationships/oleObject" Target="embeddings/oleObject119.bin"/><Relationship Id="rId19" Type="http://schemas.openxmlformats.org/officeDocument/2006/relationships/image" Target="media/image6.wmf"/><Relationship Id="rId224" Type="http://schemas.openxmlformats.org/officeDocument/2006/relationships/image" Target="media/image101.wmf"/><Relationship Id="rId240" Type="http://schemas.openxmlformats.org/officeDocument/2006/relationships/image" Target="media/image106.wmf"/><Relationship Id="rId245" Type="http://schemas.openxmlformats.org/officeDocument/2006/relationships/oleObject" Target="embeddings/oleObject132.bin"/><Relationship Id="rId261" Type="http://schemas.openxmlformats.org/officeDocument/2006/relationships/oleObject" Target="embeddings/oleObject142.bin"/><Relationship Id="rId266" Type="http://schemas.openxmlformats.org/officeDocument/2006/relationships/hyperlink" Target="http://en.wikipedia.org/wiki/Parallel_communication" TargetMode="External"/><Relationship Id="rId287" Type="http://schemas.openxmlformats.org/officeDocument/2006/relationships/footer" Target="footer2.xml"/><Relationship Id="rId14" Type="http://schemas.openxmlformats.org/officeDocument/2006/relationships/oleObject" Target="embeddings/oleObject3.bin"/><Relationship Id="rId30" Type="http://schemas.openxmlformats.org/officeDocument/2006/relationships/oleObject" Target="embeddings/oleObject13.bin"/><Relationship Id="rId35" Type="http://schemas.openxmlformats.org/officeDocument/2006/relationships/oleObject" Target="embeddings/oleObject16.bin"/><Relationship Id="rId56" Type="http://schemas.openxmlformats.org/officeDocument/2006/relationships/image" Target="media/image20.wmf"/><Relationship Id="rId77" Type="http://schemas.openxmlformats.org/officeDocument/2006/relationships/oleObject" Target="embeddings/oleObject40.bin"/><Relationship Id="rId100" Type="http://schemas.openxmlformats.org/officeDocument/2006/relationships/oleObject" Target="embeddings/oleObject53.bin"/><Relationship Id="rId105" Type="http://schemas.openxmlformats.org/officeDocument/2006/relationships/image" Target="media/image43.wmf"/><Relationship Id="rId126" Type="http://schemas.openxmlformats.org/officeDocument/2006/relationships/oleObject" Target="embeddings/oleObject66.bin"/><Relationship Id="rId147" Type="http://schemas.openxmlformats.org/officeDocument/2006/relationships/oleObject" Target="embeddings/oleObject77.bin"/><Relationship Id="rId168" Type="http://schemas.openxmlformats.org/officeDocument/2006/relationships/image" Target="media/image73.wmf"/><Relationship Id="rId282" Type="http://schemas.openxmlformats.org/officeDocument/2006/relationships/oleObject" Target="embeddings/oleObject153.bin"/><Relationship Id="rId8" Type="http://schemas.openxmlformats.org/officeDocument/2006/relationships/image" Target="media/image1.jpeg"/><Relationship Id="rId51" Type="http://schemas.openxmlformats.org/officeDocument/2006/relationships/oleObject" Target="embeddings/oleObject27.bin"/><Relationship Id="rId72" Type="http://schemas.openxmlformats.org/officeDocument/2006/relationships/image" Target="media/image28.wmf"/><Relationship Id="rId93" Type="http://schemas.openxmlformats.org/officeDocument/2006/relationships/oleObject" Target="embeddings/oleObject49.bin"/><Relationship Id="rId98" Type="http://schemas.openxmlformats.org/officeDocument/2006/relationships/image" Target="media/image40.wmf"/><Relationship Id="rId121" Type="http://schemas.openxmlformats.org/officeDocument/2006/relationships/image" Target="media/image51.wmf"/><Relationship Id="rId142" Type="http://schemas.openxmlformats.org/officeDocument/2006/relationships/image" Target="media/image61.wmf"/><Relationship Id="rId163" Type="http://schemas.openxmlformats.org/officeDocument/2006/relationships/oleObject" Target="embeddings/oleObject86.bin"/><Relationship Id="rId184" Type="http://schemas.openxmlformats.org/officeDocument/2006/relationships/image" Target="media/image81.wmf"/><Relationship Id="rId189" Type="http://schemas.openxmlformats.org/officeDocument/2006/relationships/oleObject" Target="embeddings/oleObject99.bin"/><Relationship Id="rId219" Type="http://schemas.openxmlformats.org/officeDocument/2006/relationships/oleObject" Target="embeddings/oleObject114.bin"/><Relationship Id="rId3" Type="http://schemas.openxmlformats.org/officeDocument/2006/relationships/styles" Target="styles.xml"/><Relationship Id="rId214" Type="http://schemas.openxmlformats.org/officeDocument/2006/relationships/image" Target="media/image96.wmf"/><Relationship Id="rId230" Type="http://schemas.openxmlformats.org/officeDocument/2006/relationships/oleObject" Target="embeddings/oleObject120.bin"/><Relationship Id="rId235" Type="http://schemas.openxmlformats.org/officeDocument/2006/relationships/oleObject" Target="embeddings/oleObject123.bin"/><Relationship Id="rId251" Type="http://schemas.openxmlformats.org/officeDocument/2006/relationships/oleObject" Target="embeddings/oleObject137.bin"/><Relationship Id="rId256" Type="http://schemas.openxmlformats.org/officeDocument/2006/relationships/image" Target="media/image110.emf"/><Relationship Id="rId277" Type="http://schemas.openxmlformats.org/officeDocument/2006/relationships/oleObject" Target="embeddings/oleObject150.bin"/><Relationship Id="rId25" Type="http://schemas.openxmlformats.org/officeDocument/2006/relationships/oleObject" Target="embeddings/oleObject10.bin"/><Relationship Id="rId46" Type="http://schemas.openxmlformats.org/officeDocument/2006/relationships/image" Target="media/image16.wmf"/><Relationship Id="rId67" Type="http://schemas.openxmlformats.org/officeDocument/2006/relationships/oleObject" Target="embeddings/oleObject35.bin"/><Relationship Id="rId116" Type="http://schemas.openxmlformats.org/officeDocument/2006/relationships/oleObject" Target="embeddings/oleObject61.bin"/><Relationship Id="rId137" Type="http://schemas.openxmlformats.org/officeDocument/2006/relationships/image" Target="media/image59.wmf"/><Relationship Id="rId158" Type="http://schemas.openxmlformats.org/officeDocument/2006/relationships/image" Target="media/image68.wmf"/><Relationship Id="rId272" Type="http://schemas.openxmlformats.org/officeDocument/2006/relationships/image" Target="media/image117.wmf"/><Relationship Id="rId20" Type="http://schemas.openxmlformats.org/officeDocument/2006/relationships/oleObject" Target="embeddings/oleObject7.bin"/><Relationship Id="rId41" Type="http://schemas.openxmlformats.org/officeDocument/2006/relationships/oleObject" Target="embeddings/oleObject20.bin"/><Relationship Id="rId62" Type="http://schemas.openxmlformats.org/officeDocument/2006/relationships/image" Target="media/image23.wmf"/><Relationship Id="rId83" Type="http://schemas.openxmlformats.org/officeDocument/2006/relationships/oleObject" Target="embeddings/oleObject44.bin"/><Relationship Id="rId88" Type="http://schemas.openxmlformats.org/officeDocument/2006/relationships/image" Target="media/image35.emf"/><Relationship Id="rId111" Type="http://schemas.openxmlformats.org/officeDocument/2006/relationships/image" Target="media/image46.wmf"/><Relationship Id="rId132" Type="http://schemas.openxmlformats.org/officeDocument/2006/relationships/oleObject" Target="embeddings/oleObject69.bin"/><Relationship Id="rId153" Type="http://schemas.openxmlformats.org/officeDocument/2006/relationships/oleObject" Target="embeddings/oleObject81.bin"/><Relationship Id="rId174" Type="http://schemas.openxmlformats.org/officeDocument/2006/relationships/image" Target="media/image76.wmf"/><Relationship Id="rId179" Type="http://schemas.openxmlformats.org/officeDocument/2006/relationships/oleObject" Target="embeddings/oleObject94.bin"/><Relationship Id="rId195" Type="http://schemas.openxmlformats.org/officeDocument/2006/relationships/oleObject" Target="embeddings/oleObject102.bin"/><Relationship Id="rId209" Type="http://schemas.openxmlformats.org/officeDocument/2006/relationships/oleObject" Target="embeddings/oleObject109.bin"/><Relationship Id="rId190" Type="http://schemas.openxmlformats.org/officeDocument/2006/relationships/image" Target="media/image84.emf"/><Relationship Id="rId204" Type="http://schemas.openxmlformats.org/officeDocument/2006/relationships/image" Target="media/image91.emf"/><Relationship Id="rId220" Type="http://schemas.openxmlformats.org/officeDocument/2006/relationships/image" Target="media/image99.wmf"/><Relationship Id="rId225" Type="http://schemas.openxmlformats.org/officeDocument/2006/relationships/oleObject" Target="embeddings/oleObject117.bin"/><Relationship Id="rId241" Type="http://schemas.openxmlformats.org/officeDocument/2006/relationships/oleObject" Target="embeddings/oleObject128.bin"/><Relationship Id="rId246" Type="http://schemas.openxmlformats.org/officeDocument/2006/relationships/oleObject" Target="embeddings/oleObject133.bin"/><Relationship Id="rId267" Type="http://schemas.openxmlformats.org/officeDocument/2006/relationships/hyperlink" Target="http://en.wikipedia.org/wiki/Serial_communication" TargetMode="External"/><Relationship Id="rId288" Type="http://schemas.openxmlformats.org/officeDocument/2006/relationships/fontTable" Target="fontTable.xml"/><Relationship Id="rId15" Type="http://schemas.openxmlformats.org/officeDocument/2006/relationships/image" Target="media/image5.emf"/><Relationship Id="rId36" Type="http://schemas.openxmlformats.org/officeDocument/2006/relationships/oleObject" Target="embeddings/oleObject17.bin"/><Relationship Id="rId57" Type="http://schemas.openxmlformats.org/officeDocument/2006/relationships/oleObject" Target="embeddings/oleObject30.bin"/><Relationship Id="rId106" Type="http://schemas.openxmlformats.org/officeDocument/2006/relationships/oleObject" Target="embeddings/oleObject56.bin"/><Relationship Id="rId127" Type="http://schemas.openxmlformats.org/officeDocument/2006/relationships/image" Target="media/image54.wmf"/><Relationship Id="rId262" Type="http://schemas.openxmlformats.org/officeDocument/2006/relationships/image" Target="media/image113.emf"/><Relationship Id="rId283" Type="http://schemas.openxmlformats.org/officeDocument/2006/relationships/oleObject" Target="embeddings/oleObject154.bin"/><Relationship Id="rId10" Type="http://schemas.openxmlformats.org/officeDocument/2006/relationships/oleObject" Target="embeddings/oleObject1.bin"/><Relationship Id="rId31" Type="http://schemas.openxmlformats.org/officeDocument/2006/relationships/oleObject" Target="embeddings/oleObject14.bin"/><Relationship Id="rId52" Type="http://schemas.openxmlformats.org/officeDocument/2006/relationships/image" Target="media/image18.wmf"/><Relationship Id="rId73" Type="http://schemas.openxmlformats.org/officeDocument/2006/relationships/oleObject" Target="embeddings/oleObject38.bin"/><Relationship Id="rId78" Type="http://schemas.openxmlformats.org/officeDocument/2006/relationships/image" Target="media/image31.wmf"/><Relationship Id="rId94" Type="http://schemas.openxmlformats.org/officeDocument/2006/relationships/image" Target="media/image38.wmf"/><Relationship Id="rId99" Type="http://schemas.openxmlformats.org/officeDocument/2006/relationships/oleObject" Target="embeddings/oleObject52.bin"/><Relationship Id="rId101" Type="http://schemas.openxmlformats.org/officeDocument/2006/relationships/image" Target="media/image41.wmf"/><Relationship Id="rId122" Type="http://schemas.openxmlformats.org/officeDocument/2006/relationships/oleObject" Target="embeddings/oleObject64.bin"/><Relationship Id="rId143" Type="http://schemas.openxmlformats.org/officeDocument/2006/relationships/oleObject" Target="embeddings/oleObject75.bin"/><Relationship Id="rId148" Type="http://schemas.openxmlformats.org/officeDocument/2006/relationships/image" Target="media/image64.wmf"/><Relationship Id="rId164" Type="http://schemas.openxmlformats.org/officeDocument/2006/relationships/image" Target="media/image71.wmf"/><Relationship Id="rId169" Type="http://schemas.openxmlformats.org/officeDocument/2006/relationships/oleObject" Target="embeddings/oleObject89.bin"/><Relationship Id="rId185" Type="http://schemas.openxmlformats.org/officeDocument/2006/relationships/oleObject" Target="embeddings/oleObject97.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79.wmf"/><Relationship Id="rId210" Type="http://schemas.openxmlformats.org/officeDocument/2006/relationships/image" Target="media/image94.wmf"/><Relationship Id="rId215" Type="http://schemas.openxmlformats.org/officeDocument/2006/relationships/oleObject" Target="embeddings/oleObject112.bin"/><Relationship Id="rId236" Type="http://schemas.openxmlformats.org/officeDocument/2006/relationships/oleObject" Target="embeddings/oleObject124.bin"/><Relationship Id="rId257" Type="http://schemas.openxmlformats.org/officeDocument/2006/relationships/oleObject" Target="embeddings/oleObject140.bin"/><Relationship Id="rId278" Type="http://schemas.openxmlformats.org/officeDocument/2006/relationships/image" Target="media/image119.emf"/><Relationship Id="rId26" Type="http://schemas.openxmlformats.org/officeDocument/2006/relationships/image" Target="media/image9.wmf"/><Relationship Id="rId231" Type="http://schemas.openxmlformats.org/officeDocument/2006/relationships/oleObject" Target="embeddings/oleObject121.bin"/><Relationship Id="rId252" Type="http://schemas.openxmlformats.org/officeDocument/2006/relationships/image" Target="media/image108.emf"/><Relationship Id="rId273" Type="http://schemas.openxmlformats.org/officeDocument/2006/relationships/oleObject" Target="embeddings/oleObject147.bin"/><Relationship Id="rId47" Type="http://schemas.openxmlformats.org/officeDocument/2006/relationships/oleObject" Target="embeddings/oleObject24.bin"/><Relationship Id="rId68" Type="http://schemas.openxmlformats.org/officeDocument/2006/relationships/image" Target="media/image26.wmf"/><Relationship Id="rId89" Type="http://schemas.openxmlformats.org/officeDocument/2006/relationships/oleObject" Target="embeddings/oleObject47.bin"/><Relationship Id="rId112" Type="http://schemas.openxmlformats.org/officeDocument/2006/relationships/oleObject" Target="embeddings/oleObject59.bin"/><Relationship Id="rId133" Type="http://schemas.openxmlformats.org/officeDocument/2006/relationships/image" Target="media/image57.wmf"/><Relationship Id="rId154" Type="http://schemas.openxmlformats.org/officeDocument/2006/relationships/image" Target="media/image66.wmf"/><Relationship Id="rId175" Type="http://schemas.openxmlformats.org/officeDocument/2006/relationships/oleObject" Target="embeddings/oleObject92.bin"/><Relationship Id="rId196" Type="http://schemas.openxmlformats.org/officeDocument/2006/relationships/image" Target="media/image87.wmf"/><Relationship Id="rId200" Type="http://schemas.openxmlformats.org/officeDocument/2006/relationships/image" Target="media/image89.emf"/><Relationship Id="rId16" Type="http://schemas.openxmlformats.org/officeDocument/2006/relationships/oleObject" Target="embeddings/oleObject4.bin"/><Relationship Id="rId221" Type="http://schemas.openxmlformats.org/officeDocument/2006/relationships/oleObject" Target="embeddings/oleObject115.bin"/><Relationship Id="rId242" Type="http://schemas.openxmlformats.org/officeDocument/2006/relationships/oleObject" Target="embeddings/oleObject129.bin"/><Relationship Id="rId263" Type="http://schemas.openxmlformats.org/officeDocument/2006/relationships/oleObject" Target="embeddings/oleObject143.bin"/><Relationship Id="rId284" Type="http://schemas.openxmlformats.org/officeDocument/2006/relationships/header" Target="header1.xml"/><Relationship Id="rId37" Type="http://schemas.openxmlformats.org/officeDocument/2006/relationships/oleObject" Target="embeddings/oleObject18.bin"/><Relationship Id="rId58" Type="http://schemas.openxmlformats.org/officeDocument/2006/relationships/image" Target="media/image21.wmf"/><Relationship Id="rId79" Type="http://schemas.openxmlformats.org/officeDocument/2006/relationships/oleObject" Target="embeddings/oleObject41.bin"/><Relationship Id="rId102" Type="http://schemas.openxmlformats.org/officeDocument/2006/relationships/oleObject" Target="embeddings/oleObject54.bin"/><Relationship Id="rId123" Type="http://schemas.openxmlformats.org/officeDocument/2006/relationships/image" Target="media/image52.wmf"/><Relationship Id="rId144" Type="http://schemas.openxmlformats.org/officeDocument/2006/relationships/image" Target="media/image62.emf"/><Relationship Id="rId90" Type="http://schemas.openxmlformats.org/officeDocument/2006/relationships/image" Target="media/image36.emf"/><Relationship Id="rId165" Type="http://schemas.openxmlformats.org/officeDocument/2006/relationships/oleObject" Target="embeddings/oleObject87.bin"/><Relationship Id="rId186" Type="http://schemas.openxmlformats.org/officeDocument/2006/relationships/image" Target="media/image82.emf"/><Relationship Id="rId211" Type="http://schemas.openxmlformats.org/officeDocument/2006/relationships/oleObject" Target="embeddings/oleObject110.bin"/><Relationship Id="rId232" Type="http://schemas.openxmlformats.org/officeDocument/2006/relationships/image" Target="media/image104.wmf"/><Relationship Id="rId253" Type="http://schemas.openxmlformats.org/officeDocument/2006/relationships/oleObject" Target="embeddings/oleObject138.bin"/><Relationship Id="rId274" Type="http://schemas.openxmlformats.org/officeDocument/2006/relationships/image" Target="media/image118.wmf"/><Relationship Id="rId27" Type="http://schemas.openxmlformats.org/officeDocument/2006/relationships/oleObject" Target="embeddings/oleObject11.bin"/><Relationship Id="rId48" Type="http://schemas.openxmlformats.org/officeDocument/2006/relationships/image" Target="media/image17.emf"/><Relationship Id="rId69" Type="http://schemas.openxmlformats.org/officeDocument/2006/relationships/oleObject" Target="embeddings/oleObject36.bin"/><Relationship Id="rId113" Type="http://schemas.openxmlformats.org/officeDocument/2006/relationships/image" Target="media/image47.emf"/><Relationship Id="rId134" Type="http://schemas.openxmlformats.org/officeDocument/2006/relationships/oleObject" Target="embeddings/oleObject70.bin"/><Relationship Id="rId80" Type="http://schemas.openxmlformats.org/officeDocument/2006/relationships/oleObject" Target="embeddings/oleObject42.bin"/><Relationship Id="rId155" Type="http://schemas.openxmlformats.org/officeDocument/2006/relationships/oleObject" Target="embeddings/oleObject82.bin"/><Relationship Id="rId176" Type="http://schemas.openxmlformats.org/officeDocument/2006/relationships/image" Target="media/image77.wmf"/><Relationship Id="rId197" Type="http://schemas.openxmlformats.org/officeDocument/2006/relationships/oleObject" Target="embeddings/oleObject103.bin"/><Relationship Id="rId201" Type="http://schemas.openxmlformats.org/officeDocument/2006/relationships/oleObject" Target="embeddings/oleObject105.bin"/><Relationship Id="rId222" Type="http://schemas.openxmlformats.org/officeDocument/2006/relationships/image" Target="media/image100.wmf"/><Relationship Id="rId243" Type="http://schemas.openxmlformats.org/officeDocument/2006/relationships/oleObject" Target="embeddings/oleObject130.bin"/><Relationship Id="rId264" Type="http://schemas.openxmlformats.org/officeDocument/2006/relationships/image" Target="media/image114.emf"/><Relationship Id="rId285" Type="http://schemas.openxmlformats.org/officeDocument/2006/relationships/header" Target="header2.xml"/><Relationship Id="rId17" Type="http://schemas.openxmlformats.org/officeDocument/2006/relationships/oleObject" Target="embeddings/oleObject5.bin"/><Relationship Id="rId38" Type="http://schemas.openxmlformats.org/officeDocument/2006/relationships/image" Target="media/image13.wmf"/><Relationship Id="rId59" Type="http://schemas.openxmlformats.org/officeDocument/2006/relationships/oleObject" Target="embeddings/oleObject31.bin"/><Relationship Id="rId103" Type="http://schemas.openxmlformats.org/officeDocument/2006/relationships/image" Target="media/image42.wmf"/><Relationship Id="rId124" Type="http://schemas.openxmlformats.org/officeDocument/2006/relationships/oleObject" Target="embeddings/oleObject65.bin"/><Relationship Id="rId70" Type="http://schemas.openxmlformats.org/officeDocument/2006/relationships/image" Target="media/image27.wmf"/><Relationship Id="rId91" Type="http://schemas.openxmlformats.org/officeDocument/2006/relationships/oleObject" Target="embeddings/oleObject48.bin"/><Relationship Id="rId145" Type="http://schemas.openxmlformats.org/officeDocument/2006/relationships/oleObject" Target="embeddings/oleObject76.bin"/><Relationship Id="rId166" Type="http://schemas.openxmlformats.org/officeDocument/2006/relationships/image" Target="media/image72.wmf"/><Relationship Id="rId187" Type="http://schemas.openxmlformats.org/officeDocument/2006/relationships/oleObject" Target="embeddings/oleObject98.bin"/><Relationship Id="rId1" Type="http://schemas.openxmlformats.org/officeDocument/2006/relationships/customXml" Target="../customXml/item1.xml"/><Relationship Id="rId212" Type="http://schemas.openxmlformats.org/officeDocument/2006/relationships/image" Target="media/image95.wmf"/><Relationship Id="rId233" Type="http://schemas.openxmlformats.org/officeDocument/2006/relationships/oleObject" Target="embeddings/oleObject122.bin"/><Relationship Id="rId254" Type="http://schemas.openxmlformats.org/officeDocument/2006/relationships/image" Target="media/image109.wmf"/><Relationship Id="rId28" Type="http://schemas.openxmlformats.org/officeDocument/2006/relationships/image" Target="media/image10.emf"/><Relationship Id="rId49" Type="http://schemas.openxmlformats.org/officeDocument/2006/relationships/oleObject" Target="embeddings/oleObject25.bin"/><Relationship Id="rId114" Type="http://schemas.openxmlformats.org/officeDocument/2006/relationships/oleObject" Target="embeddings/oleObject60.bin"/><Relationship Id="rId275" Type="http://schemas.openxmlformats.org/officeDocument/2006/relationships/oleObject" Target="embeddings/oleObject148.bin"/><Relationship Id="rId60" Type="http://schemas.openxmlformats.org/officeDocument/2006/relationships/image" Target="media/image22.wmf"/><Relationship Id="rId81" Type="http://schemas.openxmlformats.org/officeDocument/2006/relationships/oleObject" Target="embeddings/oleObject43.bin"/><Relationship Id="rId135" Type="http://schemas.openxmlformats.org/officeDocument/2006/relationships/image" Target="media/image58.wmf"/><Relationship Id="rId156" Type="http://schemas.openxmlformats.org/officeDocument/2006/relationships/image" Target="media/image67.wmf"/><Relationship Id="rId177" Type="http://schemas.openxmlformats.org/officeDocument/2006/relationships/oleObject" Target="embeddings/oleObject93.bin"/><Relationship Id="rId198" Type="http://schemas.openxmlformats.org/officeDocument/2006/relationships/image" Target="media/image88.wmf"/><Relationship Id="rId202" Type="http://schemas.openxmlformats.org/officeDocument/2006/relationships/image" Target="media/image90.emf"/><Relationship Id="rId223" Type="http://schemas.openxmlformats.org/officeDocument/2006/relationships/oleObject" Target="embeddings/oleObject116.bin"/><Relationship Id="rId244" Type="http://schemas.openxmlformats.org/officeDocument/2006/relationships/oleObject" Target="embeddings/oleObject131.bin"/><Relationship Id="rId18" Type="http://schemas.openxmlformats.org/officeDocument/2006/relationships/oleObject" Target="embeddings/oleObject6.bin"/><Relationship Id="rId39" Type="http://schemas.openxmlformats.org/officeDocument/2006/relationships/oleObject" Target="embeddings/oleObject19.bin"/><Relationship Id="rId265" Type="http://schemas.openxmlformats.org/officeDocument/2006/relationships/oleObject" Target="embeddings/oleObject144.bin"/><Relationship Id="rId2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620DE49-442C-4714-9E54-CD1EDA0C7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28</Pages>
  <Words>3859</Words>
  <Characters>21998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Chapter 1</vt:lpstr>
    </vt:vector>
  </TitlesOfParts>
  <Company/>
  <LinksUpToDate>false</LinksUpToDate>
  <CharactersWithSpaces>25806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creator>shamim</dc:creator>
  <cp:lastModifiedBy>kaiser</cp:lastModifiedBy>
  <cp:revision>25</cp:revision>
  <cp:lastPrinted>2006-07-14T12:12:00Z</cp:lastPrinted>
  <dcterms:created xsi:type="dcterms:W3CDTF">2012-09-23T08:08:00Z</dcterms:created>
  <dcterms:modified xsi:type="dcterms:W3CDTF">2013-12-11T09:57:00Z</dcterms:modified>
</cp:coreProperties>
</file>