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color w:val="128bfc"/>
          <w:sz w:val="70"/>
          <w:szCs w:val="70"/>
        </w:rPr>
      </w:pPr>
      <w:bookmarkStart w:colFirst="0" w:colLast="0" w:name="_m9gdb6sgs64i" w:id="0"/>
      <w:bookmarkEnd w:id="0"/>
      <w:r w:rsidDel="00000000" w:rsidR="00000000" w:rsidRPr="00000000">
        <w:rPr>
          <w:color w:val="128bfc"/>
          <w:sz w:val="58"/>
          <w:szCs w:val="58"/>
          <w:rtl w:val="0"/>
        </w:rPr>
        <w:t xml:space="preserve">Pool Cost Estimator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3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reference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https://www.jdesigns.com/pool-cost-estimator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pls tick what we have in our assortment </w:t>
      </w:r>
    </w:p>
    <w:p w:rsidR="00000000" w:rsidDel="00000000" w:rsidP="00000000" w:rsidRDefault="00000000" w:rsidRPr="00000000" w14:paraId="000000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pls choose the default option in each group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i w:val="0"/>
          <w:color w:val="ff9700"/>
          <w:sz w:val="26"/>
          <w:szCs w:val="26"/>
        </w:rPr>
      </w:pPr>
      <w:r w:rsidDel="00000000" w:rsidR="00000000" w:rsidRPr="00000000">
        <w:rPr>
          <w:highlight w:val="yellow"/>
          <w:rtl w:val="0"/>
        </w:rPr>
        <w:t xml:space="preserve">pls mention if smth is already</w:t>
      </w:r>
      <w:r w:rsidDel="00000000" w:rsidR="00000000" w:rsidRPr="00000000">
        <w:rPr>
          <w:b w:val="1"/>
          <w:highlight w:val="yellow"/>
          <w:rtl w:val="0"/>
        </w:rPr>
        <w:t xml:space="preserve"> included in base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80" w:before="280" w:lineRule="auto"/>
        <w:ind w:right="0"/>
        <w:rPr>
          <w:b w:val="1"/>
          <w:i w:val="0"/>
          <w:color w:val="ff9700"/>
          <w:sz w:val="26"/>
          <w:szCs w:val="26"/>
        </w:rPr>
      </w:pPr>
      <w:bookmarkStart w:colFirst="0" w:colLast="0" w:name="_yn69jbbczill" w:id="1"/>
      <w:bookmarkEnd w:id="1"/>
      <w:r w:rsidDel="00000000" w:rsidR="00000000" w:rsidRPr="00000000">
        <w:rPr>
          <w:b w:val="1"/>
          <w:i w:val="0"/>
          <w:color w:val="ff9700"/>
          <w:sz w:val="26"/>
          <w:szCs w:val="26"/>
          <w:rtl w:val="0"/>
        </w:rPr>
        <w:t xml:space="preserve">Step 1 - Material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Fibreglass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Vinyl</w:t>
      </w:r>
    </w:p>
    <w:p w:rsidR="00000000" w:rsidDel="00000000" w:rsidP="00000000" w:rsidRDefault="00000000" w:rsidRPr="00000000" w14:paraId="0000000C">
      <w:pPr>
        <w:ind w:left="0" w:firstLine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❗️</w:t>
      </w:r>
      <w:r w:rsidDel="00000000" w:rsidR="00000000" w:rsidRPr="00000000">
        <w:rPr>
          <w:u w:val="single"/>
          <w:rtl w:val="0"/>
        </w:rPr>
        <w:t xml:space="preserve">one option only available</w:t>
      </w:r>
    </w:p>
    <w:p w:rsidR="00000000" w:rsidDel="00000000" w:rsidP="00000000" w:rsidRDefault="00000000" w:rsidRPr="00000000" w14:paraId="0000000D">
      <w:pPr>
        <w:pStyle w:val="Heading3"/>
        <w:spacing w:after="80" w:before="280" w:lineRule="auto"/>
        <w:ind w:right="0"/>
        <w:rPr>
          <w:b w:val="1"/>
          <w:i w:val="0"/>
          <w:color w:val="ff9700"/>
          <w:sz w:val="26"/>
          <w:szCs w:val="26"/>
        </w:rPr>
      </w:pPr>
      <w:bookmarkStart w:colFirst="0" w:colLast="0" w:name="_mhoudm4p2gnw" w:id="2"/>
      <w:bookmarkEnd w:id="2"/>
      <w:r w:rsidDel="00000000" w:rsidR="00000000" w:rsidRPr="00000000">
        <w:rPr>
          <w:b w:val="1"/>
          <w:i w:val="0"/>
          <w:color w:val="ff9700"/>
          <w:sz w:val="26"/>
          <w:szCs w:val="26"/>
          <w:rtl w:val="0"/>
        </w:rPr>
        <w:t xml:space="preserve">Step 2 - Design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shd w:fill="b6d7a8" w:val="clear"/>
          <w:rtl w:val="0"/>
        </w:rPr>
        <w:t xml:space="preserve">For fibreglass:</w:t>
      </w:r>
      <w:r w:rsidDel="00000000" w:rsidR="00000000" w:rsidRPr="00000000">
        <w:rPr>
          <w:rtl w:val="0"/>
        </w:rPr>
        <w:t xml:space="preserve"> All our pool shells with </w:t>
      </w:r>
      <w:r w:rsidDel="00000000" w:rsidR="00000000" w:rsidRPr="00000000">
        <w:rPr>
          <w:b w:val="1"/>
          <w:rtl w:val="0"/>
        </w:rPr>
        <w:t xml:space="preserve">available sizes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https://pooltools.au/collections/pool-shells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❗️</w:t>
      </w:r>
      <w:r w:rsidDel="00000000" w:rsidR="00000000" w:rsidRPr="00000000">
        <w:rPr>
          <w:u w:val="single"/>
          <w:rtl w:val="0"/>
        </w:rPr>
        <w:t xml:space="preserve">one option only available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shd w:fill="b6d7a8" w:val="clear"/>
          <w:rtl w:val="0"/>
        </w:rPr>
        <w:t xml:space="preserve">For concrete:</w:t>
      </w:r>
      <w:r w:rsidDel="00000000" w:rsidR="00000000" w:rsidRPr="00000000">
        <w:rPr>
          <w:rtl w:val="0"/>
        </w:rPr>
        <w:t xml:space="preserve"> e.g. 3 options available: rectangular, oval, square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Ниже три ползунка: </w:t>
      </w:r>
      <w:r w:rsidDel="00000000" w:rsidR="00000000" w:rsidRPr="00000000">
        <w:rPr>
          <w:rtl w:val="0"/>
        </w:rPr>
        <w:t xml:space="preserve">длина (max. 50), ширина (max. 20), глубина (max. 3)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Нужно чтобы вычислить периметр бассейна и объем 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80" w:before="280" w:lineRule="auto"/>
        <w:ind w:right="0"/>
        <w:rPr/>
      </w:pPr>
      <w:bookmarkStart w:colFirst="0" w:colLast="0" w:name="_bbnn6c313a63" w:id="3"/>
      <w:bookmarkEnd w:id="3"/>
      <w:r w:rsidDel="00000000" w:rsidR="00000000" w:rsidRPr="00000000">
        <w:rPr>
          <w:b w:val="1"/>
          <w:i w:val="0"/>
          <w:color w:val="ff9700"/>
          <w:sz w:val="26"/>
          <w:szCs w:val="26"/>
          <w:rtl w:val="0"/>
        </w:rPr>
        <w:t xml:space="preserve">Step 3 -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Исходя из литража предыдущего этапа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pumpsite s - here we provide 3 examples of pumpsite to consider when budgeting for your new pool project - Basic - Single Speed pump - Chlorinator - filter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- variable speed pump - halo chlor 25 - med spec filter - 2 lights - etc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 size - variable speed pump - quad core fliter - halo 35 chor - 2 lights - etc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❗️</w:t>
      </w:r>
      <w:r w:rsidDel="00000000" w:rsidR="00000000" w:rsidRPr="00000000">
        <w:rPr>
          <w:u w:val="single"/>
          <w:rtl w:val="0"/>
        </w:rPr>
        <w:t xml:space="preserve">one option only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80" w:before="280" w:lineRule="auto"/>
        <w:ind w:right="0"/>
        <w:rPr>
          <w:b w:val="1"/>
          <w:i w:val="0"/>
          <w:color w:val="ff9700"/>
          <w:sz w:val="26"/>
          <w:szCs w:val="26"/>
        </w:rPr>
      </w:pPr>
      <w:bookmarkStart w:colFirst="0" w:colLast="0" w:name="_czpezxvurq5b" w:id="4"/>
      <w:bookmarkEnd w:id="4"/>
      <w:r w:rsidDel="00000000" w:rsidR="00000000" w:rsidRPr="00000000">
        <w:rPr>
          <w:b w:val="1"/>
          <w:i w:val="0"/>
          <w:color w:val="ff9700"/>
          <w:sz w:val="26"/>
          <w:szCs w:val="26"/>
          <w:rtl w:val="0"/>
        </w:rPr>
        <w:t xml:space="preserve">Step 3 - Finishes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Coping Material: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Concrete Pool Edge System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Down Face Paver - Natural Stone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Down Face Paver -  or Porcelain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Down Face Paver - or Ceramic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  <w:i w:val="0"/>
        </w:rPr>
      </w:pPr>
      <w:r w:rsidDel="00000000" w:rsidR="00000000" w:rsidRPr="00000000">
        <w:rPr>
          <w:b w:val="1"/>
          <w:rtl w:val="0"/>
        </w:rPr>
        <w:t xml:space="preserve">Concrete Pool Internal finish: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Glass Mosaic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 x 40 Porcelain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Penny Rounds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Tile installation method: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 NOT NECC as text above is enough about that step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Ceramic/porcelain 6’’x6’’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Ceramic/porcelain 3’’x3’’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Glass mosaic tile - Pool Only</w:t>
      </w:r>
    </w:p>
    <w:p w:rsidR="00000000" w:rsidDel="00000000" w:rsidP="00000000" w:rsidRDefault="00000000" w:rsidRPr="00000000" w14:paraId="00000027">
      <w:pPr>
        <w:ind w:left="0" w:firstLine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❗️</w:t>
      </w:r>
      <w:r w:rsidDel="00000000" w:rsidR="00000000" w:rsidRPr="00000000">
        <w:rPr>
          <w:u w:val="single"/>
          <w:rtl w:val="0"/>
        </w:rPr>
        <w:t xml:space="preserve">one option only available in each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80" w:before="280" w:lineRule="auto"/>
        <w:ind w:right="0"/>
        <w:rPr>
          <w:b w:val="1"/>
          <w:i w:val="0"/>
          <w:color w:val="ff9700"/>
          <w:sz w:val="26"/>
          <w:szCs w:val="26"/>
        </w:rPr>
      </w:pPr>
      <w:bookmarkStart w:colFirst="0" w:colLast="0" w:name="_bk8t6eeffdes" w:id="5"/>
      <w:bookmarkEnd w:id="5"/>
      <w:r w:rsidDel="00000000" w:rsidR="00000000" w:rsidRPr="00000000">
        <w:rPr>
          <w:b w:val="1"/>
          <w:i w:val="0"/>
          <w:color w:val="ff9700"/>
          <w:sz w:val="26"/>
          <w:szCs w:val="26"/>
          <w:rtl w:val="0"/>
        </w:rPr>
        <w:t xml:space="preserve">Step 4 - Hardscape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Honed Concrete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stone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Pavers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Timber Decking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❗️</w:t>
      </w:r>
      <w:r w:rsidDel="00000000" w:rsidR="00000000" w:rsidRPr="00000000">
        <w:rPr>
          <w:u w:val="single"/>
          <w:rtl w:val="0"/>
        </w:rPr>
        <w:t xml:space="preserve">one option only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80" w:before="280" w:lineRule="auto"/>
        <w:ind w:right="0"/>
        <w:rPr>
          <w:b w:val="1"/>
          <w:i w:val="0"/>
          <w:color w:val="ff9700"/>
          <w:sz w:val="26"/>
          <w:szCs w:val="26"/>
        </w:rPr>
      </w:pPr>
      <w:bookmarkStart w:colFirst="0" w:colLast="0" w:name="_2mnvgwsu4g6g" w:id="6"/>
      <w:bookmarkEnd w:id="6"/>
      <w:r w:rsidDel="00000000" w:rsidR="00000000" w:rsidRPr="00000000">
        <w:rPr>
          <w:b w:val="1"/>
          <w:i w:val="0"/>
          <w:color w:val="ff9700"/>
          <w:sz w:val="26"/>
          <w:szCs w:val="26"/>
          <w:rtl w:val="0"/>
        </w:rPr>
        <w:t xml:space="preserve">Step 5 - Cover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Solar Bubble Cover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Pool Cover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❗️</w:t>
      </w:r>
      <w:r w:rsidDel="00000000" w:rsidR="00000000" w:rsidRPr="00000000">
        <w:rPr>
          <w:u w:val="single"/>
          <w:rtl w:val="0"/>
        </w:rPr>
        <w:t xml:space="preserve">one option only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after="80" w:before="280" w:lineRule="auto"/>
        <w:ind w:right="0"/>
        <w:rPr>
          <w:b w:val="1"/>
          <w:i w:val="0"/>
          <w:color w:val="ff9700"/>
          <w:sz w:val="26"/>
          <w:szCs w:val="26"/>
        </w:rPr>
      </w:pPr>
      <w:bookmarkStart w:colFirst="0" w:colLast="0" w:name="_ddpx4m8nuswp" w:id="7"/>
      <w:bookmarkEnd w:id="7"/>
      <w:r w:rsidDel="00000000" w:rsidR="00000000" w:rsidRPr="00000000">
        <w:rPr>
          <w:b w:val="1"/>
          <w:i w:val="0"/>
          <w:color w:val="ff9700"/>
          <w:sz w:val="26"/>
          <w:szCs w:val="26"/>
          <w:rtl w:val="0"/>
        </w:rPr>
        <w:t xml:space="preserve">Step 6 - Amenities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Bubblers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Pits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Lounge Area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Deck Jets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Scuppers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In-Floor system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Ozone Sanitation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Waterbowls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Equipment Automation controls</w:t>
      </w:r>
    </w:p>
    <w:p w:rsidR="00000000" w:rsidDel="00000000" w:rsidP="00000000" w:rsidRDefault="00000000" w:rsidRPr="00000000" w14:paraId="0000003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❗️</w:t>
      </w:r>
      <w:r w:rsidDel="00000000" w:rsidR="00000000" w:rsidRPr="00000000">
        <w:rPr>
          <w:u w:val="single"/>
          <w:rtl w:val="0"/>
        </w:rPr>
        <w:t xml:space="preserve">multiple choice</w:t>
      </w:r>
    </w:p>
    <w:p w:rsidR="00000000" w:rsidDel="00000000" w:rsidP="00000000" w:rsidRDefault="00000000" w:rsidRPr="00000000" w14:paraId="0000003D">
      <w:pPr>
        <w:pStyle w:val="Heading3"/>
        <w:spacing w:after="80" w:before="280" w:lineRule="auto"/>
        <w:ind w:right="0"/>
        <w:rPr>
          <w:b w:val="1"/>
          <w:i w:val="0"/>
          <w:color w:val="ff0000"/>
          <w:sz w:val="26"/>
          <w:szCs w:val="26"/>
        </w:rPr>
      </w:pPr>
      <w:bookmarkStart w:colFirst="0" w:colLast="0" w:name="_mf7anarh25ba" w:id="8"/>
      <w:bookmarkEnd w:id="8"/>
      <w:r w:rsidDel="00000000" w:rsidR="00000000" w:rsidRPr="00000000">
        <w:rPr>
          <w:b w:val="1"/>
          <w:i w:val="0"/>
          <w:color w:val="ff9700"/>
          <w:sz w:val="26"/>
          <w:szCs w:val="26"/>
          <w:rtl w:val="0"/>
        </w:rPr>
        <w:t xml:space="preserve">Step 7 - What’s Included -</w:t>
      </w:r>
      <w:r w:rsidDel="00000000" w:rsidR="00000000" w:rsidRPr="00000000">
        <w:rPr>
          <w:b w:val="1"/>
          <w:i w:val="0"/>
          <w:color w:val="ff0000"/>
          <w:sz w:val="26"/>
          <w:szCs w:val="26"/>
          <w:rtl w:val="0"/>
        </w:rPr>
        <w:t xml:space="preserve"> this is a point where we can grab info - get in touch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Excavation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Reinforced Steel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Plumbing &amp; Electric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Shotcrete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Ceramic/Porcelain Tile Installation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Coping Installation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Equipment required for operation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Plaster finish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Warranties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80" w:before="280" w:lineRule="auto"/>
        <w:ind w:right="0"/>
        <w:rPr>
          <w:b w:val="1"/>
          <w:i w:val="0"/>
          <w:color w:val="ff0000"/>
          <w:sz w:val="26"/>
          <w:szCs w:val="26"/>
        </w:rPr>
      </w:pPr>
      <w:bookmarkStart w:colFirst="0" w:colLast="0" w:name="_jcdyoeufzb6" w:id="9"/>
      <w:bookmarkEnd w:id="9"/>
      <w:r w:rsidDel="00000000" w:rsidR="00000000" w:rsidRPr="00000000">
        <w:rPr>
          <w:b w:val="1"/>
          <w:i w:val="0"/>
          <w:color w:val="ff9700"/>
          <w:sz w:val="26"/>
          <w:szCs w:val="26"/>
          <w:rtl w:val="0"/>
        </w:rPr>
        <w:t xml:space="preserve">Step 8 - Planning </w:t>
      </w:r>
      <w:r w:rsidDel="00000000" w:rsidR="00000000" w:rsidRPr="00000000">
        <w:rPr>
          <w:b w:val="1"/>
          <w:i w:val="0"/>
          <w:color w:val="ff0000"/>
          <w:sz w:val="26"/>
          <w:szCs w:val="26"/>
          <w:rtl w:val="0"/>
        </w:rPr>
        <w:t xml:space="preserve">(is it needed? - alternate text - things to consider for your project)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Access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Rock Dig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Hillside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Caissons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Retaining Wall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Pool Fence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Easements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Owner’s Association (HOA)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❗️</w:t>
      </w:r>
      <w:r w:rsidDel="00000000" w:rsidR="00000000" w:rsidRPr="00000000">
        <w:rPr>
          <w:u w:val="single"/>
          <w:rtl w:val="0"/>
        </w:rPr>
        <w:t xml:space="preserve">multiple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after="80" w:before="280" w:lineRule="auto"/>
        <w:ind w:right="0"/>
        <w:rPr>
          <w:b w:val="1"/>
          <w:i w:val="0"/>
          <w:color w:val="ff9700"/>
          <w:sz w:val="26"/>
          <w:szCs w:val="26"/>
        </w:rPr>
      </w:pPr>
      <w:bookmarkStart w:colFirst="0" w:colLast="0" w:name="_320yqcmj6yfi" w:id="10"/>
      <w:bookmarkEnd w:id="10"/>
      <w:r w:rsidDel="00000000" w:rsidR="00000000" w:rsidRPr="00000000">
        <w:rPr>
          <w:b w:val="1"/>
          <w:i w:val="0"/>
          <w:color w:val="ff9700"/>
          <w:sz w:val="26"/>
          <w:szCs w:val="26"/>
          <w:rtl w:val="0"/>
        </w:rPr>
        <w:t xml:space="preserve">Step 9 - Estimated Cost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0.8661417322835" w:top="1150.8661417322835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designs.com/pool-cost-estimator" TargetMode="External"/><Relationship Id="rId7" Type="http://schemas.openxmlformats.org/officeDocument/2006/relationships/hyperlink" Target="https://pooltools.au/collections/pool-shel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