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DD0B14">
        <w:t>Your</w:t>
      </w:r>
      <w:proofErr w:type="gramEnd"/>
      <w:r w:rsidR="00DD0B14">
        <w:t xml:space="preserve"> summary</w:t>
      </w:r>
    </w:p>
    <w:p w:rsidR="009303D9" w:rsidRPr="004D72B5" w:rsidRDefault="004D72B5" w:rsidP="00972203">
      <w:pPr>
        <w:pStyle w:val="Keywords"/>
      </w:pPr>
      <w:r w:rsidRPr="004D72B5">
        <w:t>Keywords—</w:t>
      </w:r>
    </w:p>
    <w:p w:rsidR="009303D9" w:rsidRPr="00D632BE" w:rsidRDefault="009941DB" w:rsidP="00D632BE">
      <w:pPr>
        <w:pStyle w:val="Heading1"/>
      </w:pPr>
      <w:r>
        <w:t>Introduction</w:t>
      </w:r>
    </w:p>
    <w:p w:rsidR="009303D9"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381AEC" w:rsidRPr="00381AEC" w:rsidRDefault="00381AEC" w:rsidP="00381AEC">
      <w:pPr>
        <w:pStyle w:val="BodyText"/>
        <w:rPr>
          <w:lang w:val="en-US"/>
        </w:rPr>
      </w:pPr>
      <w:r w:rsidRPr="00381AEC">
        <w:rPr>
          <w:lang w:val="en-US"/>
        </w:rPr>
        <w:t>H</w:t>
      </w:r>
      <w:r w:rsidR="0028415F">
        <w:rPr>
          <w:lang w:val="en-US"/>
        </w:rPr>
        <w:t xml:space="preserve">ow to maintain the quality of </w:t>
      </w:r>
      <w:r w:rsidRPr="00381AEC">
        <w:rPr>
          <w:lang w:val="en-US"/>
        </w:rPr>
        <w:t xml:space="preserve">software?  </w:t>
      </w:r>
      <w:r w:rsidR="0028415F">
        <w:rPr>
          <w:lang w:val="en-US"/>
        </w:rPr>
        <w:t>This question is the source of much debate and organizations spend many resources trying to answer it.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F36F4B">
        <w:rPr>
          <w:highlight w:val="yellow"/>
          <w:lang w:val="en-US"/>
        </w:rPr>
        <w:t>planning</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2E3E84" w:rsidRDefault="00381AEC" w:rsidP="00381AEC">
      <w:pPr>
        <w:pStyle w:val="BodyText"/>
        <w:rPr>
          <w:lang w:val="en-US"/>
        </w:rPr>
      </w:pPr>
      <w:r w:rsidRPr="00381AEC">
        <w:rPr>
          <w:lang w:val="en-US"/>
        </w:rPr>
        <w:t xml:space="preserve">In our approach we </w:t>
      </w:r>
      <w:r w:rsidR="00805B6B">
        <w:rPr>
          <w:lang w:val="en-US"/>
        </w:rPr>
        <w:t>developed six different 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was given as a starting point, thus overall we </w:t>
      </w:r>
      <w:r w:rsidRPr="00381AEC">
        <w:rPr>
          <w:lang w:val="en-US"/>
        </w:rPr>
        <w:t xml:space="preserve">validated seven different metrics. </w:t>
      </w:r>
      <w:r w:rsidR="00554221">
        <w:rPr>
          <w:lang w:val="en-US"/>
        </w:rPr>
        <w:t>In this paper, w</w:t>
      </w:r>
      <w:r w:rsidR="00980ACC">
        <w:rPr>
          <w:lang w:val="en-US"/>
        </w:rPr>
        <w:t>e introduce</w:t>
      </w:r>
      <w:r w:rsidRPr="00381AEC">
        <w:rPr>
          <w:lang w:val="en-US"/>
        </w:rPr>
        <w:t xml:space="preserve"> </w:t>
      </w:r>
      <w:r w:rsidR="00554221">
        <w:rPr>
          <w:lang w:val="en-US"/>
        </w:rPr>
        <w:t>the notion of code volatility</w:t>
      </w:r>
      <w:r w:rsidR="00980ACC">
        <w:rPr>
          <w:lang w:val="en-US"/>
        </w:rPr>
        <w:t xml:space="preserve"> and compare it</w:t>
      </w:r>
      <w:r w:rsidR="00554221">
        <w:rPr>
          <w:lang w:val="en-US"/>
        </w:rPr>
        <w:t xml:space="preserve"> to quality metrics</w:t>
      </w:r>
      <w:r w:rsidRPr="00381AEC">
        <w:rPr>
          <w:lang w:val="en-US"/>
        </w:rPr>
        <w:t xml:space="preserve">, which </w:t>
      </w:r>
      <w:r w:rsidR="00527D3E">
        <w:rPr>
          <w:lang w:val="en-US"/>
        </w:rPr>
        <w:t>seems to be something quite novel</w:t>
      </w:r>
      <w:r w:rsidRPr="00381AEC">
        <w:rPr>
          <w:lang w:val="en-US"/>
        </w:rPr>
        <w:t xml:space="preserve">. </w:t>
      </w:r>
      <w:r w:rsidR="00554221">
        <w:rPr>
          <w:lang w:val="en-US"/>
        </w:rPr>
        <w:t xml:space="preserve">Volatility describes the propensity for a given code fragment to change over different releases. We define </w:t>
      </w:r>
      <w:r w:rsidRPr="00381AEC">
        <w:rPr>
          <w:lang w:val="en-US"/>
        </w:rPr>
        <w:t xml:space="preserve">volatility </w:t>
      </w:r>
      <w:r w:rsidR="00554221">
        <w:rPr>
          <w:lang w:val="en-US"/>
        </w:rPr>
        <w:t xml:space="preserve">as the number of modifications that has </w:t>
      </w:r>
      <w:r w:rsidRPr="00381AEC">
        <w:rPr>
          <w:lang w:val="en-US"/>
        </w:rPr>
        <w:t xml:space="preserve">been made to a </w:t>
      </w:r>
      <w:r w:rsidR="00554221">
        <w:rPr>
          <w:lang w:val="en-US"/>
        </w:rPr>
        <w:t xml:space="preserve">Java class across a set of </w:t>
      </w:r>
      <w:r w:rsidRPr="00381AEC">
        <w:rPr>
          <w:lang w:val="en-US"/>
        </w:rPr>
        <w:t xml:space="preserve">different releases. </w:t>
      </w:r>
      <w:r w:rsidR="00554221">
        <w:rPr>
          <w:lang w:val="en-US"/>
        </w:rPr>
        <w:t xml:space="preserve">A high volatility (HV) class is one which is </w:t>
      </w:r>
      <w:r w:rsidRPr="00381AEC">
        <w:rPr>
          <w:lang w:val="en-US"/>
        </w:rPr>
        <w:t xml:space="preserve">modified in </w:t>
      </w:r>
      <w:r w:rsidR="00554221">
        <w:rPr>
          <w:lang w:val="en-US"/>
        </w:rPr>
        <w:t xml:space="preserve">most of the </w:t>
      </w:r>
      <w:r w:rsidRPr="00381AEC">
        <w:rPr>
          <w:lang w:val="en-US"/>
        </w:rPr>
        <w:t>releases</w:t>
      </w:r>
      <w:r w:rsidR="00554221">
        <w:rPr>
          <w:lang w:val="en-US"/>
        </w:rPr>
        <w:t xml:space="preserve">. A medium volatility (MV) </w:t>
      </w:r>
      <w:r w:rsidR="00980ACC">
        <w:rPr>
          <w:lang w:val="en-US"/>
        </w:rPr>
        <w:t xml:space="preserve">class </w:t>
      </w:r>
      <w:r w:rsidR="00554221">
        <w:rPr>
          <w:lang w:val="en-US"/>
        </w:rPr>
        <w:t xml:space="preserve">is one that has been modified in some of </w:t>
      </w:r>
      <w:r w:rsidR="00554221">
        <w:rPr>
          <w:lang w:val="en-US"/>
        </w:rPr>
        <w:lastRenderedPageBreak/>
        <w:t>the release</w:t>
      </w:r>
      <w:r w:rsidR="00980ACC">
        <w:rPr>
          <w:lang w:val="en-US"/>
        </w:rPr>
        <w:t>s</w:t>
      </w:r>
      <w:r w:rsidR="00554221">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t>We performed a case study on four consecutive version of Apache Ant</w:t>
      </w:r>
      <w:r w:rsidR="002E3E84">
        <w:rPr>
          <w:lang w:val="en-US"/>
        </w:rPr>
        <w:t xml:space="preserve">, a </w:t>
      </w:r>
      <w:r w:rsidRPr="00381AEC">
        <w:rPr>
          <w:lang w:val="en-US"/>
        </w:rPr>
        <w:t xml:space="preserve">publically available </w:t>
      </w:r>
      <w:r w:rsidR="002E3E84">
        <w:rPr>
          <w:lang w:val="en-US"/>
        </w:rPr>
        <w:t>OSS project used for software build 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C975F9" w:rsidRDefault="002E3E84" w:rsidP="00381AEC">
      <w:pPr>
        <w:pStyle w:val="BodyText"/>
        <w:rPr>
          <w:lang w:val="en-US"/>
        </w:rPr>
      </w:pPr>
      <w:r>
        <w:rPr>
          <w:lang w:val="en-US"/>
        </w:rPr>
        <w:t xml:space="preserve">The metrics we have chosen for our study are the following: </w:t>
      </w:r>
      <w:r w:rsidR="00381AEC" w:rsidRPr="00381AEC">
        <w:rPr>
          <w:lang w:val="en-US"/>
        </w:rPr>
        <w:t>LCOM</w:t>
      </w:r>
      <w:r w:rsidR="003B22DB">
        <w:rPr>
          <w:lang w:val="en-US"/>
        </w:rPr>
        <w:t xml:space="preserve"> [2]</w:t>
      </w:r>
      <w:r w:rsidR="00381AEC" w:rsidRPr="00381AEC">
        <w:rPr>
          <w:lang w:val="en-US"/>
        </w:rPr>
        <w:t>, LCOM-Henderson</w:t>
      </w:r>
      <w:r w:rsidR="003B22DB">
        <w:rPr>
          <w:lang w:val="en-US"/>
        </w:rPr>
        <w:t xml:space="preserve"> [3]</w:t>
      </w:r>
      <w:r w:rsidR="00381AEC" w:rsidRPr="00381AEC">
        <w:rPr>
          <w:lang w:val="en-US"/>
        </w:rPr>
        <w:t xml:space="preserve">, </w:t>
      </w:r>
      <w:r w:rsidRPr="00381AEC">
        <w:rPr>
          <w:lang w:val="en-US"/>
        </w:rPr>
        <w:t>Cohesion</w:t>
      </w:r>
      <w:r w:rsidR="003B22DB">
        <w:rPr>
          <w:lang w:val="en-US"/>
        </w:rPr>
        <w:t xml:space="preserve"> [5]</w:t>
      </w:r>
      <w:r w:rsidRPr="00381AEC">
        <w:rPr>
          <w:lang w:val="en-US"/>
        </w:rPr>
        <w:t xml:space="preserve">, </w:t>
      </w:r>
      <w:r w:rsidR="00381AEC" w:rsidRPr="00381AEC">
        <w:rPr>
          <w:lang w:val="en-US"/>
        </w:rPr>
        <w:t xml:space="preserve">RFC, </w:t>
      </w:r>
      <w:r>
        <w:rPr>
          <w:lang w:val="en-US"/>
        </w:rPr>
        <w:t>Lines of Code</w:t>
      </w:r>
      <w:r w:rsidR="00381AEC" w:rsidRPr="00381AEC">
        <w:rPr>
          <w:lang w:val="en-US"/>
        </w:rPr>
        <w:t xml:space="preserve">, </w:t>
      </w:r>
      <w:r>
        <w:rPr>
          <w:lang w:val="en-US"/>
        </w:rPr>
        <w:t>MHF and AH</w:t>
      </w:r>
      <w:r w:rsidR="00381AEC" w:rsidRPr="00381AEC">
        <w:rPr>
          <w:lang w:val="en-US"/>
        </w:rPr>
        <w:t>F</w:t>
      </w:r>
      <w:r w:rsidR="003B22DB">
        <w:rPr>
          <w:lang w:val="en-US"/>
        </w:rPr>
        <w:t xml:space="preserve"> [4]</w:t>
      </w:r>
      <w:r w:rsidR="00381AEC" w:rsidRPr="00381AEC">
        <w:rPr>
          <w:lang w:val="en-US"/>
        </w:rPr>
        <w:t>.</w:t>
      </w:r>
      <w:r w:rsidR="00283A56">
        <w:rPr>
          <w:lang w:val="en-US"/>
        </w:rPr>
        <w:t xml:space="preserve"> </w:t>
      </w:r>
      <w:r w:rsidR="00C975F9">
        <w:rPr>
          <w:lang w:val="en-US"/>
        </w:rPr>
        <w:t>Details on each metri</w:t>
      </w:r>
      <w:r w:rsidR="006E3249">
        <w:rPr>
          <w:lang w:val="en-US"/>
        </w:rPr>
        <w:t>c</w:t>
      </w:r>
      <w:r w:rsidR="000011F5">
        <w:rPr>
          <w:lang w:val="en-US"/>
        </w:rPr>
        <w:t xml:space="preserve"> are available in section III.</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44BC4">
        <w:rPr>
          <w:lang w:val="en-US"/>
        </w:rPr>
        <w:t xml:space="preserve">This is interesting since </w:t>
      </w:r>
      <w:r w:rsidR="00C975F9">
        <w:rPr>
          <w:lang w:val="en-US"/>
        </w:rPr>
        <w:t>the</w:t>
      </w:r>
      <w:r w:rsidR="00644BC4">
        <w:rPr>
          <w:lang w:val="en-US"/>
        </w:rPr>
        <w:t xml:space="preserve"> information 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381AEC" w:rsidRPr="00381AEC">
        <w:rPr>
          <w:lang w:val="en-US"/>
        </w:rPr>
        <w:t>1.5 to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 xml:space="preserve">the items appear in </w:t>
      </w:r>
      <w:r w:rsidR="00D720A8">
        <w:rPr>
          <w:lang w:val="en-US"/>
        </w:rPr>
        <w:lastRenderedPageBreak/>
        <w:t>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381AEC" w:rsidRPr="00381AEC" w:rsidRDefault="009A6D18" w:rsidP="00381AEC">
      <w:pPr>
        <w:pStyle w:val="BodyText"/>
        <w:rPr>
          <w:lang w:val="en-US"/>
        </w:rPr>
      </w:pPr>
      <w:r>
        <w:rPr>
          <w:lang w:val="en-US"/>
        </w:rPr>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suggestions (“people who bought this item also bought…”) is an implementation example of using association rules. Also, in the context of grocery shopping, given a dataset of store transactions, perhaps we can find out: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Default="00381AEC" w:rsidP="00381AEC">
      <w:pPr>
        <w:pStyle w:val="BodyText"/>
        <w:rPr>
          <w:lang w:val="en-US"/>
        </w:rPr>
      </w:pPr>
      <w:r w:rsidRPr="00381AEC">
        <w:rPr>
          <w:lang w:val="en-US"/>
        </w:rPr>
        <w:t xml:space="preserve">Programmers use association rules to build </w:t>
      </w:r>
      <w:r w:rsidR="003665EF">
        <w:rPr>
          <w:lang w:val="en-US"/>
        </w:rPr>
        <w:t>applications</w:t>
      </w:r>
      <w:r w:rsidRPr="00381AEC">
        <w:rPr>
          <w:lang w:val="en-US"/>
        </w:rPr>
        <w:t xml:space="preserve"> capable of </w:t>
      </w:r>
      <w:r w:rsidR="009A6D18">
        <w:rPr>
          <w:lang w:val="en-US"/>
        </w:rPr>
        <w:t>m</w:t>
      </w:r>
      <w:r w:rsidRPr="00381AEC">
        <w:rPr>
          <w:lang w:val="en-US"/>
        </w:rPr>
        <w:t xml:space="preserve">achine </w:t>
      </w:r>
      <w:r w:rsidR="009A6D18">
        <w:rPr>
          <w:lang w:val="en-US"/>
        </w:rPr>
        <w:t>l</w:t>
      </w:r>
      <w:r w:rsidRPr="00381AEC">
        <w:rPr>
          <w:lang w:val="en-US"/>
        </w:rPr>
        <w:t>earning. Machine learning is a type of artificial intelligence that seeks to build programs with the ability to become more efficient without being explicitly programmed.</w:t>
      </w:r>
      <w:r w:rsidR="00B041B5">
        <w:rPr>
          <w:lang w:val="en-US"/>
        </w:rPr>
        <w:t xml:space="preserve"> [</w:t>
      </w:r>
      <w:r w:rsidR="00B041B5" w:rsidRPr="000011F5">
        <w:rPr>
          <w:highlight w:val="yellow"/>
          <w:lang w:val="en-US"/>
        </w:rPr>
        <w:t>CITATION NEEDED</w:t>
      </w:r>
      <w:r w:rsidR="00B041B5">
        <w:rPr>
          <w:lang w:val="en-US"/>
        </w:rPr>
        <w:t>]</w:t>
      </w:r>
    </w:p>
    <w:p w:rsidR="00381AEC" w:rsidRPr="00DD0B14" w:rsidRDefault="002A61CB" w:rsidP="00E7596C">
      <w:pPr>
        <w:pStyle w:val="BodyText"/>
        <w:rPr>
          <w:lang w:val="en-US"/>
        </w:rPr>
      </w:pPr>
      <w:r>
        <w:rPr>
          <w:lang w:val="en-US"/>
        </w:rPr>
        <w:t>[</w:t>
      </w:r>
      <w:r w:rsidRPr="00446324">
        <w:rPr>
          <w:highlight w:val="yellow"/>
          <w:lang w:val="en-US"/>
        </w:rPr>
        <w:t>PLACEHOLDER TO ADD WHAT WILL APPEAR NEXT IN THE PAPER</w:t>
      </w:r>
      <w:r>
        <w:rPr>
          <w:lang w:val="en-US"/>
        </w:rPr>
        <w:t>]</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pieces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xml:space="preserve">]. They aimed at determining a suitable fault surrogate (which they dubbed code churn), and furthermore established that code churn is associated with measures of program quality. This research has some similar themes compared to our research in that they investigate how churn correlates with quality (faults); however, they don’t delve into the concept of occurrences of churn across multiple releases. </w:t>
      </w:r>
    </w:p>
    <w:p w:rsidR="00972341" w:rsidRPr="00972341" w:rsidRDefault="00972341" w:rsidP="00972341">
      <w:pPr>
        <w:pStyle w:val="BodyText"/>
        <w:rPr>
          <w:lang w:val="en-US"/>
        </w:rPr>
      </w:pPr>
      <w:r w:rsidRPr="00972341">
        <w:rPr>
          <w:lang w:val="en-US"/>
        </w:rPr>
        <w:t xml:space="preserve">Graves et al. posit that “In general, process measures based on the change history are more useful in predicting fault rates than product metrics of the code: For instance, the number of times code has been changed is a better indication of how many faults it will contain than </w:t>
      </w:r>
      <w:r w:rsidR="006D4F67">
        <w:rPr>
          <w:lang w:val="en-US"/>
        </w:rPr>
        <w:t>is its length.” in their work [8</w:t>
      </w:r>
      <w:r w:rsidRPr="00972341">
        <w:rPr>
          <w:lang w:val="en-US"/>
        </w:rPr>
        <w:t xml:space="preserve">].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“…numbers of lines of code in modules are not helpful in predicting numbers of future faults once one has taken into account numbers of times modules have been changed.”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xml:space="preserve">]. In it they describe two measures (M5 and M6) which take into account "the cumulative time that a file was opened for editing from the VCS". While this isn't exactly our definition of volatility, it </w:t>
      </w:r>
      <w:r w:rsidRPr="00972341">
        <w:rPr>
          <w:lang w:val="en-US"/>
        </w:rPr>
        <w:lastRenderedPageBreak/>
        <w:t>does represent something similar. This concept was used to cross-check the other measures described in their research and it is interesting to our paper since it introduces the concept of quantifying volatility, albeit differently (total time open vs. # of changes across different releases).</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have been done on large OSS projects such as </w:t>
      </w:r>
      <w:proofErr w:type="spellStart"/>
      <w:r w:rsidRPr="00972341">
        <w:rPr>
          <w:lang w:val="en-US"/>
        </w:rPr>
        <w:t>jEdit</w:t>
      </w:r>
      <w:proofErr w:type="spellEnd"/>
      <w:r w:rsidRPr="00972341">
        <w:rPr>
          <w:lang w:val="en-US"/>
        </w:rPr>
        <w:t>, Eclipse, Apache Ant, and Mozilla Firefox to detect the coupling between different java files, classes and methods in order to build prediction models. Ying et al. developed an approach which is 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xml:space="preserve">].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w:t>
      </w:r>
      <w:proofErr w:type="gramStart"/>
      <w:r w:rsidRPr="00972341">
        <w:rPr>
          <w:lang w:val="en-US"/>
        </w:rPr>
        <w:t>set</w:t>
      </w:r>
      <w:proofErr w:type="gramEnd"/>
      <w:r w:rsidRPr="00972341">
        <w:rPr>
          <w:lang w:val="en-US"/>
        </w:rPr>
        <w:t xml:space="preserve"> of rules (top 10).</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265776">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265776">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 xml:space="preserve">Lack of Cohesion.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265776">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Pr="00E32097" w:rsidRDefault="00CD349F" w:rsidP="00E32097">
            <w:pPr>
              <w:jc w:val="left"/>
              <w:rPr>
                <w:noProof/>
                <w:sz w:val="16"/>
                <w:szCs w:val="16"/>
              </w:rPr>
            </w:pPr>
            <w:r>
              <w:rPr>
                <w:noProof/>
                <w:lang w:eastAsia="ko-KR"/>
              </w:rPr>
              <w:drawing>
                <wp:inline distT="0" distB="0" distL="0" distR="0" wp14:anchorId="0EDB27A9" wp14:editId="2F3D0177">
                  <wp:extent cx="1079500" cy="2988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3648" cy="299972"/>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71802C5B" wp14:editId="767428C8">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50pt" o:ole="">
                  <v:imagedata r:id="rId11" o:title=""/>
                </v:shape>
                <o:OLEObject Type="Embed" ProgID="PBrush" ShapeID="_x0000_i1025" DrawAspect="Content" ObjectID="_1458920564" r:id="rId12"/>
              </w:object>
            </w:r>
          </w:p>
        </w:tc>
      </w:tr>
      <w:tr w:rsidR="00E32097" w:rsidTr="00E32097">
        <w:trPr>
          <w:trHeight w:val="320"/>
          <w:jc w:val="center"/>
        </w:trPr>
        <w:tc>
          <w:tcPr>
            <w:tcW w:w="1190" w:type="dxa"/>
            <w:vAlign w:val="center"/>
          </w:tcPr>
          <w:p w:rsidR="00E32097" w:rsidRDefault="00E32097" w:rsidP="00265776">
            <w:pPr>
              <w:pStyle w:val="tablecopy"/>
            </w:pPr>
            <w:r>
              <w:lastRenderedPageBreak/>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265776">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265776">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9303D9" w:rsidRDefault="008A6E3B" w:rsidP="00E7596C">
      <w:pPr>
        <w:pStyle w:val="BodyText"/>
        <w:rPr>
          <w:lang w:val="en-US"/>
        </w:rPr>
      </w:pPr>
      <w:r>
        <w:rPr>
          <w:lang w:val="en-US"/>
        </w:rPr>
        <w:t xml:space="preserve">Most metrics above were calculated in a self-contained way. However, in order to calculate size, we needed to adjust 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More details into our implementation are provided in the section “Experiment Design and Data Collected”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Examined variables</w:t>
      </w:r>
    </w:p>
    <w:p w:rsidR="009303D9" w:rsidRPr="00355E3B" w:rsidRDefault="00317BB1" w:rsidP="00E7596C">
      <w:pPr>
        <w:pStyle w:val="BodyText"/>
        <w:rPr>
          <w:lang w:val="en-US"/>
        </w:rPr>
      </w:pPr>
      <w:r w:rsidRPr="00317BB1">
        <w:rPr>
          <w:highlight w:val="yellow"/>
          <w:lang w:val="en-US"/>
        </w:rPr>
        <w:t>[ASK NIKOLAOS?]</w:t>
      </w:r>
      <w:r>
        <w:rPr>
          <w:lang w:val="en-US"/>
        </w:rPr>
        <w:t xml:space="preserve"> </w:t>
      </w:r>
      <w:r w:rsidR="00355E3B">
        <w:rPr>
          <w:lang w:val="en-US"/>
        </w:rPr>
        <w:t>Describe your independent and dependent variables.</w:t>
      </w:r>
    </w:p>
    <w:p w:rsidR="009303D9" w:rsidRDefault="00355E3B" w:rsidP="00ED0149">
      <w:pPr>
        <w:pStyle w:val="Heading2"/>
      </w:pPr>
      <w:r>
        <w:t xml:space="preserve">Examined </w:t>
      </w:r>
      <w:r w:rsidR="000F2113">
        <w:t>h</w:t>
      </w:r>
      <w:r>
        <w:t>ypotheses</w:t>
      </w:r>
    </w:p>
    <w:p w:rsidR="00780759" w:rsidRP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9303D9" w:rsidRDefault="00AB46E3" w:rsidP="00AB46E3">
      <w:pPr>
        <w:ind w:firstLine="288"/>
        <w:jc w:val="both"/>
      </w:pPr>
      <w:r>
        <w:t>List the projects you have selected for the analysis. Justify your selection. Describe their characteristics (size, history, version, revisions, development team, development practices, etc.)</w:t>
      </w:r>
    </w:p>
    <w:p w:rsidR="00752064" w:rsidRDefault="00752064" w:rsidP="00AB46E3">
      <w:pPr>
        <w:ind w:firstLine="288"/>
        <w:jc w:val="both"/>
      </w:pP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w:t>
      </w:r>
      <w:r w:rsidR="004874FF">
        <w:lastRenderedPageBreak/>
        <w:t xml:space="preserve">analysis because it is widely used in the industry, is sufficiently large in terms of code and contributors, and </w:t>
      </w:r>
      <w:r w:rsidR="00317BB1">
        <w:t xml:space="preserve">the </w:t>
      </w:r>
      <w:r w:rsidR="004874FF">
        <w:t>historical data</w:t>
      </w:r>
      <w:r w:rsidR="00317BB1">
        <w:t xml:space="preserve">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the following table.</w:t>
      </w:r>
    </w:p>
    <w:p w:rsidR="00752064" w:rsidRDefault="00752064" w:rsidP="00AB46E3">
      <w:pPr>
        <w:ind w:firstLine="288"/>
        <w:jc w:val="both"/>
      </w:pP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265776">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752064" w:rsidRDefault="00752064" w:rsidP="00AB46E3">
      <w:pPr>
        <w:ind w:firstLine="288"/>
        <w:jc w:val="both"/>
      </w:pPr>
    </w:p>
    <w:p w:rsidR="00EC1553" w:rsidRDefault="00EC1553" w:rsidP="00EC1553">
      <w:pPr>
        <w:ind w:firstLine="288"/>
        <w:jc w:val="both"/>
      </w:pPr>
      <w:r>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752064" w:rsidRDefault="00EC1553" w:rsidP="00EC1553">
      <w:pPr>
        <w:ind w:firstLine="288"/>
        <w:jc w:val="both"/>
      </w:pPr>
      <w:r>
        <w:t>The first four releases were used for analysis and the last one was used for validation. To facilitate the information retrieval we developed a Java project</w:t>
      </w:r>
      <w:r w:rsidR="007D3D7F">
        <w:rPr>
          <w:rStyle w:val="FootnoteReference"/>
        </w:rPr>
        <w:footnoteReference w:id="1"/>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but were instead performed for infrastructure, legal and cleanup reasons:</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(xml, html,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lastRenderedPageBreak/>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10452A">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10452A">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10452A">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10452A">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 xml:space="preserve">From the three first collections of data, our aim was to match the modified classes into each of the three buckets: High Volatility (HV), Medium Volatility (MV) and Low Volatility (LV) </w:t>
      </w:r>
      <w:r w:rsidRPr="00981DD8">
        <w:rPr>
          <w:highlight w:val="yellow"/>
        </w:rPr>
        <w:t>(THIS MIGHT ALREADY BE THERE FROM THE INTRO).</w:t>
      </w:r>
      <w:r>
        <w:t xml:space="preserve"> The HV bucket contains the classes which got changed in all three times, the MV buckets contains the classes which got changed two times in any of the collections, and the LV buckets contains the classes which got changed only once in any of the collections.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w:t>
      </w:r>
      <w:proofErr w:type="spellStart"/>
      <w:r>
        <w:t>JDeodorant</w:t>
      </w:r>
      <w:proofErr w:type="spellEnd"/>
      <w:r>
        <w:t xml:space="preserve">, a well-designed and flexible framework which runs as an Eclipse plugin. [CITATION NEEDED] </w:t>
      </w:r>
      <w:proofErr w:type="spellStart"/>
      <w:r>
        <w:t>JDeodorant</w:t>
      </w:r>
      <w:proofErr w:type="spellEnd"/>
      <w:r>
        <w:t xml:space="preserve"> hides the complexity of obtaining the meta-model 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981DD8"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The design revealed that all the metric classes exhibited some common behavior so we designed an abstract parent class to take care of common tasks such as loading the volatility buckets and writing the results a separate, </w:t>
      </w:r>
      <w:proofErr w:type="spellStart"/>
      <w:r>
        <w:t>timestamped</w:t>
      </w:r>
      <w:proofErr w:type="spellEnd"/>
      <w:r>
        <w:t xml:space="preserve"> file. The abstract parent defined a template so that each child class would need to only implement one method, and write to the map defined in the parent. The abstract parent loaded the output of </w:t>
      </w:r>
      <w:proofErr w:type="spellStart"/>
      <w:r>
        <w:t>LogParser</w:t>
      </w:r>
      <w:proofErr w:type="spellEnd"/>
      <w:r>
        <w:t>, and we therefore generated output files which contained the metric values for each class in each bucket. Here’s an example output for LCOM Henderson:</w:t>
      </w:r>
    </w:p>
    <w:p w:rsidR="00DC01EC" w:rsidRDefault="00DC01EC" w:rsidP="00981DD8">
      <w:pPr>
        <w:ind w:firstLine="288"/>
        <w:jc w:val="both"/>
      </w:pPr>
    </w:p>
    <w:p w:rsidR="00BB0C69" w:rsidRDefault="00BB0C69" w:rsidP="00981DD8">
      <w:pPr>
        <w:ind w:firstLine="288"/>
        <w:jc w:val="both"/>
      </w:pPr>
      <w:r>
        <w:rPr>
          <w:noProof/>
          <w:lang w:eastAsia="ko-KR"/>
        </w:rPr>
        <w:lastRenderedPageBreak/>
        <w:drawing>
          <wp:inline distT="0" distB="0" distL="0" distR="0" wp14:anchorId="79089C24" wp14:editId="72486D9C">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5107" cy="1671046"/>
                    </a:xfrm>
                    <a:prstGeom prst="rect">
                      <a:avLst/>
                    </a:prstGeom>
                  </pic:spPr>
                </pic:pic>
              </a:graphicData>
            </a:graphic>
          </wp:inline>
        </w:drawing>
      </w:r>
    </w:p>
    <w:p w:rsidR="00BB0C69" w:rsidRDefault="00BB0C69" w:rsidP="00981DD8">
      <w:pPr>
        <w:ind w:firstLine="288"/>
        <w:jc w:val="both"/>
      </w:pPr>
    </w:p>
    <w:p w:rsidR="00981DD8" w:rsidRDefault="00981DD8" w:rsidP="00EC1553">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this data into R in order to visualize the boxplots.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xml:space="preserve">. We calculated rules with 7 different supports ranging from 30% to 9% and we </w:t>
      </w:r>
      <w:r w:rsidR="00121728">
        <w:t>decided that</w:t>
      </w:r>
      <w:r w:rsidR="00121728" w:rsidRPr="00121728">
        <w:t xml:space="preserve"> 9% gives better results than any other supports. </w:t>
      </w:r>
      <w:r w:rsidR="00121728">
        <w:t>Additionally, going</w:t>
      </w:r>
      <w:r w:rsidR="00121728" w:rsidRPr="00121728">
        <w:t xml:space="preserve"> below 9% </w:t>
      </w:r>
      <w:r w:rsidR="00121728">
        <w:t xml:space="preserve">resulted in many rules, but this diluted the pool </w:t>
      </w:r>
      <w:r w:rsidR="00EC6F2D">
        <w:t>and resulted in irrelevant ones</w:t>
      </w:r>
      <w:r w:rsidR="00121728">
        <w:t>.</w:t>
      </w:r>
      <w:r w:rsidR="000607F5">
        <w:t xml:space="preserve"> Here’s an example of </w:t>
      </w:r>
      <w:r w:rsidR="00A20714">
        <w:t>commits</w:t>
      </w:r>
      <w:r w:rsidR="000607F5">
        <w:t xml:space="preserve"> </w:t>
      </w:r>
      <w:r w:rsidR="00A20714">
        <w:t xml:space="preserve">between </w:t>
      </w:r>
      <w:r w:rsidR="000607F5">
        <w:t>releases. The top row 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{A, B} changed between versions 1 and 2 in a single commit). </w:t>
      </w:r>
    </w:p>
    <w:p w:rsidR="00A20714" w:rsidRPr="005B520E" w:rsidRDefault="00A20714" w:rsidP="00A20714">
      <w:pPr>
        <w:pStyle w:val="tablehead"/>
      </w:pPr>
      <w:r>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rules: </w:t>
      </w:r>
      <w:r>
        <w:t>one antecedent and one consequent.</w:t>
      </w:r>
      <w:r w:rsidR="00202532">
        <w:t xml:space="preserve"> The main reason for this was the processing power, memory, and time to perform the calculations.</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Finally, in order to calculate the correlations between our metrics, we additionally designed some classes to store a summary of all metrics collected for each class. These classes are named “</w:t>
      </w:r>
      <w:proofErr w:type="spellStart"/>
      <w:r>
        <w:t>SummaryMetric</w:t>
      </w:r>
      <w:proofErr w:type="spellEnd"/>
      <w:r>
        <w:t>” and “</w:t>
      </w:r>
      <w:proofErr w:type="spellStart"/>
      <w:r>
        <w:t>SummaryMetricCollector</w:t>
      </w:r>
      <w:proofErr w:type="spellEnd"/>
      <w:r>
        <w:t>”.</w:t>
      </w:r>
    </w:p>
    <w:p w:rsidR="00B268DA" w:rsidRDefault="00B268DA" w:rsidP="00BB0C69">
      <w:pPr>
        <w:ind w:firstLine="288"/>
        <w:jc w:val="both"/>
      </w:pPr>
    </w:p>
    <w:p w:rsidR="00B268DA" w:rsidRDefault="00B268DA" w:rsidP="00BB0C69">
      <w:pPr>
        <w:ind w:firstLine="288"/>
        <w:jc w:val="both"/>
      </w:pPr>
    </w:p>
    <w:p w:rsidR="00B268DA" w:rsidRDefault="00B268DA" w:rsidP="00BB0C69">
      <w:pPr>
        <w:ind w:firstLine="288"/>
        <w:jc w:val="both"/>
      </w:pP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C83F27" w:rsidRDefault="00C83F27" w:rsidP="00C83F27">
      <w:pPr>
        <w:pStyle w:val="Heading2"/>
      </w:pPr>
      <w:r>
        <w:t xml:space="preserve">Statistical </w:t>
      </w:r>
      <w:r w:rsidR="000F2113">
        <w:t>a</w:t>
      </w:r>
      <w:r>
        <w:t>nalysis</w:t>
      </w:r>
    </w:p>
    <w:p w:rsidR="00F75B64" w:rsidRDefault="009F7F5D" w:rsidP="00F75B64">
      <w:pPr>
        <w:pStyle w:val="BodyText"/>
        <w:rPr>
          <w:lang w:val="en-US"/>
        </w:rPr>
      </w:pPr>
      <w:proofErr w:type="gramStart"/>
      <w:r>
        <w:rPr>
          <w:lang w:val="en-US"/>
        </w:rPr>
        <w:t>S</w:t>
      </w:r>
      <w:r w:rsidR="00F75B64">
        <w:rPr>
          <w:lang w:val="en-US"/>
        </w:rPr>
        <w:t>tatistical tests</w:t>
      </w:r>
      <w:r>
        <w:rPr>
          <w:lang w:val="en-US"/>
        </w:rPr>
        <w:t>.</w:t>
      </w:r>
      <w:proofErr w:type="gramEnd"/>
      <w:r w:rsidR="00F75B64">
        <w:rPr>
          <w:lang w:val="en-US"/>
        </w:rPr>
        <w:t xml:space="preserve"> </w:t>
      </w:r>
      <w:proofErr w:type="gramStart"/>
      <w:r>
        <w:rPr>
          <w:lang w:val="en-US"/>
        </w:rPr>
        <w:t>D</w:t>
      </w:r>
      <w:r w:rsidR="00F75B64">
        <w:rPr>
          <w:lang w:val="en-US"/>
        </w:rPr>
        <w:t>iscussion of the results.</w:t>
      </w:r>
      <w:proofErr w:type="gramEnd"/>
    </w:p>
    <w:p w:rsidR="008714B5" w:rsidRDefault="008714B5" w:rsidP="00F75B64">
      <w:pPr>
        <w:pStyle w:val="BodyText"/>
        <w:rPr>
          <w:lang w:val="en-US"/>
        </w:rPr>
      </w:pPr>
      <w:r>
        <w:rPr>
          <w:lang w:val="en-US"/>
        </w:rPr>
        <w:t>LCOM Boxplot:</w:t>
      </w:r>
    </w:p>
    <w:p w:rsidR="00CE66D9" w:rsidRPr="00DB2053" w:rsidRDefault="00CE66D9" w:rsidP="00CE66D9">
      <w:pPr>
        <w:pStyle w:val="BodyText"/>
        <w:ind w:firstLine="0"/>
        <w:rPr>
          <w:lang w:val="en-US"/>
        </w:rPr>
      </w:pPr>
      <w:r>
        <w:rPr>
          <w:noProof/>
          <w:lang w:val="en-US" w:eastAsia="ko-KR"/>
        </w:rPr>
        <w:lastRenderedPageBreak/>
        <w:drawing>
          <wp:inline distT="0" distB="0" distL="0" distR="0">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4">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F75B64" w:rsidRDefault="009F7F5D" w:rsidP="009F7F5D">
      <w:pPr>
        <w:pStyle w:val="Heading2"/>
      </w:pPr>
      <w:r>
        <w:t>Threats to validity</w:t>
      </w:r>
    </w:p>
    <w:p w:rsidR="007C202D" w:rsidRDefault="007C202D" w:rsidP="007C202D">
      <w:pPr>
        <w:pStyle w:val="BodyText"/>
        <w:rPr>
          <w:lang w:val="en-US"/>
        </w:rPr>
      </w:pPr>
      <w:proofErr w:type="gramStart"/>
      <w:r>
        <w:rPr>
          <w:lang w:val="en-US"/>
        </w:rPr>
        <w:t>Internal, External, Construct validity.</w:t>
      </w:r>
      <w:proofErr w:type="gramEnd"/>
    </w:p>
    <w:p w:rsidR="00A14CB7" w:rsidRDefault="00A14CB7" w:rsidP="007C202D">
      <w:pPr>
        <w:pStyle w:val="BodyText"/>
        <w:rPr>
          <w:lang w:val="en-US"/>
        </w:rPr>
      </w:pPr>
    </w:p>
    <w:p w:rsidR="002924B6" w:rsidRDefault="002924B6" w:rsidP="007C202D">
      <w:pPr>
        <w:pStyle w:val="BodyText"/>
        <w:rPr>
          <w:lang w:val="en-US"/>
        </w:rPr>
      </w:pPr>
      <w:bookmarkStart w:id="0" w:name="_GoBack"/>
      <w:bookmarkEnd w:id="0"/>
      <w:r>
        <w:rPr>
          <w:lang w:val="en-US"/>
        </w:rPr>
        <w:t>Discussion Questions:</w:t>
      </w:r>
    </w:p>
    <w:p w:rsidR="00643504" w:rsidRPr="00643504" w:rsidRDefault="00643504" w:rsidP="00643504">
      <w:pPr>
        <w:pStyle w:val="BodyText"/>
        <w:rPr>
          <w:lang w:val="en-US"/>
        </w:rPr>
      </w:pPr>
      <w:r w:rsidRPr="00643504">
        <w:rPr>
          <w:lang w:val="en-US"/>
        </w:rPr>
        <w:t xml:space="preserve">Why we choose </w:t>
      </w:r>
      <w:proofErr w:type="spellStart"/>
      <w:r w:rsidRPr="00643504">
        <w:rPr>
          <w:lang w:val="en-US"/>
        </w:rPr>
        <w:t>Apriori</w:t>
      </w:r>
      <w:proofErr w:type="spellEnd"/>
      <w:r w:rsidRPr="00643504">
        <w:rPr>
          <w:lang w:val="en-US"/>
        </w:rPr>
        <w:t>.</w:t>
      </w:r>
    </w:p>
    <w:p w:rsidR="00643504" w:rsidRPr="00643504" w:rsidRDefault="00643504" w:rsidP="00643504">
      <w:pPr>
        <w:pStyle w:val="BodyText"/>
        <w:rPr>
          <w:lang w:val="en-US"/>
        </w:rPr>
      </w:pPr>
      <w:r w:rsidRPr="00643504">
        <w:rPr>
          <w:lang w:val="en-US"/>
        </w:rPr>
        <w:t>•</w:t>
      </w:r>
      <w:r w:rsidRPr="00643504">
        <w:rPr>
          <w:lang w:val="en-US"/>
        </w:rPr>
        <w:tab/>
        <w:t>Easy to Implement and easy to understand.</w:t>
      </w:r>
    </w:p>
    <w:p w:rsidR="00643504" w:rsidRPr="00643504" w:rsidRDefault="00643504" w:rsidP="00643504">
      <w:pPr>
        <w:pStyle w:val="BodyText"/>
        <w:rPr>
          <w:lang w:val="en-US"/>
        </w:rPr>
      </w:pPr>
      <w:r w:rsidRPr="00643504">
        <w:rPr>
          <w:lang w:val="en-US"/>
        </w:rPr>
        <w:t>•</w:t>
      </w:r>
      <w:r w:rsidRPr="00643504">
        <w:rPr>
          <w:lang w:val="en-US"/>
        </w:rPr>
        <w:tab/>
        <w:t>You can play with different support and count.</w:t>
      </w:r>
    </w:p>
    <w:p w:rsidR="00643504" w:rsidRPr="00643504" w:rsidRDefault="00643504" w:rsidP="00643504">
      <w:pPr>
        <w:pStyle w:val="BodyText"/>
        <w:rPr>
          <w:lang w:val="en-US"/>
        </w:rPr>
      </w:pPr>
      <w:r w:rsidRPr="00643504">
        <w:rPr>
          <w:lang w:val="en-US"/>
        </w:rPr>
        <w:t>•</w:t>
      </w:r>
      <w:r w:rsidRPr="00643504">
        <w:rPr>
          <w:lang w:val="en-US"/>
        </w:rPr>
        <w:tab/>
        <w:t xml:space="preserve">You can easily modify </w:t>
      </w:r>
      <w:proofErr w:type="spellStart"/>
      <w:r w:rsidRPr="00643504">
        <w:rPr>
          <w:lang w:val="en-US"/>
        </w:rPr>
        <w:t>Apriori</w:t>
      </w:r>
      <w:proofErr w:type="spellEnd"/>
      <w:r w:rsidRPr="00643504">
        <w:rPr>
          <w:lang w:val="en-US"/>
        </w:rPr>
        <w:t xml:space="preserve"> according to your need like giving weight to rules based on different criteria.</w:t>
      </w:r>
    </w:p>
    <w:p w:rsidR="00643504" w:rsidRPr="00643504" w:rsidRDefault="00643504" w:rsidP="00643504">
      <w:pPr>
        <w:pStyle w:val="BodyText"/>
        <w:rPr>
          <w:lang w:val="en-US"/>
        </w:rPr>
      </w:pPr>
      <w:r w:rsidRPr="00643504">
        <w:rPr>
          <w:lang w:val="en-US"/>
        </w:rPr>
        <w:t>•</w:t>
      </w:r>
      <w:r w:rsidRPr="00643504">
        <w:rPr>
          <w:lang w:val="en-US"/>
        </w:rPr>
        <w:tab/>
        <w:t xml:space="preserve">Other methods are faster than it but they needs a lots of RAM space, such as FP-Growth. It is the main reason that almost all the previous researchers have used </w:t>
      </w:r>
      <w:proofErr w:type="spellStart"/>
      <w:r w:rsidRPr="00643504">
        <w:rPr>
          <w:lang w:val="en-US"/>
        </w:rPr>
        <w:t>Apriori</w:t>
      </w:r>
      <w:proofErr w:type="spellEnd"/>
      <w:r w:rsidRPr="00643504">
        <w:rPr>
          <w:lang w:val="en-US"/>
        </w:rPr>
        <w:t xml:space="preserve"> beside others algorithm.</w:t>
      </w:r>
    </w:p>
    <w:p w:rsidR="00643504" w:rsidRPr="00643504" w:rsidRDefault="00643504" w:rsidP="00643504">
      <w:pPr>
        <w:pStyle w:val="BodyText"/>
        <w:rPr>
          <w:lang w:val="en-US"/>
        </w:rPr>
      </w:pP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 xml:space="preserve"> Why we received such a low value for precision and recall?</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w:t>
      </w:r>
      <w:r w:rsidRPr="00643504">
        <w:rPr>
          <w:lang w:val="en-US"/>
        </w:rPr>
        <w:tab/>
        <w:t>We dealt with only five different releases and only three different change files to calculate association rules. As the releases taken into account were very less so, we end up with poor precision. Due to less number of releases, we made our support very low and we got a lot of rule but many of them were irrelevant and killed our precision. Again when we increase the support, we end up with no rules, which killed our recall. So we wisely choose this support and confidence.</w:t>
      </w:r>
    </w:p>
    <w:p w:rsidR="00643504" w:rsidRPr="00643504" w:rsidRDefault="00643504" w:rsidP="00643504">
      <w:pPr>
        <w:pStyle w:val="BodyText"/>
        <w:rPr>
          <w:lang w:val="en-US"/>
        </w:rPr>
      </w:pPr>
      <w:r w:rsidRPr="00643504">
        <w:rPr>
          <w:lang w:val="en-US"/>
        </w:rPr>
        <w:t>•</w:t>
      </w:r>
      <w:r w:rsidRPr="00643504">
        <w:rPr>
          <w:lang w:val="en-US"/>
        </w:rPr>
        <w:tab/>
        <w:t>Similarly in single commits lots of java files were modified and it reduces our recall.</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lastRenderedPageBreak/>
        <w:t>What else we could have done to get better results?</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To get better precision</w:t>
      </w:r>
    </w:p>
    <w:p w:rsidR="00643504" w:rsidRPr="00643504" w:rsidRDefault="00643504" w:rsidP="00643504">
      <w:pPr>
        <w:pStyle w:val="BodyText"/>
        <w:rPr>
          <w:lang w:val="en-US"/>
        </w:rPr>
      </w:pPr>
      <w:r w:rsidRPr="00643504">
        <w:rPr>
          <w:lang w:val="en-US"/>
        </w:rPr>
        <w:t>•</w:t>
      </w:r>
      <w:r w:rsidRPr="00643504">
        <w:rPr>
          <w:lang w:val="en-US"/>
        </w:rPr>
        <w:tab/>
        <w:t>We could have taken lots of different releases into account so to get more relevant rules.</w:t>
      </w:r>
    </w:p>
    <w:p w:rsidR="00643504" w:rsidRPr="00643504" w:rsidRDefault="00643504" w:rsidP="00643504">
      <w:pPr>
        <w:pStyle w:val="BodyText"/>
        <w:rPr>
          <w:lang w:val="en-US"/>
        </w:rPr>
      </w:pPr>
      <w:r w:rsidRPr="00643504">
        <w:rPr>
          <w:lang w:val="en-US"/>
        </w:rPr>
        <w:t>•</w:t>
      </w:r>
      <w:r w:rsidRPr="00643504">
        <w:rPr>
          <w:lang w:val="en-US"/>
        </w:rPr>
        <w:tab/>
        <w:t>We could have worked on weighting rules to modify our approach.</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To get better recall</w:t>
      </w:r>
    </w:p>
    <w:p w:rsidR="00643504" w:rsidRPr="00643504" w:rsidRDefault="00643504" w:rsidP="00643504">
      <w:pPr>
        <w:pStyle w:val="BodyText"/>
        <w:rPr>
          <w:lang w:val="en-US"/>
        </w:rPr>
      </w:pPr>
      <w:r w:rsidRPr="00643504">
        <w:rPr>
          <w:lang w:val="en-US"/>
        </w:rPr>
        <w:t>•</w:t>
      </w:r>
      <w:r w:rsidRPr="00643504">
        <w:rPr>
          <w:lang w:val="en-US"/>
        </w:rPr>
        <w:tab/>
        <w:t xml:space="preserve">Instead of taking all the modification in a single commits, we could have tried to use different methodology such as </w:t>
      </w:r>
      <w:proofErr w:type="spellStart"/>
      <w:r w:rsidRPr="00643504">
        <w:rPr>
          <w:lang w:val="en-US"/>
        </w:rPr>
        <w:t>tf-idf</w:t>
      </w:r>
      <w:proofErr w:type="spellEnd"/>
      <w:r w:rsidRPr="00643504">
        <w:rPr>
          <w:lang w:val="en-US"/>
        </w:rPr>
        <w:t xml:space="preserve"> to prune out irrelevant changes so as to reduce the expected outcome set.</w:t>
      </w:r>
    </w:p>
    <w:p w:rsidR="002924B6" w:rsidRDefault="00643504" w:rsidP="00643504">
      <w:pPr>
        <w:pStyle w:val="BodyText"/>
        <w:rPr>
          <w:lang w:val="en-US"/>
        </w:rPr>
      </w:pPr>
      <w:r w:rsidRPr="00643504">
        <w:rPr>
          <w:lang w:val="en-US"/>
        </w:rPr>
        <w:t>•</w:t>
      </w:r>
      <w:r w:rsidRPr="00643504">
        <w:rPr>
          <w:lang w:val="en-US"/>
        </w:rPr>
        <w:tab/>
        <w:t xml:space="preserve">We could have also </w:t>
      </w:r>
      <w:proofErr w:type="gramStart"/>
      <w:r w:rsidRPr="00643504">
        <w:rPr>
          <w:lang w:val="en-US"/>
        </w:rPr>
        <w:t>reduce</w:t>
      </w:r>
      <w:proofErr w:type="gramEnd"/>
      <w:r w:rsidRPr="00643504">
        <w:rPr>
          <w:lang w:val="en-US"/>
        </w:rPr>
        <w:t xml:space="preserve"> the expected outcome set by taking time notion instead of taking commits for transaction.</w:t>
      </w:r>
    </w:p>
    <w:p w:rsidR="002924B6" w:rsidRDefault="002924B6" w:rsidP="007C202D">
      <w:pPr>
        <w:pStyle w:val="BodyText"/>
        <w:rPr>
          <w:lang w:val="en-US"/>
        </w:rPr>
      </w:pPr>
    </w:p>
    <w:p w:rsidR="002924B6" w:rsidRDefault="002924B6" w:rsidP="007C202D">
      <w:pPr>
        <w:pStyle w:val="BodyText"/>
        <w:rPr>
          <w:lang w:val="en-US"/>
        </w:rPr>
      </w:pPr>
    </w:p>
    <w:p w:rsidR="007C202D" w:rsidRPr="007C202D" w:rsidRDefault="007C202D" w:rsidP="007C202D">
      <w:pPr>
        <w:pStyle w:val="Heading1"/>
      </w:pPr>
      <w:r>
        <w:t>Conclusions</w:t>
      </w:r>
    </w:p>
    <w:p w:rsidR="007C202D" w:rsidRPr="00DD0B14" w:rsidRDefault="007C202D" w:rsidP="007C202D">
      <w:pPr>
        <w:pStyle w:val="BodyText"/>
        <w:rPr>
          <w:lang w:val="en-US"/>
        </w:rPr>
      </w:pPr>
      <w:r>
        <w:rPr>
          <w:lang w:val="en-US"/>
        </w:rPr>
        <w:t>We concluded that...</w:t>
      </w: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w:t>
      </w:r>
      <w:r w:rsidRPr="003C649D">
        <w:lastRenderedPageBreak/>
        <w:t>or Agile Software Development Process," IEEE Trans. Software Eng., vol. 33, no. 6, pp. 402-419, June 2007</w:t>
      </w:r>
    </w:p>
    <w:p w:rsidR="009303D9" w:rsidRDefault="003C649D" w:rsidP="003C649D">
      <w:pPr>
        <w:pStyle w:val="references"/>
      </w:pPr>
      <w:r w:rsidRPr="003C649D">
        <w:t>S. Chidamber and C. Kemerer, “A Metrics Suite for Object-Oriented Design,” IEEE Trans. Software Eng., vol. 20, no. 6, pp. 476-493, June 1994.</w:t>
      </w:r>
    </w:p>
    <w:p w:rsidR="00153E6E" w:rsidRDefault="00153E6E" w:rsidP="00153E6E">
      <w:pPr>
        <w:pStyle w:val="references"/>
      </w:pPr>
      <w:r w:rsidRPr="00153E6E">
        <w:t>B. Henderson-Sellers, L. Constantine, and I. Graham, "Coupling and Cohesion (Towards a Valid Metrics Suite for Object-Oriented Analysis and Design)," Object-Oriented Systems,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t>L. Briand, J. Daly, and J. Wüst, “A Unified Framework for Cohesion Measurement in Object-Oriented Systems,” Empirical Software Eng.: An Int’l J., vol. 3, no. 1, pp. 65-117, 1998.</w:t>
      </w:r>
    </w:p>
    <w:p w:rsidR="0051617B" w:rsidRDefault="0051617B" w:rsidP="0051617B">
      <w:pPr>
        <w:pStyle w:val="references"/>
      </w:pPr>
      <w:r w:rsidRPr="0051617B">
        <w:t>R. Agrawal, T. Imilienski, and A. Swami. Mining Association Rules between Sets of Items in Large Databases. Proc. of the ACM SIGMOD Int’1 Conf. on Management of Data, pages 207-216, May 1993.</w:t>
      </w:r>
    </w:p>
    <w:p w:rsidR="009303D9" w:rsidRDefault="003C649D" w:rsidP="003C649D">
      <w:pPr>
        <w:pStyle w:val="references"/>
      </w:pPr>
      <w:r w:rsidRPr="003C649D">
        <w:t>Munson, J. C., Elbaum, S., "Code Chum: A Measure for Estimating the Impact of Code Change," Proceedings of IEEE International Conference on Software Maintenance, 1998, pp. 24-31.</w:t>
      </w:r>
    </w:p>
    <w:p w:rsidR="009303D9" w:rsidRDefault="003C649D" w:rsidP="003C649D">
      <w:pPr>
        <w:pStyle w:val="references"/>
      </w:pPr>
      <w:r w:rsidRPr="003C649D">
        <w:t>T.L. Graves, A.F. Karr, J.S. Marron, and H. Siy, “Predicting Fault Incidence Using Software Change History,” IEEE Trans. Software Eng., vol. 26, no. 7, July 2000.</w:t>
      </w:r>
    </w:p>
    <w:p w:rsidR="009303D9" w:rsidRDefault="003C649D" w:rsidP="003C649D">
      <w:pPr>
        <w:pStyle w:val="references"/>
      </w:pPr>
      <w:r w:rsidRPr="003C649D">
        <w:t>N. Nagappan and T. Ball, "Use of relative code churn measures to predict system defect density." in Proceedings of the International Conference on Software Engineering (ICSE 2005), St. Louis, Missouri, USA, 2005, pp. 284-292.</w:t>
      </w:r>
    </w:p>
    <w:p w:rsidR="009303D9" w:rsidRDefault="003C649D" w:rsidP="003C649D">
      <w:pPr>
        <w:pStyle w:val="references"/>
      </w:pPr>
      <w:r w:rsidRPr="003C649D">
        <w:t>A.T. Ying, G.C. Murphy, R. Ng, and M.C. Chu-Carroll, “Predicting Source Code Changes by Mining Change History,” IEEE Trans. Software Eng., vol. 30, no. 9, pp. 574-586, Sept. 2004.</w:t>
      </w:r>
    </w:p>
    <w:p w:rsidR="009303D9" w:rsidRDefault="003C649D" w:rsidP="003C649D">
      <w:pPr>
        <w:pStyle w:val="references"/>
      </w:pPr>
      <w:r w:rsidRPr="003C649D">
        <w:t>T. Zimmermann, Weißgerber, P., Diehl, S., Zeller, A., “Mining Version Histories to Guide Software Changes”, IEEE Transactions in Software Engineering, 31(6), pp. 429-445, 2005.</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11C" w:rsidRDefault="001C211C" w:rsidP="007D3D7F">
      <w:r>
        <w:separator/>
      </w:r>
    </w:p>
  </w:endnote>
  <w:endnote w:type="continuationSeparator" w:id="0">
    <w:p w:rsidR="001C211C" w:rsidRDefault="001C211C"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11C" w:rsidRDefault="001C211C" w:rsidP="007D3D7F">
      <w:r>
        <w:separator/>
      </w:r>
    </w:p>
  </w:footnote>
  <w:footnote w:type="continuationSeparator" w:id="0">
    <w:p w:rsidR="001C211C" w:rsidRDefault="001C211C" w:rsidP="007D3D7F">
      <w:r>
        <w:continuationSeparator/>
      </w:r>
    </w:p>
  </w:footnote>
  <w:footnote w:id="1">
    <w:p w:rsidR="007D3D7F" w:rsidRPr="007D3D7F" w:rsidRDefault="007D3D7F">
      <w:pPr>
        <w:pStyle w:val="FootnoteText"/>
        <w:rPr>
          <w:lang w:val="en-CA"/>
        </w:rPr>
      </w:pPr>
      <w:r>
        <w:rPr>
          <w:rStyle w:val="FootnoteReference"/>
        </w:rPr>
        <w:footnoteRef/>
      </w:r>
      <w:r>
        <w:t xml:space="preserve"> </w:t>
      </w:r>
      <w:r w:rsidRPr="00914C28">
        <w:rPr>
          <w:highlight w:val="yellow"/>
          <w:lang w:val="en-CA"/>
        </w:rPr>
        <w:t xml:space="preserve">The code is available in the team </w:t>
      </w:r>
      <w:proofErr w:type="spellStart"/>
      <w:r w:rsidRPr="00914C28">
        <w:rPr>
          <w:highlight w:val="yellow"/>
          <w:lang w:val="en-CA"/>
        </w:rPr>
        <w:t>Github</w:t>
      </w:r>
      <w:proofErr w:type="spellEnd"/>
      <w:r w:rsidRPr="00914C28">
        <w:rPr>
          <w:highlight w:val="yellow"/>
          <w:lang w:val="en-CA"/>
        </w:rPr>
        <w:t xml:space="preserve"> repository</w:t>
      </w:r>
      <w:r>
        <w:rPr>
          <w:lang w:val="en-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12389"/>
    <w:rsid w:val="0004781E"/>
    <w:rsid w:val="000607F5"/>
    <w:rsid w:val="0006624B"/>
    <w:rsid w:val="00081A49"/>
    <w:rsid w:val="000F2113"/>
    <w:rsid w:val="00121728"/>
    <w:rsid w:val="00153E6E"/>
    <w:rsid w:val="001A2EFD"/>
    <w:rsid w:val="001A350D"/>
    <w:rsid w:val="001B67DC"/>
    <w:rsid w:val="001C211C"/>
    <w:rsid w:val="001E1D76"/>
    <w:rsid w:val="001F681F"/>
    <w:rsid w:val="00202532"/>
    <w:rsid w:val="00206026"/>
    <w:rsid w:val="002254A9"/>
    <w:rsid w:val="00246B66"/>
    <w:rsid w:val="00256446"/>
    <w:rsid w:val="00283A56"/>
    <w:rsid w:val="0028415F"/>
    <w:rsid w:val="00291F29"/>
    <w:rsid w:val="002924B6"/>
    <w:rsid w:val="002A61CB"/>
    <w:rsid w:val="002E3E84"/>
    <w:rsid w:val="00303B9B"/>
    <w:rsid w:val="00317BB1"/>
    <w:rsid w:val="00343917"/>
    <w:rsid w:val="00355E3B"/>
    <w:rsid w:val="003665EF"/>
    <w:rsid w:val="00381AEC"/>
    <w:rsid w:val="003A19E2"/>
    <w:rsid w:val="003B22DB"/>
    <w:rsid w:val="003C649D"/>
    <w:rsid w:val="00446324"/>
    <w:rsid w:val="004874FF"/>
    <w:rsid w:val="00487641"/>
    <w:rsid w:val="004D72B5"/>
    <w:rsid w:val="004F5D8E"/>
    <w:rsid w:val="004F7CFC"/>
    <w:rsid w:val="0051617B"/>
    <w:rsid w:val="00527D3E"/>
    <w:rsid w:val="00551B7F"/>
    <w:rsid w:val="00554221"/>
    <w:rsid w:val="00575BCA"/>
    <w:rsid w:val="005B0344"/>
    <w:rsid w:val="005B2D4D"/>
    <w:rsid w:val="005B520E"/>
    <w:rsid w:val="005C2E9E"/>
    <w:rsid w:val="005E2800"/>
    <w:rsid w:val="00643504"/>
    <w:rsid w:val="00644BC4"/>
    <w:rsid w:val="00651A08"/>
    <w:rsid w:val="00670434"/>
    <w:rsid w:val="00672583"/>
    <w:rsid w:val="006D4F67"/>
    <w:rsid w:val="006E3249"/>
    <w:rsid w:val="00704EDB"/>
    <w:rsid w:val="00715122"/>
    <w:rsid w:val="00740EEA"/>
    <w:rsid w:val="007458EF"/>
    <w:rsid w:val="00752064"/>
    <w:rsid w:val="00771B98"/>
    <w:rsid w:val="00780759"/>
    <w:rsid w:val="00794804"/>
    <w:rsid w:val="007B321F"/>
    <w:rsid w:val="007B33F1"/>
    <w:rsid w:val="007C0308"/>
    <w:rsid w:val="007C202D"/>
    <w:rsid w:val="007C2FF2"/>
    <w:rsid w:val="007D3D7F"/>
    <w:rsid w:val="007F1F99"/>
    <w:rsid w:val="007F768F"/>
    <w:rsid w:val="00805B6B"/>
    <w:rsid w:val="0080791D"/>
    <w:rsid w:val="008714B5"/>
    <w:rsid w:val="008736EA"/>
    <w:rsid w:val="00891C1E"/>
    <w:rsid w:val="008A2C7D"/>
    <w:rsid w:val="008A6E3B"/>
    <w:rsid w:val="008C4B23"/>
    <w:rsid w:val="008D5F56"/>
    <w:rsid w:val="00911301"/>
    <w:rsid w:val="00914C28"/>
    <w:rsid w:val="009303D9"/>
    <w:rsid w:val="00933C64"/>
    <w:rsid w:val="00972203"/>
    <w:rsid w:val="00972341"/>
    <w:rsid w:val="0097379E"/>
    <w:rsid w:val="00980ACC"/>
    <w:rsid w:val="00981DD8"/>
    <w:rsid w:val="009941DB"/>
    <w:rsid w:val="0099767E"/>
    <w:rsid w:val="009A6D18"/>
    <w:rsid w:val="009F7F5D"/>
    <w:rsid w:val="00A10902"/>
    <w:rsid w:val="00A13D8F"/>
    <w:rsid w:val="00A14CB7"/>
    <w:rsid w:val="00A20714"/>
    <w:rsid w:val="00A56BAA"/>
    <w:rsid w:val="00A90D35"/>
    <w:rsid w:val="00AB46E3"/>
    <w:rsid w:val="00AE3409"/>
    <w:rsid w:val="00AF7E78"/>
    <w:rsid w:val="00B041B5"/>
    <w:rsid w:val="00B11A60"/>
    <w:rsid w:val="00B22613"/>
    <w:rsid w:val="00B24121"/>
    <w:rsid w:val="00B268DA"/>
    <w:rsid w:val="00BA1025"/>
    <w:rsid w:val="00BB0C69"/>
    <w:rsid w:val="00BC318D"/>
    <w:rsid w:val="00BC3420"/>
    <w:rsid w:val="00BE7D3C"/>
    <w:rsid w:val="00BF5FF6"/>
    <w:rsid w:val="00C0207F"/>
    <w:rsid w:val="00C16117"/>
    <w:rsid w:val="00C83F27"/>
    <w:rsid w:val="00C868D3"/>
    <w:rsid w:val="00C919A4"/>
    <w:rsid w:val="00C975F9"/>
    <w:rsid w:val="00CB3706"/>
    <w:rsid w:val="00CC393F"/>
    <w:rsid w:val="00CD349F"/>
    <w:rsid w:val="00CE271F"/>
    <w:rsid w:val="00CE5B50"/>
    <w:rsid w:val="00CE66D9"/>
    <w:rsid w:val="00D632BE"/>
    <w:rsid w:val="00D720A8"/>
    <w:rsid w:val="00D7536F"/>
    <w:rsid w:val="00DB2053"/>
    <w:rsid w:val="00DC01EC"/>
    <w:rsid w:val="00DD0B14"/>
    <w:rsid w:val="00E32097"/>
    <w:rsid w:val="00E61E12"/>
    <w:rsid w:val="00E74F5E"/>
    <w:rsid w:val="00E7596C"/>
    <w:rsid w:val="00E878F2"/>
    <w:rsid w:val="00EC1553"/>
    <w:rsid w:val="00EC6F2D"/>
    <w:rsid w:val="00ED0149"/>
    <w:rsid w:val="00F03103"/>
    <w:rsid w:val="00F271DE"/>
    <w:rsid w:val="00F36F4B"/>
    <w:rsid w:val="00F627DA"/>
    <w:rsid w:val="00F7288F"/>
    <w:rsid w:val="00F75B64"/>
    <w:rsid w:val="00F919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53324-3A2E-4561-8DD7-B5DF0C01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77</cp:revision>
  <dcterms:created xsi:type="dcterms:W3CDTF">2014-04-13T18:33:00Z</dcterms:created>
  <dcterms:modified xsi:type="dcterms:W3CDTF">2014-04-13T22:56:00Z</dcterms:modified>
</cp:coreProperties>
</file>