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174625</wp:posOffset>
            </wp:positionH>
            <wp:positionV relativeFrom="margin">
              <wp:align>top</wp:align>
            </wp:positionV>
            <wp:extent cx="890270" cy="1310640"/>
            <wp:effectExtent l="19050" t="19050" r="24130" b="22860"/>
            <wp:wrapSquare wrapText="bothSides"/>
            <wp:docPr id="1" name="Picture 1" descr="D:\my pic\p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ic\ph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1310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B Nazanin" w:hint="cs"/>
          <w:b/>
          <w:bCs/>
          <w:color w:val="000000" w:themeColor="text1"/>
          <w:sz w:val="24"/>
          <w:szCs w:val="24"/>
          <w:rtl/>
        </w:rPr>
        <w:t>مشخصات عمومی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نام و نام خانوادگی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: امید تاج نیا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شماره ملی : 3673526502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نام پدر : عباس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تاریخ تولد : 1359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محل تولد : استان سیستان وبلوچستان - شهرستان زابل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وضعیت تأهل : متاهل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آخرین وضعیت تحصیلی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: کارشناسی ارشد مدیریت فناوری اطلاعات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وضعیت خدمت وظیفه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: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دارای کارت</w:t>
      </w: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پایان خدمت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و </w:t>
      </w: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تاریخ پایان خدمت : 1382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شماره 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تماس</w:t>
      </w: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: 09159429039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نشانی</w:t>
      </w: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محل</w:t>
      </w: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کار</w:t>
      </w: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فعلی : سيستان</w:t>
      </w: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وبلوچستان </w:t>
      </w: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-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دانشگاه زابل- مدیریت فناوری اطلاعات</w:t>
      </w:r>
    </w:p>
    <w:p w:rsidR="00D639E2" w:rsidRDefault="00D639E2" w:rsidP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lang w:bidi="fa-IR"/>
        </w:rPr>
      </w:pPr>
    </w:p>
    <w:p w:rsidR="000D3BDB" w:rsidRDefault="000D3BDB" w:rsidP="000D3BDB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</w:rPr>
      </w:pPr>
    </w:p>
    <w:tbl>
      <w:tblPr>
        <w:tblStyle w:val="TableGrid"/>
        <w:bidiVisual/>
        <w:tblW w:w="9899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0"/>
        <w:gridCol w:w="2186"/>
        <w:gridCol w:w="2809"/>
        <w:gridCol w:w="2364"/>
      </w:tblGrid>
      <w:tr w:rsidR="00C96DBD" w:rsidRPr="00C96DBD" w:rsidTr="00C96DBD">
        <w:trPr>
          <w:jc w:val="right"/>
        </w:trPr>
        <w:tc>
          <w:tcPr>
            <w:tcW w:w="2540" w:type="dxa"/>
            <w:vAlign w:val="center"/>
          </w:tcPr>
          <w:p w:rsidR="00C96DBD" w:rsidRPr="00C96DBD" w:rsidRDefault="00C96DBD" w:rsidP="00D639E2">
            <w:pPr>
              <w:rPr>
                <w:rFonts w:asciiTheme="minorBidi" w:eastAsia="Times New Roman" w:hAnsiTheme="minorBidi"/>
                <w:color w:val="000000" w:themeColor="text1"/>
                <w:rtl/>
              </w:rPr>
            </w:pPr>
            <w:proofErr w:type="spellStart"/>
            <w:r w:rsidRPr="00C96DBD">
              <w:rPr>
                <w:rFonts w:asciiTheme="minorBidi" w:eastAsia="Times New Roman" w:hAnsiTheme="minorBidi"/>
                <w:color w:val="000000" w:themeColor="text1"/>
              </w:rPr>
              <w:t>Github</w:t>
            </w:r>
            <w:proofErr w:type="spellEnd"/>
            <w:r>
              <w:rPr>
                <w:rFonts w:asciiTheme="minorBidi" w:eastAsia="Times New Roman" w:hAnsiTheme="minorBidi"/>
                <w:color w:val="000000" w:themeColor="text1"/>
              </w:rPr>
              <w:t>:</w:t>
            </w:r>
          </w:p>
        </w:tc>
        <w:tc>
          <w:tcPr>
            <w:tcW w:w="2186" w:type="dxa"/>
            <w:vAlign w:val="center"/>
          </w:tcPr>
          <w:p w:rsidR="00C96DBD" w:rsidRPr="00C96DBD" w:rsidRDefault="00C96DBD" w:rsidP="00D639E2">
            <w:pPr>
              <w:rPr>
                <w:rFonts w:asciiTheme="minorBidi" w:eastAsia="Times New Roman" w:hAnsiTheme="minorBidi"/>
                <w:color w:val="000000" w:themeColor="text1"/>
                <w:rtl/>
              </w:rPr>
            </w:pPr>
            <w:r w:rsidRPr="00C96DBD">
              <w:rPr>
                <w:rFonts w:asciiTheme="minorBidi" w:eastAsia="Times New Roman" w:hAnsiTheme="minorBidi"/>
                <w:color w:val="000000" w:themeColor="text1"/>
              </w:rPr>
              <w:t>Web</w:t>
            </w:r>
            <w:r>
              <w:rPr>
                <w:rFonts w:asciiTheme="minorBidi" w:eastAsia="Times New Roman" w:hAnsiTheme="minorBidi"/>
                <w:color w:val="000000" w:themeColor="text1"/>
              </w:rPr>
              <w:t>:</w:t>
            </w:r>
          </w:p>
        </w:tc>
        <w:tc>
          <w:tcPr>
            <w:tcW w:w="2796" w:type="dxa"/>
            <w:vAlign w:val="center"/>
          </w:tcPr>
          <w:p w:rsidR="00C96DBD" w:rsidRPr="00C96DBD" w:rsidRDefault="00C96DBD" w:rsidP="00D639E2">
            <w:pPr>
              <w:rPr>
                <w:rFonts w:asciiTheme="minorBidi" w:eastAsia="Times New Roman" w:hAnsiTheme="minorBidi"/>
                <w:color w:val="000000" w:themeColor="text1"/>
                <w:rtl/>
              </w:rPr>
            </w:pPr>
            <w:proofErr w:type="spellStart"/>
            <w:r w:rsidRPr="00C96DBD">
              <w:rPr>
                <w:rFonts w:asciiTheme="minorBidi" w:eastAsia="Times New Roman" w:hAnsiTheme="minorBidi"/>
                <w:color w:val="000000" w:themeColor="text1"/>
              </w:rPr>
              <w:t>Linkedin</w:t>
            </w:r>
            <w:proofErr w:type="spellEnd"/>
            <w:r>
              <w:rPr>
                <w:rFonts w:asciiTheme="minorBidi" w:eastAsia="Times New Roman" w:hAnsiTheme="minorBidi"/>
                <w:color w:val="000000" w:themeColor="text1"/>
              </w:rPr>
              <w:t>:</w:t>
            </w:r>
          </w:p>
        </w:tc>
        <w:tc>
          <w:tcPr>
            <w:tcW w:w="2377" w:type="dxa"/>
            <w:vAlign w:val="center"/>
          </w:tcPr>
          <w:p w:rsidR="00C96DBD" w:rsidRPr="00C96DBD" w:rsidRDefault="00C96DBD" w:rsidP="00D639E2">
            <w:pPr>
              <w:rPr>
                <w:rFonts w:asciiTheme="minorBidi" w:eastAsia="Times New Roman" w:hAnsiTheme="minorBidi"/>
                <w:color w:val="000000" w:themeColor="text1"/>
                <w:rtl/>
              </w:rPr>
            </w:pPr>
            <w:r w:rsidRPr="00C96DBD">
              <w:rPr>
                <w:rFonts w:asciiTheme="minorBidi" w:eastAsia="Times New Roman" w:hAnsiTheme="minorBidi"/>
                <w:color w:val="000000" w:themeColor="text1"/>
              </w:rPr>
              <w:t>Email:</w:t>
            </w:r>
          </w:p>
        </w:tc>
      </w:tr>
      <w:tr w:rsidR="00C96DBD" w:rsidRPr="00C96DBD" w:rsidTr="00C96DBD">
        <w:trPr>
          <w:jc w:val="right"/>
        </w:trPr>
        <w:tc>
          <w:tcPr>
            <w:tcW w:w="2540" w:type="dxa"/>
            <w:vAlign w:val="center"/>
          </w:tcPr>
          <w:p w:rsidR="00C96DBD" w:rsidRPr="00600877" w:rsidRDefault="00C96DBD" w:rsidP="00D639E2">
            <w:pPr>
              <w:rPr>
                <w:rFonts w:asciiTheme="minorBidi" w:eastAsia="Times New Roman" w:hAnsiTheme="minorBidi"/>
                <w:i/>
                <w:iCs/>
                <w:color w:val="000000" w:themeColor="text1"/>
                <w:rtl/>
              </w:rPr>
            </w:pPr>
            <w:r w:rsidRPr="00600877">
              <w:rPr>
                <w:rFonts w:asciiTheme="minorBidi" w:eastAsia="Times New Roman" w:hAnsiTheme="minorBidi"/>
                <w:i/>
                <w:iCs/>
                <w:color w:val="000000" w:themeColor="text1"/>
              </w:rPr>
              <w:t>https://github.com/tajnia</w:t>
            </w:r>
          </w:p>
        </w:tc>
        <w:tc>
          <w:tcPr>
            <w:tcW w:w="2186" w:type="dxa"/>
            <w:vAlign w:val="center"/>
          </w:tcPr>
          <w:p w:rsidR="00C96DBD" w:rsidRPr="00600877" w:rsidRDefault="00C96DBD" w:rsidP="00D639E2">
            <w:pPr>
              <w:rPr>
                <w:rFonts w:asciiTheme="minorBidi" w:eastAsia="Times New Roman" w:hAnsiTheme="minorBidi"/>
                <w:i/>
                <w:iCs/>
                <w:color w:val="000000" w:themeColor="text1"/>
                <w:rtl/>
              </w:rPr>
            </w:pPr>
            <w:r w:rsidRPr="00600877">
              <w:rPr>
                <w:rFonts w:asciiTheme="minorBidi" w:eastAsia="Times New Roman" w:hAnsiTheme="minorBidi"/>
                <w:i/>
                <w:iCs/>
                <w:color w:val="000000" w:themeColor="text1"/>
              </w:rPr>
              <w:t>http://tajnia.github.io</w:t>
            </w:r>
          </w:p>
        </w:tc>
        <w:tc>
          <w:tcPr>
            <w:tcW w:w="2796" w:type="dxa"/>
            <w:vAlign w:val="center"/>
          </w:tcPr>
          <w:p w:rsidR="00C96DBD" w:rsidRPr="00600877" w:rsidRDefault="00600877" w:rsidP="00600877">
            <w:pPr>
              <w:rPr>
                <w:rFonts w:asciiTheme="minorBidi" w:eastAsia="Times New Roman" w:hAnsiTheme="minorBidi"/>
                <w:i/>
                <w:iCs/>
                <w:color w:val="000000" w:themeColor="text1"/>
                <w:rtl/>
              </w:rPr>
            </w:pPr>
            <w:r w:rsidRPr="00600877">
              <w:rPr>
                <w:rFonts w:asciiTheme="minorBidi" w:eastAsia="Times New Roman" w:hAnsiTheme="minorBidi"/>
                <w:i/>
                <w:iCs/>
                <w:color w:val="000000" w:themeColor="text1"/>
              </w:rPr>
              <w:t>http://</w:t>
            </w:r>
            <w:r w:rsidR="00C96DBD" w:rsidRPr="00600877">
              <w:rPr>
                <w:rFonts w:asciiTheme="minorBidi" w:eastAsia="Times New Roman" w:hAnsiTheme="minorBidi"/>
                <w:i/>
                <w:iCs/>
                <w:color w:val="000000" w:themeColor="text1"/>
              </w:rPr>
              <w:t>linkedin.com/in/tajnia</w:t>
            </w:r>
          </w:p>
        </w:tc>
        <w:tc>
          <w:tcPr>
            <w:tcW w:w="2377" w:type="dxa"/>
            <w:vAlign w:val="center"/>
          </w:tcPr>
          <w:p w:rsidR="00C96DBD" w:rsidRPr="00600877" w:rsidRDefault="00581DFB" w:rsidP="00D639E2">
            <w:pPr>
              <w:rPr>
                <w:rFonts w:asciiTheme="minorBidi" w:eastAsia="Times New Roman" w:hAnsiTheme="minorBidi"/>
                <w:i/>
                <w:iCs/>
                <w:color w:val="000000" w:themeColor="text1"/>
              </w:rPr>
            </w:pPr>
            <w:hyperlink r:id="rId8" w:history="1">
              <w:r w:rsidR="00C96DBD" w:rsidRPr="00600877">
                <w:rPr>
                  <w:rStyle w:val="Hyperlink"/>
                  <w:rFonts w:asciiTheme="minorBidi" w:eastAsia="Times New Roman" w:hAnsiTheme="minorBidi"/>
                  <w:i/>
                  <w:iCs/>
                </w:rPr>
                <w:t>tajnia@gmail.com</w:t>
              </w:r>
            </w:hyperlink>
          </w:p>
          <w:p w:rsidR="00C96DBD" w:rsidRPr="00600877" w:rsidRDefault="00581DFB" w:rsidP="00D639E2">
            <w:pPr>
              <w:rPr>
                <w:rFonts w:asciiTheme="minorBidi" w:eastAsia="Times New Roman" w:hAnsiTheme="minorBidi"/>
                <w:i/>
                <w:iCs/>
                <w:color w:val="000000" w:themeColor="text1"/>
              </w:rPr>
            </w:pPr>
            <w:hyperlink r:id="rId9" w:history="1">
              <w:r w:rsidR="00C96DBD" w:rsidRPr="00600877">
                <w:rPr>
                  <w:rStyle w:val="Hyperlink"/>
                  <w:rFonts w:asciiTheme="minorBidi" w:eastAsia="Times New Roman" w:hAnsiTheme="minorBidi"/>
                  <w:i/>
                  <w:iCs/>
                </w:rPr>
                <w:t>tajnia@uoz.ac.ir</w:t>
              </w:r>
            </w:hyperlink>
          </w:p>
          <w:p w:rsidR="00C96DBD" w:rsidRPr="00600877" w:rsidRDefault="00C96DBD" w:rsidP="00D639E2">
            <w:pPr>
              <w:rPr>
                <w:rFonts w:asciiTheme="minorBidi" w:eastAsia="Times New Roman" w:hAnsiTheme="minorBidi"/>
                <w:i/>
                <w:iCs/>
                <w:color w:val="000000" w:themeColor="text1"/>
              </w:rPr>
            </w:pPr>
          </w:p>
        </w:tc>
      </w:tr>
    </w:tbl>
    <w:p w:rsidR="008973EF" w:rsidRDefault="008973EF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8"/>
          <w:szCs w:val="28"/>
          <w:rtl/>
        </w:rPr>
      </w:pP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 w:hint="cs"/>
          <w:b/>
          <w:bCs/>
          <w:color w:val="000000" w:themeColor="text1"/>
          <w:sz w:val="24"/>
          <w:szCs w:val="24"/>
          <w:rtl/>
        </w:rPr>
        <w:t>آخرین مدرک</w:t>
      </w:r>
      <w:r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  <w:t xml:space="preserve"> تحصيلي</w:t>
      </w:r>
      <w:r>
        <w:rPr>
          <w:rFonts w:ascii="Arial" w:eastAsia="Times New Roman" w:hAnsi="Arial" w:cs="B Nazanin" w:hint="cs"/>
          <w:b/>
          <w:bCs/>
          <w:color w:val="000000" w:themeColor="text1"/>
          <w:sz w:val="24"/>
          <w:szCs w:val="24"/>
          <w:rtl/>
        </w:rPr>
        <w:t>:</w:t>
      </w:r>
    </w:p>
    <w:tbl>
      <w:tblPr>
        <w:bidiVisual/>
        <w:tblW w:w="5713" w:type="pct"/>
        <w:tblInd w:w="-858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815"/>
        <w:gridCol w:w="1838"/>
        <w:gridCol w:w="2797"/>
        <w:gridCol w:w="1048"/>
        <w:gridCol w:w="1059"/>
        <w:gridCol w:w="820"/>
      </w:tblGrid>
      <w:tr w:rsidR="008973EF">
        <w:trPr>
          <w:tblHeader/>
        </w:trPr>
        <w:tc>
          <w:tcPr>
            <w:tcW w:w="608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10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مقطع تحصیلی</w:t>
              </w:r>
            </w:hyperlink>
          </w:p>
        </w:tc>
        <w:tc>
          <w:tcPr>
            <w:tcW w:w="850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11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رشته</w:t>
              </w:r>
            </w:hyperlink>
          </w:p>
        </w:tc>
        <w:tc>
          <w:tcPr>
            <w:tcW w:w="861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12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گرایش</w:t>
              </w:r>
            </w:hyperlink>
          </w:p>
        </w:tc>
        <w:tc>
          <w:tcPr>
            <w:tcW w:w="1310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13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محل تحصیل</w:t>
              </w:r>
            </w:hyperlink>
          </w:p>
        </w:tc>
        <w:tc>
          <w:tcPr>
            <w:tcW w:w="491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14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تاریخ شروع</w:t>
              </w:r>
            </w:hyperlink>
          </w:p>
        </w:tc>
        <w:tc>
          <w:tcPr>
            <w:tcW w:w="496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15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تاریخ پایان</w:t>
              </w:r>
            </w:hyperlink>
          </w:p>
        </w:tc>
        <w:tc>
          <w:tcPr>
            <w:tcW w:w="384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16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معدل</w:t>
              </w:r>
            </w:hyperlink>
          </w:p>
        </w:tc>
      </w:tr>
      <w:tr w:rsidR="008973EF">
        <w:tc>
          <w:tcPr>
            <w:tcW w:w="608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کارشناسی ارشد</w:t>
            </w:r>
          </w:p>
        </w:tc>
        <w:tc>
          <w:tcPr>
            <w:tcW w:w="850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مدیریت فناوری اطلاعات</w:t>
            </w:r>
          </w:p>
        </w:tc>
        <w:tc>
          <w:tcPr>
            <w:tcW w:w="861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lang w:bidi="fa-IR"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  <w:lang w:bidi="fa-IR"/>
              </w:rPr>
              <w:t>کنترل کیفیت فراگیر(</w:t>
            </w:r>
            <w:r>
              <w:rPr>
                <w:rFonts w:ascii="Arial" w:eastAsia="Times New Roman" w:hAnsi="Arial" w:cs="B Nazanin"/>
                <w:color w:val="000000" w:themeColor="text1"/>
                <w:lang w:bidi="fa-IR"/>
              </w:rPr>
              <w:t>TQM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  <w:lang w:bidi="fa-IR"/>
              </w:rPr>
              <w:t>)</w:t>
            </w:r>
          </w:p>
        </w:tc>
        <w:tc>
          <w:tcPr>
            <w:tcW w:w="1310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دانشگاه سیستان و بلوچستان</w:t>
            </w:r>
          </w:p>
        </w:tc>
        <w:tc>
          <w:tcPr>
            <w:tcW w:w="491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1387</w:t>
            </w:r>
          </w:p>
        </w:tc>
        <w:tc>
          <w:tcPr>
            <w:tcW w:w="49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1390</w:t>
            </w:r>
          </w:p>
        </w:tc>
        <w:tc>
          <w:tcPr>
            <w:tcW w:w="384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16.97</w:t>
            </w:r>
          </w:p>
        </w:tc>
      </w:tr>
    </w:tbl>
    <w:p w:rsidR="008973EF" w:rsidRDefault="008973EF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8"/>
          <w:szCs w:val="28"/>
          <w:rtl/>
        </w:rPr>
      </w:pP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 w:hint="cs"/>
          <w:b/>
          <w:bCs/>
          <w:color w:val="000000" w:themeColor="text1"/>
          <w:sz w:val="24"/>
          <w:szCs w:val="24"/>
          <w:rtl/>
        </w:rPr>
        <w:t>عنوان پایان نامه کارشناسی ارشد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ارزیابی آمادگی استقرار فرایندهای کاری مبتنی بر وب</w:t>
      </w:r>
    </w:p>
    <w:p w:rsidR="00154D7F" w:rsidRDefault="00154D7F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</w:rPr>
      </w:pPr>
    </w:p>
    <w:p w:rsidR="008973EF" w:rsidRDefault="00D639E2" w:rsidP="00154D7F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  <w:t xml:space="preserve">توانمندي ها 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شبکه های کامپیوتری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استقرا و استفاده از نرم افزارهای کد باز در رابطه با سیستم های مدیریت فناوری اطلاعات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  <w:lang w:bidi="fa-IR"/>
        </w:rPr>
        <w:t>امنیت شبکه</w:t>
      </w: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</w:t>
      </w:r>
    </w:p>
    <w:p w:rsidR="00154D7F" w:rsidRDefault="00D639E2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</w:rPr>
      </w:pPr>
      <w:r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مهندسی مجدد فرآیندهای کاری</w:t>
      </w:r>
    </w:p>
    <w:p w:rsidR="00154D7F" w:rsidRDefault="00154D7F" w:rsidP="00154D7F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</w:p>
    <w:p w:rsidR="00154D7F" w:rsidRPr="00154D7F" w:rsidRDefault="00154D7F" w:rsidP="00154D7F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</w:rPr>
      </w:pPr>
      <w:r w:rsidRPr="00154D7F">
        <w:rPr>
          <w:rFonts w:ascii="Arial" w:eastAsia="Times New Roman" w:hAnsi="Arial" w:cs="B Nazanin" w:hint="cs"/>
          <w:b/>
          <w:bCs/>
          <w:color w:val="000000" w:themeColor="text1"/>
          <w:sz w:val="24"/>
          <w:szCs w:val="24"/>
          <w:rtl/>
        </w:rPr>
        <w:t>سیستم عامل مورد علاقه:</w:t>
      </w:r>
    </w:p>
    <w:p w:rsidR="00154D7F" w:rsidRDefault="00154D7F" w:rsidP="00154D7F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</w:rPr>
      </w:pPr>
      <w:r>
        <w:rPr>
          <w:rFonts w:ascii="Arial" w:eastAsia="Times New Roman" w:hAnsi="Arial" w:cs="B Nazanin"/>
          <w:color w:val="000000" w:themeColor="text1"/>
          <w:sz w:val="24"/>
          <w:szCs w:val="24"/>
        </w:rPr>
        <w:t>Ubuntu 18.04 LTS</w:t>
      </w:r>
    </w:p>
    <w:p w:rsidR="00154D7F" w:rsidRDefault="00154D7F" w:rsidP="00154D7F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</w:p>
    <w:p w:rsidR="00154D7F" w:rsidRPr="00154D7F" w:rsidRDefault="00154D7F" w:rsidP="00154D7F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</w:pPr>
      <w:r w:rsidRPr="00154D7F">
        <w:rPr>
          <w:rFonts w:ascii="Arial" w:eastAsia="Times New Roman" w:hAnsi="Arial" w:cs="B Nazanin" w:hint="cs"/>
          <w:b/>
          <w:bCs/>
          <w:color w:val="000000" w:themeColor="text1"/>
          <w:sz w:val="24"/>
          <w:szCs w:val="24"/>
          <w:rtl/>
        </w:rPr>
        <w:t>زبان برنامه نویسی مورد علاقه:</w:t>
      </w:r>
    </w:p>
    <w:p w:rsidR="00154D7F" w:rsidRDefault="00154D7F" w:rsidP="00AA5BD7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/>
          <w:color w:val="000000" w:themeColor="text1"/>
          <w:sz w:val="24"/>
          <w:szCs w:val="24"/>
        </w:rPr>
        <w:t>Python 2.7</w:t>
      </w:r>
      <w:r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br w:type="page"/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  <w:lastRenderedPageBreak/>
        <w:t xml:space="preserve">سوابق اجرائي 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معاون مدیر امور فناوری و اطلاعات دانشگاه زابل به مدت </w:t>
      </w:r>
      <w:r>
        <w:rPr>
          <w:rFonts w:cs="B Nazanin"/>
          <w:color w:val="000000" w:themeColor="text1"/>
          <w:sz w:val="24"/>
          <w:szCs w:val="24"/>
          <w:lang w:bidi="fa-IR"/>
        </w:rPr>
        <w:t>6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سال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مدیر شبکه دانشگاه زابل به مدت </w:t>
      </w:r>
      <w:r>
        <w:rPr>
          <w:rFonts w:cs="B Nazanin"/>
          <w:color w:val="000000" w:themeColor="text1"/>
          <w:sz w:val="24"/>
          <w:szCs w:val="24"/>
          <w:lang w:bidi="fa-IR"/>
        </w:rPr>
        <w:t>8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سال</w:t>
      </w:r>
    </w:p>
    <w:p w:rsidR="00CC300E" w:rsidRDefault="00CC300E" w:rsidP="00CC300E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عضو شورای فناوری اطلاعات و ارتباطات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عضو کمیته تحقیق و توسعه فناوری اطلاعات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عضو کمیته استقرار و بهبود فرآیندهای کاری در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عضو کمیته اجرایی اولین همایش ملی انرژی باد و کاربردهای آن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عضو کمیته اجرایی چهاردمین سمینار شیمی آلی ایران 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عضو کمیته اجرایی اولین کنفرانس</w:t>
      </w:r>
      <w:r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ملی</w:t>
      </w:r>
      <w:r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انرژی</w:t>
      </w:r>
      <w:r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های</w:t>
      </w:r>
      <w:r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تجدیدپذیر</w:t>
      </w:r>
      <w:r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و</w:t>
      </w:r>
      <w:r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توسعه</w:t>
      </w:r>
      <w:r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پایدار</w:t>
      </w:r>
      <w:r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مشاور فناوری اطلاعات کتابخانه مرکزی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عضو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کمیته فناوری اطلاعات برگزاری انتخابات الکترونیک هشتمین دوره مجلس شورای اسلامی شهرستان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عضو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کمیته فناوری اطلاعات برگزاری انتخابات الکترونیک نهمین دوره مجلس شورای اسلامی شهرستان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عضو ستاد اصلاح الگوی مصرف در دانشگاه زابل</w:t>
      </w: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</w:rPr>
      </w:pPr>
      <w:r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  <w:t xml:space="preserve">سوابق پژوهشي </w:t>
      </w:r>
    </w:p>
    <w:p w:rsidR="008973EF" w:rsidRDefault="008973EF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</w:pPr>
    </w:p>
    <w:tbl>
      <w:tblPr>
        <w:bidiVisual/>
        <w:tblW w:w="5164" w:type="pct"/>
        <w:tblInd w:w="-9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184"/>
        <w:gridCol w:w="1191"/>
        <w:gridCol w:w="3258"/>
      </w:tblGrid>
      <w:tr w:rsidR="008973EF">
        <w:trPr>
          <w:tblHeader/>
        </w:trPr>
        <w:tc>
          <w:tcPr>
            <w:tcW w:w="443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17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نوع پژوهش</w:t>
              </w:r>
            </w:hyperlink>
          </w:p>
        </w:tc>
        <w:tc>
          <w:tcPr>
            <w:tcW w:w="2196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18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عنوان پژوهش</w:t>
              </w:r>
            </w:hyperlink>
          </w:p>
        </w:tc>
        <w:tc>
          <w:tcPr>
            <w:tcW w:w="645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19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سال ارائه</w:t>
              </w:r>
            </w:hyperlink>
          </w:p>
        </w:tc>
        <w:tc>
          <w:tcPr>
            <w:tcW w:w="1716" w:type="pct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73EF" w:rsidRDefault="00581DFB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hyperlink r:id="rId20" w:history="1">
              <w:r w:rsidR="00D639E2">
                <w:rPr>
                  <w:rFonts w:ascii="Arial" w:eastAsia="Times New Roman" w:hAnsi="Arial" w:cs="B Nazanin"/>
                  <w:color w:val="000000" w:themeColor="text1"/>
                  <w:rtl/>
                </w:rPr>
                <w:t>محل ارائه</w:t>
              </w:r>
            </w:hyperlink>
          </w:p>
        </w:tc>
      </w:tr>
      <w:tr w:rsidR="008973EF">
        <w:tc>
          <w:tcPr>
            <w:tcW w:w="44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تالیف مقاله</w:t>
            </w:r>
          </w:p>
        </w:tc>
        <w:tc>
          <w:tcPr>
            <w:tcW w:w="219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</w:tcPr>
          <w:p w:rsidR="008973EF" w:rsidRDefault="00D639E2">
            <w:pPr>
              <w:bidi/>
              <w:spacing w:after="0" w:line="240" w:lineRule="auto"/>
              <w:jc w:val="right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/>
                <w:color w:val="000000" w:themeColor="text1"/>
              </w:rPr>
              <w:t>Assessment of readiness for establishment of web-based business processes</w:t>
            </w:r>
          </w:p>
        </w:tc>
        <w:tc>
          <w:tcPr>
            <w:tcW w:w="645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2013</w:t>
            </w:r>
          </w:p>
        </w:tc>
        <w:tc>
          <w:tcPr>
            <w:tcW w:w="171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  <w:lang w:bidi="fa-IR"/>
              </w:rPr>
              <w:t xml:space="preserve">Elixir International Journal </w:t>
            </w:r>
          </w:p>
        </w:tc>
      </w:tr>
      <w:tr w:rsidR="008973EF">
        <w:tc>
          <w:tcPr>
            <w:tcW w:w="44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تالیف مقاله</w:t>
            </w:r>
          </w:p>
        </w:tc>
        <w:tc>
          <w:tcPr>
            <w:tcW w:w="219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بررسی نقش فناوری اطلاعات در اطلاع رسانی موثر در بیماری آنفلوآنزای نوع آ </w:t>
            </w:r>
            <w:r>
              <w:rPr>
                <w:rFonts w:ascii="Arial" w:eastAsia="Times New Roman" w:hAnsi="Arial" w:cs="B Lotus"/>
                <w:color w:val="000000" w:themeColor="text1"/>
                <w:rtl/>
              </w:rPr>
              <w:t>–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مطالعه موردی :ارائه الگوی بومی مناسب برای منطقه سیستان </w:t>
            </w:r>
          </w:p>
        </w:tc>
        <w:tc>
          <w:tcPr>
            <w:tcW w:w="645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1388</w:t>
            </w:r>
          </w:p>
        </w:tc>
        <w:tc>
          <w:tcPr>
            <w:tcW w:w="171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(ششمین کنفرانس بین المللی مدیریت فناوری اطلاعات و ارتباطات)</w:t>
            </w:r>
          </w:p>
        </w:tc>
      </w:tr>
      <w:tr w:rsidR="008973EF">
        <w:trPr>
          <w:trHeight w:val="962"/>
        </w:trPr>
        <w:tc>
          <w:tcPr>
            <w:tcW w:w="44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تالیف مقاله</w:t>
            </w:r>
          </w:p>
        </w:tc>
        <w:tc>
          <w:tcPr>
            <w:tcW w:w="219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سیستم هوشمند کنترل سرعت چرخش توربین های بادی در مواقع افزایش سرعت باد،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1387</w:t>
            </w:r>
          </w:p>
        </w:tc>
        <w:tc>
          <w:tcPr>
            <w:tcW w:w="171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اولین همایش ملی انرژی باد و کاربردهای آن،19 الی 20 تیرماه 1387،دانشگاه زابل</w:t>
            </w:r>
          </w:p>
          <w:p w:rsidR="008973EF" w:rsidRDefault="008973EF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</w:p>
        </w:tc>
      </w:tr>
      <w:tr w:rsidR="008973EF">
        <w:trPr>
          <w:trHeight w:val="962"/>
        </w:trPr>
        <w:tc>
          <w:tcPr>
            <w:tcW w:w="44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</w:rPr>
            </w:pPr>
            <w:r>
              <w:rPr>
                <w:rFonts w:ascii="Arial" w:eastAsia="Times New Roman" w:hAnsi="Arial" w:cs="B Nazanin"/>
                <w:color w:val="000000" w:themeColor="text1"/>
                <w:rtl/>
              </w:rPr>
              <w:t>تالیف مقاله</w:t>
            </w:r>
          </w:p>
        </w:tc>
        <w:tc>
          <w:tcPr>
            <w:tcW w:w="219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كاربرد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فناوري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اطلاعات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در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توسعه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كشاورزي</w:t>
            </w:r>
          </w:p>
        </w:tc>
        <w:tc>
          <w:tcPr>
            <w:tcW w:w="645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1388</w:t>
            </w:r>
          </w:p>
        </w:tc>
        <w:tc>
          <w:tcPr>
            <w:tcW w:w="171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اولين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همايش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ملي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اصلاح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الگوي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مصرف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با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محوريت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منابع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طبيعي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،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كشاورزي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و</w:t>
            </w:r>
            <w:r>
              <w:rPr>
                <w:rFonts w:ascii="Arial" w:eastAsia="Times New Roman" w:hAnsi="Arial" w:cs="B Nazanin"/>
                <w:color w:val="000000" w:themeColor="text1"/>
                <w:rtl/>
              </w:rPr>
              <w:t xml:space="preserve"> </w:t>
            </w: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دامپزشكي دانشگاه زابل</w:t>
            </w:r>
          </w:p>
        </w:tc>
      </w:tr>
      <w:tr w:rsidR="008973EF">
        <w:trPr>
          <w:trHeight w:val="962"/>
        </w:trPr>
        <w:tc>
          <w:tcPr>
            <w:tcW w:w="443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تنظیم و ویراستاری</w:t>
            </w:r>
          </w:p>
        </w:tc>
        <w:tc>
          <w:tcPr>
            <w:tcW w:w="219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کارنامه پژوهشی دانشگاه زابل 1384-1386</w:t>
            </w:r>
          </w:p>
        </w:tc>
        <w:tc>
          <w:tcPr>
            <w:tcW w:w="645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1387</w:t>
            </w:r>
          </w:p>
        </w:tc>
        <w:tc>
          <w:tcPr>
            <w:tcW w:w="1716" w:type="pct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254" w:type="dxa"/>
            </w:tcMar>
            <w:vAlign w:val="center"/>
            <w:hideMark/>
          </w:tcPr>
          <w:p w:rsidR="008973EF" w:rsidRDefault="00D639E2">
            <w:pPr>
              <w:bidi/>
              <w:spacing w:after="0" w:line="240" w:lineRule="auto"/>
              <w:rPr>
                <w:rFonts w:ascii="Arial" w:eastAsia="Times New Roman" w:hAnsi="Arial" w:cs="B Nazanin"/>
                <w:color w:val="000000" w:themeColor="text1"/>
                <w:rtl/>
              </w:rPr>
            </w:pPr>
            <w:r>
              <w:rPr>
                <w:rFonts w:ascii="Arial" w:eastAsia="Times New Roman" w:hAnsi="Arial" w:cs="B Nazanin" w:hint="cs"/>
                <w:color w:val="000000" w:themeColor="text1"/>
                <w:rtl/>
              </w:rPr>
              <w:t>معاونت پژوهشی دانشگاه زابل</w:t>
            </w:r>
          </w:p>
        </w:tc>
      </w:tr>
    </w:tbl>
    <w:p w:rsidR="008973EF" w:rsidRDefault="008973EF">
      <w:pPr>
        <w:bidi/>
        <w:spacing w:after="0" w:line="240" w:lineRule="auto"/>
        <w:rPr>
          <w:rFonts w:ascii="Arial" w:eastAsia="Times New Roman" w:hAnsi="Arial" w:cs="B Nazanin"/>
          <w:color w:val="000000" w:themeColor="text1"/>
          <w:sz w:val="28"/>
          <w:szCs w:val="28"/>
          <w:rtl/>
          <w:lang w:bidi="fa-IR"/>
        </w:rPr>
      </w:pP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 w:hint="cs"/>
          <w:b/>
          <w:bCs/>
          <w:color w:val="000000" w:themeColor="text1"/>
          <w:sz w:val="24"/>
          <w:szCs w:val="24"/>
          <w:rtl/>
        </w:rPr>
        <w:lastRenderedPageBreak/>
        <w:t>پروژها و فعالیتهای اجرایی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مدیر پروژه پیاده سازی اتوماسیون اداری تحت وب دانشگاه زابل</w:t>
      </w:r>
    </w:p>
    <w:p w:rsidR="004F2079" w:rsidRDefault="004F2079" w:rsidP="00CC300E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bookmarkStart w:id="0" w:name="_GoBack"/>
      <w:bookmarkEnd w:id="0"/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پیاده سازی </w:t>
      </w:r>
      <w:r w:rsidR="00CC300E" w:rsidRPr="00CC300E">
        <w:rPr>
          <w:rFonts w:cs="B Nazanin" w:hint="cs"/>
          <w:color w:val="000000" w:themeColor="text1"/>
          <w:sz w:val="24"/>
          <w:szCs w:val="24"/>
          <w:rtl/>
          <w:lang w:bidi="fa-IR"/>
        </w:rPr>
        <w:t>سامانه</w:t>
      </w:r>
      <w:r w:rsidR="00CC300E" w:rsidRPr="00CC300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CC300E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مخزن دسترسی آزاد </w:t>
      </w:r>
      <w:r w:rsidR="00CC300E" w:rsidRPr="00CC300E">
        <w:rPr>
          <w:rFonts w:cs="B Nazanin" w:hint="cs"/>
          <w:color w:val="000000" w:themeColor="text1"/>
          <w:sz w:val="24"/>
          <w:szCs w:val="24"/>
          <w:rtl/>
          <w:lang w:bidi="fa-IR"/>
        </w:rPr>
        <w:t>و</w:t>
      </w:r>
      <w:r w:rsidR="00CC300E" w:rsidRPr="00CC300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CC300E" w:rsidRPr="00CC300E">
        <w:rPr>
          <w:rFonts w:cs="B Nazanin" w:hint="cs"/>
          <w:color w:val="000000" w:themeColor="text1"/>
          <w:sz w:val="24"/>
          <w:szCs w:val="24"/>
          <w:rtl/>
          <w:lang w:bidi="fa-IR"/>
        </w:rPr>
        <w:t>ثبت</w:t>
      </w:r>
      <w:r w:rsidR="00CC300E" w:rsidRPr="00CC300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CC300E" w:rsidRPr="00CC300E">
        <w:rPr>
          <w:rFonts w:cs="B Nazanin" w:hint="cs"/>
          <w:color w:val="000000" w:themeColor="text1"/>
          <w:sz w:val="24"/>
          <w:szCs w:val="24"/>
          <w:rtl/>
          <w:lang w:bidi="fa-IR"/>
        </w:rPr>
        <w:t>آن</w:t>
      </w:r>
      <w:r w:rsidR="00CC300E" w:rsidRPr="00CC300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CC300E" w:rsidRPr="00CC300E">
        <w:rPr>
          <w:rFonts w:cs="B Nazanin" w:hint="cs"/>
          <w:color w:val="000000" w:themeColor="text1"/>
          <w:sz w:val="24"/>
          <w:szCs w:val="24"/>
          <w:rtl/>
          <w:lang w:bidi="fa-IR"/>
        </w:rPr>
        <w:t>در</w:t>
      </w:r>
      <w:r w:rsidR="00CC300E" w:rsidRPr="00CC300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CC300E" w:rsidRPr="00CC300E">
        <w:rPr>
          <w:rFonts w:cs="B Nazanin" w:hint="cs"/>
          <w:color w:val="000000" w:themeColor="text1"/>
          <w:sz w:val="24"/>
          <w:szCs w:val="24"/>
          <w:rtl/>
          <w:lang w:bidi="fa-IR"/>
        </w:rPr>
        <w:t>سایت</w:t>
      </w:r>
      <w:r w:rsidR="00CC300E" w:rsidRPr="00CC300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CC300E" w:rsidRPr="00CC300E">
        <w:rPr>
          <w:rFonts w:cs="B Nazanin" w:hint="cs"/>
          <w:color w:val="000000" w:themeColor="text1"/>
          <w:sz w:val="24"/>
          <w:szCs w:val="24"/>
          <w:rtl/>
          <w:lang w:bidi="fa-IR"/>
        </w:rPr>
        <w:t>گوگل</w:t>
      </w:r>
      <w:r w:rsidR="00CC300E" w:rsidRPr="00CC300E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</w:t>
      </w:r>
      <w:r w:rsidR="00CC300E">
        <w:rPr>
          <w:rFonts w:cs="B Nazanin" w:hint="cs"/>
          <w:color w:val="000000" w:themeColor="text1"/>
          <w:sz w:val="24"/>
          <w:szCs w:val="24"/>
          <w:rtl/>
          <w:lang w:bidi="fa-IR"/>
        </w:rPr>
        <w:t>اسکولار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مدیر پروژه پیاده سازی سیستم جامع خدمات فناوری اطلاعات بر اساس استاندارد </w:t>
      </w:r>
      <w:r>
        <w:rPr>
          <w:rFonts w:cs="B Nazanin"/>
          <w:color w:val="000000" w:themeColor="text1"/>
          <w:sz w:val="24"/>
          <w:szCs w:val="24"/>
          <w:lang w:bidi="fa-IR"/>
        </w:rPr>
        <w:t>ITIL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در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پیاده سازی و راهبری سرویسهای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Mail Server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، </w:t>
      </w:r>
      <w:r>
        <w:rPr>
          <w:rFonts w:cs="B Nazanin"/>
          <w:color w:val="000000" w:themeColor="text1"/>
          <w:sz w:val="24"/>
          <w:szCs w:val="24"/>
          <w:lang w:bidi="fa-IR"/>
        </w:rPr>
        <w:t>Hosting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،</w:t>
      </w:r>
      <w:r>
        <w:rPr>
          <w:rFonts w:cs="B Nazanin"/>
          <w:color w:val="000000" w:themeColor="text1"/>
          <w:sz w:val="24"/>
          <w:szCs w:val="24"/>
          <w:lang w:bidi="fa-IR"/>
        </w:rPr>
        <w:t>Domain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، </w:t>
      </w:r>
      <w:r>
        <w:rPr>
          <w:rFonts w:cs="B Nazanin"/>
          <w:color w:val="000000" w:themeColor="text1"/>
          <w:sz w:val="24"/>
          <w:szCs w:val="24"/>
          <w:lang w:bidi="fa-IR"/>
        </w:rPr>
        <w:t>DNS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مانیتورینگ(</w:t>
      </w:r>
      <w:r>
        <w:rPr>
          <w:rFonts w:cs="B Nazanin"/>
          <w:color w:val="000000" w:themeColor="text1"/>
          <w:sz w:val="24"/>
          <w:szCs w:val="24"/>
          <w:lang w:bidi="fa-IR"/>
        </w:rPr>
        <w:t>open source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) در دانشگاه زابل</w:t>
      </w:r>
    </w:p>
    <w:p w:rsidR="008973EF" w:rsidRDefault="00D639E2" w:rsidP="00154D7F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پیاده سازی و راهبری سرویس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مجازی سازی(</w:t>
      </w:r>
      <w:r>
        <w:rPr>
          <w:rFonts w:cs="B Nazanin"/>
          <w:color w:val="000000" w:themeColor="text1"/>
          <w:sz w:val="24"/>
          <w:szCs w:val="24"/>
          <w:lang w:bidi="fa-IR"/>
        </w:rPr>
        <w:t>HYPER-V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)</w:t>
      </w:r>
      <w:r w:rsidR="00154D7F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</w:t>
      </w:r>
      <w:proofErr w:type="spellStart"/>
      <w:r w:rsidR="00154D7F" w:rsidRPr="00154D7F">
        <w:rPr>
          <w:rFonts w:cs="B Nazanin"/>
          <w:color w:val="000000" w:themeColor="text1"/>
          <w:sz w:val="24"/>
          <w:szCs w:val="24"/>
          <w:lang w:bidi="fa-IR"/>
        </w:rPr>
        <w:t>linux</w:t>
      </w:r>
      <w:proofErr w:type="spellEnd"/>
      <w:r w:rsidR="00154D7F" w:rsidRPr="00154D7F"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="00154D7F" w:rsidRPr="00154D7F">
        <w:rPr>
          <w:rFonts w:cs="B Nazanin"/>
          <w:color w:val="000000" w:themeColor="text1"/>
          <w:sz w:val="24"/>
          <w:szCs w:val="24"/>
          <w:lang w:bidi="fa-IR"/>
        </w:rPr>
        <w:t>kvm</w:t>
      </w:r>
      <w:proofErr w:type="spellEnd"/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عضو گروه طراحی و پیاده سازی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Data Center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پیاده سازی و راهبری سیستم تشخصی نفوذ(</w:t>
      </w:r>
      <w:r>
        <w:rPr>
          <w:rFonts w:cs="B Nazanin"/>
          <w:color w:val="000000" w:themeColor="text1"/>
          <w:sz w:val="24"/>
          <w:szCs w:val="24"/>
          <w:lang w:bidi="fa-IR"/>
        </w:rPr>
        <w:t>IDS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) در دانشگاه زابل 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پیاده سازی بانک اطلاعات ء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My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Sql</w:t>
      </w:r>
      <w:proofErr w:type="spellEnd"/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مبتنی بر سرورهای </w:t>
      </w:r>
      <w:r>
        <w:rPr>
          <w:rFonts w:cs="B Nazanin"/>
          <w:color w:val="000000" w:themeColor="text1"/>
          <w:sz w:val="24"/>
          <w:szCs w:val="24"/>
          <w:lang w:bidi="fa-IR"/>
        </w:rPr>
        <w:t>Linux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بانک اطلاعات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Ms</w:t>
      </w:r>
      <w:proofErr w:type="spellEnd"/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Sql</w:t>
      </w:r>
      <w:proofErr w:type="spellEnd"/>
      <w:r>
        <w:rPr>
          <w:rFonts w:cs="B Nazanin"/>
          <w:color w:val="000000" w:themeColor="text1"/>
          <w:sz w:val="24"/>
          <w:szCs w:val="24"/>
          <w:lang w:bidi="fa-IR"/>
        </w:rPr>
        <w:t xml:space="preserve"> Sever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مبتنی بر سرورهای ویندوز جهت استفاده در دیتا سنتر مدیریت فناوری اطلاعات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پیاده سازی مهندسی مجدد در واحد پشتیبانی فنی فناوری اطلاعات دانشگاه زابل جهت بهبود فرآیندها و بهره گیری جهت سیستم تحت وب </w:t>
      </w:r>
      <w:r>
        <w:rPr>
          <w:rFonts w:cs="B Nazanin"/>
          <w:color w:val="000000" w:themeColor="text1"/>
          <w:sz w:val="24"/>
          <w:szCs w:val="24"/>
          <w:lang w:bidi="fa-IR"/>
        </w:rPr>
        <w:t>Help Desk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طراحی و نظارت بر اجرای شبکه فیبر نوری در پردیس جدید و قدیم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اجرای شبکه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Lan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پیاده سازی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Server Room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طراحی و پیاده سازی شبکه وایرلس خوابگاهای دانشجویی دانشگاه زابل</w:t>
      </w:r>
    </w:p>
    <w:p w:rsidR="008973EF" w:rsidRDefault="008973E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</w:p>
    <w:p w:rsidR="008973EF" w:rsidRDefault="00D639E2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  <w:t xml:space="preserve">سوابق تدريس 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تدریس شبکه </w:t>
      </w:r>
      <w:r>
        <w:rPr>
          <w:rFonts w:cs="B Nazanin"/>
          <w:color w:val="000000" w:themeColor="text1"/>
          <w:sz w:val="24"/>
          <w:szCs w:val="24"/>
          <w:lang w:bidi="fa-IR"/>
        </w:rPr>
        <w:t>Network+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دانشجویان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تدریس زبان برنامه سازی دانشجویان کارشناسی عمران ، برق و مکانیک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تدریس کارگاه سیستم عامل دانشجویان کاردانی کامپیوتر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ascii="Arial" w:eastAsia="Times New Roman" w:hAnsi="Arial" w:cs="B Nazanin"/>
          <w:b/>
          <w:bCs/>
          <w:color w:val="000000" w:themeColor="text1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تدریس کارگاه شبکه دانشجویان مهندسی فناوری اطلاعات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ascii="Arial" w:eastAsia="Times New Roman" w:hAnsi="Arial" w:cs="B Nazanin"/>
          <w:b/>
          <w:bCs/>
          <w:color w:val="000000" w:themeColor="text1"/>
          <w:rtl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تدریس کارگاه سیستم عامل دانشجویان مهندسی فناوری اطلاعات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تدریس دوره های 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ICDL 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ویژه کارکنان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تدریس دوره های استفاده از پایگاههای اطلاعاتی ویژه اساتید دانشگاه زابل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تدریس مبانی کامپیوتر ویژه دانشجویان کتابداری</w:t>
      </w:r>
    </w:p>
    <w:p w:rsidR="008973EF" w:rsidRDefault="008973EF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rtl/>
        </w:rPr>
      </w:pPr>
    </w:p>
    <w:p w:rsidR="008973EF" w:rsidRDefault="00AA5BD7">
      <w:pPr>
        <w:bidi/>
        <w:spacing w:after="0" w:line="240" w:lineRule="auto"/>
        <w:rPr>
          <w:rFonts w:ascii="Arial" w:eastAsia="Times New Roman" w:hAnsi="Arial" w:cs="B Nazanin"/>
          <w:b/>
          <w:bCs/>
          <w:color w:val="000000" w:themeColor="text1"/>
          <w:sz w:val="24"/>
          <w:szCs w:val="24"/>
          <w:rtl/>
        </w:rPr>
      </w:pPr>
      <w:r>
        <w:rPr>
          <w:rFonts w:ascii="Arial" w:eastAsia="Times New Roman" w:hAnsi="Arial" w:cs="B Nazanin" w:hint="cs"/>
          <w:b/>
          <w:bCs/>
          <w:color w:val="000000" w:themeColor="text1"/>
          <w:sz w:val="24"/>
          <w:szCs w:val="24"/>
          <w:rtl/>
        </w:rPr>
        <w:t>کارگاها</w:t>
      </w:r>
      <w:r w:rsidR="00D639E2">
        <w:rPr>
          <w:rFonts w:ascii="Arial" w:eastAsia="Times New Roman" w:hAnsi="Arial" w:cs="B Nazanin" w:hint="cs"/>
          <w:b/>
          <w:bCs/>
          <w:color w:val="000000" w:themeColor="text1"/>
          <w:sz w:val="24"/>
          <w:szCs w:val="24"/>
          <w:rtl/>
        </w:rPr>
        <w:t>، دوره های آموزشی و سمینارها مرتبط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دوره آموزشی </w:t>
      </w:r>
      <w:r>
        <w:rPr>
          <w:rFonts w:cs="B Nazanin"/>
          <w:color w:val="000000" w:themeColor="text1"/>
          <w:sz w:val="24"/>
          <w:szCs w:val="24"/>
          <w:lang w:bidi="fa-IR"/>
        </w:rPr>
        <w:t>R &amp; S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>
        <w:rPr>
          <w:rFonts w:cs="B Nazanin"/>
          <w:color w:val="000000" w:themeColor="text1"/>
          <w:sz w:val="24"/>
          <w:szCs w:val="24"/>
          <w:lang w:bidi="fa-IR"/>
        </w:rPr>
        <w:t>CCNA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دوره آموزشی </w:t>
      </w:r>
      <w:r>
        <w:rPr>
          <w:rFonts w:cs="B Nazanin"/>
          <w:color w:val="000000" w:themeColor="text1"/>
          <w:sz w:val="24"/>
          <w:szCs w:val="24"/>
          <w:lang w:bidi="fa-IR"/>
        </w:rPr>
        <w:t>CCNP Route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lastRenderedPageBreak/>
        <w:t xml:space="preserve">دوره آموزشی </w:t>
      </w:r>
      <w:r>
        <w:rPr>
          <w:rFonts w:cs="B Nazanin"/>
          <w:color w:val="000000" w:themeColor="text1"/>
          <w:sz w:val="24"/>
          <w:szCs w:val="24"/>
          <w:lang w:bidi="fa-IR"/>
        </w:rPr>
        <w:t>CCNP Switch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دوره آموزشی </w:t>
      </w:r>
      <w:r>
        <w:rPr>
          <w:rFonts w:cs="B Nazanin"/>
          <w:color w:val="000000" w:themeColor="text1"/>
          <w:sz w:val="24"/>
          <w:szCs w:val="24"/>
          <w:lang w:bidi="fa-IR"/>
        </w:rPr>
        <w:t>CEH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دوره آموزشی </w:t>
      </w:r>
      <w:r>
        <w:t>OSWE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دوره آموزشی </w:t>
      </w:r>
      <w:r>
        <w:rPr>
          <w:rFonts w:cs="B Nazanin"/>
          <w:color w:val="000000" w:themeColor="text1"/>
          <w:sz w:val="24"/>
          <w:szCs w:val="24"/>
          <w:lang w:bidi="fa-IR"/>
        </w:rPr>
        <w:t>CHFI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دوره آموزشی </w:t>
      </w:r>
      <w:r>
        <w:rPr>
          <w:rFonts w:cs="B Nazanin"/>
          <w:color w:val="000000" w:themeColor="text1"/>
          <w:sz w:val="24"/>
          <w:szCs w:val="24"/>
          <w:lang w:bidi="fa-IR"/>
        </w:rPr>
        <w:t>ITIL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کارگاه آموزشی پیشگیری از سرقت اطلاعات رایانه ای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گارگاه آموزشی دانشیار(پایگاههای اطلاعاتی)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گارگاه آموزشی آشنایی با اندیشه وسیره امام خمینی (ره)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گارگاه آموزشی هدفمند سازی یارانه ها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دوره آموزشی آشنایی با مباحث مرتبط با تحول در نظام اداری کشور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دوره آموزشی اندیشه های نو در مدیریت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دوره آموزشی برنامه ریزی در دستگاهای دولتی (تمرکز بر وظایف و فعالیتها)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دوره آموزشی حفاظت رایانه </w:t>
      </w:r>
      <w:r>
        <w:rPr>
          <w:rFonts w:ascii="Times New Roman" w:hAnsi="Times New Roman" w:cs="Times New Roman" w:hint="cs"/>
          <w:color w:val="000000" w:themeColor="text1"/>
          <w:sz w:val="24"/>
          <w:szCs w:val="24"/>
          <w:rtl/>
          <w:lang w:bidi="fa-IR"/>
        </w:rPr>
        <w:t>–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امنیت شبکه ویژه مدیران و متصدیان مشاغل حساس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دوره آموزشی فنون حرفه ای تدریس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سمینار پایگاهای اطلاعات الکترونیک اتحادیه دانشگاهها و مراکز پژوهشی جنوب کشور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گارگاه آموزشی آشنایی و بهره گیری از پایگاه های علمی </w:t>
      </w:r>
      <w:r>
        <w:rPr>
          <w:rFonts w:ascii="Times New Roman" w:hAnsi="Times New Roman" w:cs="Times New Roman" w:hint="cs"/>
          <w:color w:val="000000" w:themeColor="text1"/>
          <w:sz w:val="24"/>
          <w:szCs w:val="24"/>
          <w:rtl/>
          <w:lang w:bidi="fa-IR"/>
        </w:rPr>
        <w:t>–</w:t>
      </w: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پژوهشی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گارگاه آموزشی مدیریت استرس در محیط کار</w:t>
      </w:r>
    </w:p>
    <w:p w:rsidR="008973EF" w:rsidRDefault="00D639E2">
      <w:pPr>
        <w:pStyle w:val="ListParagraph"/>
        <w:numPr>
          <w:ilvl w:val="0"/>
          <w:numId w:val="1"/>
        </w:numPr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 w:hint="cs"/>
          <w:color w:val="000000" w:themeColor="text1"/>
          <w:sz w:val="24"/>
          <w:szCs w:val="24"/>
          <w:rtl/>
          <w:lang w:bidi="fa-IR"/>
        </w:rPr>
        <w:t>دوره آموزشی مدیریتی تعارض و فنون مذاکره</w:t>
      </w:r>
    </w:p>
    <w:p w:rsidR="008973EF" w:rsidRDefault="00D639E2">
      <w:pPr>
        <w:rPr>
          <w:rFonts w:cs="B Nazanin"/>
          <w:color w:val="000000" w:themeColor="text1"/>
          <w:sz w:val="24"/>
          <w:szCs w:val="24"/>
          <w:rtl/>
          <w:lang w:bidi="fa-IR"/>
        </w:rPr>
      </w:pPr>
      <w:r>
        <w:rPr>
          <w:rFonts w:cs="B Nazanin"/>
          <w:color w:val="000000" w:themeColor="text1"/>
          <w:sz w:val="24"/>
          <w:szCs w:val="24"/>
          <w:rtl/>
          <w:lang w:bidi="fa-IR"/>
        </w:rPr>
        <w:br w:type="page"/>
      </w:r>
    </w:p>
    <w:p w:rsidR="008973EF" w:rsidRDefault="008973EF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ascii="Arial" w:eastAsia="Times New Roman" w:hAnsi="Arial" w:cs="B Nazani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5148303</wp:posOffset>
            </wp:positionH>
            <wp:positionV relativeFrom="margin">
              <wp:posOffset>367388</wp:posOffset>
            </wp:positionV>
            <wp:extent cx="1046480" cy="1310640"/>
            <wp:effectExtent l="19050" t="19050" r="1270" b="3810"/>
            <wp:wrapSquare wrapText="bothSides"/>
            <wp:docPr id="2" name="Picture 2" descr="D:\my pic\p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pic\phd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310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View Public Profile</w:t>
      </w:r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 xml:space="preserve">Name: Omid </w:t>
      </w:r>
      <w:proofErr w:type="spellStart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Tajnia</w:t>
      </w:r>
      <w:proofErr w:type="spellEnd"/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National number: 3673526502</w:t>
      </w:r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Father's Name: Abbas</w:t>
      </w:r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Date of Birth: 1980</w:t>
      </w:r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 xml:space="preserve">Place of Birth: </w:t>
      </w:r>
      <w:proofErr w:type="spellStart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Sistan</w:t>
      </w:r>
      <w:proofErr w:type="spellEnd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 xml:space="preserve"> and </w:t>
      </w:r>
      <w:proofErr w:type="spellStart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Baluchestan</w:t>
      </w:r>
      <w:proofErr w:type="spellEnd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 xml:space="preserve"> - </w:t>
      </w:r>
      <w:proofErr w:type="spellStart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Zabol</w:t>
      </w:r>
      <w:proofErr w:type="spellEnd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 xml:space="preserve"> city</w:t>
      </w:r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marital status: Married</w:t>
      </w:r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Last school status: Master of IT Management</w:t>
      </w:r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Military service status: End of service cards and service end date: 1382</w:t>
      </w:r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Phone: 09159429039</w:t>
      </w:r>
    </w:p>
    <w:p w:rsidR="008973EF" w:rsidRDefault="00D639E2">
      <w:pPr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 xml:space="preserve">Address current work: University of </w:t>
      </w:r>
      <w:proofErr w:type="spellStart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Zabol</w:t>
      </w:r>
      <w:proofErr w:type="spellEnd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br w:type="page"/>
      </w:r>
    </w:p>
    <w:p w:rsidR="008973EF" w:rsidRDefault="00D639E2">
      <w:pPr>
        <w:jc w:val="both"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proofErr w:type="spellStart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lastRenderedPageBreak/>
        <w:t>M.s.</w:t>
      </w:r>
      <w:proofErr w:type="spellEnd"/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 xml:space="preserve"> Thesis title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Evaluating establishment potential of web-based work processes</w:t>
      </w:r>
    </w:p>
    <w:p w:rsidR="008973EF" w:rsidRDefault="00D639E2">
      <w:pPr>
        <w:jc w:val="both"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Capabilities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Computer networks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Establishing and using open-code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softwares</w:t>
      </w:r>
      <w:proofErr w:type="spellEnd"/>
      <w:r>
        <w:rPr>
          <w:rFonts w:cs="B Nazanin"/>
          <w:color w:val="000000" w:themeColor="text1"/>
          <w:sz w:val="24"/>
          <w:szCs w:val="24"/>
          <w:lang w:bidi="fa-IR"/>
        </w:rPr>
        <w:t xml:space="preserve"> related to the managing IT systems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Network security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Re-engineering of work processes</w:t>
      </w:r>
    </w:p>
    <w:p w:rsidR="008973EF" w:rsidRDefault="00D639E2">
      <w:pPr>
        <w:jc w:val="both"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Executive Experience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Vice-chancellor of IT affairs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  <w:r>
        <w:rPr>
          <w:rFonts w:cs="B Nazanin"/>
          <w:color w:val="000000" w:themeColor="text1"/>
          <w:sz w:val="24"/>
          <w:szCs w:val="24"/>
          <w:lang w:bidi="fa-IR"/>
        </w:rPr>
        <w:t xml:space="preserve"> for 6 years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Network manager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  <w:r>
        <w:rPr>
          <w:rFonts w:cs="B Nazanin"/>
          <w:color w:val="000000" w:themeColor="text1"/>
          <w:sz w:val="24"/>
          <w:szCs w:val="24"/>
          <w:lang w:bidi="fa-IR"/>
        </w:rPr>
        <w:t xml:space="preserve"> for 8 years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Member of the IT Research and development committee in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Member of the Establishment and improvement of work processes committee in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• Organizing committee member at 1</w:t>
      </w:r>
      <w:r>
        <w:rPr>
          <w:rFonts w:cs="B Nazanin"/>
          <w:color w:val="000000" w:themeColor="text1"/>
          <w:sz w:val="24"/>
          <w:szCs w:val="24"/>
          <w:vertAlign w:val="superscript"/>
          <w:lang w:bidi="fa-IR"/>
        </w:rPr>
        <w:t>st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Conference on wind energy and its applications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• Organizing committee member at 14</w:t>
      </w:r>
      <w:r>
        <w:rPr>
          <w:rFonts w:cs="B Nazanin"/>
          <w:color w:val="000000" w:themeColor="text1"/>
          <w:sz w:val="24"/>
          <w:szCs w:val="24"/>
          <w:vertAlign w:val="superscript"/>
          <w:lang w:bidi="fa-IR"/>
        </w:rPr>
        <w:t>th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conference on Biochemistry in Iran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• Organizing committee member at 1</w:t>
      </w:r>
      <w:r>
        <w:rPr>
          <w:rFonts w:cs="B Nazanin"/>
          <w:color w:val="000000" w:themeColor="text1"/>
          <w:sz w:val="24"/>
          <w:szCs w:val="24"/>
          <w:vertAlign w:val="superscript"/>
          <w:lang w:bidi="fa-IR"/>
        </w:rPr>
        <w:t>st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National conference on Renewable energy and Sustainable development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IT advisor of the central library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• IT committee member of electronic election of the 8</w:t>
      </w:r>
      <w:r>
        <w:rPr>
          <w:rFonts w:cs="B Nazanin"/>
          <w:color w:val="000000" w:themeColor="text1"/>
          <w:sz w:val="24"/>
          <w:szCs w:val="24"/>
          <w:vertAlign w:val="superscript"/>
          <w:lang w:bidi="fa-IR"/>
        </w:rPr>
        <w:t>th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Iranian Parliament in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• IT committee member of electronic election of the 9</w:t>
      </w:r>
      <w:r>
        <w:rPr>
          <w:rFonts w:cs="B Nazanin"/>
          <w:color w:val="000000" w:themeColor="text1"/>
          <w:sz w:val="24"/>
          <w:szCs w:val="24"/>
          <w:vertAlign w:val="superscript"/>
          <w:lang w:bidi="fa-IR"/>
        </w:rPr>
        <w:t>th</w:t>
      </w:r>
      <w:r>
        <w:rPr>
          <w:rFonts w:cs="B Nazanin"/>
          <w:color w:val="000000" w:themeColor="text1"/>
          <w:sz w:val="24"/>
          <w:szCs w:val="24"/>
          <w:lang w:bidi="fa-IR"/>
        </w:rPr>
        <w:t xml:space="preserve"> Iranian Parliament in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Member of consumption pattern reforms committee in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Research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973EF"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Research type</w:t>
            </w:r>
          </w:p>
        </w:tc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Research Title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Conference/journal</w:t>
            </w:r>
          </w:p>
        </w:tc>
      </w:tr>
      <w:tr w:rsidR="008973EF"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Paper compilation</w:t>
            </w:r>
          </w:p>
        </w:tc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B Nazanin"/>
                <w:color w:val="000000" w:themeColor="text1"/>
              </w:rPr>
              <w:t xml:space="preserve">Assessment of readiness for establishment of </w:t>
            </w:r>
            <w:r>
              <w:rPr>
                <w:rFonts w:ascii="Arial" w:eastAsia="Times New Roman" w:hAnsi="Arial" w:cs="B Nazanin"/>
                <w:color w:val="000000" w:themeColor="text1"/>
              </w:rPr>
              <w:lastRenderedPageBreak/>
              <w:t>web-based business processes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lastRenderedPageBreak/>
              <w:t>2013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Elixir International Journal</w:t>
            </w:r>
          </w:p>
        </w:tc>
      </w:tr>
      <w:tr w:rsidR="008973EF"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Paper compilation</w:t>
            </w:r>
          </w:p>
        </w:tc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 xml:space="preserve">Considering the role of IT in effective awareness of Influenza type A: Case study of presenting a native pattern suitable for people of </w:t>
            </w: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</w:rPr>
              <w:t>Sistan</w:t>
            </w:r>
            <w:proofErr w:type="spellEnd"/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2009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6th International Conference on Information and Communication Technology</w:t>
            </w:r>
          </w:p>
        </w:tc>
      </w:tr>
      <w:tr w:rsidR="008973EF"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Paper compilation</w:t>
            </w:r>
          </w:p>
        </w:tc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Smart system of wind Turbine speed control in increased blow situation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2008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1</w:t>
            </w:r>
            <w:r>
              <w:rPr>
                <w:rFonts w:cs="B Nazani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cs="B Nazanin"/>
                <w:color w:val="000000" w:themeColor="text1"/>
                <w:sz w:val="24"/>
                <w:szCs w:val="24"/>
              </w:rPr>
              <w:t xml:space="preserve"> Conference on wind energy and its applications-University of </w:t>
            </w: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</w:rPr>
              <w:t>Zabol</w:t>
            </w:r>
            <w:proofErr w:type="spellEnd"/>
          </w:p>
        </w:tc>
      </w:tr>
      <w:tr w:rsidR="008973EF"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Paper compilation</w:t>
            </w:r>
          </w:p>
        </w:tc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IT application in development of Agriculture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2009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1</w:t>
            </w:r>
            <w:r>
              <w:rPr>
                <w:rFonts w:cs="B Nazanin"/>
                <w:color w:val="000000" w:themeColor="text1"/>
                <w:sz w:val="24"/>
                <w:szCs w:val="24"/>
                <w:vertAlign w:val="superscript"/>
              </w:rPr>
              <w:t>st</w:t>
            </w:r>
            <w:r>
              <w:rPr>
                <w:rFonts w:cs="B Nazanin"/>
                <w:color w:val="000000" w:themeColor="text1"/>
                <w:sz w:val="24"/>
                <w:szCs w:val="24"/>
              </w:rPr>
              <w:t xml:space="preserve"> National conference on Consumption pattern reforms in natural resources, agriculture and veterinary</w:t>
            </w:r>
          </w:p>
        </w:tc>
      </w:tr>
      <w:tr w:rsidR="008973EF"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Setting and editing</w:t>
            </w:r>
          </w:p>
        </w:tc>
        <w:tc>
          <w:tcPr>
            <w:tcW w:w="2310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 xml:space="preserve">Research Booklet of the University of </w:t>
            </w: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</w:rPr>
              <w:t>Zabol</w:t>
            </w:r>
            <w:proofErr w:type="spellEnd"/>
            <w:r>
              <w:rPr>
                <w:rFonts w:cs="B Nazanin"/>
                <w:color w:val="000000" w:themeColor="text1"/>
                <w:sz w:val="24"/>
                <w:szCs w:val="24"/>
              </w:rPr>
              <w:t xml:space="preserve"> 2005-2007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>2008</w:t>
            </w:r>
          </w:p>
        </w:tc>
        <w:tc>
          <w:tcPr>
            <w:tcW w:w="2311" w:type="dxa"/>
            <w:vAlign w:val="center"/>
          </w:tcPr>
          <w:p w:rsidR="008973EF" w:rsidRDefault="00D639E2">
            <w:pPr>
              <w:jc w:val="center"/>
              <w:rPr>
                <w:rFonts w:cs="B Nazanin"/>
                <w:color w:val="000000" w:themeColor="text1"/>
                <w:sz w:val="24"/>
                <w:szCs w:val="24"/>
              </w:rPr>
            </w:pPr>
            <w:r>
              <w:rPr>
                <w:rFonts w:cs="B Nazanin"/>
                <w:color w:val="000000" w:themeColor="text1"/>
                <w:sz w:val="24"/>
                <w:szCs w:val="24"/>
              </w:rPr>
              <w:t xml:space="preserve">Vice-Chancellery Office-University of </w:t>
            </w:r>
            <w:proofErr w:type="spellStart"/>
            <w:r>
              <w:rPr>
                <w:rFonts w:cs="B Nazanin"/>
                <w:color w:val="000000" w:themeColor="text1"/>
                <w:sz w:val="24"/>
                <w:szCs w:val="24"/>
              </w:rPr>
              <w:t>Zabol</w:t>
            </w:r>
            <w:proofErr w:type="spellEnd"/>
          </w:p>
        </w:tc>
      </w:tr>
    </w:tbl>
    <w:p w:rsidR="008973EF" w:rsidRDefault="008973EF">
      <w:pPr>
        <w:jc w:val="both"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</w:p>
    <w:p w:rsidR="008973EF" w:rsidRDefault="00D639E2">
      <w:pPr>
        <w:jc w:val="both"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Executive activities and projects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Project manager of the web based automation in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Project manager of the General system of IT services based on the ITIL standard in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Implementing and running Mail server, Hosting, Domain, DNS and Monitoring (open source) in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• Implementing and running virtualization system (HYPER-V)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Member of designing and implementing group of Data Center in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• Implementing and running Intrusion detection system (IDS)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lastRenderedPageBreak/>
        <w:t xml:space="preserve">• Implementing My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Sql</w:t>
      </w:r>
      <w:proofErr w:type="spellEnd"/>
      <w:r>
        <w:rPr>
          <w:rFonts w:cs="B Nazanin"/>
          <w:color w:val="000000" w:themeColor="text1"/>
          <w:sz w:val="24"/>
          <w:szCs w:val="24"/>
          <w:lang w:bidi="fa-IR"/>
        </w:rPr>
        <w:t xml:space="preserve"> Data Bank, based on Linux servers and My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Sql</w:t>
      </w:r>
      <w:proofErr w:type="spellEnd"/>
      <w:r>
        <w:rPr>
          <w:rFonts w:cs="B Nazanin"/>
          <w:color w:val="000000" w:themeColor="text1"/>
          <w:sz w:val="24"/>
          <w:szCs w:val="24"/>
          <w:lang w:bidi="fa-IR"/>
        </w:rPr>
        <w:t xml:space="preserve"> Data Bank based on windows servers in order to use in IT data center in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Implementing re-engineering in IT technical support section in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  <w:r>
        <w:rPr>
          <w:rFonts w:cs="B Nazanin"/>
          <w:color w:val="000000" w:themeColor="text1"/>
          <w:sz w:val="24"/>
          <w:szCs w:val="24"/>
          <w:lang w:bidi="fa-IR"/>
        </w:rPr>
        <w:t xml:space="preserve"> in order to improve the processes and use in web-based Help Desk system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Designing and supervising the performance of optical fiber network in New and Old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Pardis</w:t>
      </w:r>
      <w:proofErr w:type="spellEnd"/>
      <w:r>
        <w:rPr>
          <w:rFonts w:cs="B Nazanin"/>
          <w:color w:val="000000" w:themeColor="text1"/>
          <w:sz w:val="24"/>
          <w:szCs w:val="24"/>
          <w:lang w:bidi="fa-IR"/>
        </w:rPr>
        <w:t xml:space="preserve"> site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Implementing LAN network and Server Room in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Designing and Implementing Wi-Fi network in the dormitories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b/>
          <w:bCs/>
          <w:color w:val="000000" w:themeColor="text1"/>
          <w:sz w:val="24"/>
          <w:szCs w:val="24"/>
          <w:lang w:bidi="fa-IR"/>
        </w:rPr>
      </w:pPr>
      <w:r>
        <w:rPr>
          <w:rFonts w:cs="B Nazanin"/>
          <w:b/>
          <w:bCs/>
          <w:color w:val="000000" w:themeColor="text1"/>
          <w:sz w:val="24"/>
          <w:szCs w:val="24"/>
          <w:lang w:bidi="fa-IR"/>
        </w:rPr>
        <w:t>Teaching Experience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Teaching Network+ to the students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Teaching Programming language of the B.S. Civil engineering, Electronics and Mechanics students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Teaching in Operating System workshop for computer Associate Degree students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Teaching in Network workshop for IT students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Teaching in Operating System workshop for IT students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Teaching ICDL courses to the staff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• Teaching Data Base using to the faculty members of the University of </w:t>
      </w:r>
      <w:proofErr w:type="spellStart"/>
      <w:r>
        <w:rPr>
          <w:rFonts w:cs="B Nazanin"/>
          <w:color w:val="000000" w:themeColor="text1"/>
          <w:sz w:val="24"/>
          <w:szCs w:val="24"/>
          <w:lang w:bidi="fa-IR"/>
        </w:rPr>
        <w:t>Zabol</w:t>
      </w:r>
      <w:proofErr w:type="spellEnd"/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>• Teaching computer foundations to the librarianship students</w:t>
      </w:r>
    </w:p>
    <w:p w:rsidR="008973EF" w:rsidRDefault="00D639E2">
      <w:pPr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>
        <w:rPr>
          <w:rFonts w:cs="B Nazanin"/>
          <w:color w:val="000000" w:themeColor="text1"/>
          <w:sz w:val="24"/>
          <w:szCs w:val="24"/>
          <w:lang w:bidi="fa-IR"/>
        </w:rPr>
        <w:t xml:space="preserve"> </w:t>
      </w:r>
    </w:p>
    <w:p w:rsidR="008973EF" w:rsidRDefault="008973EF">
      <w:pPr>
        <w:pStyle w:val="ListParagraph"/>
        <w:bidi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sectPr w:rsidR="008973E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DFB" w:rsidRDefault="00581DFB">
      <w:pPr>
        <w:spacing w:after="0" w:line="240" w:lineRule="auto"/>
      </w:pPr>
      <w:r>
        <w:separator/>
      </w:r>
    </w:p>
  </w:endnote>
  <w:endnote w:type="continuationSeparator" w:id="0">
    <w:p w:rsidR="00581DFB" w:rsidRDefault="00581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31498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73EF" w:rsidRDefault="00D639E2">
        <w:pPr>
          <w:pStyle w:val="Footer"/>
          <w:bidi/>
          <w:jc w:val="center"/>
        </w:pPr>
        <w:r>
          <w:rPr>
            <w:rFonts w:hint="cs"/>
            <w:rtl/>
            <w:lang w:bidi="fa-IR"/>
          </w:rPr>
          <w:t xml:space="preserve">صفحه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351F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:rsidR="008973EF" w:rsidRDefault="00897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DFB" w:rsidRDefault="00581DFB">
      <w:pPr>
        <w:spacing w:after="0" w:line="240" w:lineRule="auto"/>
      </w:pPr>
      <w:r>
        <w:separator/>
      </w:r>
    </w:p>
  </w:footnote>
  <w:footnote w:type="continuationSeparator" w:id="0">
    <w:p w:rsidR="00581DFB" w:rsidRDefault="00581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C74C0"/>
    <w:multiLevelType w:val="hybridMultilevel"/>
    <w:tmpl w:val="993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EF"/>
    <w:rsid w:val="000D3BDB"/>
    <w:rsid w:val="00154D7F"/>
    <w:rsid w:val="004902BF"/>
    <w:rsid w:val="004F2079"/>
    <w:rsid w:val="00581DFB"/>
    <w:rsid w:val="00600877"/>
    <w:rsid w:val="00675D84"/>
    <w:rsid w:val="007E61FC"/>
    <w:rsid w:val="008973EF"/>
    <w:rsid w:val="009003B6"/>
    <w:rsid w:val="0095351F"/>
    <w:rsid w:val="009A2078"/>
    <w:rsid w:val="00A65892"/>
    <w:rsid w:val="00AA5BD7"/>
    <w:rsid w:val="00C013C3"/>
    <w:rsid w:val="00C96DBD"/>
    <w:rsid w:val="00CC300E"/>
    <w:rsid w:val="00D3618A"/>
    <w:rsid w:val="00D639E2"/>
    <w:rsid w:val="00F0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5104D9-752D-46FC-9E28-58B94DBC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3B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jnia@gmail.com" TargetMode="External"/><Relationship Id="rId13" Type="http://schemas.openxmlformats.org/officeDocument/2006/relationships/hyperlink" Target="http://62.60.136.157/?d-4139888-s=4&amp;d-5436027-s=3&amp;sessionId=93ABD7BE1E89EDCA19DEE3FC2EA5B8D7&amp;d-5436027-o=2&amp;d-4139888-p=1&amp;d-5436027-p=1&amp;d-4139888-o=2" TargetMode="External"/><Relationship Id="rId18" Type="http://schemas.openxmlformats.org/officeDocument/2006/relationships/hyperlink" Target="http://62.60.136.157/?d-4139888-s=4&amp;sessionId=93ABD7BE1E89EDCA19DEE3FC2EA5B8D7&amp;d-999468-o=2&amp;d-999468-p=1&amp;d-999468-s=1&amp;d-4139888-p=1&amp;d-4139888-o=2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2.jpeg"/><Relationship Id="rId7" Type="http://schemas.openxmlformats.org/officeDocument/2006/relationships/image" Target="media/image1.jpeg"/><Relationship Id="rId12" Type="http://schemas.openxmlformats.org/officeDocument/2006/relationships/hyperlink" Target="http://62.60.136.157/?d-4139888-s=4&amp;d-5436027-s=2&amp;sessionId=93ABD7BE1E89EDCA19DEE3FC2EA5B8D7&amp;d-5436027-o=2&amp;d-4139888-p=1&amp;d-5436027-p=1&amp;d-4139888-o=2" TargetMode="External"/><Relationship Id="rId17" Type="http://schemas.openxmlformats.org/officeDocument/2006/relationships/hyperlink" Target="http://62.60.136.157/?d-4139888-s=4&amp;sessionId=93ABD7BE1E89EDCA19DEE3FC2EA5B8D7&amp;d-999468-o=2&amp;d-999468-p=1&amp;d-999468-s=0&amp;d-4139888-p=1&amp;d-4139888-o=2" TargetMode="External"/><Relationship Id="rId2" Type="http://schemas.openxmlformats.org/officeDocument/2006/relationships/styles" Target="styles.xml"/><Relationship Id="rId16" Type="http://schemas.openxmlformats.org/officeDocument/2006/relationships/hyperlink" Target="http://62.60.136.157/?d-4139888-s=4&amp;d-5436027-s=7&amp;sessionId=93ABD7BE1E89EDCA19DEE3FC2EA5B8D7&amp;d-5436027-o=2&amp;d-4139888-p=1&amp;d-5436027-p=1&amp;d-4139888-o=2" TargetMode="External"/><Relationship Id="rId20" Type="http://schemas.openxmlformats.org/officeDocument/2006/relationships/hyperlink" Target="http://62.60.136.157/?d-4139888-s=4&amp;sessionId=93ABD7BE1E89EDCA19DEE3FC2EA5B8D7&amp;d-999468-o=2&amp;d-999468-p=1&amp;d-999468-s=3&amp;d-4139888-p=1&amp;d-4139888-o=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62.60.136.157/?d-4139888-s=4&amp;d-5436027-s=1&amp;sessionId=93ABD7BE1E89EDCA19DEE3FC2EA5B8D7&amp;d-5436027-o=2&amp;d-4139888-p=1&amp;d-5436027-p=1&amp;d-4139888-o=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62.60.136.157/?d-4139888-s=4&amp;d-5436027-s=6&amp;sessionId=93ABD7BE1E89EDCA19DEE3FC2EA5B8D7&amp;d-5436027-o=2&amp;d-4139888-p=1&amp;d-5436027-p=1&amp;d-4139888-o=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62.60.136.157/?d-4139888-s=4&amp;d-5436027-s=0&amp;sessionId=93ABD7BE1E89EDCA19DEE3FC2EA5B8D7&amp;d-5436027-o=2&amp;d-4139888-p=1&amp;d-5436027-p=1&amp;d-4139888-o=2" TargetMode="External"/><Relationship Id="rId19" Type="http://schemas.openxmlformats.org/officeDocument/2006/relationships/hyperlink" Target="http://62.60.136.157/?d-4139888-s=4&amp;sessionId=93ABD7BE1E89EDCA19DEE3FC2EA5B8D7&amp;d-999468-o=2&amp;d-999468-p=1&amp;d-999468-s=2&amp;d-4139888-p=1&amp;d-4139888-o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jnia@uoz.ac.ir" TargetMode="External"/><Relationship Id="rId14" Type="http://schemas.openxmlformats.org/officeDocument/2006/relationships/hyperlink" Target="http://62.60.136.157/?d-4139888-s=4&amp;d-5436027-s=5&amp;sessionId=93ABD7BE1E89EDCA19DEE3FC2EA5B8D7&amp;d-5436027-o=2&amp;d-4139888-p=1&amp;d-5436027-p=1&amp;d-4139888-o=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1638</Words>
  <Characters>9340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oldman</dc:creator>
  <cp:lastModifiedBy>Microsoft</cp:lastModifiedBy>
  <cp:revision>14</cp:revision>
  <cp:lastPrinted>2013-09-22T17:26:00Z</cp:lastPrinted>
  <dcterms:created xsi:type="dcterms:W3CDTF">2020-04-21T17:58:00Z</dcterms:created>
  <dcterms:modified xsi:type="dcterms:W3CDTF">2020-06-01T20:48:00Z</dcterms:modified>
</cp:coreProperties>
</file>