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AUDIT &amp; DATA INTEGRITY DOSSIER FOR PEER REVIEWERS</w:t>
      </w:r>
    </w:p>
    <w:p>
      <w:r>
        <w:t>100% Literature-Grounded Verification for 10,000 Anti-Alzheimer's Bioactive Chemical Entities</w:t>
      </w:r>
    </w:p>
    <w:p>
      <w:r>
        <w:t>Manuscript Reference: Receptor-Directed Deep Learning Ensemble with Interpretable Mechanisms for Multi-Target Alzheimer's Drug Discovery</w:t>
      </w:r>
    </w:p>
    <w:p>
      <w:r>
        <w:t>Corresponding Author: Tajuddin Shaik (tajo9128@gmail.com)</w:t>
      </w:r>
    </w:p>
    <w:p>
      <w:pPr>
        <w:pStyle w:val="Heading2"/>
      </w:pPr>
      <w:r>
        <w:t>1. Permanent Open-Access Repositories &amp; Proof Links</w:t>
      </w:r>
    </w:p>
    <w:p>
      <w:r>
        <w:t>• Hugging Face Model Repository: https://huggingface.co/BioDockify/alzheimers-ensemble-94pct</w:t>
      </w:r>
    </w:p>
    <w:p>
      <w:r>
        <w:t>• Hugging Face Dataset Repository: https://huggingface.co/datasets/BioDockify/alzheimers-multi-target-10k-dataset</w:t>
      </w:r>
    </w:p>
    <w:p>
      <w:r>
        <w:t>• Live AI Screening Web Portal: https://ai.biodockify.com</w:t>
      </w:r>
    </w:p>
    <w:p>
      <w:r>
        <w:t>• GitHub Fine-Tuning Suite: https://github.com/tajo9128/biodockify_finetune</w:t>
      </w:r>
    </w:p>
    <w:p>
      <w:r>
        <w:t>• GitHub Publication 2 Suite: https://github.com/tajo9128/publication2</w:t>
      </w:r>
    </w:p>
    <w:p>
      <w:pPr>
        <w:pStyle w:val="Heading2"/>
      </w:pPr>
      <w:r>
        <w:t>2. Statement of Provenance and Reproducibility</w:t>
      </w:r>
    </w:p>
    <w:p>
      <w:r>
        <w:t>Every molecule in this 10,000-compound dataset is explicitly grounded in peer-reviewed literature with verified PubMed PMIDs, DOIs, and ChEMBL Document IDs. Reviewers can reproduce all Tier 1, Tier 2, and Tier 3 steps using the provided Jupyter notebooks or query molecules live via https://ai.biodockify.com.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