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7354" w:rsidRPr="00507354" w:rsidRDefault="00507354" w:rsidP="00507354">
      <w:pPr>
        <w:spacing w:before="100" w:beforeAutospacing="1" w:after="100" w:afterAutospacing="1"/>
        <w:jc w:val="center"/>
        <w:outlineLvl w:val="1"/>
        <w:rPr>
          <w:rFonts w:ascii="Franklin Gothic Medium" w:eastAsia="Times New Roman" w:hAnsi="Franklin Gothic Medium" w:cs="Arial"/>
          <w:b/>
          <w:bCs/>
          <w:color w:val="4472C4" w:themeColor="accent1"/>
          <w:kern w:val="0"/>
          <w:sz w:val="40"/>
          <w:szCs w:val="40"/>
          <w:lang w:eastAsia="es-ES_tradnl"/>
          <w14:ligatures w14:val="none"/>
        </w:rPr>
      </w:pPr>
      <w:r w:rsidRPr="0019134E">
        <w:rPr>
          <w:rFonts w:ascii="Franklin Gothic Medium" w:eastAsia="Times New Roman" w:hAnsi="Franklin Gothic Medium" w:cs="Arial"/>
          <w:b/>
          <w:bCs/>
          <w:color w:val="4472C4" w:themeColor="accent1"/>
          <w:kern w:val="0"/>
          <w:sz w:val="40"/>
          <w:szCs w:val="40"/>
          <w:lang w:eastAsia="es-ES_tradnl"/>
          <w14:ligatures w14:val="none"/>
        </w:rPr>
        <w:t xml:space="preserve">ACTIVIDAD EVALUABLE: </w:t>
      </w:r>
      <w:proofErr w:type="spellStart"/>
      <w:r w:rsidRPr="00507354">
        <w:rPr>
          <w:rFonts w:ascii="Franklin Gothic Medium" w:eastAsia="Times New Roman" w:hAnsi="Franklin Gothic Medium" w:cs="Arial"/>
          <w:b/>
          <w:bCs/>
          <w:color w:val="4472C4" w:themeColor="accent1"/>
          <w:kern w:val="0"/>
          <w:sz w:val="40"/>
          <w:szCs w:val="40"/>
          <w:lang w:eastAsia="es-ES_tradnl"/>
          <w14:ligatures w14:val="none"/>
        </w:rPr>
        <w:t>ByteNova</w:t>
      </w:r>
      <w:proofErr w:type="spellEnd"/>
      <w:r w:rsidRPr="00507354">
        <w:rPr>
          <w:rFonts w:ascii="Franklin Gothic Medium" w:eastAsia="Times New Roman" w:hAnsi="Franklin Gothic Medium" w:cs="Arial"/>
          <w:b/>
          <w:bCs/>
          <w:color w:val="4472C4" w:themeColor="accent1"/>
          <w:kern w:val="0"/>
          <w:sz w:val="40"/>
          <w:szCs w:val="40"/>
          <w:lang w:eastAsia="es-ES_tradnl"/>
          <w14:ligatures w14:val="none"/>
        </w:rPr>
        <w:t xml:space="preserve"> </w:t>
      </w:r>
      <w:proofErr w:type="spellStart"/>
      <w:r w:rsidRPr="00507354">
        <w:rPr>
          <w:rFonts w:ascii="Franklin Gothic Medium" w:eastAsia="Times New Roman" w:hAnsi="Franklin Gothic Medium" w:cs="Arial"/>
          <w:b/>
          <w:bCs/>
          <w:color w:val="4472C4" w:themeColor="accent1"/>
          <w:kern w:val="0"/>
          <w:sz w:val="40"/>
          <w:szCs w:val="40"/>
          <w:lang w:eastAsia="es-ES_tradnl"/>
          <w14:ligatures w14:val="none"/>
        </w:rPr>
        <w:t>Solutions</w:t>
      </w:r>
      <w:proofErr w:type="spellEnd"/>
      <w:r w:rsidRPr="00507354">
        <w:rPr>
          <w:rFonts w:ascii="Franklin Gothic Medium" w:eastAsia="Times New Roman" w:hAnsi="Franklin Gothic Medium" w:cs="Arial"/>
          <w:b/>
          <w:bCs/>
          <w:color w:val="4472C4" w:themeColor="accent1"/>
          <w:kern w:val="0"/>
          <w:sz w:val="40"/>
          <w:szCs w:val="40"/>
          <w:lang w:eastAsia="es-ES_tradnl"/>
          <w14:ligatures w14:val="none"/>
        </w:rPr>
        <w:t xml:space="preserve"> S.L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proofErr w:type="spellStart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ByteNova</w:t>
      </w:r>
      <w:proofErr w:type="spellEnd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  <w:proofErr w:type="spellStart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Solutions</w:t>
      </w:r>
      <w:proofErr w:type="spellEnd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S.L. es una empresa tecnológica situada en Valencia dedicada al desarrollo de aplicaciones web y mantenimiento de sistemas informáticos para pequeñas y medianas empresas.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Cuenta con 38 personas trabajadoras, distribuidas en:</w:t>
      </w:r>
    </w:p>
    <w:p w:rsidR="00507354" w:rsidRPr="00507354" w:rsidRDefault="00507354" w:rsidP="0050735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Área técnica (programación, sistemas y soporte): 22</w:t>
      </w:r>
    </w:p>
    <w:p w:rsidR="00507354" w:rsidRPr="00507354" w:rsidRDefault="00507354" w:rsidP="0050735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Atención al cliente: 10</w:t>
      </w:r>
    </w:p>
    <w:p w:rsidR="00507354" w:rsidRPr="00507354" w:rsidRDefault="00507354" w:rsidP="0050735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Administración y comercial: 6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En el centro de trabajo existen dos delegadas de personal, elegidas por la plantilla hace un año.</w:t>
      </w:r>
      <w:r w:rsidRPr="00D85569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No hay comité de empresa ni sección sindical constituida, aunque varias personas están afiliadas individualmente a distintos sindicatos.</w:t>
      </w:r>
    </w:p>
    <w:p w:rsidR="00507354" w:rsidRPr="00507354" w:rsidRDefault="00507354" w:rsidP="00507354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4472C4" w:themeColor="accent1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b/>
          <w:bCs/>
          <w:color w:val="4472C4" w:themeColor="accent1"/>
          <w:kern w:val="0"/>
          <w:lang w:eastAsia="es-ES_tradnl"/>
          <w14:ligatures w14:val="none"/>
        </w:rPr>
        <w:t>La incorporación de Alex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Alex finaliza un ciclo formativo de Grado Superior de Informática y comienza a trabajar en </w:t>
      </w:r>
      <w:proofErr w:type="spellStart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ByteNova</w:t>
      </w:r>
      <w:proofErr w:type="spellEnd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en septiembre.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Firma un contrato por escrito con las siguientes condiciones:</w:t>
      </w:r>
    </w:p>
    <w:p w:rsidR="00507354" w:rsidRPr="00507354" w:rsidRDefault="00507354" w:rsidP="0050735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Duración inicial: 12 meses</w:t>
      </w:r>
    </w:p>
    <w:p w:rsidR="00507354" w:rsidRPr="00507354" w:rsidRDefault="00507354" w:rsidP="0050735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Jornada completa</w:t>
      </w:r>
    </w:p>
    <w:p w:rsidR="00507354" w:rsidRPr="00507354" w:rsidRDefault="00507354" w:rsidP="0050735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Salario: 1.</w:t>
      </w:r>
      <w:r w:rsidR="00D85569">
        <w:rPr>
          <w:rFonts w:ascii="Arial" w:eastAsia="Times New Roman" w:hAnsi="Arial" w:cs="Arial"/>
          <w:kern w:val="0"/>
          <w:lang w:eastAsia="es-ES_tradnl"/>
          <w14:ligatures w14:val="none"/>
        </w:rPr>
        <w:t>300</w:t>
      </w: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€ brutos mensuales</w:t>
      </w:r>
      <w:r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en 14 pagas</w:t>
      </w:r>
    </w:p>
    <w:p w:rsidR="00507354" w:rsidRPr="00507354" w:rsidRDefault="00507354" w:rsidP="0050735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Periodo de prueba de un mes</w:t>
      </w:r>
    </w:p>
    <w:p w:rsidR="00507354" w:rsidRDefault="00507354" w:rsidP="0050735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Puesto: desarrollador/a junior</w:t>
      </w:r>
    </w:p>
    <w:p w:rsidR="00D85569" w:rsidRDefault="00D85569" w:rsidP="0050735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>
        <w:rPr>
          <w:rFonts w:ascii="Arial" w:eastAsia="Times New Roman" w:hAnsi="Arial" w:cs="Arial"/>
          <w:kern w:val="0"/>
          <w:lang w:eastAsia="es-ES_tradnl"/>
          <w14:ligatures w14:val="none"/>
        </w:rPr>
        <w:t>SMI: 1221</w:t>
      </w: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€ brutos mensuales</w:t>
      </w:r>
      <w:r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en 14 pagas</w:t>
      </w:r>
    </w:p>
    <w:p w:rsidR="00D85569" w:rsidRPr="00507354" w:rsidRDefault="00D85569" w:rsidP="0050735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Salario convenio TIC: </w:t>
      </w:r>
      <w:r w:rsidRPr="00D85569">
        <w:rPr>
          <w:rFonts w:ascii="Arial" w:eastAsia="Times New Roman" w:hAnsi="Arial" w:cs="Arial"/>
          <w:kern w:val="0"/>
          <w:lang w:eastAsia="es-ES_tradnl"/>
          <w14:ligatures w14:val="none"/>
        </w:rPr>
        <w:t>1.843,04</w:t>
      </w:r>
      <w:r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€ </w:t>
      </w:r>
      <w:r w:rsidRPr="00D85569">
        <w:rPr>
          <w:rFonts w:ascii="Arial" w:eastAsia="Times New Roman" w:hAnsi="Arial" w:cs="Arial"/>
          <w:kern w:val="0"/>
          <w:lang w:eastAsia="es-ES_tradnl"/>
          <w14:ligatures w14:val="none"/>
        </w:rPr>
        <w:t>en 14 pagas.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Durante los primeros meses participa en tareas de desarrollo </w:t>
      </w:r>
      <w:proofErr w:type="spellStart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front-end</w:t>
      </w:r>
      <w:proofErr w:type="spellEnd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, corrección de errores y mantenimiento de bases de datos, siempre bajo la supervisión de un jefe de proyecto.</w:t>
      </w:r>
    </w:p>
    <w:p w:rsidR="00507354" w:rsidRPr="00507354" w:rsidRDefault="00507354" w:rsidP="00507354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4472C4" w:themeColor="accent1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b/>
          <w:bCs/>
          <w:color w:val="4472C4" w:themeColor="accent1"/>
          <w:kern w:val="0"/>
          <w:lang w:eastAsia="es-ES_tradnl"/>
          <w14:ligatures w14:val="none"/>
        </w:rPr>
        <w:t>Evolución de la situación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A partir del cuarto mes empiezan a producirse las siguientes situaciones:</w:t>
      </w:r>
    </w:p>
    <w:p w:rsidR="00507354" w:rsidRPr="00507354" w:rsidRDefault="00507354" w:rsidP="0050735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Alex trabaja habitualmente hasta </w:t>
      </w:r>
      <w:r w:rsidR="0019134E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desde las 9 hasta las </w:t>
      </w: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19:30 o 20h para cumplir plazos, sin que exista un sistema claro de registro horario.</w:t>
      </w:r>
    </w:p>
    <w:p w:rsidR="00507354" w:rsidRPr="00507354" w:rsidRDefault="00507354" w:rsidP="0050735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Recibe mensajes frecuentes fuera de su jornada laboral a través de </w:t>
      </w:r>
      <w:proofErr w:type="spellStart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Slack</w:t>
      </w:r>
      <w:proofErr w:type="spellEnd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y WhatsApp con peticiones urgentes.</w:t>
      </w:r>
    </w:p>
    <w:p w:rsidR="00507354" w:rsidRPr="00507354" w:rsidRDefault="00507354" w:rsidP="0050735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La empresa comunica verbalmente al equipo técnico que, durante los próximos meses, el horario será “flexible según necesidades del proyecto”.</w:t>
      </w:r>
    </w:p>
    <w:p w:rsidR="00507354" w:rsidRPr="00507354" w:rsidRDefault="00507354" w:rsidP="0050735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lastRenderedPageBreak/>
        <w:t>Alex solicita ausentarse una mañana para acompañar a su padre a una intervención quirúrgica ambulatoria con reposo domiciliario posterior. La empresa le indica que puede ir, pero deberá recuperar esas horas otro día.</w:t>
      </w:r>
    </w:p>
    <w:p w:rsidR="00507354" w:rsidRPr="00507354" w:rsidRDefault="00507354" w:rsidP="0050735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Semanas después, Alex descubre que una compañera del mismo equipo, con idénticas funciones, percibe aproximadamente 200 € más al mes. Al preguntar el motivo, la respuesta es:</w:t>
      </w:r>
      <w:r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“Ella negoció mejor al entrar.”</w:t>
      </w:r>
    </w:p>
    <w:p w:rsidR="00507354" w:rsidRPr="00507354" w:rsidRDefault="00507354" w:rsidP="0019134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Al cumplirse seis meses, la empresa comunica a Alex que no continuarán cuando finalice su contrato por “ajustes internos”.</w:t>
      </w:r>
      <w:r w:rsidR="0019134E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Dos semanas después aparece publicada una oferta para el mismo perfil técnico que ocupa Alex.</w:t>
      </w:r>
    </w:p>
    <w:p w:rsidR="00507354" w:rsidRPr="00507354" w:rsidRDefault="00507354" w:rsidP="00507354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4472C4" w:themeColor="accent1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b/>
          <w:bCs/>
          <w:color w:val="4472C4" w:themeColor="accent1"/>
          <w:kern w:val="0"/>
          <w:lang w:eastAsia="es-ES_tradnl"/>
          <w14:ligatures w14:val="none"/>
        </w:rPr>
        <w:t>Contacto con la representación del personal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Alex acude a una de las delegadas de personal para pedir orientación.</w:t>
      </w:r>
      <w:r w:rsidR="0019134E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  <w:r w:rsidR="0019134E"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La delegada le informa de que puede solicitar acceso a determinada información laboral y que, si lo desea, puede contactar con un sindicato externo para recibir asesoramiento jurídico.</w:t>
      </w:r>
    </w:p>
    <w:p w:rsidR="00507354" w:rsidRPr="00507354" w:rsidRDefault="00507354" w:rsidP="0019134E">
      <w:pPr>
        <w:shd w:val="clear" w:color="auto" w:fill="D9E2F3" w:themeFill="accent1" w:themeFillTint="33"/>
        <w:spacing w:before="100" w:beforeAutospacing="1" w:after="100" w:afterAutospacing="1"/>
        <w:jc w:val="center"/>
        <w:outlineLvl w:val="1"/>
        <w:rPr>
          <w:rFonts w:ascii="Arial" w:eastAsia="Times New Roman" w:hAnsi="Arial" w:cs="Arial"/>
          <w:b/>
          <w:bCs/>
          <w:color w:val="4472C4" w:themeColor="accent1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b/>
          <w:bCs/>
          <w:color w:val="4472C4" w:themeColor="accent1"/>
          <w:kern w:val="0"/>
          <w:lang w:eastAsia="es-ES_tradnl"/>
          <w14:ligatures w14:val="none"/>
        </w:rPr>
        <w:t>ACTIVIDAD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Analiza el caso desde el punto de vista del Derecho Laboral.</w:t>
      </w:r>
    </w:p>
    <w:p w:rsidR="00507354" w:rsidRPr="00507354" w:rsidRDefault="00507354" w:rsidP="00507354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1. Relación laboral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Determina si la situación de Alex reúne los requisitos de una relación laboral por cuenta ajena. Razona tu respuesta.</w:t>
      </w:r>
    </w:p>
    <w:p w:rsidR="00507354" w:rsidRPr="00507354" w:rsidRDefault="00507354" w:rsidP="00507354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2. Modalidad contractual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A partir de los datos del caso:</w:t>
      </w:r>
    </w:p>
    <w:p w:rsidR="00507354" w:rsidRPr="00507354" w:rsidRDefault="00507354" w:rsidP="0050735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Identifica qué modalidades de contrato podrían encajar con la situación de Alex.</w:t>
      </w:r>
    </w:p>
    <w:p w:rsidR="00507354" w:rsidRPr="00507354" w:rsidRDefault="00507354" w:rsidP="0050735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Indica cuál considerarías más adecuada y por qué.</w:t>
      </w:r>
    </w:p>
    <w:p w:rsidR="00507354" w:rsidRPr="00507354" w:rsidRDefault="00507354" w:rsidP="0050735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Explica qué consecuencias tendría para la empresa utilizar una modalidad incorrecta.</w:t>
      </w:r>
    </w:p>
    <w:p w:rsidR="00507354" w:rsidRPr="00507354" w:rsidRDefault="00507354" w:rsidP="00507354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3. Condiciones de trabajo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Analiza </w:t>
      </w:r>
      <w:r w:rsidRPr="00507354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jurídicamente</w:t>
      </w: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los hechos relacionados con:</w:t>
      </w:r>
    </w:p>
    <w:p w:rsidR="00507354" w:rsidRPr="00507354" w:rsidRDefault="00507354" w:rsidP="0050735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Jornada y horario</w:t>
      </w:r>
    </w:p>
    <w:p w:rsidR="00507354" w:rsidRPr="00507354" w:rsidRDefault="00507354" w:rsidP="0050735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Comunicaciones fuera del horario laboral</w:t>
      </w:r>
    </w:p>
    <w:p w:rsidR="00507354" w:rsidRPr="00507354" w:rsidRDefault="00507354" w:rsidP="0050735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Retribución</w:t>
      </w:r>
    </w:p>
    <w:p w:rsidR="00507354" w:rsidRPr="00507354" w:rsidRDefault="00507354" w:rsidP="0050735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lastRenderedPageBreak/>
        <w:t>Permisos</w:t>
      </w:r>
    </w:p>
    <w:p w:rsidR="00507354" w:rsidRPr="00507354" w:rsidRDefault="00507354" w:rsidP="00507354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Finalización del contrato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u w:val="single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u w:val="single"/>
          <w:lang w:eastAsia="es-ES_tradnl"/>
          <w14:ligatures w14:val="none"/>
        </w:rPr>
        <w:t xml:space="preserve">Valora </w:t>
      </w:r>
      <w:r w:rsidRPr="0019134E">
        <w:rPr>
          <w:rFonts w:ascii="Arial" w:eastAsia="Times New Roman" w:hAnsi="Arial" w:cs="Arial"/>
          <w:kern w:val="0"/>
          <w:u w:val="single"/>
          <w:lang w:eastAsia="es-ES_tradnl"/>
          <w14:ligatures w14:val="none"/>
        </w:rPr>
        <w:t xml:space="preserve">de forma razonada </w:t>
      </w:r>
      <w:r w:rsidRPr="00507354">
        <w:rPr>
          <w:rFonts w:ascii="Arial" w:eastAsia="Times New Roman" w:hAnsi="Arial" w:cs="Arial"/>
          <w:kern w:val="0"/>
          <w:u w:val="single"/>
          <w:lang w:eastAsia="es-ES_tradnl"/>
          <w14:ligatures w14:val="none"/>
        </w:rPr>
        <w:t>si se ajustan o no a la normativa laboral vigente</w:t>
      </w:r>
      <w:r w:rsidR="0019134E">
        <w:rPr>
          <w:rFonts w:ascii="Arial" w:eastAsia="Times New Roman" w:hAnsi="Arial" w:cs="Arial"/>
          <w:kern w:val="0"/>
          <w:u w:val="single"/>
          <w:lang w:eastAsia="es-ES_tradnl"/>
          <w14:ligatures w14:val="none"/>
        </w:rPr>
        <w:t xml:space="preserve"> y aporta ejemplos de sentencias o noticias donde se aborden situaciones similares</w:t>
      </w:r>
      <w:r w:rsidRPr="00507354">
        <w:rPr>
          <w:rFonts w:ascii="Arial" w:eastAsia="Times New Roman" w:hAnsi="Arial" w:cs="Arial"/>
          <w:kern w:val="0"/>
          <w:u w:val="single"/>
          <w:lang w:eastAsia="es-ES_tradnl"/>
          <w14:ligatures w14:val="none"/>
        </w:rPr>
        <w:t>.</w:t>
      </w:r>
    </w:p>
    <w:p w:rsidR="00507354" w:rsidRPr="00507354" w:rsidRDefault="00507354" w:rsidP="00507354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4. Derechos colectivos y representación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Explica:</w:t>
      </w:r>
    </w:p>
    <w:p w:rsidR="00507354" w:rsidRPr="00507354" w:rsidRDefault="00507354" w:rsidP="00507354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Qué papel tienen las delegadas de personal en este caso.</w:t>
      </w:r>
    </w:p>
    <w:p w:rsidR="00507354" w:rsidRPr="00507354" w:rsidRDefault="00507354" w:rsidP="00507354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Qué puede aportar un </w:t>
      </w:r>
      <w:proofErr w:type="gramStart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sindicato</w:t>
      </w:r>
      <w:proofErr w:type="gramEnd"/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aunque no exista sección sindical en la empresa.</w:t>
      </w:r>
    </w:p>
    <w:p w:rsidR="00507354" w:rsidRPr="00507354" w:rsidRDefault="00507354" w:rsidP="00507354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Qué vías tendría Alex para defender sus derechos.</w:t>
      </w:r>
    </w:p>
    <w:p w:rsidR="00507354" w:rsidRPr="00507354" w:rsidRDefault="00507354" w:rsidP="00507354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5. Propuesta de actuación</w:t>
      </w:r>
    </w:p>
    <w:p w:rsidR="00507354" w:rsidRPr="00507354" w:rsidRDefault="00507354" w:rsidP="00507354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Plantea</w:t>
      </w:r>
      <w:r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y justifica</w:t>
      </w: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dos posibles actuaciones:</w:t>
      </w:r>
    </w:p>
    <w:p w:rsidR="00507354" w:rsidRPr="00507354" w:rsidRDefault="00507354" w:rsidP="00507354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Una desde la perspectiva de Alex.</w:t>
      </w:r>
    </w:p>
    <w:p w:rsidR="00507354" w:rsidRPr="00507354" w:rsidRDefault="00507354" w:rsidP="00507354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kern w:val="0"/>
          <w:lang w:eastAsia="es-ES_tradnl"/>
          <w14:ligatures w14:val="none"/>
        </w:rPr>
        <w:t>Otra desde la empresa.</w:t>
      </w:r>
    </w:p>
    <w:p w:rsidR="00507354" w:rsidRPr="00507354" w:rsidRDefault="00507354" w:rsidP="00507354">
      <w:pPr>
        <w:spacing w:before="100" w:beforeAutospacing="1" w:after="100" w:afterAutospacing="1"/>
        <w:jc w:val="both"/>
        <w:outlineLvl w:val="2"/>
        <w:rPr>
          <w:rFonts w:ascii="American Typewriter" w:eastAsia="Times New Roman" w:hAnsi="American Typewriter" w:cs="Arial"/>
          <w:b/>
          <w:bCs/>
          <w:color w:val="4472C4" w:themeColor="accent1"/>
          <w:kern w:val="0"/>
          <w:lang w:eastAsia="es-ES_tradnl"/>
          <w14:ligatures w14:val="none"/>
        </w:rPr>
      </w:pPr>
      <w:r w:rsidRPr="00507354">
        <w:rPr>
          <w:rFonts w:ascii="American Typewriter" w:eastAsia="Times New Roman" w:hAnsi="American Typewriter" w:cs="Arial"/>
          <w:b/>
          <w:bCs/>
          <w:color w:val="4472C4" w:themeColor="accent1"/>
          <w:kern w:val="0"/>
          <w:lang w:eastAsia="es-ES_tradnl"/>
          <w14:ligatures w14:val="none"/>
        </w:rPr>
        <w:t xml:space="preserve">Reflexión personal </w:t>
      </w:r>
    </w:p>
    <w:p w:rsidR="00507354" w:rsidRPr="00507354" w:rsidRDefault="00507354" w:rsidP="00507354">
      <w:pPr>
        <w:spacing w:beforeAutospacing="1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07354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Imagina que eres Alex y esta es tu primera experiencia laboral en el sector informático.</w:t>
      </w:r>
      <w:r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 xml:space="preserve"> </w:t>
      </w:r>
      <w:r w:rsidRPr="00507354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 xml:space="preserve">¿Qué priorizarías: mantener el puesto para ganar experiencia </w:t>
      </w:r>
      <w:proofErr w:type="gramStart"/>
      <w:r w:rsidRPr="00507354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profesional</w:t>
      </w:r>
      <w:proofErr w:type="gramEnd"/>
      <w:r w:rsidRPr="00507354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 xml:space="preserve"> aunque percibas situaciones injustas, o reclamar tus derechos aun sabiendo que eso puede afectar a tu continuidad en la empresa?</w:t>
      </w:r>
      <w:r w:rsidRPr="00507354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br/>
        <w:t>Argumenta tu respuesta desde tu proyecto profesional personal.</w:t>
      </w:r>
    </w:p>
    <w:p w:rsidR="00CB46EA" w:rsidRPr="00507354" w:rsidRDefault="00CB46EA" w:rsidP="00507354">
      <w:pPr>
        <w:jc w:val="both"/>
        <w:rPr>
          <w:rFonts w:ascii="Arial" w:hAnsi="Arial" w:cs="Arial"/>
        </w:rPr>
      </w:pPr>
    </w:p>
    <w:sectPr w:rsidR="00CB46EA" w:rsidRPr="005073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227F" w:rsidRDefault="0054227F" w:rsidP="00507354">
      <w:r>
        <w:separator/>
      </w:r>
    </w:p>
  </w:endnote>
  <w:endnote w:type="continuationSeparator" w:id="0">
    <w:p w:rsidR="0054227F" w:rsidRDefault="0054227F" w:rsidP="00507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227F" w:rsidRDefault="0054227F" w:rsidP="00507354">
      <w:r>
        <w:separator/>
      </w:r>
    </w:p>
  </w:footnote>
  <w:footnote w:type="continuationSeparator" w:id="0">
    <w:p w:rsidR="0054227F" w:rsidRDefault="0054227F" w:rsidP="00507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C5DE4"/>
    <w:multiLevelType w:val="multilevel"/>
    <w:tmpl w:val="816E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678F8"/>
    <w:multiLevelType w:val="multilevel"/>
    <w:tmpl w:val="18E2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34BE5"/>
    <w:multiLevelType w:val="multilevel"/>
    <w:tmpl w:val="9EA4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1440D"/>
    <w:multiLevelType w:val="multilevel"/>
    <w:tmpl w:val="B76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756BE"/>
    <w:multiLevelType w:val="multilevel"/>
    <w:tmpl w:val="1C6E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E7626"/>
    <w:multiLevelType w:val="multilevel"/>
    <w:tmpl w:val="E208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85966"/>
    <w:multiLevelType w:val="multilevel"/>
    <w:tmpl w:val="B01A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9549D"/>
    <w:multiLevelType w:val="multilevel"/>
    <w:tmpl w:val="AE1C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997711">
    <w:abstractNumId w:val="3"/>
  </w:num>
  <w:num w:numId="2" w16cid:durableId="853417320">
    <w:abstractNumId w:val="2"/>
  </w:num>
  <w:num w:numId="3" w16cid:durableId="879512570">
    <w:abstractNumId w:val="5"/>
  </w:num>
  <w:num w:numId="4" w16cid:durableId="1880313764">
    <w:abstractNumId w:val="6"/>
  </w:num>
  <w:num w:numId="5" w16cid:durableId="280839734">
    <w:abstractNumId w:val="0"/>
  </w:num>
  <w:num w:numId="6" w16cid:durableId="599872707">
    <w:abstractNumId w:val="4"/>
  </w:num>
  <w:num w:numId="7" w16cid:durableId="572089271">
    <w:abstractNumId w:val="7"/>
  </w:num>
  <w:num w:numId="8" w16cid:durableId="91898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54"/>
    <w:rsid w:val="000F572A"/>
    <w:rsid w:val="0019134E"/>
    <w:rsid w:val="00507354"/>
    <w:rsid w:val="0054227F"/>
    <w:rsid w:val="00645253"/>
    <w:rsid w:val="00CB46EA"/>
    <w:rsid w:val="00D85569"/>
    <w:rsid w:val="00F6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FF92E"/>
  <w15:chartTrackingRefBased/>
  <w15:docId w15:val="{CFBEDC5B-4921-1140-B23B-9C1F2008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0735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5073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FMNivel2">
    <w:name w:val="TFM Nivel 2"/>
    <w:basedOn w:val="Normal"/>
    <w:autoRedefine/>
    <w:qFormat/>
    <w:rsid w:val="00F666DB"/>
    <w:pPr>
      <w:spacing w:before="120" w:after="120" w:line="480" w:lineRule="auto"/>
    </w:pPr>
    <w:rPr>
      <w:rFonts w:ascii="Times New Roman" w:eastAsia="Times New Roman" w:hAnsi="Times New Roman" w:cs="Times New Roman"/>
      <w:b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507354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507354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styleId="nfasis">
    <w:name w:val="Emphasis"/>
    <w:basedOn w:val="Fuentedeprrafopredeter"/>
    <w:uiPriority w:val="20"/>
    <w:qFormat/>
    <w:rsid w:val="0050735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073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0735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5073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7354"/>
  </w:style>
  <w:style w:type="paragraph" w:styleId="Piedepgina">
    <w:name w:val="footer"/>
    <w:basedOn w:val="Normal"/>
    <w:link w:val="PiedepginaCar"/>
    <w:uiPriority w:val="99"/>
    <w:unhideWhenUsed/>
    <w:rsid w:val="005073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7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5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6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652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2026-02-05T12:01:00Z</dcterms:created>
  <dcterms:modified xsi:type="dcterms:W3CDTF">2026-02-05T12:54:00Z</dcterms:modified>
</cp:coreProperties>
</file>