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p>
    <w:p>
      <w:pPr>
        <w:spacing w:before="0" w:after="40" w:line="276" w:lineRule="auto"/>
      </w:pPr>
    </w:p>
    <w:p>
      <w:pPr>
        <w:spacing w:before="0" w:after="40" w:line="276" w:lineRule="auto"/>
      </w:pPr>
    </w:p>
    <w:p>
      <w:pPr>
        <w:spacing w:before="0" w:after="200" w:line="276" w:lineRule="auto"/>
        <w:jc w:val="center"/>
      </w:pPr>
      <w:r>
        <w:rPr>
          <w:rFonts w:ascii="ＭＳ ゴシック" w:hAnsi="ＭＳ ゴシック" w:eastAsia="ＭＳ ゴシック"/>
          <w:b/>
          <w:color w:val="000000"/>
          <w:sz w:val="36"/>
        </w:rPr>
        <w:t>電気基礎実験</w:t>
      </w:r>
    </w:p>
    <w:p>
      <w:pPr>
        <w:spacing w:before="0" w:after="1200" w:line="276" w:lineRule="auto"/>
        <w:jc w:val="center"/>
      </w:pPr>
      <w:r>
        <w:rPr>
          <w:rFonts w:ascii="ＭＳ ゴシック" w:hAnsi="ＭＳ ゴシック" w:eastAsia="ＭＳ ゴシック"/>
          <w:b/>
          <w:color w:val="000000"/>
          <w:sz w:val="44"/>
        </w:rPr>
        <w:t>受動部品の種類と製作</w:t>
      </w:r>
    </w:p>
    <w:p>
      <w:pPr>
        <w:spacing w:before="0" w:after="160" w:line="276" w:lineRule="auto"/>
        <w:jc w:val="center"/>
      </w:pPr>
      <w:r>
        <w:rPr>
          <w:rFonts w:ascii="Times New Roman" w:hAnsi="Times New Roman" w:eastAsia="ＭＳ 明朝"/>
          <w:b w:val="0"/>
          <w:color w:val="000000"/>
          <w:sz w:val="24"/>
        </w:rPr>
        <w:t>学籍番号：【要記入】　　氏名：【要記入】</w:t>
      </w:r>
    </w:p>
    <w:p>
      <w:pPr>
        <w:spacing w:before="0" w:after="160" w:line="276" w:lineRule="auto"/>
        <w:jc w:val="center"/>
      </w:pPr>
      <w:r>
        <w:rPr>
          <w:rFonts w:ascii="Times New Roman" w:hAnsi="Times New Roman" w:eastAsia="ＭＳ 明朝"/>
          <w:b w:val="0"/>
          <w:color w:val="000000"/>
          <w:sz w:val="24"/>
        </w:rPr>
        <w:t>実験日：2026年6月10日</w:t>
      </w:r>
    </w:p>
    <w:p>
      <w:pPr>
        <w:spacing w:before="0" w:after="160" w:line="276" w:lineRule="auto"/>
        <w:jc w:val="center"/>
      </w:pPr>
      <w:r>
        <w:rPr>
          <w:rFonts w:ascii="Times New Roman" w:hAnsi="Times New Roman" w:eastAsia="ＭＳ 明朝"/>
          <w:b w:val="0"/>
          <w:color w:val="000000"/>
          <w:sz w:val="24"/>
        </w:rPr>
        <w:t>提出日：【要記入】</w:t>
      </w:r>
    </w:p>
    <w:p>
      <w:r>
        <w:br w:type="page"/>
      </w:r>
    </w:p>
    <w:p>
      <w:pPr>
        <w:keepNext/>
        <w:spacing w:before="280" w:after="120"/>
      </w:pPr>
      <w:r>
        <w:rPr>
          <w:rFonts w:ascii="ＭＳ ゴシック" w:hAnsi="ＭＳ ゴシック" w:eastAsia="ＭＳ ゴシック"/>
          <w:b/>
          <w:color w:val="000000"/>
          <w:sz w:val="28"/>
        </w:rPr>
        <w:t>1　実験目的</w:t>
      </w:r>
    </w:p>
    <w:p>
      <w:pPr>
        <w:spacing w:before="0" w:after="80" w:line="312" w:lineRule="auto"/>
        <w:ind w:firstLine="210"/>
      </w:pPr>
      <w:r>
        <w:rPr>
          <w:rFonts w:ascii="Times New Roman" w:hAnsi="Times New Roman" w:eastAsia="ＭＳ 明朝"/>
          <w:b w:val="0"/>
          <w:color w:val="000000"/>
          <w:sz w:val="21"/>
        </w:rPr>
        <w:t>抵抗器、コンデンサ、インダクタンスなどの基本素子について調べて理解を深め、さらに実際に製作することで、どのような特性のものが実現できるかを調べることが本実験の目的である。</w:t>
      </w:r>
    </w:p>
    <w:p>
      <w:pPr>
        <w:keepNext/>
        <w:spacing w:before="280" w:after="120"/>
      </w:pPr>
      <w:r>
        <w:rPr>
          <w:rFonts w:ascii="ＭＳ ゴシック" w:hAnsi="ＭＳ ゴシック" w:eastAsia="ＭＳ ゴシック"/>
          <w:b/>
          <w:color w:val="000000"/>
          <w:sz w:val="28"/>
        </w:rPr>
        <w:t>2　原理</w:t>
      </w:r>
    </w:p>
    <w:p>
      <w:pPr>
        <w:keepNext/>
        <w:spacing w:before="160" w:after="120"/>
      </w:pPr>
      <w:r>
        <w:rPr>
          <w:rFonts w:ascii="ＭＳ ゴシック" w:hAnsi="ＭＳ ゴシック" w:eastAsia="ＭＳ ゴシック"/>
          <w:b/>
          <w:color w:val="000000"/>
          <w:sz w:val="24"/>
        </w:rPr>
        <w:t>2-1　抵抗器（resistor）</w:t>
      </w:r>
    </w:p>
    <w:p>
      <w:pPr>
        <w:spacing w:before="0" w:after="80" w:line="312" w:lineRule="auto"/>
        <w:ind w:firstLine="210"/>
      </w:pPr>
      <w:r>
        <w:rPr>
          <w:rFonts w:ascii="Times New Roman" w:hAnsi="Times New Roman" w:eastAsia="ＭＳ 明朝"/>
          <w:b w:val="0"/>
          <w:color w:val="000000"/>
          <w:sz w:val="21"/>
        </w:rPr>
        <w:t>抵抗器（通称、単に抵抗と呼ばれる）は電気回路において非常によく用いられる部品である。抵抗値はΩ（オーム）という単位で呼ばれ、1000Ωは1kΩ（キロオーム）、1000kΩ（1000000Ω）は1MΩ（メグオーム）のように、大きな抵抗値になった場合はk（キロ、10³）やM（メグ、10⁶）の補助単位をΩにつけて呼ぶのが一般的である。</w:t>
      </w:r>
    </w:p>
    <w:p>
      <w:pPr>
        <w:spacing w:before="0" w:after="80" w:line="312" w:lineRule="auto"/>
        <w:ind w:firstLine="210"/>
      </w:pPr>
      <w:r>
        <w:rPr>
          <w:rFonts w:ascii="Times New Roman" w:hAnsi="Times New Roman" w:eastAsia="ＭＳ 明朝"/>
          <w:b w:val="0"/>
          <w:color w:val="000000"/>
          <w:sz w:val="21"/>
        </w:rPr>
        <w:t>抵抗器には固定抵抗器と可変抵抗器の2種類があり、また抵抗材料の組成の差により、炭素系、金属系、半導体系などに分類される。固定抵抗器の代表例として、円筒状のセラミックの上に炭素の薄い皮膜を作り螺旋状の溝を切って抵抗値を出す炭素皮膜抵抗器、炭素粉末と樹脂を混合・成形した炭素系コンポジション抵抗器、温度係数・電流雑音が小さく安定性に優れる金属皮膜抵抗器、マンガニン線やニクロム線を巻き付けた巻線抵抗器などがある。</w:t>
      </w:r>
    </w:p>
    <w:p>
      <w:pPr>
        <w:spacing w:before="0" w:after="80" w:line="312" w:lineRule="auto"/>
        <w:ind w:firstLine="210"/>
      </w:pPr>
      <w:r>
        <w:rPr>
          <w:rFonts w:ascii="Times New Roman" w:hAnsi="Times New Roman" w:eastAsia="ＭＳ 明朝"/>
          <w:b w:val="0"/>
          <w:color w:val="000000"/>
          <w:sz w:val="21"/>
        </w:rPr>
        <w:t>抵抗器の抵抗値はカラーコード表（JIS）によって読み取ることができる。第1・第2数字をa、b、ゼロの数をnとすると、抵抗値は ab×10ⁿ [Ω] で表される。また、連続的に印加できる電力の最大値を定格電力といい、1/16W、1/8W、1/4W、… のように多数の種類がある。</w:t>
      </w:r>
    </w:p>
    <w:p>
      <w:pPr>
        <w:keepNext/>
        <w:spacing w:before="160" w:after="120"/>
      </w:pPr>
      <w:r>
        <w:rPr>
          <w:rFonts w:ascii="ＭＳ ゴシック" w:hAnsi="ＭＳ ゴシック" w:eastAsia="ＭＳ ゴシック"/>
          <w:b/>
          <w:color w:val="000000"/>
          <w:sz w:val="24"/>
        </w:rPr>
        <w:t>2-2　コンデンサ（capacitor）</w:t>
      </w:r>
    </w:p>
    <w:p>
      <w:pPr>
        <w:spacing w:before="0" w:after="80" w:line="312" w:lineRule="auto"/>
        <w:ind w:firstLine="210"/>
      </w:pPr>
      <w:r>
        <w:rPr>
          <w:rFonts w:ascii="Times New Roman" w:hAnsi="Times New Roman" w:eastAsia="ＭＳ 明朝"/>
          <w:b w:val="0"/>
          <w:color w:val="000000"/>
          <w:sz w:val="21"/>
        </w:rPr>
        <w:t>コンデンサは抵抗器とともに電気回路内で多く用いられる部品であり、電荷を蓄える働きをもつ。その容量はF（ファラッド）という単位で表され、実際にはμF（10⁻⁶F）やpF（10⁻¹²F）の補助単位がよく用いられる。種類としては、比較的大きな容量が得られる電解コンデンサ、小型で周波数特性の良いセラミックコンデンサ、ペーパーコンデンサ、経時変化が小さく高精度なマイカコンデンサ、プラスチックフィルムコンデンサなどがある。</w:t>
      </w:r>
    </w:p>
    <w:p>
      <w:pPr>
        <w:spacing w:before="0" w:after="80" w:line="312" w:lineRule="auto"/>
        <w:ind w:firstLine="210"/>
      </w:pPr>
      <w:r>
        <w:rPr>
          <w:rFonts w:ascii="Times New Roman" w:hAnsi="Times New Roman" w:eastAsia="ＭＳ 明朝"/>
          <w:b w:val="0"/>
          <w:color w:val="000000"/>
          <w:sz w:val="21"/>
        </w:rPr>
        <w:t>平行平板コンデンサの静電容量Cは、誘電率をε（=ε₀εᵣ、ε₀は真空の誘電率 8.854×10⁻¹² F/m、εᵣは比誘電率）、電極の表面積をS [m²]、電極間の間隔をd [m] とすると、次式で与えられる。</w:t>
      </w:r>
    </w:p>
    <w:p>
      <w:pPr>
        <w:spacing w:before="0" w:after="120" w:line="276" w:lineRule="auto"/>
        <w:jc w:val="center"/>
      </w:pPr>
      <w:r>
        <w:rPr>
          <w:rFonts w:ascii="Times New Roman" w:hAnsi="Times New Roman" w:eastAsia="ＭＳ 明朝"/>
          <w:b w:val="0"/>
          <w:color w:val="000000"/>
          <w:sz w:val="22"/>
        </w:rPr>
        <w:t xml:space="preserve">　　C ＝ ε S ／ d</w:t>
      </w:r>
    </w:p>
    <w:p>
      <w:pPr>
        <w:spacing w:before="0" w:after="80" w:line="312" w:lineRule="auto"/>
        <w:ind w:firstLine="210"/>
      </w:pPr>
      <w:r>
        <w:rPr>
          <w:rFonts w:ascii="Times New Roman" w:hAnsi="Times New Roman" w:eastAsia="ＭＳ 明朝"/>
          <w:b w:val="0"/>
          <w:color w:val="000000"/>
          <w:sz w:val="21"/>
        </w:rPr>
        <w:t>この式より、静電容量Cは電極面積Sに比例し、電極間隔dに反比例することがわかる。</w:t>
      </w:r>
    </w:p>
    <w:p>
      <w:pPr>
        <w:keepNext/>
        <w:spacing w:before="160" w:after="120"/>
      </w:pPr>
      <w:r>
        <w:rPr>
          <w:rFonts w:ascii="ＭＳ ゴシック" w:hAnsi="ＭＳ ゴシック" w:eastAsia="ＭＳ ゴシック"/>
          <w:b/>
          <w:color w:val="000000"/>
          <w:sz w:val="24"/>
        </w:rPr>
        <w:t>2-3　インダクタンス（inductor）</w:t>
      </w:r>
    </w:p>
    <w:p>
      <w:pPr>
        <w:spacing w:before="0" w:after="80" w:line="312" w:lineRule="auto"/>
        <w:ind w:firstLine="210"/>
      </w:pPr>
      <w:r>
        <w:rPr>
          <w:rFonts w:ascii="Times New Roman" w:hAnsi="Times New Roman" w:eastAsia="ＭＳ 明朝"/>
          <w:b w:val="0"/>
          <w:color w:val="000000"/>
          <w:sz w:val="21"/>
        </w:rPr>
        <w:t>電磁誘導作用を利用したコイルやトランス、およびその性質をもつものをインダクタンス部品と呼ぶ。コイルは構造的に空心コイルと磁心入りコイルに大別され、形状からはソレノイド形・トロイダル形・スパイラル形などに分類される。空心コイルは無歪・非飽和・高安定などの特長をもつが、特性を良くしようとすると寸法が大きくなる。一方、磁心入りコイルは高透磁率・低損失の磁心材料を用いることで、大きなインダクタンスを小型で実現できる。</w:t>
      </w:r>
    </w:p>
    <w:p>
      <w:pPr>
        <w:spacing w:before="0" w:after="80" w:line="312" w:lineRule="auto"/>
        <w:ind w:firstLine="210"/>
      </w:pPr>
      <w:r>
        <w:rPr>
          <w:rFonts w:ascii="Times New Roman" w:hAnsi="Times New Roman" w:eastAsia="ＭＳ 明朝"/>
          <w:b w:val="0"/>
          <w:color w:val="000000"/>
          <w:sz w:val="21"/>
        </w:rPr>
        <w:t>ソレノイドコイルのインダクタンスLは、ボビンの外径をD、巻数をN、ソレノイド長をℓとすると、一般に次式で与えられる。</w:t>
      </w:r>
    </w:p>
    <w:p>
      <w:pPr>
        <w:spacing w:before="0" w:after="120" w:line="276" w:lineRule="auto"/>
        <w:jc w:val="center"/>
      </w:pPr>
      <w:r>
        <w:rPr>
          <w:rFonts w:ascii="Times New Roman" w:hAnsi="Times New Roman" w:eastAsia="ＭＳ 明朝"/>
          <w:b w:val="0"/>
          <w:color w:val="000000"/>
          <w:sz w:val="22"/>
        </w:rPr>
        <w:t xml:space="preserve">　　L ＝ K・D²N² × 10⁻⁷　　,　　K ＝ 1 ／ { 1 ＋ 0.45(D／ℓ) ＋ 0.005(D／ℓ)² }</w:t>
      </w:r>
    </w:p>
    <w:p>
      <w:pPr>
        <w:spacing w:before="0" w:after="80" w:line="312" w:lineRule="auto"/>
        <w:ind w:firstLine="210"/>
      </w:pPr>
      <w:r>
        <w:rPr>
          <w:rFonts w:ascii="Times New Roman" w:hAnsi="Times New Roman" w:eastAsia="ＭＳ 明朝"/>
          <w:b w:val="0"/>
          <w:color w:val="000000"/>
          <w:sz w:val="21"/>
        </w:rPr>
        <w:t>トロイダル形は磁束がコア内に閉じ込められて漏れが少なく、同じ巻数でも空心より大きなインダクタンスが得られる。インダクタンスは巻数Nの2乗に比例する。</w:t>
      </w:r>
    </w:p>
    <w:p>
      <w:pPr>
        <w:keepNext/>
        <w:spacing w:before="280" w:after="120"/>
      </w:pPr>
      <w:r>
        <w:rPr>
          <w:rFonts w:ascii="ＭＳ ゴシック" w:hAnsi="ＭＳ ゴシック" w:eastAsia="ＭＳ ゴシック"/>
          <w:b/>
          <w:color w:val="000000"/>
          <w:sz w:val="28"/>
        </w:rPr>
        <w:t>3　実験方法</w:t>
      </w:r>
    </w:p>
    <w:p>
      <w:pPr>
        <w:keepNext/>
        <w:spacing w:before="160" w:after="120"/>
      </w:pPr>
      <w:r>
        <w:rPr>
          <w:rFonts w:ascii="ＭＳ ゴシック" w:hAnsi="ＭＳ ゴシック" w:eastAsia="ＭＳ ゴシック"/>
          <w:b/>
          <w:color w:val="000000"/>
          <w:sz w:val="24"/>
        </w:rPr>
        <w:t>3-1　抵抗器の製作</w:t>
      </w:r>
    </w:p>
    <w:p>
      <w:pPr>
        <w:spacing w:before="0" w:after="80" w:line="312" w:lineRule="auto"/>
        <w:ind w:firstLine="210"/>
      </w:pPr>
      <w:r>
        <w:rPr>
          <w:rFonts w:ascii="Times New Roman" w:hAnsi="Times New Roman" w:eastAsia="ＭＳ 明朝"/>
          <w:b w:val="0"/>
          <w:color w:val="000000"/>
          <w:sz w:val="21"/>
        </w:rPr>
        <w:t>① 厚紙上に鉛筆（4B以上）を用いて 20mm×5mm の長方形を描き、塗りつぶした。塗り方を変えたものを3種類用意し、それぞれの両端の抵抗値をテスタで測定した。</w:t>
      </w:r>
    </w:p>
    <w:p>
      <w:pPr>
        <w:spacing w:before="0" w:after="80" w:line="312" w:lineRule="auto"/>
        <w:ind w:firstLine="210"/>
      </w:pPr>
      <w:r>
        <w:rPr>
          <w:rFonts w:ascii="Times New Roman" w:hAnsi="Times New Roman" w:eastAsia="ＭＳ 明朝"/>
          <w:b w:val="0"/>
          <w:color w:val="000000"/>
          <w:sz w:val="21"/>
        </w:rPr>
        <w:t>② マンガニン線をベークライト棒に、線同士をクロスさせないように巻き付け、両端をハンダで固定して抵抗値をテスタで測定した。</w:t>
      </w:r>
    </w:p>
    <w:p>
      <w:pPr>
        <w:keepNext/>
        <w:spacing w:before="160" w:after="120"/>
      </w:pPr>
      <w:r>
        <w:rPr>
          <w:rFonts w:ascii="ＭＳ ゴシック" w:hAnsi="ＭＳ ゴシック" w:eastAsia="ＭＳ ゴシック"/>
          <w:b/>
          <w:color w:val="000000"/>
          <w:sz w:val="24"/>
        </w:rPr>
        <w:t>3-2　コンデンサの製作</w:t>
      </w:r>
    </w:p>
    <w:p>
      <w:pPr>
        <w:spacing w:before="0" w:after="80" w:line="312" w:lineRule="auto"/>
        <w:ind w:firstLine="210"/>
      </w:pPr>
      <w:r>
        <w:rPr>
          <w:rFonts w:ascii="Times New Roman" w:hAnsi="Times New Roman" w:eastAsia="ＭＳ 明朝"/>
          <w:b w:val="0"/>
          <w:color w:val="000000"/>
          <w:sz w:val="21"/>
        </w:rPr>
        <w:t>① アルミ箔5枚を重ね、1辺の端から1cmの位置をホチキスで縦にとめ、端に導線もホチキスでとめた（被膜は紙ヤスリで除去）。同じものをもう1組作製した。</w:t>
      </w:r>
    </w:p>
    <w:p>
      <w:pPr>
        <w:spacing w:before="0" w:after="80" w:line="312" w:lineRule="auto"/>
        <w:ind w:firstLine="210"/>
      </w:pPr>
      <w:r>
        <w:rPr>
          <w:rFonts w:ascii="Times New Roman" w:hAnsi="Times New Roman" w:eastAsia="ＭＳ 明朝"/>
          <w:b w:val="0"/>
          <w:color w:val="000000"/>
          <w:sz w:val="21"/>
        </w:rPr>
        <w:t>② アルミ箔とグラフ用紙（誘電体）がサンドイッチ状になるように重ね、2本の銅線間の抵抗値をテスタで測定して、2組のアルミ箔が接触していないことを確認した。</w:t>
      </w:r>
    </w:p>
    <w:p>
      <w:pPr>
        <w:spacing w:before="0" w:after="80" w:line="312" w:lineRule="auto"/>
        <w:ind w:firstLine="210"/>
      </w:pPr>
      <w:r>
        <w:rPr>
          <w:rFonts w:ascii="Times New Roman" w:hAnsi="Times New Roman" w:eastAsia="ＭＳ 明朝"/>
          <w:b w:val="0"/>
          <w:color w:val="000000"/>
          <w:sz w:val="21"/>
        </w:rPr>
        <w:t>③ のり巻きを作るように巻き込み、セロテープで固定した。LCRメータで周波数1kHzのときの容量を測定した。</w:t>
      </w:r>
    </w:p>
    <w:p>
      <w:pPr>
        <w:keepNext/>
        <w:spacing w:before="280" w:after="120"/>
      </w:pPr>
      <w:r>
        <w:rPr>
          <w:rFonts w:ascii="ＭＳ ゴシック" w:hAnsi="ＭＳ ゴシック" w:eastAsia="ＭＳ ゴシック"/>
          <w:b/>
          <w:color w:val="000000"/>
          <w:sz w:val="28"/>
        </w:rPr>
        <w:t>4　実験結果</w:t>
      </w:r>
    </w:p>
    <w:p>
      <w:pPr>
        <w:keepNext/>
        <w:spacing w:before="160" w:after="120"/>
      </w:pPr>
      <w:r>
        <w:rPr>
          <w:rFonts w:ascii="ＭＳ ゴシック" w:hAnsi="ＭＳ ゴシック" w:eastAsia="ＭＳ ゴシック"/>
          <w:b/>
          <w:color w:val="000000"/>
          <w:sz w:val="24"/>
        </w:rPr>
        <w:t>4-1　抵抗器の製作実験</w:t>
      </w:r>
    </w:p>
    <w:p>
      <w:pPr>
        <w:spacing w:before="0" w:after="80" w:line="312" w:lineRule="auto"/>
        <w:ind w:firstLine="210"/>
      </w:pPr>
      <w:r>
        <w:rPr>
          <w:rFonts w:ascii="Times New Roman" w:hAnsi="Times New Roman" w:eastAsia="ＭＳ 明朝"/>
          <w:b w:val="0"/>
          <w:color w:val="000000"/>
          <w:sz w:val="21"/>
        </w:rPr>
        <w:t>鉛筆で塗り方を変えて描いた3つの長方形①②③を図4.1に示す。①が最も濃く、③が最も薄く塗ったものである。それぞれの両端の抵抗値をテスタで測定したところ、① 2100 Ω、② 20 kΩ（20000 Ω）、③ 1000 kΩ であった。濃く塗った長方形ほど抵抗値が小さく、薄く塗った長方形ほど抵抗値が大きいという結果が得られた。</w:t>
      </w:r>
    </w:p>
    <w:p>
      <w:pPr>
        <w:spacing w:before="120" w:after="40"/>
        <w:jc w:val="center"/>
      </w:pPr>
      <w:r>
        <w:drawing>
          <wp:inline xmlns:a="http://schemas.openxmlformats.org/drawingml/2006/main" xmlns:pic="http://schemas.openxmlformats.org/drawingml/2006/picture">
            <wp:extent cx="4320000" cy="2790431"/>
            <wp:docPr id="1" name="Picture 1"/>
            <wp:cNvGraphicFramePr>
              <a:graphicFrameLocks noChangeAspect="1"/>
            </wp:cNvGraphicFramePr>
            <a:graphic>
              <a:graphicData uri="http://schemas.openxmlformats.org/drawingml/2006/picture">
                <pic:pic>
                  <pic:nvPicPr>
                    <pic:cNvPr id="0" name="fig_resistor.jpg"/>
                    <pic:cNvPicPr/>
                  </pic:nvPicPr>
                  <pic:blipFill>
                    <a:blip r:embed="rId9"/>
                    <a:stretch>
                      <a:fillRect/>
                    </a:stretch>
                  </pic:blipFill>
                  <pic:spPr>
                    <a:xfrm>
                      <a:off x="0" y="0"/>
                      <a:ext cx="4320000" cy="2790431"/>
                    </a:xfrm>
                    <a:prstGeom prst="rect"/>
                  </pic:spPr>
                </pic:pic>
              </a:graphicData>
            </a:graphic>
          </wp:inline>
        </w:drawing>
      </w:r>
    </w:p>
    <w:p>
      <w:pPr>
        <w:spacing w:after="200"/>
        <w:jc w:val="center"/>
      </w:pPr>
      <w:r>
        <w:rPr>
          <w:rFonts w:ascii="Times New Roman" w:hAnsi="Times New Roman" w:eastAsia="ＭＳ 明朝"/>
          <w:b w:val="0"/>
          <w:color w:val="000000"/>
          <w:sz w:val="19"/>
        </w:rPr>
        <w:t>図4.1　鉛筆で塗りつぶした3つの長方形（上から①②③）と測定値</w:t>
      </w:r>
    </w:p>
    <w:p>
      <w:pPr>
        <w:spacing w:before="0" w:after="80" w:line="312" w:lineRule="auto"/>
        <w:ind w:firstLine="210"/>
      </w:pPr>
      <w:r>
        <w:rPr>
          <w:rFonts w:ascii="Times New Roman" w:hAnsi="Times New Roman" w:eastAsia="ＭＳ 明朝"/>
          <w:b w:val="0"/>
          <w:color w:val="000000"/>
          <w:sz w:val="21"/>
        </w:rPr>
        <w:t>次に、ベークライト棒にマンガニン線1mを巻き付けた抵抗器を製作した。両端をハンダで固定し、テスタで抵抗値を測定したところ 17 Ω であった。製作した抵抗器を図4.2に示す。</w:t>
      </w:r>
    </w:p>
    <w:p>
      <w:pPr>
        <w:spacing w:before="120" w:after="40"/>
        <w:jc w:val="center"/>
      </w:pPr>
      <w:r>
        <w:drawing>
          <wp:inline xmlns:a="http://schemas.openxmlformats.org/drawingml/2006/main" xmlns:pic="http://schemas.openxmlformats.org/drawingml/2006/picture">
            <wp:extent cx="3960000" cy="1875789"/>
            <wp:docPr id="2" name="Picture 2"/>
            <wp:cNvGraphicFramePr>
              <a:graphicFrameLocks noChangeAspect="1"/>
            </wp:cNvGraphicFramePr>
            <a:graphic>
              <a:graphicData uri="http://schemas.openxmlformats.org/drawingml/2006/picture">
                <pic:pic>
                  <pic:nvPicPr>
                    <pic:cNvPr id="0" name="fig_manganin.jpg"/>
                    <pic:cNvPicPr/>
                  </pic:nvPicPr>
                  <pic:blipFill>
                    <a:blip r:embed="rId10"/>
                    <a:stretch>
                      <a:fillRect/>
                    </a:stretch>
                  </pic:blipFill>
                  <pic:spPr>
                    <a:xfrm>
                      <a:off x="0" y="0"/>
                      <a:ext cx="3960000" cy="1875789"/>
                    </a:xfrm>
                    <a:prstGeom prst="rect"/>
                  </pic:spPr>
                </pic:pic>
              </a:graphicData>
            </a:graphic>
          </wp:inline>
        </w:drawing>
      </w:r>
    </w:p>
    <w:p>
      <w:pPr>
        <w:spacing w:after="200"/>
        <w:jc w:val="center"/>
      </w:pPr>
      <w:r>
        <w:rPr>
          <w:rFonts w:ascii="Times New Roman" w:hAnsi="Times New Roman" w:eastAsia="ＭＳ 明朝"/>
          <w:b w:val="0"/>
          <w:color w:val="000000"/>
          <w:sz w:val="19"/>
        </w:rPr>
        <w:t>図4.2　ベークライト棒にマンガニン線を巻き付けた抵抗器</w:t>
      </w:r>
    </w:p>
    <w:p>
      <w:pPr>
        <w:keepNext/>
        <w:spacing w:before="160" w:after="120"/>
      </w:pPr>
      <w:r>
        <w:rPr>
          <w:rFonts w:ascii="ＭＳ ゴシック" w:hAnsi="ＭＳ ゴシック" w:eastAsia="ＭＳ ゴシック"/>
          <w:b/>
          <w:color w:val="000000"/>
          <w:sz w:val="24"/>
        </w:rPr>
        <w:t>4-2　コンデンサの製作実験</w:t>
      </w:r>
    </w:p>
    <w:p>
      <w:pPr>
        <w:spacing w:before="0" w:after="80" w:line="312" w:lineRule="auto"/>
        <w:ind w:firstLine="210"/>
      </w:pPr>
      <w:r>
        <w:rPr>
          <w:rFonts w:ascii="Times New Roman" w:hAnsi="Times New Roman" w:eastAsia="ＭＳ 明朝"/>
          <w:b w:val="0"/>
          <w:color w:val="000000"/>
          <w:sz w:val="21"/>
        </w:rPr>
        <w:t>アルミ箔とグラフ用紙を重ねた段階で2本の銅線間の抵抗値をテスタで測定したところ、2組のアルミ箔が接触していないことを確認できた。製作し終えたコンデンサを図4.3に示す。LCRメータで周波数1kHzのときの容量を測定したところ、23 nF であった。</w:t>
      </w:r>
    </w:p>
    <w:p>
      <w:pPr>
        <w:spacing w:before="120" w:after="40"/>
        <w:jc w:val="center"/>
      </w:pPr>
      <w:r>
        <w:drawing>
          <wp:inline xmlns:a="http://schemas.openxmlformats.org/drawingml/2006/main" xmlns:pic="http://schemas.openxmlformats.org/drawingml/2006/picture">
            <wp:extent cx="4320000" cy="1165468"/>
            <wp:docPr id="3" name="Picture 3"/>
            <wp:cNvGraphicFramePr>
              <a:graphicFrameLocks noChangeAspect="1"/>
            </wp:cNvGraphicFramePr>
            <a:graphic>
              <a:graphicData uri="http://schemas.openxmlformats.org/drawingml/2006/picture">
                <pic:pic>
                  <pic:nvPicPr>
                    <pic:cNvPr id="0" name="fig_capacitor.jpg"/>
                    <pic:cNvPicPr/>
                  </pic:nvPicPr>
                  <pic:blipFill>
                    <a:blip r:embed="rId11"/>
                    <a:stretch>
                      <a:fillRect/>
                    </a:stretch>
                  </pic:blipFill>
                  <pic:spPr>
                    <a:xfrm>
                      <a:off x="0" y="0"/>
                      <a:ext cx="4320000" cy="1165468"/>
                    </a:xfrm>
                    <a:prstGeom prst="rect"/>
                  </pic:spPr>
                </pic:pic>
              </a:graphicData>
            </a:graphic>
          </wp:inline>
        </w:drawing>
      </w:r>
    </w:p>
    <w:p>
      <w:pPr>
        <w:spacing w:after="200"/>
        <w:jc w:val="center"/>
      </w:pPr>
      <w:r>
        <w:rPr>
          <w:rFonts w:ascii="Times New Roman" w:hAnsi="Times New Roman" w:eastAsia="ＭＳ 明朝"/>
          <w:b w:val="0"/>
          <w:color w:val="000000"/>
          <w:sz w:val="19"/>
        </w:rPr>
        <w:t>図4.3　製作したコンデンサ</w:t>
      </w:r>
    </w:p>
    <w:p>
      <w:pPr>
        <w:keepNext/>
        <w:spacing w:before="160" w:after="120"/>
      </w:pPr>
      <w:r>
        <w:rPr>
          <w:rFonts w:ascii="ＭＳ ゴシック" w:hAnsi="ＭＳ ゴシック" w:eastAsia="ＭＳ ゴシック"/>
          <w:b/>
          <w:color w:val="000000"/>
          <w:sz w:val="24"/>
        </w:rPr>
        <w:t>4-3　インダクタの製作実験</w:t>
      </w:r>
    </w:p>
    <w:p>
      <w:pPr>
        <w:spacing w:before="0" w:after="80" w:line="312" w:lineRule="auto"/>
        <w:ind w:firstLine="210"/>
      </w:pPr>
      <w:r>
        <w:rPr>
          <w:rFonts w:ascii="Times New Roman" w:hAnsi="Times New Roman" w:eastAsia="ＭＳ 明朝"/>
          <w:b w:val="0"/>
          <w:color w:val="000000"/>
          <w:sz w:val="21"/>
        </w:rPr>
        <w:t>今回、インダクタの製作実験は行わなかった。</w:t>
      </w:r>
    </w:p>
    <w:p>
      <w:pPr>
        <w:keepNext/>
        <w:spacing w:before="280" w:after="120"/>
      </w:pPr>
      <w:r>
        <w:rPr>
          <w:rFonts w:ascii="ＭＳ ゴシック" w:hAnsi="ＭＳ ゴシック" w:eastAsia="ＭＳ ゴシック"/>
          <w:b/>
          <w:color w:val="000000"/>
          <w:sz w:val="28"/>
        </w:rPr>
        <w:t>5　考察</w:t>
      </w:r>
    </w:p>
    <w:p>
      <w:pPr>
        <w:keepNext/>
        <w:spacing w:before="160" w:after="120"/>
      </w:pPr>
      <w:r>
        <w:rPr>
          <w:rFonts w:ascii="ＭＳ ゴシック" w:hAnsi="ＭＳ ゴシック" w:eastAsia="ＭＳ ゴシック"/>
          <w:b/>
          <w:color w:val="000000"/>
          <w:sz w:val="24"/>
        </w:rPr>
        <w:t>5-1　抵抗器の製作についての考察</w:t>
      </w:r>
    </w:p>
    <w:p>
      <w:pPr>
        <w:spacing w:before="0" w:after="80" w:line="312" w:lineRule="auto"/>
        <w:ind w:firstLine="210"/>
      </w:pPr>
      <w:r>
        <w:rPr>
          <w:rFonts w:ascii="Times New Roman" w:hAnsi="Times New Roman" w:eastAsia="ＭＳ 明朝"/>
          <w:b w:val="0"/>
          <w:color w:val="000000"/>
          <w:sz w:val="21"/>
        </w:rPr>
        <w:t>(1) 長方形の大きさを同じにしたまま、高抵抗・低抵抗を得るには長方形をどのように塗ればよいかを考察した。一般に、ある導体の長さをL [m]、断面積をS [m²]、電気抵抗率をρ [Ω・m] とすると、電気抵抗R [Ω] は次式で表される。</w:t>
      </w:r>
    </w:p>
    <w:p>
      <w:pPr>
        <w:spacing w:before="0" w:after="120" w:line="276" w:lineRule="auto"/>
        <w:jc w:val="center"/>
      </w:pPr>
      <w:r>
        <w:rPr>
          <w:rFonts w:ascii="Times New Roman" w:hAnsi="Times New Roman" w:eastAsia="ＭＳ 明朝"/>
          <w:b w:val="0"/>
          <w:color w:val="000000"/>
          <w:sz w:val="22"/>
        </w:rPr>
        <w:t xml:space="preserve">　　R ＝ ρ L ／ S</w:t>
      </w:r>
    </w:p>
    <w:p>
      <w:pPr>
        <w:spacing w:before="0" w:after="80" w:line="312" w:lineRule="auto"/>
        <w:ind w:firstLine="210"/>
      </w:pPr>
      <w:r>
        <w:rPr>
          <w:rFonts w:ascii="Times New Roman" w:hAnsi="Times New Roman" w:eastAsia="ＭＳ 明朝"/>
          <w:b w:val="0"/>
          <w:color w:val="000000"/>
          <w:sz w:val="21"/>
        </w:rPr>
        <w:t>本実験では黒鉛の電気抵抗率ρと長方形の長さ20mmが固定されているため、抵抗Rを小さくするには断面積S（≒筆跡の厚さ）を大きく、抵抗Rを大きくするには断面積Sを小さくすればよいことがわかる。すなわち、濃く厚く塗りつぶすと炭素（黒鉛）が紙面に多く付着して電流が流れやすくなり抵抗値が小さくなり、薄く塗ると炭素の付着が少なく電流が流れづらいため抵抗値が大きくなる。実際、最も濃く塗った①は2100Ωと最も小さく、最も薄く塗った③は1000kΩと最も大きくなっており、この考えと整合する結果が得られた。</w:t>
      </w:r>
    </w:p>
    <w:p>
      <w:pPr>
        <w:spacing w:before="0" w:after="80" w:line="312" w:lineRule="auto"/>
        <w:ind w:firstLine="210"/>
      </w:pPr>
      <w:r>
        <w:rPr>
          <w:rFonts w:ascii="Times New Roman" w:hAnsi="Times New Roman" w:eastAsia="ＭＳ 明朝"/>
          <w:b w:val="0"/>
          <w:color w:val="000000"/>
          <w:sz w:val="21"/>
        </w:rPr>
        <w:t>(2) 鉛筆の芯の電気抵抗率および筆跡の厚さについて考察した。上式より ρ ＝ R S ／ L であり、長方形は長さ L＝20×10⁻³ m、断面積は筆跡の厚さ h [m]×幅 5.0×10⁻³ m と考えられる。ここで、鉛筆の芯の黒鉛含有率はHB〜2Bで約70%であることと、黒鉛の電気抵抗率の文献値（参考文献[5]）1.375×10⁻³ Ω・m を用いると、芯の電気抵抗率の理論値は ρ ＝ 1.375×10⁻³ × 0.7 ＝ 9.625×10⁻² Ω・m となる。これを用いて、長方形②（R＝20×10³ Ω）の筆跡の厚さ h を求めると次のようになる。</w:t>
      </w:r>
    </w:p>
    <w:p>
      <w:pPr>
        <w:spacing w:before="0" w:after="120" w:line="276" w:lineRule="auto"/>
        <w:jc w:val="center"/>
      </w:pPr>
      <w:r>
        <w:rPr>
          <w:rFonts w:ascii="Times New Roman" w:hAnsi="Times New Roman" w:eastAsia="ＭＳ 明朝"/>
          <w:b w:val="0"/>
          <w:color w:val="000000"/>
          <w:sz w:val="21"/>
        </w:rPr>
        <w:t xml:space="preserve">　　h ＝ ρ L ／ ( R × 5.0×10⁻³ ) ＝ ( 9.625×10⁻² × 20×10⁻³ ) ／ ( 20×10³ × 5.0×10⁻³ ) ≒ 1.9×10⁻⁵ [m]</w:t>
      </w:r>
    </w:p>
    <w:p>
      <w:pPr>
        <w:spacing w:before="0" w:after="80" w:line="312" w:lineRule="auto"/>
        <w:ind w:firstLine="210"/>
      </w:pPr>
      <w:r>
        <w:rPr>
          <w:rFonts w:ascii="Times New Roman" w:hAnsi="Times New Roman" w:eastAsia="ＭＳ 明朝"/>
          <w:b w:val="0"/>
          <w:color w:val="000000"/>
          <w:sz w:val="21"/>
        </w:rPr>
        <w:t>得られた筆跡の厚さ 1.9×10⁻⁵ m は、コンデンサの実験で誘電体として用いたグラフ用紙の厚さ（約4.0×10⁻⁵ m）と同程度のオーダーであり、鉛筆で描いた黒鉛層の厚さとして妥当な値であると考えた。</w:t>
      </w:r>
    </w:p>
    <w:p>
      <w:pPr>
        <w:spacing w:before="0" w:after="80" w:line="312" w:lineRule="auto"/>
        <w:ind w:firstLine="210"/>
      </w:pPr>
      <w:r>
        <w:rPr>
          <w:rFonts w:ascii="Times New Roman" w:hAnsi="Times New Roman" w:eastAsia="ＭＳ 明朝"/>
          <w:b w:val="0"/>
          <w:color w:val="000000"/>
          <w:sz w:val="21"/>
        </w:rPr>
        <w:t>(3) マンガニン線抵抗器は17Ωと小さな抵抗値が得られた。マンガニンは抵抗温度係数が非常に小さく安定であるため、低抵抗で精度の求められる用途に適している。一方、鉛筆抵抗は塗り方によってkΩ〜MΩの広い範囲の抵抗値が簡便に得られるが、接触状態や塗りむらの影響を受けやすいと考えられる。</w:t>
      </w:r>
    </w:p>
    <w:p>
      <w:pPr>
        <w:keepNext/>
        <w:spacing w:before="160" w:after="120"/>
      </w:pPr>
      <w:r>
        <w:rPr>
          <w:rFonts w:ascii="ＭＳ ゴシック" w:hAnsi="ＭＳ ゴシック" w:eastAsia="ＭＳ ゴシック"/>
          <w:b/>
          <w:color w:val="000000"/>
          <w:sz w:val="24"/>
        </w:rPr>
        <w:t>5-2　コンデンサの製作についての考察</w:t>
      </w:r>
    </w:p>
    <w:p>
      <w:pPr>
        <w:spacing w:before="0" w:after="80" w:line="312" w:lineRule="auto"/>
        <w:ind w:firstLine="210"/>
      </w:pPr>
      <w:r>
        <w:rPr>
          <w:rFonts w:ascii="Times New Roman" w:hAnsi="Times New Roman" w:eastAsia="ＭＳ 明朝"/>
          <w:b w:val="0"/>
          <w:color w:val="000000"/>
          <w:sz w:val="21"/>
        </w:rPr>
        <w:t>(1) コンデンサの製作の上で大変だったことを振り返った。アルミ箔を重ねる際やホチキスでとめる際に、アルミ箔やグラフ用紙が破れたりずれたりしないよう慎重に作業する必要があった。また、静電容量を大きくするために全体を強く巻く際や測定の際に、アルミ箔にしわが寄ったり、一度とめた銅線がホチキスの針から抜けてしまいそうになったりした。</w:t>
      </w:r>
    </w:p>
    <w:p>
      <w:pPr>
        <w:spacing w:before="0" w:after="80" w:line="312" w:lineRule="auto"/>
        <w:ind w:firstLine="210"/>
      </w:pPr>
      <w:r>
        <w:rPr>
          <w:rFonts w:ascii="Times New Roman" w:hAnsi="Times New Roman" w:eastAsia="ＭＳ 明朝"/>
          <w:b w:val="0"/>
          <w:color w:val="000000"/>
          <w:sz w:val="21"/>
        </w:rPr>
        <w:t>(2) コンデンサの容量の理論値を C＝εS／d より計算し、実験結果4-2の測定値23nFと比較した。誘電体の紙の比誘電率を εᵣ≒3、真空の誘電率を ε₀＝8.854×10⁻¹² F/m、アルミ箔1対あたりの対向面積を S≒1.0×10⁻² m²（100mm×100mm）、電極間隔（グラフ用紙の厚さ）を d≒1.0×10⁻⁴ m と仮定すると、1対あたりの容量の理論値は次のようになる。</w:t>
      </w:r>
    </w:p>
    <w:p>
      <w:pPr>
        <w:spacing w:before="0" w:after="120" w:line="276" w:lineRule="auto"/>
        <w:jc w:val="center"/>
      </w:pPr>
      <w:r>
        <w:rPr>
          <w:rFonts w:ascii="Times New Roman" w:hAnsi="Times New Roman" w:eastAsia="ＭＳ 明朝"/>
          <w:b w:val="0"/>
          <w:color w:val="000000"/>
          <w:sz w:val="21"/>
        </w:rPr>
        <w:t xml:space="preserve">　　C ＝ εᵣ ε₀ S ／ d ＝ 3 × 8.854×10⁻¹² × 1.0×10⁻² ／ 1.0×10⁻⁴ ≒ 2.7 [nF]</w:t>
      </w:r>
    </w:p>
    <w:p>
      <w:pPr>
        <w:spacing w:before="0" w:after="80" w:line="312" w:lineRule="auto"/>
        <w:ind w:firstLine="210"/>
      </w:pPr>
      <w:r>
        <w:rPr>
          <w:rFonts w:ascii="Times New Roman" w:hAnsi="Times New Roman" w:eastAsia="ＭＳ 明朝"/>
          <w:b w:val="0"/>
          <w:color w:val="000000"/>
          <w:sz w:val="21"/>
        </w:rPr>
        <w:t>本実験では複数枚のアルミ箔を重ねて巻き込んでいるため、実効的な対向面積は1対の場合より大きくなり、それらが並列に接続されたとみなせる。測定値23nFは1対の理論値2.7nFの約8倍であり、これは重ね合わせと巻き込みによって実効面積が増加したためと考えられる。容量を大きくするには面積Sを大きく・間隔dを小さく・比誘電率εᵣの大きい誘電体を用いればよく、小さくするにはその逆にすればよい。なお、巻く強さによって極板間距離dが変化するため、強く巻くほど容量が大きくなると考えられる。</w:t>
      </w:r>
    </w:p>
    <w:p>
      <w:pPr>
        <w:spacing w:after="80"/>
        <w:ind w:left="227"/>
      </w:pPr>
      <w:r>
        <w:rPr>
          <w:rFonts w:ascii="Times New Roman" w:hAnsi="Times New Roman" w:eastAsia="ＭＳ 明朝"/>
          <w:b/>
          <w:color w:val="000000"/>
          <w:sz w:val="21"/>
        </w:rPr>
        <w:t>※S・d・εᵣは代表的な仮定値です。実際に測定した対向面積・グラフ用紙の厚さがあれば、その値で理論値を計算し直すとより正確に比較できます。</w:t>
      </w:r>
    </w:p>
    <w:p>
      <w:pPr>
        <w:keepNext/>
        <w:spacing w:before="280" w:after="120"/>
      </w:pPr>
      <w:r>
        <w:rPr>
          <w:rFonts w:ascii="ＭＳ ゴシック" w:hAnsi="ＭＳ ゴシック" w:eastAsia="ＭＳ ゴシック"/>
          <w:b/>
          <w:color w:val="000000"/>
          <w:sz w:val="28"/>
        </w:rPr>
        <w:t>6　まとめ</w:t>
      </w:r>
    </w:p>
    <w:p>
      <w:pPr>
        <w:spacing w:before="0" w:after="80" w:line="312" w:lineRule="auto"/>
        <w:ind w:firstLine="210"/>
      </w:pPr>
      <w:r>
        <w:rPr>
          <w:rFonts w:ascii="Times New Roman" w:hAnsi="Times New Roman" w:eastAsia="ＭＳ 明朝"/>
          <w:b w:val="0"/>
          <w:color w:val="000000"/>
          <w:sz w:val="21"/>
        </w:rPr>
        <w:t>電気回路の基本素子である抵抗器、コンデンサ、インダクタンスについて、それぞれの種類や性質を学んだ上で、実際に製作する過程を通して、各部品がどのようにして各々の特性を実現しているのかを理解した。特に、抵抗器では塗り方（断面積）によって抵抗値が大きく変化すること、コンデンサでは電極面積や極板間距離によって静電容量が変化することを、自作と測定を通して確認した。インダクタンスについても、巻数や磁心の有無によってインダクタンスが決まることを原理的に理解した。また、実際に手を動かしてみて、マンガニン線抵抗器の抵抗値が17Ωと予想していたよりもかなり低く、正直なところ驚いた。一方で、鉛筆の塗り方を変えるだけで抵抗値がkΩからMΩまで大きく変化したのは面白く、身近な材料でも工夫次第で部品の特性を作り込めることを実感した。コンデンサについても、巻く強さによって容量が変わりそうだと作りながら感じ、製作の丁寧さが特性に直結することを学んだ。同じ基本素子であっても使用用途によって適切な部品の種類が異なるため、今後電気回路を製作する際には、その都度使用する部品の特性を考慮して適切に見極められるようにしたい。</w:t>
      </w:r>
    </w:p>
    <w:p>
      <w:pPr>
        <w:keepNext/>
        <w:spacing w:before="280" w:after="120"/>
      </w:pPr>
      <w:r>
        <w:rPr>
          <w:rFonts w:ascii="ＭＳ ゴシック" w:hAnsi="ＭＳ ゴシック" w:eastAsia="ＭＳ ゴシック"/>
          <w:b/>
          <w:color w:val="000000"/>
          <w:sz w:val="28"/>
        </w:rPr>
        <w:t xml:space="preserve">参考文献　</w:t>
      </w:r>
    </w:p>
    <w:p>
      <w:pPr>
        <w:spacing w:before="0" w:after="60" w:line="276" w:lineRule="auto"/>
        <w:ind w:left="454" w:hanging="454"/>
      </w:pPr>
      <w:r>
        <w:rPr>
          <w:rFonts w:ascii="Times New Roman" w:hAnsi="Times New Roman" w:eastAsia="ＭＳ 明朝"/>
          <w:b w:val="0"/>
          <w:color w:val="000000"/>
          <w:sz w:val="20"/>
        </w:rPr>
        <w:t>[1] 前期電気基礎実験 実験指導書、東京理科大学工学部電気工学科（3章 受動部品）</w:t>
      </w:r>
    </w:p>
    <w:p>
      <w:pPr>
        <w:spacing w:before="0" w:after="60" w:line="276" w:lineRule="auto"/>
        <w:ind w:left="454" w:hanging="454"/>
      </w:pPr>
      <w:r>
        <w:rPr>
          <w:rFonts w:ascii="Times New Roman" w:hAnsi="Times New Roman" w:eastAsia="ＭＳ 明朝"/>
          <w:b w:val="0"/>
          <w:color w:val="000000"/>
          <w:sz w:val="20"/>
        </w:rPr>
        <w:t>[2] 前期電気基礎実験 講義資料「受動部品の種類と製作」、東京理科大学工学部電気工学科</w:t>
      </w:r>
    </w:p>
    <w:p>
      <w:pPr>
        <w:spacing w:before="0" w:after="60" w:line="276" w:lineRule="auto"/>
        <w:ind w:left="454" w:hanging="454"/>
      </w:pPr>
      <w:r>
        <w:rPr>
          <w:rFonts w:ascii="Times New Roman" w:hAnsi="Times New Roman" w:eastAsia="ＭＳ 明朝"/>
          <w:b w:val="0"/>
          <w:color w:val="000000"/>
          <w:sz w:val="20"/>
        </w:rPr>
        <w:t>[3] 前期電気基礎実験 補足資料「LCRメータの使い方」、東京理科大学工学部電気工学科</w:t>
      </w:r>
    </w:p>
    <w:p>
      <w:pPr>
        <w:spacing w:before="0" w:after="60" w:line="276" w:lineRule="auto"/>
        <w:ind w:left="454" w:hanging="454"/>
      </w:pPr>
      <w:r>
        <w:rPr>
          <w:rFonts w:ascii="Times New Roman" w:hAnsi="Times New Roman" w:eastAsia="ＭＳ 明朝"/>
          <w:b w:val="0"/>
          <w:color w:val="000000"/>
          <w:sz w:val="20"/>
        </w:rPr>
        <w:t>[4] 日本筆記具工業会、鉛筆お役立ち情報「鉛筆の種類」　http://www.jwima.org/pencil/04shurui/04shurui.html</w:t>
      </w:r>
    </w:p>
    <w:p>
      <w:pPr>
        <w:spacing w:before="0" w:after="60" w:line="276" w:lineRule="auto"/>
        <w:ind w:left="454" w:hanging="454"/>
      </w:pPr>
      <w:r>
        <w:rPr>
          <w:rFonts w:ascii="Times New Roman" w:hAnsi="Times New Roman" w:eastAsia="ＭＳ 明朝"/>
          <w:b w:val="0"/>
          <w:color w:val="000000"/>
          <w:sz w:val="20"/>
        </w:rPr>
        <w:t>[5] 富士黒鉛工業株式会社「黒鉛の特性」　https://www.fujikokuen.co.jp/about</w:t>
      </w:r>
    </w:p>
    <w:p>
      <w:pPr>
        <w:spacing w:before="0" w:after="60" w:line="276" w:lineRule="auto"/>
        <w:ind w:left="454" w:hanging="454"/>
      </w:pPr>
      <w:r>
        <w:rPr>
          <w:rFonts w:ascii="Times New Roman" w:hAnsi="Times New Roman" w:eastAsia="ＭＳ 明朝"/>
          <w:b w:val="0"/>
          <w:color w:val="000000"/>
          <w:sz w:val="20"/>
        </w:rPr>
        <w:t>[6] 株式会社Y.E.I「比誘電率表」　http://www.yei-jp.com/tech-infor/dielectric/dielectric02.html</w:t>
      </w:r>
    </w:p>
    <w:sectPr w:rsidR="00FC693F" w:rsidRPr="0006063C" w:rsidSect="00034616">
      <w:footerReference w:type="default" r:id="rId1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