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v2.21</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2.21  |  2026年10月24日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v2.21</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r>
        <w:tc>
          <w:tcPr>
            <w:tcW w:type="dxa" w:w="2493"/>
          </w:tcPr>
          <w:p>
            <w:r>
              <w:t>044</w:t>
            </w:r>
          </w:p>
        </w:tc>
        <w:tc>
          <w:tcPr>
            <w:tcW w:type="dxa" w:w="2493"/>
          </w:tcPr>
          <w:p>
            <w:r>
              <w:t>多言語化 iOSのnavigator.languages先頭1要素の注記（言語解決期待値は不変）</w:t>
            </w:r>
          </w:p>
        </w:tc>
        <w:tc>
          <w:tcPr>
            <w:tcW w:type="dxa" w:w="2493"/>
          </w:tcPr>
          <w:p>
            <w:r>
              <w:t>2026年10月21日</w:t>
            </w:r>
          </w:p>
        </w:tc>
        <w:tc>
          <w:tcPr>
            <w:tcW w:type="dxa" w:w="2493"/>
          </w:tcPr>
          <w:p>
            <w:r>
              <w:t>有効</w:t>
            </w:r>
          </w:p>
        </w:tc>
      </w:tr>
      <w:tr>
        <w:tc>
          <w:tcPr>
            <w:tcW w:type="dxa" w:w="2493"/>
          </w:tcPr>
          <w:p>
            <w:r>
              <w:t xml:space="preserve">2026年10月24日</w:t>
            </w:r>
          </w:p>
        </w:tc>
        <w:tc>
          <w:tcPr>
            <w:tcW w:type="dxa" w:w="2493"/>
          </w:tcPr>
          <w:p>
            <w:r>
              <w:t xml:space="preserve">有効</w:t>
            </w:r>
          </w:p>
        </w:tc>
        <w:tc>
          <w:tcPr>
            <w:tcW w:type="dxa" w:w="2493"/>
          </w:tcPr>
          <w:p>
            <w:r>
              <w:t xml:space="preserve">045</w:t>
            </w:r>
          </w:p>
        </w:tc>
        <w:tc>
          <w:tcPr>
            <w:tcW w:type="dxa" w:w="2493"/>
          </w:tcPr>
          <w:p>
            <w:r>
              <w:t xml:space="preserve">新Home 6種目グリッドと試合設定画面の簡素化（Product Owner採用）</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2"/>
      </w:pPr>
      <w:r>
        <w:t>Decision 044｜多言語化 iOSのnavigator.languages先頭1要素の注記（言語解決期待値は不変）</w:t>
      </w:r>
    </w:p>
    <w:p>
      <w:pPr/>
      <w:r>
        <w:t>判断日：2026年10月21日</w:t>
      </w:r>
    </w:p>
    <w:p>
      <w:pPr>
        <w:pStyle w:val="Heading3"/>
      </w:pPr>
      <w:r>
        <w:t>対象</w:t>
      </w:r>
    </w:p>
    <w:p>
      <w:pPr/>
      <w:r>
        <w:t>Official 108 v1.1の言語解決（Part I §3、L-RES-10、AC-2）に対する注記。resolverの複数言語入力の期待値は変更しない。</w:t>
      </w:r>
    </w:p>
    <w:p>
      <w:pPr>
        <w:pStyle w:val="Heading3"/>
      </w:pPr>
      <w:r>
        <w:t>Context</w:t>
      </w:r>
    </w:p>
    <w:p>
      <w:pPr/>
      <w:r>
        <w:t>実機iPhone 16e（iOS 26.6.2）のMobile Safariと、iOS 26.5 SimulatorのWKWebViewは、OS優先言語リストが複数でもnavigator.languagesに先頭1要素のみを返すことが観測された。resolver単体はOfficial 108 §3の全ケースでPASSしている。差が出るのは、先頭が未対応言語で後続に対応言語がある入力のみ。</w:t>
      </w:r>
    </w:p>
    <w:p>
      <w:pPr>
        <w:pStyle w:val="Heading3"/>
      </w:pPr>
      <w:r>
        <w:t>Decision</w:t>
      </w:r>
    </w:p>
    <w:p>
      <w:pPr/>
      <w:r>
        <w:t>D044-1：観測環境に限定した注記をOfficial 131として追加する（先頭1要素のみが入力され、先頭が未対応言語で後続に対応言語がある端末はjaになる）。全iOSバージョンでの保証ではない。</w:t>
      </w:r>
    </w:p>
    <w:p>
      <w:pPr/>
      <w:r>
        <w:t>D044-2：resolverの期待値、resolver、保存言語、手動選択の優先、S-A／S-B（false）、翻訳catalog、production source、Native設定は変更しない。Nativeブリッジは追加しない。</w:t>
      </w:r>
    </w:p>
    <w:p>
      <w:pPr/>
      <w:r>
        <w:t>D044-3：観測環境における上記の挙動を受容する。Build 84は日本語のみであり退行ではない。手動選択は常に優先する。</w:t>
      </w:r>
    </w:p>
    <w:p>
      <w:pPr/>
      <w:r>
        <w:t>D044-4：受入条件AC-U10-1〜5として、iOS実測形式（先頭1要素）の単体テスト追加、既存テストの維持、Evidence参照、バイト不変回帰を定める。P6全体PASSは宣言しない。</w:t>
      </w:r>
    </w:p>
    <w:p>
      <w:pPr>
        <w:pStyle w:val="Heading3"/>
      </w:pPr>
      <w:r>
        <w:t>Relationship</w:t>
      </w:r>
    </w:p>
    <w:p>
      <w:pPr/>
      <w:r>
        <w:t>Official 108 v1.1、Official 109・130は変更せず、Official 131を注記として併用する。Decision 001〜043は変更しない。</w:t>
      </w:r>
    </w:p>
    <w:p>
      <w:pPr>
        <w:pStyle w:val="Heading3"/>
      </w:pPr>
      <w:r>
        <w:t>採用時の最終決定</w:t>
      </w:r>
    </w:p>
    <w:p>
      <w:pPr/>
      <w:r>
        <w:t>Adopted / Official。Product Ownerの明示承認（2026-10-21）に基づきOfficial 131として発行。</w:t>
      </w:r>
    </w:p>
    <w:p>
      <w:pPr>
        <w:pStyle w:val="Heading3"/>
      </w:pPr>
      <w:r>
        <w:t>Current Implementation Status</w:t>
      </w:r>
    </w:p>
    <w:p>
      <w:pPr/>
      <w:r>
        <w:t>Documentation-onlyと追加の単体テストのみ。production source、翻訳catalog、Native、実機アプリ、Apple操作は変更しない。</w:t>
      </w:r>
    </w:p>
    <w:p>
      <w:pPr>
        <w:pStyle w:val="Heading3"/>
      </w:pPr>
      <w:r>
        <w:t>直接資料</w:t>
      </w:r>
    </w:p>
    <w:p>
      <w:pPr/>
      <w:r>
        <w:t>docs/official/131_CueScore_Localization_iOS_First_Entry_Language_List_Decision.md</w:t>
      </w:r>
    </w:p>
    <w:p>
      <w:pPr>
        <w:pStyle w:val="Heading2"/>
      </w:pPr>
      <w:r>
        <w:t xml:space="preserve">Decision 045｜新Home：6種目グリッドと試合設定画面の簡素化（Product Owner採用）</w:t>
      </w:r>
    </w:p>
    <w:p>
      <w:pPr/>
      <w:r>
        <w:t xml:space="preserve">判断日：2026年10月24日</w:t>
      </w:r>
    </w:p>
    <w:p>
      <w:pPr>
        <w:pStyle w:val="Heading3"/>
      </w:pPr>
      <w:r>
        <w:t>対象</w:t>
      </w:r>
    </w:p>
    <w:p>
      <w:pPr/>
      <w:r>
        <w:t xml:space="preserve">Version 1.3系のHome画面の構成、新規試合の種目選択の場所、試合設定画面の上部種目メニュー。詳細仕様はOfficial 133。</w:t>
      </w:r>
    </w:p>
    <w:p>
      <w:pPr>
        <w:pStyle w:val="Heading3"/>
      </w:pPr>
      <w:r>
        <w:t>Context</w:t>
      </w:r>
    </w:p>
    <w:p>
      <w:pPr/>
      <w:r>
        <w:t xml:space="preserve">実機でのホーム戻り不具合（試合設定画面で下部ホームが最初のHomeへ戻らない）の修正（commit 5c6b389）と、Home再設計の案A／案B比較資料の提示を受け、Product Ownerは案Bを正式採用し、6種目の配置順と試合設定画面の変更を承認した。現行構成（Build 25以降、Official 77／78、86）は、Homeに「新しい試合」ボタン、試合設定画面の上部に横並び6種目メニューを置く。</w:t>
      </w:r>
    </w:p>
    <w:p>
      <w:pPr>
        <w:pStyle w:val="Heading3"/>
      </w:pPr>
      <w:r>
        <w:t>Decision</w:t>
      </w:r>
    </w:p>
    <w:p>
      <w:pPr/>
      <w:r>
        <w:t xml:space="preserve">D045-1：Homeは、ロゴ、中断試合の再開カード（該当時のみ）、6種目タイル（2列×3段）で構成する。順序は上段 9-Ball／10-Ball、中段 JPA 9-Ball／Rotation、下段 14-1／3 Cushion。採用済みの種目アイコンを使用し、独自アイコンへ置換しない。「新しい試合」ボタンはHomeから除く。</w:t>
      </w:r>
    </w:p>
    <w:p>
      <w:pPr/>
      <w:r>
        <w:t xml:space="preserve">D045-2：種目タイルのタップで、その種目が選択され、既存の試合設定へ進む。中断試合がある場合は、再開カードと、タイルのタップ時の既存の確認（再開／新しい試合／キャンセル）を維持する。</w:t>
      </w:r>
    </w:p>
    <w:p>
      <w:pPr/>
      <w:r>
        <w:t xml:space="preserve">D045-3：試合設定画面の上部の横並び6種目メニューを削除する。選択済み種目の大きなアイコンと種目名、プレーヤー、先攻／後攻、Race to／Skill Levelなど、試合開始の動作は変更しない。左上に別の戻るボタンは追加しない。</w:t>
      </w:r>
    </w:p>
    <w:p>
      <w:pPr/>
      <w:r>
        <w:t xml:space="preserve">D045-4：試合設定画面から新しいHomeへは下部のホームタブで戻る。未開始の設定表示を閉じるだけで、試合データ・進行中の試合を破棄しない。</w:t>
      </w:r>
    </w:p>
    <w:p>
      <w:pPr/>
      <w:r>
        <w:t xml:space="preserve">D045-5：下部の4タブ、保存schema、Player Identity、QR、Backup／Restore、Free／Pro、IAP、試合の計算・記録、既存の翻訳文言は変更しない。新しい翻訳文言を追加しない。</w:t>
      </w:r>
    </w:p>
    <w:p>
      <w:pPr/>
      <w:r>
        <w:t xml:space="preserve">D045-6：B案比較資料の見出し・補足文（新しい試合／種目を選んで開始）は採用文言として確定していないため設けない。追加する場合は別Decisionで定める。</w:t>
      </w:r>
    </w:p>
    <w:p>
      <w:pPr/>
      <w:r>
        <w:t xml:space="preserve">D045-7：受入条件AC-H1〜AC-H12をOfficial 133に定める。</w:t>
      </w:r>
    </w:p>
    <w:p>
      <w:pPr>
        <w:pStyle w:val="Heading3"/>
      </w:pPr>
      <w:r>
        <w:t>Relationship</w:t>
      </w:r>
    </w:p>
    <w:p>
      <w:pPr/>
      <w:r>
        <w:t xml:space="preserve">Official 77・78（試合設定上部への種目セレクタ統合）、Official 86（上部6種目タブ）、Official 66・67・68・74・75・76・84（Homeの「新しい試合」ボタン）を、v1.3系のHomeと試合設定画面の範囲で置換する。Official 83のロゴ、Official 68のretap、Official 105・106の中断試合確認、Official 107・108の多言語は維持する。Decision 001〜044は変更しない。</w:t>
      </w:r>
    </w:p>
    <w:p>
      <w:pPr>
        <w:pStyle w:val="Heading3"/>
      </w:pPr>
      <w:r>
        <w:t>採用時の最終決定</w:t>
      </w:r>
    </w:p>
    <w:p>
      <w:pPr/>
      <w:r>
        <w:t xml:space="preserve">Adopted / Official。Product Ownerの明示承認（2026-10-24、司令塔経由）に基づきOfficial 132・133として発行。</w:t>
      </w:r>
    </w:p>
    <w:p>
      <w:pPr>
        <w:pStyle w:val="Heading3"/>
      </w:pPr>
      <w:r>
        <w:t>Current Implementation Status</w:t>
      </w:r>
    </w:p>
    <w:p>
      <w:pPr/>
      <w:r>
        <w:t xml:space="preserve">Documentation-only（発行時点）。製品コードは本Decision発行後に別commitで実装・検証する。P6正式PASS 31／31、P7未開始、Build 83 RCA STOP、S-B=false、Dynamic Type Deferredは不変。</w:t>
      </w:r>
    </w:p>
    <w:p>
      <w:pPr>
        <w:pStyle w:val="Heading3"/>
      </w:pPr>
      <w:r>
        <w:t>直接資料</w:t>
      </w:r>
    </w:p>
    <w:p>
      <w:pPr/>
      <w:r>
        <w:t xml:space="preserve">docs/official/132_CueScore_v1.3_New_Home_Six_Discipline_Grid_Decision.md、docs/official/133_CueScore_v1.3_New_Home_Six_Discipline_Grid_Spec.md</w:t>
      </w:r>
    </w:p>
    <w:p>
      <w:pPr>
        <w:pStyle w:val="Heading1"/>
      </w:pPr>
      <w:r>
        <w:rPr>
          <w:rFonts w:ascii="HarenosoraMincho" w:hAnsi="HarenosoraMincho" w:eastAsia="Hiragino Sans GB"/>
        </w:rPr>
        <w:t>時系列変更記録</w:t>
      </w:r>
    </w:p>
    <w:p>
      <w:r>
        <w:t xml:space="preserve">2026年10月24日　新Homeを正式採用（Decision 045）。Homeを6種目タイル（2列×3段、9-Ball／10-Ball、JPA 9-Ball／Rotation、14-1／3 Cushion）へ変更し、試合設定画面の上部6種目メニューを削除。下部ホームタブで復帰。Official 132・133を参照。Official 77・78・86、Homeの「新しい試合」ボタンに関する記述を範囲限定で置換し、Decision 001〜044は変更なし。</w:t>
      </w:r>
    </w:p>
    <w:p>
      <w:r>
        <w:t>2026年10月21日　iOSでnavigator.languagesが先頭1要素のみ渡される観測（実機Mobile Safari・Simulator WKWebView）をDecision 044として注記。resolverの期待値・実装・Native・catalogは不変、Nativeブリッジは追加しない。</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r>
        <w:tc>
          <w:tcPr>
            <w:tcW w:type="dxa" w:w="1994"/>
          </w:tcPr>
          <w:p>
            <w:r>
              <w:t>2.20</w:t>
            </w:r>
          </w:p>
        </w:tc>
        <w:tc>
          <w:tcPr>
            <w:tcW w:type="dxa" w:w="1994"/>
          </w:tcPr>
          <w:p>
            <w:r>
              <w:t>2026-10-21</w:t>
            </w:r>
          </w:p>
        </w:tc>
        <w:tc>
          <w:tcPr>
            <w:tcW w:type="dxa" w:w="1994"/>
          </w:tcPr>
          <w:p>
            <w:r>
              <w:t>Official Release</w:t>
            </w:r>
          </w:p>
        </w:tc>
        <w:tc>
          <w:tcPr>
            <w:tcW w:type="dxa" w:w="1994"/>
          </w:tcPr>
          <w:p>
            <w:r>
              <w:t>Decision 044（iOSのnavigator.languages先頭1要素の注記）を追加。resolverの期待値・実装は不変。Decision 001〜043は変更なし。Official 131を参照。</w:t>
            </w:r>
          </w:p>
        </w:tc>
        <w:tc>
          <w:tcPr>
            <w:tcW w:type="dxa" w:w="1994"/>
          </w:tcPr>
          <w:p>
            <w:r>
              <w:t>Product Owner（貴章）</w:t>
            </w:r>
          </w:p>
        </w:tc>
      </w:tr>
      <w:tr>
        <w:tc>
          <w:tcPr>
            <w:tcW w:type="dxa" w:w="1994"/>
          </w:tcPr>
          <w:p>
            <w:r>
              <w:t xml:space="preserve">2.21</w:t>
            </w:r>
          </w:p>
        </w:tc>
        <w:tc>
          <w:tcPr>
            <w:tcW w:type="dxa" w:w="1994"/>
          </w:tcPr>
          <w:p>
            <w:r>
              <w:t xml:space="preserve">2026-10-24</w:t>
            </w:r>
          </w:p>
        </w:tc>
        <w:tc>
          <w:tcPr>
            <w:tcW w:type="dxa" w:w="1994"/>
          </w:tcPr>
          <w:p>
            <w:r>
              <w:t xml:space="preserve">Official Release</w:t>
            </w:r>
          </w:p>
        </w:tc>
        <w:tc>
          <w:tcPr>
            <w:tcW w:type="dxa" w:w="1994"/>
          </w:tcPr>
          <w:p>
            <w:r>
              <w:t xml:space="preserve">Decision 045（新Home：6種目グリッドと試合設定画面の簡素化）を追加。Official 132・133を参照。Decision 001〜044は変更なし。</w:t>
            </w:r>
          </w:p>
        </w:tc>
        <w:tc>
          <w:tcPr>
            <w:tcW w:type="dxa" w:w="1994"/>
          </w:tcPr>
          <w:p>
            <w:r>
              <w:t xml:space="preserve">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v2.21｜Official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v2.21</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