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HarenosoraMincho" w:hAnsi="HarenosoraMincho" w:eastAsia="Hiragino Sans GB"/>
        </w:rPr>
        <w:t>CUESCORE APPS</w:t>
      </w:r>
    </w:p>
    <w:p>
      <w:pPr>
        <w:jc w:val="center"/>
      </w:pPr>
      <w:r>
        <w:t>CueScore Official Design Decision Log v2.18</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2.18  |  2026年10月18日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v2.18</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2026年7月27日制定／2026年10月18日改訂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r>
        <w:tc>
          <w:tcPr>
            <w:tcW w:type="dxa" w:w="2493"/>
          </w:tcPr>
          <w:p>
            <w:r>
              <w:t>041</w:t>
            </w:r>
          </w:p>
        </w:tc>
        <w:tc>
          <w:tcPr>
            <w:tcW w:type="dxa" w:w="2493"/>
          </w:tcPr>
          <w:p>
            <w:r>
              <w:t>多言語化 Glossary 25語のPO承認記録（G14／G25を除外）</w:t>
            </w:r>
          </w:p>
        </w:tc>
        <w:tc>
          <w:tcPr>
            <w:tcW w:type="dxa" w:w="2493"/>
          </w:tcPr>
          <w:p>
            <w:r>
              <w:t>2026年10月18日</w:t>
            </w:r>
          </w:p>
        </w:tc>
        <w:tc>
          <w:tcPr>
            <w:tcW w:type="dxa" w:w="2493"/>
          </w:tcPr>
          <w:p>
            <w:r>
              <w:t>有効</w:t>
            </w:r>
          </w:p>
        </w:tc>
      </w:tr>
      <w:tr>
        <w:tc>
          <w:tcPr>
            <w:tcW w:type="dxa" w:w="2493"/>
          </w:tcPr>
          <w:p>
            <w:r>
              <w:t>042</w:t>
            </w:r>
          </w:p>
        </w:tc>
        <w:tc>
          <w:tcPr>
            <w:tcW w:type="dxa" w:w="2493"/>
          </w:tcPr>
          <w:p>
            <w:r>
              <w:t>多言語化 Glossary最終化／Official 109発行</w:t>
            </w:r>
          </w:p>
        </w:tc>
        <w:tc>
          <w:tcPr>
            <w:tcW w:type="dxa" w:w="2493"/>
          </w:tcPr>
          <w:p>
            <w:r>
              <w:t>2026年10月18日</w:t>
            </w:r>
          </w:p>
        </w:tc>
        <w:tc>
          <w:tcPr>
            <w:tcW w:type="dxa" w:w="2493"/>
          </w:tcPr>
          <w:p>
            <w: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2"/>
      </w:pPr>
      <w:r>
        <w:t>Decision 041｜多言語化 Glossary 25語のPO承認記録（G14／G25を除外）</w:t>
      </w:r>
    </w:p>
    <w:p>
      <w:pPr/>
      <w:r>
        <w:t>判断日：2026年10月18日</w:t>
      </w:r>
    </w:p>
    <w:p>
      <w:pPr>
        <w:spacing w:after="20"/>
      </w:pPr>
      <w:r>
        <w:rPr>
          <w:rFonts w:ascii="HarenosoraMincho" w:hAnsi="HarenosoraMincho" w:eastAsia="Hiragino Sans GB"/>
        </w:rPr>
        <w:t>対象</w:t>
      </w:r>
    </w:p>
    <w:p>
      <w:pPr/>
      <w:r>
        <w:t>Evidence 84のGlossary 27語のうちG14／G25を除く25語のCueScore内訳語・意味・残余リスク。Glossary完成版、外部競技団体の正式用語、catalog変更には一般化しない。</w:t>
      </w:r>
    </w:p>
    <w:p>
      <w:pPr>
        <w:spacing w:after="20"/>
      </w:pPr>
      <w:r>
        <w:rPr>
          <w:rFonts w:ascii="HarenosoraMincho" w:hAnsi="HarenosoraMincho" w:eastAsia="Hiragino Sans GB"/>
        </w:rPr>
        <w:t>Context</w:t>
      </w:r>
    </w:p>
    <w:p>
      <w:pPr/>
      <w:r>
        <w:t>Product Ownerは2026年10月18日、Evidence 84の正本台帳に基づき25語を承認した。G14（アベレージ／平均）とG25（スポット）は実装上の意味をSource Auditして追加判断するため、承認対象から明示的に除外した。人間の独立レビューと中国語／JPA一次資料不足はNOT VERIFIEDのまま保持する。</w:t>
      </w:r>
    </w:p>
    <w:p>
      <w:pPr>
        <w:spacing w:after="20"/>
      </w:pPr>
      <w:r>
        <w:rPr>
          <w:rFonts w:ascii="HarenosoraMincho" w:hAnsi="HarenosoraMincho" w:eastAsia="Hiragino Sans GB"/>
        </w:rPr>
        <w:t>Decision</w:t>
      </w:r>
    </w:p>
    <w:p>
      <w:pPr/>
      <w:r>
        <w:t>D041-1：G01〜G13、G15〜G24、G26〜G27の25語をCONFIRMED（PO承認記録、残余リスクあり）とする。採用訳とCueScore内の意味はOfficial 128の台帳に固定する。</w:t>
      </w:r>
    </w:p>
    <w:p>
      <w:pPr/>
      <w:r>
        <w:t>D041-2：G14とG25はPENDINGを維持し、追加PO承認なしにCONFIRMEDへ変更しない。</w:t>
      </w:r>
    </w:p>
    <w:p>
      <w:pPr/>
      <w:r>
        <w:t>D041-3：承認はCueScore内の意味と表示語を対象とし、外部競技団体の正式名称・中国語公式競技用語・JPA外部ルールを確認済みとするものではない。</w:t>
      </w:r>
    </w:p>
    <w:p>
      <w:pPr/>
      <w:r>
        <w:t>D041-4：Glossary全体のPENDINGが残るためOfficial 109を発行せず、Official 108 AC-1をPASSとしない。</w:t>
      </w:r>
    </w:p>
    <w:p>
      <w:pPr/>
      <w:r>
        <w:t>D041-5：catalog、production source、ja表示、Match／Snapshot schema、QR／Backup／CSV、Analytics、Free／Pro、IAP、Native設定、Version／Buildを変更しない。</w:t>
      </w:r>
    </w:p>
    <w:p>
      <w:pPr>
        <w:spacing w:after="20"/>
      </w:pPr>
      <w:r>
        <w:rPr>
          <w:rFonts w:ascii="HarenosoraMincho" w:hAnsi="HarenosoraMincho" w:eastAsia="Hiragino Sans GB"/>
        </w:rPr>
        <w:t>Relationship</w:t>
      </w:r>
    </w:p>
    <w:p>
      <w:pPr/>
      <w:r>
        <w:t>Official 127（Glossary 25 Terms Approval Decision）とOfficial 128（同Spec）を参照する。Decision 037／Official 119・120の既存承認11語を保持し、G24 Re-rackは既存のRackと別概念として扱う。</w:t>
      </w:r>
    </w:p>
    <w:p>
      <w:pPr>
        <w:spacing w:after="20"/>
      </w:pPr>
      <w:r>
        <w:rPr>
          <w:rFonts w:ascii="HarenosoraMincho" w:hAnsi="HarenosoraMincho" w:eastAsia="Hiragino Sans GB"/>
        </w:rPr>
        <w:t>採用時の最終決定</w:t>
      </w:r>
    </w:p>
    <w:p>
      <w:pPr/>
      <w:r>
        <w:t>Adopted / Official。Product Ownerが2026年10月18日に明示承認。Official 127／128として同日に発行。</w:t>
      </w:r>
    </w:p>
    <w:p>
      <w:pPr>
        <w:spacing w:after="20"/>
      </w:pPr>
      <w:r>
        <w:rPr>
          <w:rFonts w:ascii="HarenosoraMincho" w:hAnsi="HarenosoraMincho" w:eastAsia="Hiragino Sans GB"/>
        </w:rPr>
        <w:t>Current Implementation Status</w:t>
      </w:r>
    </w:p>
    <w:p>
      <w:pPr/>
      <w:r>
        <w:t>Documentation-only。G14／G25はPENDING、Official 109は未発行。catalog／production source、Device、Apple、P6 Closeout、P7は変更・実施しない。</w:t>
      </w:r>
    </w:p>
    <w:p>
      <w:pPr>
        <w:spacing w:after="20"/>
      </w:pPr>
      <w:r>
        <w:rPr>
          <w:rFonts w:ascii="HarenosoraMincho" w:hAnsi="HarenosoraMincho" w:eastAsia="Hiragino Sans GB"/>
        </w:rPr>
        <w:t>直接資料</w:t>
      </w:r>
    </w:p>
    <w:p>
      <w:pPr/>
      <w:r>
        <w:t>docs/official/127_CueScore_Localization_Glossary_25_Terms_Approval_Decision.md、docs/official/128_CueScore_Localization_Glossary_25_Terms_Approval_Spec.md</w:t>
      </w:r>
    </w:p>
    <w:p>
      <w:pPr>
        <w:pStyle w:val="Heading2"/>
      </w:pPr>
      <w:r>
        <w:t>Decision 042｜多言語化 Glossary最終化／Official 109発行</w:t>
      </w:r>
    </w:p>
    <w:p>
      <w:pPr/>
      <w:r>
        <w:t>判断日：2026年10月18日</w:t>
      </w:r>
    </w:p>
    <w:p>
      <w:pPr>
        <w:pStyle w:val="Heading3"/>
      </w:pPr>
      <w:r>
        <w:t>対象</w:t>
      </w:r>
    </w:p>
    <w:p>
      <w:pPr/>
      <w:r>
        <w:t>G14／G25のPO承認、既存承認11語＋G01〜G27のGlossary正本化、Official 109発行。</w:t>
      </w:r>
    </w:p>
    <w:p>
      <w:pPr>
        <w:pStyle w:val="Heading3"/>
      </w:pPr>
      <w:r>
        <w:t>Context</w:t>
      </w:r>
    </w:p>
    <w:p>
      <w:pPr/>
      <w:r>
        <w:t>Product OwnerはG14をアベレージ／Average／平均得分（得点÷完了イニング数）、G25をスポット／Spot／置球点（ボールを置く規定位置、操作はre-spot）として明示承認した。中国語競技一次資料と人間の独立レビューはNOT VERIFIEDのまま保持する。</w:t>
      </w:r>
    </w:p>
    <w:p>
      <w:pPr>
        <w:pStyle w:val="Heading3"/>
      </w:pPr>
      <w:r>
        <w:t>Decision</w:t>
      </w:r>
    </w:p>
    <w:p>
      <w:pPr/>
      <w:r>
        <w:t>D042-1：G14／G25をCONFIRMED（PO承認記録、残余リスクあり）とする。Decision 041の25語とDecision 037の既存11語は変更しない。</w:t>
      </w:r>
    </w:p>
    <w:p>
      <w:pPr/>
      <w:r>
        <w:t>D042-2：ID重複0、PENDING 0、CANDIDATE 0、catalogとの意味一致、PO承認記録と残余リスクを確認し、Official 109をGlossary正本として発行する。</w:t>
      </w:r>
    </w:p>
    <w:p>
      <w:pPr/>
      <w:r>
        <w:t>D042-3：承認はCueScore内の意味と表示語を対象とし、外部競技団体の正式名称・正式訳語を確認済みとは扱わない。</w:t>
      </w:r>
    </w:p>
    <w:p>
      <w:pPr/>
      <w:r>
        <w:t>D042-4：Official 108 AC-1のGlossary条件はPASSとするが、VoiceOver実音声、Pro／StoreKit等が未完了のためP6全体をPASSにしない。</w:t>
      </w:r>
    </w:p>
    <w:p>
      <w:pPr/>
      <w:r>
        <w:t>D042-5：catalog、production source、ja表示、保存値、計算式、Data／QR／Backup、Analytics、Free／Pro、IAP、Native設定、Version／Buildを変更しない。</w:t>
      </w:r>
    </w:p>
    <w:p>
      <w:pPr>
        <w:pStyle w:val="Heading3"/>
      </w:pPr>
      <w:r>
        <w:t>Relationship</w:t>
      </w:r>
    </w:p>
    <w:p>
      <w:pPr/>
      <w:r>
        <w:t>Official 109（Localization Glossary）とOfficial 129（Glossary Finalization Decision）を参照する。Official 119／120／127／128の履歴と承認境界を保持する。</w:t>
      </w:r>
    </w:p>
    <w:p>
      <w:pPr>
        <w:pStyle w:val="Heading3"/>
      </w:pPr>
      <w:r>
        <w:t>採用時の最終決定</w:t>
      </w:r>
    </w:p>
    <w:p>
      <w:pPr/>
      <w:r>
        <w:t>Adopted / Official。Product Ownerが2026年10月18日に明示承認。Official 109／129として同日に発行。</w:t>
      </w:r>
    </w:p>
    <w:p>
      <w:pPr>
        <w:pStyle w:val="Heading3"/>
      </w:pPr>
      <w:r>
        <w:t>Current Implementation Status</w:t>
      </w:r>
    </w:p>
    <w:p>
      <w:pPr/>
      <w:r>
        <w:t>Documentation-only。P6 Closeout Readinessを監査し、P6最終PASS、P7、Device、Apple、Build 84上書きは実施しない。</w:t>
      </w:r>
    </w:p>
    <w:p>
      <w:pPr>
        <w:pStyle w:val="Heading3"/>
      </w:pPr>
      <w:r>
        <w:t>直接資料</w:t>
      </w:r>
    </w:p>
    <w:p>
      <w:pPr/>
      <w:r>
        <w:t>docs/official/109_CueScore_Localization_Glossary.md、docs/official/129_CueScore_Localization_Glossary_Finalization_Decision.md</w:t>
      </w:r>
    </w:p>
    <w:p>
      <w:pPr>
        <w:pStyle w:val="Heading1"/>
      </w:pPr>
      <w:r>
        <w:rPr>
          <w:rFonts w:ascii="HarenosoraMincho" w:hAnsi="HarenosoraMincho" w:eastAsia="Hiragino Sans GB"/>
        </w:rPr>
        <w:t>時系列変更記録</w:t>
      </w:r>
    </w:p>
    <w:p>
      <w:pPr/>
      <w:r>
        <w:t>2026年10月18日　G14／G25をDecision 042として正式承認し、既存11語＋G01〜G27の38語をOfficial 109のGlossary正本として発行。PENDING／CANDIDATE 0。中国語／JPA一次資料不足と人間の独立レビュー未実施はNOT VERIFIED。Official 129を発行し、catalog／production sourceは変更しない。</w:t>
      </w:r>
    </w:p>
    <w:p>
      <w:pPr/>
      <w:r>
        <w:t>2026年10月18日　Evidence 84のGlossary 27語からG14／G25を除く25語をDecision 041として正式承認。25語をPO承認記録・残余リスク付きでCONFIRMEDとし、G14／G25はPENDINGを維持。人間の独立レビューと中国語／JPA一次資料不足はNOT VERIFIED。Official 109、catalog、production sourceは変更せず、Official 127／128を発行。</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r>
        <w:tc>
          <w:tcPr>
            <w:tcW w:type="dxa" w:w="1994"/>
          </w:tcPr>
          <w:p>
            <w:r>
              <w:t>2.17</w:t>
            </w:r>
          </w:p>
        </w:tc>
        <w:tc>
          <w:tcPr>
            <w:tcW w:type="dxa" w:w="1994"/>
          </w:tcPr>
          <w:p>
            <w:r>
              <w:t>2026-10-18</w:t>
            </w:r>
          </w:p>
        </w:tc>
        <w:tc>
          <w:tcPr>
            <w:tcW w:type="dxa" w:w="1994"/>
          </w:tcPr>
          <w:p>
            <w:r>
              <w:t>Official Release</w:t>
            </w:r>
          </w:p>
        </w:tc>
        <w:tc>
          <w:tcPr>
            <w:tcW w:type="dxa" w:w="1994"/>
          </w:tcPr>
          <w:p>
            <w:r>
              <w:t>Decision 041（Glossary 25語のPO承認記録）を追加。G14／G25はPENDING、Official 109は未発行。Decision 001〜040は変更なし。Official 127／128を参照。</w:t>
            </w:r>
          </w:p>
        </w:tc>
        <w:tc>
          <w:tcPr>
            <w:tcW w:type="dxa" w:w="1994"/>
          </w:tcPr>
          <w:p>
            <w:r>
              <w:t>Product Owner（貴章）</w:t>
            </w:r>
          </w:p>
        </w:tc>
      </w:tr>
      <w:tr>
        <w:tc>
          <w:tcPr>
            <w:tcW w:type="dxa" w:w="1994"/>
          </w:tcPr>
          <w:p>
            <w:r>
              <w:t>2.18</w:t>
            </w:r>
          </w:p>
        </w:tc>
        <w:tc>
          <w:tcPr>
            <w:tcW w:type="dxa" w:w="1994"/>
          </w:tcPr>
          <w:p>
            <w:r>
              <w:t>2026-10-18</w:t>
            </w:r>
          </w:p>
        </w:tc>
        <w:tc>
          <w:tcPr>
            <w:tcW w:type="dxa" w:w="1994"/>
          </w:tcPr>
          <w:p>
            <w:r>
              <w:t>Official Release</w:t>
            </w:r>
          </w:p>
        </w:tc>
        <w:tc>
          <w:tcPr>
            <w:tcW w:type="dxa" w:w="1994"/>
          </w:tcPr>
          <w:p>
            <w:r>
              <w:t>Decision 042（Glossary最終化／Official 109発行）を追加。G14／G25を承認し、38語をCONFIRMED、PENDING／CANDIDATE 0とする。Decision 001〜041は変更なし。Official 109／129を参照。</w:t>
            </w:r>
          </w:p>
        </w:tc>
        <w:tc>
          <w:tcPr>
            <w:tcW w:type="dxa" w:w="1994"/>
          </w:tcPr>
          <w:p>
            <w:r>
              <w:t>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v2.18｜Official Release」として制定する。</w:t>
      </w:r>
    </w:p>
    <w:sectPr w:rsidR="00FC693F" w:rsidRPr="0006063C" w:rsidSect="00034616">
      <w:headerReference w:type="default" ns2:id="rId9"/>
      <w:footerReference w:type="default" ns2: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v2.17</dc:title>
  <dc:subject>CueScore Apps official design decisions through Decision 041 with current implementation status</dc:subject>
  <dc:creator>python-docx</dc:creator>
  <cp:keywords/>
  <dc:description>Official Release updated 2026-10-09</dc:description>
  <cp:lastModifiedBy/>
  <cp:revision>5</cp:revision>
  <dcterms:created xsi:type="dcterms:W3CDTF">2013-12-23T23:15:00Z</dcterms:created>
  <dcterms:modified xsi:type="dcterms:W3CDTF">2026-10-18T00:00:00Z</dcterms:modified>
  <cp:category/>
</cp:coreProperties>
</file>