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6B87"/>
          <w:sz w:val="30"/>
        </w:rPr>
        <w:t>CUESCORE APPS</w:t>
      </w:r>
    </w:p>
    <w:p>
      <w:pPr>
        <w:pStyle w:val="Title"/>
        <w:jc w:val="center"/>
      </w:pPr>
      <w:r>
        <w:t>CueScore Development Workflow v1.0</w:t>
      </w:r>
    </w:p>
    <w:p>
      <w:pPr>
        <w:pStyle w:val="Subtitle"/>
        <w:jc w:val="center"/>
      </w:pPr>
      <w:r>
        <w:t>設計・実装・検証・公開を同じ品質で繰り返す標準開発手順</w:t>
      </w:r>
    </w:p>
    <w:p>
      <w:pPr>
        <w:spacing w:before="700"/>
        <w:jc w:val="center"/>
      </w:pPr>
      <w:r>
        <w:rPr>
          <w:b/>
          <w:color w:val="14212B"/>
          <w:sz w:val="30"/>
        </w:rPr>
        <w:t>迷わず、直感的に、気持ちよく使える。</w:t>
        <w:br/>
        <w:t>試合の流れを止めない。</w:t>
      </w:r>
    </w:p>
    <w:p>
      <w:pPr>
        <w:spacing w:before="1300"/>
        <w:jc w:val="center"/>
      </w:pPr>
      <w:r>
        <w:rPr>
          <w:color w:val="64727D"/>
          <w:sz w:val="20"/>
        </w:rPr>
        <w:t>正式版 v1.0｜2026年7月22日</w:t>
        <w:br/>
        <w:t>Document ID: CSA-DW-001</w:t>
      </w:r>
    </w:p>
    <w:p>
      <w:r>
        <w:br w:type="page"/>
      </w:r>
    </w:p>
    <w:p>
      <w:pPr>
        <w:pStyle w:val="Heading1"/>
      </w:pPr>
      <w:r>
        <w:t>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13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文書名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Development Workflow v1.0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版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状態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正式採用・情報源登録用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制定日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2026年7月22日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適用範囲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Appsの新機能・改修・新製品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基礎資料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CueScore Product Architecture、Design System、UI Kit、正式採用Quality Gate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変更方針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軽微変更はv1.x、思想・構造の大変更はv2.0</w:t>
            </w:r>
          </w:p>
        </w:tc>
      </w:tr>
    </w:tbl>
    <w:p>
      <w:pPr>
        <w:spacing w:after="20"/>
      </w:pPr>
    </w:p>
    <w:p>
      <w:pPr>
        <w:pStyle w:val="Heading1"/>
      </w:pPr>
      <w:r>
        <w:t>目次</w:t>
      </w:r>
    </w:p>
    <w:p>
      <w:r>
        <w:t>0. Mission &amp; Principles</w:t>
      </w:r>
    </w:p>
    <w:p>
      <w:r>
        <w:t>1. Roles &amp; Decision Rights</w:t>
      </w:r>
    </w:p>
    <w:p>
      <w:r>
        <w:t>2. One Source of Truth</w:t>
      </w:r>
    </w:p>
    <w:p>
      <w:r>
        <w:t>3. Phase 0 Understand</w:t>
      </w:r>
    </w:p>
    <w:p>
      <w:r>
        <w:t>4. Framework Review</w:t>
      </w:r>
    </w:p>
    <w:p>
      <w:r>
        <w:t>5. Feature Definition</w:t>
      </w:r>
    </w:p>
    <w:p>
      <w:r>
        <w:t>6. Screen Design</w:t>
      </w:r>
    </w:p>
    <w:p>
      <w:r>
        <w:t>7. Wireframe &amp; Simulation</w:t>
      </w:r>
    </w:p>
    <w:p>
      <w:r>
        <w:t>8. Quality Gate</w:t>
      </w:r>
    </w:p>
    <w:p>
      <w:r>
        <w:t>9. High Fidelity</w:t>
      </w:r>
    </w:p>
    <w:p>
      <w:r>
        <w:t>10. Implementation</w:t>
      </w:r>
    </w:p>
    <w:p>
      <w:r>
        <w:t>11. Verification</w:t>
      </w:r>
    </w:p>
    <w:p>
      <w:r>
        <w:t>12. Release</w:t>
      </w:r>
    </w:p>
    <w:p>
      <w:r>
        <w:t>13. Improvement Loop</w:t>
      </w:r>
    </w:p>
    <w:p>
      <w:r>
        <w:t>14. Documentation &amp; Versioning</w:t>
      </w:r>
    </w:p>
    <w:p>
      <w:r>
        <w:t>15. Prohibited Practices</w:t>
      </w:r>
    </w:p>
    <w:p>
      <w:r>
        <w:br w:type="page"/>
      </w:r>
    </w:p>
    <w:p>
      <w:pPr>
        <w:pStyle w:val="Heading1"/>
      </w:pPr>
      <w:r>
        <w:t>0. Mission &amp;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6B87"/>
                <w:sz w:val="26"/>
              </w:rPr>
              <w:t>実装より設計を優先する。設計を実現するために実装する。</w:t>
            </w:r>
          </w:p>
        </w:tc>
      </w:tr>
    </w:tbl>
    <w:p/>
    <w:p>
      <w:pPr>
        <w:pStyle w:val="ListBullet"/>
      </w:pPr>
      <w:r>
        <w:t>すべてのCueScore Appsを同じ思想・同じ手順・同じ品質で開発する。</w:t>
      </w:r>
    </w:p>
    <w:p>
      <w:pPr>
        <w:pStyle w:val="ListBullet"/>
      </w:pPr>
      <w:r>
        <w:t>機能追加はプレーヤー体験が良くなる場合だけ行う。</w:t>
      </w:r>
    </w:p>
    <w:p>
      <w:pPr>
        <w:pStyle w:val="ListBullet"/>
      </w:pPr>
      <w:r>
        <w:t>早く作るより、迷わず使える状態を早く検証する。</w:t>
      </w:r>
    </w:p>
    <w:p>
      <w:pPr>
        <w:pStyle w:val="ListBullet"/>
      </w:pPr>
      <w:r>
        <w:t>試合中の安定性・回復性・データ保護を優先する。</w:t>
      </w:r>
    </w:p>
    <w:p>
      <w:pPr>
        <w:pStyle w:val="ListBullet"/>
      </w:pPr>
      <w:r>
        <w:t>完成後もFeedback→設計→実装→検証の循環で改善する。</w:t>
      </w:r>
    </w:p>
    <w:p>
      <w:pPr>
        <w:pStyle w:val="Heading1"/>
      </w:pPr>
      <w:r>
        <w:t>1. Roles &amp; Decision Rights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624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担当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 Owner（貴章）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製品方針、要件、優先順位、最終承認。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Design &amp; Framework Lead（りおん）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Framework、Design System、UI Kit、Architecture、品質レビュー、実装設計。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Implementation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承認済み設計をHTML/CSS/JS/PWA/Nativeへ反映。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Tester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実機、競技フロー、Accessibility、データ保護を確認。</w:t>
            </w:r>
          </w:p>
        </w:tc>
      </w:tr>
    </w:tbl>
    <w:p>
      <w:pPr>
        <w:spacing w:after="20"/>
      </w:pPr>
    </w:p>
    <w:p>
      <w:r>
        <w:t>意見が分かれた場合は、Product Manifesto → Product Architecture → Design System → UI Kit → User Journey → Quality Gateの順で判断する。</w:t>
      </w:r>
    </w:p>
    <w:p>
      <w:pPr>
        <w:pStyle w:val="Heading1"/>
      </w:pPr>
      <w:r>
        <w:t>2. One Source of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4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優先順位</w:t>
            </w:r>
          </w:p>
        </w:tc>
        <w:tc>
          <w:tcPr>
            <w:tcW w:type="dxa" w:w="86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情報源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Product Architecture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CueScore Design System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UI Kit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CueScore Development Workflow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各プロダクト仕様書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承認済みScreen Spec / Review Memo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実装コード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6B87"/>
                <w:sz w:val="26"/>
              </w:rPr>
              <w:t>実装と設計が矛盾した場合、実装を正解にしない。差分の理由を確認し、設計または実装を正式に更新する。</w:t>
            </w:r>
          </w:p>
        </w:tc>
      </w:tr>
    </w:tbl>
    <w:p/>
    <w:p>
      <w:pPr>
        <w:pStyle w:val="Heading1"/>
      </w:pPr>
      <w:r>
        <w:t>3. Phase 0：Understand</w:t>
      </w:r>
    </w:p>
    <w:p>
      <w:r>
        <w:t>アイデアが出ても、すぐにコードを書かない。次の問いに答えられなければ着手しない。</w:t>
      </w:r>
    </w:p>
    <w:p>
      <w:pPr>
        <w:pStyle w:val="ListBullet"/>
      </w:pPr>
      <w:r>
        <w:t>誰が、どの場面で困っているか。</w:t>
      </w:r>
    </w:p>
    <w:p>
      <w:pPr>
        <w:pStyle w:val="ListBullet"/>
      </w:pPr>
      <w:r>
        <w:t>現在の体験のどこが止まるか。</w:t>
      </w:r>
    </w:p>
    <w:p>
      <w:pPr>
        <w:pStyle w:val="ListBullet"/>
      </w:pPr>
      <w:r>
        <w:t>追加しない場合に何が問題か。</w:t>
      </w:r>
    </w:p>
    <w:p>
      <w:pPr>
        <w:pStyle w:val="ListBullet"/>
      </w:pPr>
      <w:r>
        <w:t>既存機能・既存UIで解決できないか。</w:t>
      </w:r>
    </w:p>
    <w:p>
      <w:pPr>
        <w:pStyle w:val="ListBullet"/>
      </w:pPr>
      <w:r>
        <w:t>試合中に本当に必要か、試合後でよいか。</w:t>
      </w:r>
    </w:p>
    <w:p>
      <w:pPr>
        <w:pStyle w:val="ListBullet"/>
      </w:pPr>
      <w:r>
        <w:t>成功をどの数字・行動で判定するか。</w:t>
      </w:r>
    </w:p>
    <w:p>
      <w:pPr>
        <w:pStyle w:val="Heading1"/>
      </w:pPr>
      <w:r>
        <w:t>4. Phase 1：Framework Review</w:t>
      </w:r>
    </w:p>
    <w:p>
      <w:pPr>
        <w:pStyle w:val="ListNumber"/>
      </w:pPr>
      <w:r>
        <w:t>Product Manifestoを確認する。</w:t>
      </w:r>
    </w:p>
    <w:p>
      <w:pPr>
        <w:pStyle w:val="ListNumber"/>
      </w:pPr>
      <w:r>
        <w:t>Product Architectureとの整合性を確認する。</w:t>
      </w:r>
    </w:p>
    <w:p>
      <w:pPr>
        <w:pStyle w:val="ListNumber"/>
      </w:pPr>
      <w:r>
        <w:t>Design Systemの原則・Token・Navigationを確認する。</w:t>
      </w:r>
    </w:p>
    <w:p>
      <w:pPr>
        <w:pStyle w:val="ListNumber"/>
      </w:pPr>
      <w:r>
        <w:t>UI Kitの既存ComponentとTemplateを確認する。</w:t>
      </w:r>
    </w:p>
    <w:p>
      <w:pPr>
        <w:pStyle w:val="ListNumber"/>
      </w:pPr>
      <w:r>
        <w:t>User Journey上の入口・出口・戻り先を確認する。</w:t>
      </w:r>
    </w:p>
    <w:p>
      <w:r>
        <w:t>矛盾がある場合は実装へ進まず、上位文書の更新または要件の見直しを行う。</w:t>
      </w:r>
    </w:p>
    <w:p>
      <w:pPr>
        <w:pStyle w:val="Heading1"/>
      </w:pPr>
      <w:r>
        <w:t>5. Phase 2：Feature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成果物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必須内容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この機能・画面が存在する理由。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User Goal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利用者が達成すること。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Success Criteria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時間、タップ数、理解、正確性。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Failure Cases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誤操作、通信失敗、入力不足、データ競合。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Scope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今回含むこと・含まないこと。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Data Impact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保存、移行、同期、既存データへの影響。</w:t>
            </w:r>
          </w:p>
        </w:tc>
      </w:tr>
    </w:tbl>
    <w:p>
      <w:pPr>
        <w:spacing w:after="20"/>
      </w:pPr>
    </w:p>
    <w:p>
      <w:pPr>
        <w:pStyle w:val="Heading1"/>
      </w:pPr>
      <w:r>
        <w:t>6. Phase 3：Screen Design</w:t>
      </w:r>
    </w:p>
    <w:p>
      <w:pPr>
        <w:pStyle w:val="ListNumber"/>
      </w:pPr>
      <w:r>
        <w:t>画面の目的を決める。</w:t>
      </w:r>
    </w:p>
    <w:p>
      <w:pPr>
        <w:pStyle w:val="ListNumber"/>
      </w:pPr>
      <w:r>
        <w:t>Screen Templateを選ぶ。</w:t>
      </w:r>
    </w:p>
    <w:p>
      <w:pPr>
        <w:pStyle w:val="ListNumber"/>
      </w:pPr>
      <w:r>
        <w:t>必要なCardを選ぶ。</w:t>
      </w:r>
    </w:p>
    <w:p>
      <w:pPr>
        <w:pStyle w:val="ListNumber"/>
      </w:pPr>
      <w:r>
        <w:t>Button / Input / Navigationを配置する。</w:t>
      </w:r>
    </w:p>
    <w:p>
      <w:pPr>
        <w:pStyle w:val="ListNumber"/>
      </w:pPr>
      <w:r>
        <w:t>Feedback / Animationを定義する。</w:t>
      </w:r>
    </w:p>
    <w:p>
      <w:pPr>
        <w:pStyle w:val="ListNumber"/>
      </w:pPr>
      <w:r>
        <w:t>Accessibilityを確認する。</w:t>
      </w:r>
    </w:p>
    <w:p>
      <w:pPr>
        <w:pStyle w:val="ListNumber"/>
      </w:pPr>
      <w:r>
        <w:t>CueScore UI Kitとの整合性を確認する。</w:t>
      </w:r>
    </w:p>
    <w:p>
      <w:r>
        <w:t>画面ごとの独自デザインは禁止する。既存Componentで不足する場合は、個別例外ではなくUI Kit更新提案を行う。</w:t>
      </w:r>
    </w:p>
    <w:p>
      <w:pPr>
        <w:pStyle w:val="Heading1"/>
      </w:pPr>
      <w:r>
        <w:t>7. Phase 4：Wireframe &amp;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工程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確認内容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Low Fidelity Wireframe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色・影・装飾なしで情報階層と操作導線を確認。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Glance Test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1秒で状態・Score・次の操作を理解。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Thumb Reach Check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片手でPrimary、Recovery、Secondaryへ到達。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Game Flow Simulation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Break、得点、No-in、Safety、Foul、Undo、Rack End、Game Setを通す。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30-Second Start Test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初見で30秒以内に試合開始。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Journey Continuity Test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前後画面のつながりと戻り先を確認。</w:t>
            </w:r>
          </w:p>
        </w:tc>
      </w:tr>
    </w:tbl>
    <w:p>
      <w:pPr>
        <w:spacing w:after="20"/>
      </w:pPr>
    </w:p>
    <w:p>
      <w:pPr>
        <w:pStyle w:val="Heading1"/>
      </w:pPr>
      <w:r>
        <w:t>8. Phase 5：Quality Gate</w:t>
      </w:r>
    </w:p>
    <w:p>
      <w:r>
        <w:t>Design Review ChecklistとMRSを実施する。MRS 90点未満は実装へ進めない。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MRS</w:t>
            </w:r>
          </w:p>
        </w:tc>
        <w:tc>
          <w:tcPr>
            <w:tcW w:type="dxa" w:w="216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配点</w:t>
            </w:r>
          </w:p>
        </w:tc>
      </w:tr>
      <w:tr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視認性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操作性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理解しやすさ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スピード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競技適性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</w:tr>
    </w:tbl>
    <w:p>
      <w:pPr>
        <w:spacing w:after="20"/>
      </w:pPr>
    </w:p>
    <w:p>
      <w:pPr>
        <w:pStyle w:val="ListBullet"/>
      </w:pPr>
      <w:r>
        <w:t>正式採用：90点以上。</w:t>
      </w:r>
    </w:p>
    <w:p>
      <w:pPr>
        <w:pStyle w:val="ListBullet"/>
      </w:pPr>
      <w:r>
        <w:t>95点以上はPremium。</w:t>
      </w:r>
    </w:p>
    <w:p>
      <w:pPr>
        <w:pStyle w:val="ListBullet"/>
      </w:pPr>
      <w:r>
        <w:t>重大な未解決項目0件。</w:t>
      </w:r>
    </w:p>
    <w:p>
      <w:pPr>
        <w:pStyle w:val="ListBullet"/>
      </w:pPr>
      <w:r>
        <w:t>試合を止める問題、データ損失、戻れない遷移はBlocker。</w:t>
      </w:r>
    </w:p>
    <w:p>
      <w:pPr>
        <w:pStyle w:val="Heading1"/>
      </w:pPr>
      <w:r>
        <w:t>9. Phase 6：High Fidelity</w:t>
      </w:r>
    </w:p>
    <w:p>
      <w:pPr>
        <w:pStyle w:val="ListNumber"/>
      </w:pPr>
      <w:r>
        <w:t>Color Token適用</w:t>
      </w:r>
    </w:p>
    <w:p>
      <w:pPr>
        <w:pStyle w:val="ListNumber"/>
      </w:pPr>
      <w:r>
        <w:t>Typography適用</w:t>
      </w:r>
    </w:p>
    <w:p>
      <w:pPr>
        <w:pStyle w:val="ListNumber"/>
      </w:pPr>
      <w:r>
        <w:t>Spacing / Grid適用</w:t>
      </w:r>
    </w:p>
    <w:p>
      <w:pPr>
        <w:pStyle w:val="ListNumber"/>
      </w:pPr>
      <w:r>
        <w:t>Icon適用</w:t>
      </w:r>
    </w:p>
    <w:p>
      <w:pPr>
        <w:pStyle w:val="ListNumber"/>
      </w:pPr>
      <w:r>
        <w:t>Motion適用</w:t>
      </w:r>
    </w:p>
    <w:p>
      <w:pPr>
        <w:pStyle w:val="ListNumber"/>
      </w:pPr>
      <w:r>
        <w:t>Light / Dark確認</w:t>
      </w:r>
    </w:p>
    <w:p>
      <w:pPr>
        <w:pStyle w:val="ListNumber"/>
      </w:pPr>
      <w:r>
        <w:t>Dynamic Type / Reduce Motion確認</w:t>
      </w:r>
    </w:p>
    <w:p>
      <w:r>
        <w:t>High Fidelityで新しい構造を発明しない。Low Fidelityで承認済みの構造を視覚的に仕上げる。</w:t>
      </w:r>
    </w:p>
    <w:p>
      <w:pPr>
        <w:pStyle w:val="Heading1"/>
      </w:pPr>
      <w:r>
        <w:t>10. Phase 7：Implementation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4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86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作業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HTML：意味構造、読み上げ順、状態表現。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CSS：Token、Layout、Responsive、Focus、Reduce Motion。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JavaScript：Domain処理、State、Undo、保存、Error。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PWA：Manifest、Service Worker、Offline、Install。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Cloud：認証、同期、Conflict Protection、Recovery。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Platform：iOS Wrapper / Native integration（必要時）。</w:t>
            </w:r>
          </w:p>
        </w:tc>
      </w:tr>
    </w:tbl>
    <w:p>
      <w:pPr>
        <w:spacing w:after="20"/>
      </w:pPr>
    </w:p>
    <w:p>
      <w:pPr>
        <w:pStyle w:val="Heading2"/>
      </w:pPr>
      <w:r>
        <w:t>実装原則</w:t>
      </w:r>
    </w:p>
    <w:p>
      <w:pPr>
        <w:pStyle w:val="ListBullet"/>
      </w:pPr>
      <w:r>
        <w:t>競技ルールをUI Eventへ直接埋め込まない。</w:t>
      </w:r>
    </w:p>
    <w:p>
      <w:pPr>
        <w:pStyle w:val="ListBullet"/>
      </w:pPr>
      <w:r>
        <w:t>状態更新と保存を分離し、試合操作を待たせない。</w:t>
      </w:r>
    </w:p>
    <w:p>
      <w:pPr>
        <w:pStyle w:val="ListBullet"/>
      </w:pPr>
      <w:r>
        <w:t>入力ごとに二重処理・二重保存を防止する。</w:t>
      </w:r>
    </w:p>
    <w:p>
      <w:pPr>
        <w:pStyle w:val="ListBullet"/>
      </w:pPr>
      <w:r>
        <w:t>Undo Stackは保存・Rack遷移・Game Setを含め整合性を保つ。</w:t>
      </w:r>
    </w:p>
    <w:p>
      <w:pPr>
        <w:pStyle w:val="ListBullet"/>
      </w:pPr>
      <w:r>
        <w:t>通信失敗時もLocal状態を守る。</w:t>
      </w:r>
    </w:p>
    <w:p>
      <w:pPr>
        <w:pStyle w:val="ListBullet"/>
      </w:pPr>
      <w:r>
        <w:t>既存機能を壊さない回帰確認を行う。</w:t>
      </w:r>
    </w:p>
    <w:p>
      <w:pPr>
        <w:pStyle w:val="Heading1"/>
      </w:pPr>
      <w:r>
        <w:t>11. Phase 8：Verification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領域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確認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Functional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得点、交代、Foul、Safety、Undo、Game Set。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Rules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競技ルール、Break、Rack、勝利条件。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UI / UX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Glance、Thumb、Flow、戻り先。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Touch、Contrast、VoiceOver、Focus、Dynamic Type、Reduce Motion。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Responsive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iPhone小型〜大型、Safe Area、横向き補助。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起動、Tap反応、Scroll、Memory、発熱。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保存、Offline、同期、Conflict、Recovery。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Data Migration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旧Versionデータを保持。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PWA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Install、Offline、Update、Cache。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Regression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既存の主要機能を再テスト。</w:t>
            </w:r>
          </w:p>
        </w:tc>
      </w:tr>
    </w:tbl>
    <w:p>
      <w:pPr>
        <w:spacing w:after="20"/>
      </w:pPr>
    </w:p>
    <w:p>
      <w:pPr>
        <w:pStyle w:val="Heading1"/>
      </w:pPr>
      <w:r>
        <w:t>12. Phase 9：Release</w:t>
      </w:r>
    </w:p>
    <w:p>
      <w:pPr>
        <w:pStyle w:val="ListNumber"/>
      </w:pPr>
      <w:r>
        <w:t>Versionを決定する。</w:t>
      </w:r>
    </w:p>
    <w:p>
      <w:pPr>
        <w:pStyle w:val="ListNumber"/>
      </w:pPr>
      <w:r>
        <w:t>Change LogとReview Memoを更新する。</w:t>
      </w:r>
    </w:p>
    <w:p>
      <w:pPr>
        <w:pStyle w:val="ListNumber"/>
      </w:pPr>
      <w:r>
        <w:t>GitHubへ意図した差分だけCommitする。</w:t>
      </w:r>
    </w:p>
    <w:p>
      <w:pPr>
        <w:pStyle w:val="ListNumber"/>
      </w:pPr>
      <w:r>
        <w:t>GitHub Pages / Test環境で最終確認する。</w:t>
      </w:r>
    </w:p>
    <w:p>
      <w:pPr>
        <w:pStyle w:val="ListNumber"/>
      </w:pPr>
      <w:r>
        <w:t>PWA更新とCache更新を確認する。</w:t>
      </w:r>
    </w:p>
    <w:p>
      <w:pPr>
        <w:pStyle w:val="ListNumber"/>
      </w:pPr>
      <w:r>
        <w:t>TestFlight / App Store用AssetとPrivacy情報を確認する。</w:t>
      </w:r>
    </w:p>
    <w:p>
      <w:pPr>
        <w:pStyle w:val="ListNumber"/>
      </w:pPr>
      <w:r>
        <w:t>重大Bug 0件、MRS 90以上でReleaseする。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認定</w:t>
            </w:r>
          </w:p>
        </w:tc>
        <w:tc>
          <w:tcPr>
            <w:tcW w:type="dxa" w:w="792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基準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Gold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MRS 95以上、全Checklist完了、正式Release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Silver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MRS 90〜94、公開可能、改善候補管理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Beta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MRS 80〜89、Testのみ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Draft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80未満、Release不可</w:t>
            </w:r>
          </w:p>
        </w:tc>
      </w:tr>
    </w:tbl>
    <w:p>
      <w:pPr>
        <w:spacing w:after="20"/>
      </w:pPr>
    </w:p>
    <w:p>
      <w:pPr>
        <w:pStyle w:val="Heading1"/>
      </w:pPr>
      <w:r>
        <w:t>13. Improvement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6B87"/>
                <w:sz w:val="26"/>
              </w:rPr>
              <w:t>Feedback → Issue → Framework確認 → 設計 → Quality Gate → 実装 → 検証 → Release</w:t>
            </w:r>
          </w:p>
        </w:tc>
      </w:tr>
    </w:tbl>
    <w:p/>
    <w:p>
      <w:pPr>
        <w:pStyle w:val="ListBullet"/>
      </w:pPr>
      <w:r>
        <w:t>ユーザーFeedbackをそのまま機能要件にしない。困りごとを抽出する。</w:t>
      </w:r>
    </w:p>
    <w:p>
      <w:pPr>
        <w:pStyle w:val="ListBullet"/>
      </w:pPr>
      <w:r>
        <w:t>緊急Bugは安全な最小修正を行い、後でFramework整合性を確認する。</w:t>
      </w:r>
    </w:p>
    <w:p>
      <w:pPr>
        <w:pStyle w:val="ListBullet"/>
      </w:pPr>
      <w:r>
        <w:t>繰り返し発生する問題はComponentまたはDesign Systemへ還元する。</w:t>
      </w:r>
    </w:p>
    <w:p>
      <w:pPr>
        <w:pStyle w:val="ListBullet"/>
      </w:pPr>
      <w:r>
        <w:t>変更には理由、影響範囲、検証結果を残す。</w:t>
      </w:r>
    </w:p>
    <w:p>
      <w:pPr>
        <w:pStyle w:val="Heading1"/>
      </w:pPr>
      <w:r>
        <w:t>14. Documentation &amp;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成果物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保存内容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Feature Brief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Purpose、Scope、Success、Failure。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Screen Spec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Template、Cards、Actions、States、Accessibility。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Wireframe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Low Fidelityと承認結果。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Review Memo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Checklist、MRS、未解決項目。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Implementation Note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変更ファイル、Data影響、Migration。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Test Report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端末、Scenario、結果。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Change Log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Version、日付、変更理由。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意味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Patch x.y.z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Bug修正、互換性を保つ小変更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Minor x.y.0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後方互換の機能・画面追加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Major x.0.0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データ・Navigation・思想の大変更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Framework v1.x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Token・Component・手順の改善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Framework v2.0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思想・構造の大変更</w:t>
            </w:r>
          </w:p>
        </w:tc>
      </w:tr>
    </w:tbl>
    <w:p>
      <w:pPr>
        <w:spacing w:after="20"/>
      </w:pPr>
    </w:p>
    <w:p>
      <w:pPr>
        <w:pStyle w:val="Heading1"/>
      </w:pPr>
      <w:r>
        <w:t>15. Prohibited Practices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3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禁止</w:t>
            </w:r>
          </w:p>
        </w:tc>
        <w:tc>
          <w:tcPr>
            <w:tcW w:type="dxa" w:w="604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思いつきで即実装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目的と影響が不明。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画面ごとの独自デザイン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一貫性と再利用性を失う。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実装を先に正解とする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設計基準が崩れる。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MRS未実施で公開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競技適性を確認できない。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確認Dialogの乱用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試合を止める。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通信必須の試合進行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会場環境で継続できない。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Silent Failure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データ損失に気づけない。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旧データを壊す更新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信頼を失う。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説明が必要な隠しGesture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発見性が低い。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一度に多数の変更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原因と回帰範囲が分からない。</w:t>
            </w:r>
          </w:p>
        </w:tc>
      </w:tr>
    </w:tbl>
    <w:p>
      <w:pPr>
        <w:spacing w:after="20"/>
      </w:pPr>
    </w:p>
    <w:p>
      <w:pPr>
        <w:pStyle w:val="Heading1"/>
      </w:pPr>
      <w:r>
        <w:t>Definition of Done</w:t>
      </w:r>
    </w:p>
    <w:p>
      <w:pPr>
        <w:pStyle w:val="ListBullet"/>
      </w:pPr>
      <w:r>
        <w:t>PurposeとSuccess Criteriaが満たされている。</w:t>
      </w:r>
    </w:p>
    <w:p>
      <w:pPr>
        <w:pStyle w:val="ListBullet"/>
      </w:pPr>
      <w:r>
        <w:t>Design System / UI Kit準拠。</w:t>
      </w:r>
    </w:p>
    <w:p>
      <w:pPr>
        <w:pStyle w:val="ListBullet"/>
      </w:pPr>
      <w:r>
        <w:t>画面固有TestとQuality Gate合格。</w:t>
      </w:r>
    </w:p>
    <w:p>
      <w:pPr>
        <w:pStyle w:val="ListBullet"/>
      </w:pPr>
      <w:r>
        <w:t>MRS 90点以上。</w:t>
      </w:r>
    </w:p>
    <w:p>
      <w:pPr>
        <w:pStyle w:val="ListBullet"/>
      </w:pPr>
      <w:r>
        <w:t>Accessibility、Performance、Reliability確認済み。</w:t>
      </w:r>
    </w:p>
    <w:p>
      <w:pPr>
        <w:pStyle w:val="ListBullet"/>
      </w:pPr>
      <w:r>
        <w:t>データ移行・Undo・同期が安全。</w:t>
      </w:r>
    </w:p>
    <w:p>
      <w:pPr>
        <w:pStyle w:val="ListBullet"/>
      </w:pPr>
      <w:r>
        <w:t>Change Logと情報源が更新済み。</w:t>
      </w:r>
    </w:p>
    <w:p>
      <w:pPr>
        <w:pStyle w:val="ListBullet"/>
      </w:pPr>
      <w:r>
        <w:t>Product Ownerが最終承認。</w:t>
      </w:r>
    </w:p>
    <w:p>
      <w:pPr>
        <w:pStyle w:val="Heading1"/>
      </w:pPr>
      <w:r>
        <w:t>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日付</w:t>
            </w:r>
          </w:p>
        </w:tc>
        <w:tc>
          <w:tcPr>
            <w:tcW w:type="dxa" w:w="115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版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2026年7月22日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Apps標準開発Workflowを正式制定。設計優先、One Source of Truth、Quality Gate、Release基準を統合。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27D"/>
        <w:sz w:val="16"/>
      </w:rPr>
      <w:t>CueScore Development Workflow  |  CueScore Apps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4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21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6B8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b w:val="0"/>
      <w:i/>
      <w:iCs/>
      <w:color w:val="6472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88" w:right="288"/>
    </w:pPr>
    <w:rPr>
      <w:rFonts w:ascii="Aptos" w:hAnsi="Aptos"/>
      <w:b/>
      <w:color w:val="176B87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