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5FF2" w14:textId="77777777" w:rsidR="00656E32" w:rsidRPr="00656E32" w:rsidRDefault="00656E32" w:rsidP="00656E32">
      <w:pPr>
        <w:keepNext/>
        <w:keepLines/>
        <w:pageBreakBefore/>
        <w:spacing w:before="360" w:after="80" w:line="360" w:lineRule="auto"/>
        <w:ind w:firstLine="340"/>
        <w:jc w:val="center"/>
        <w:outlineLvl w:val="0"/>
        <w:rPr>
          <w:rFonts w:ascii="Arial" w:eastAsia="Times New Roman" w:hAnsi="Arial" w:cs="Times New Roman"/>
          <w:b/>
          <w:bCs/>
          <w:caps/>
          <w:sz w:val="28"/>
          <w:szCs w:val="40"/>
        </w:rPr>
      </w:pPr>
      <w:bookmarkStart w:id="0" w:name="_Toc218453134"/>
      <w:r w:rsidRPr="00656E32">
        <w:rPr>
          <w:rFonts w:ascii="Arial" w:eastAsia="Times New Roman" w:hAnsi="Arial" w:cs="Times New Roman"/>
          <w:b/>
          <w:bCs/>
          <w:caps/>
          <w:sz w:val="28"/>
          <w:szCs w:val="40"/>
        </w:rPr>
        <w:t>Létező megvalósítások áttekintése</w:t>
      </w:r>
      <w:bookmarkEnd w:id="0"/>
    </w:p>
    <w:p w14:paraId="46CEAC5E" w14:textId="77777777" w:rsidR="00656E32" w:rsidRPr="00656E32" w:rsidRDefault="00656E32" w:rsidP="00656E32">
      <w:pPr>
        <w:spacing w:after="360" w:line="360" w:lineRule="auto"/>
        <w:ind w:firstLine="426"/>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 xml:space="preserve">A növénygondozás problémája sokakat foglalkoztat, ebből kifolyólag annak megkönnyebbítésének valamilyen formájú megvalósításával már többen is próbálkoztak. A következőkben ezen termékek, illetve </w:t>
      </w:r>
      <w:proofErr w:type="spellStart"/>
      <w:r w:rsidRPr="00656E32">
        <w:rPr>
          <w:rFonts w:ascii="Times New Roman" w:eastAsia="Aptos" w:hAnsi="Times New Roman" w:cs="Times New Roman"/>
          <w:sz w:val="24"/>
          <w:szCs w:val="24"/>
        </w:rPr>
        <w:t>open</w:t>
      </w:r>
      <w:proofErr w:type="spellEnd"/>
      <w:r w:rsidRPr="00656E32">
        <w:rPr>
          <w:rFonts w:ascii="Times New Roman" w:eastAsia="Aptos" w:hAnsi="Times New Roman" w:cs="Times New Roman"/>
          <w:sz w:val="24"/>
          <w:szCs w:val="24"/>
        </w:rPr>
        <w:t xml:space="preserve"> </w:t>
      </w:r>
      <w:proofErr w:type="spellStart"/>
      <w:r w:rsidRPr="00656E32">
        <w:rPr>
          <w:rFonts w:ascii="Times New Roman" w:eastAsia="Aptos" w:hAnsi="Times New Roman" w:cs="Times New Roman"/>
          <w:sz w:val="24"/>
          <w:szCs w:val="24"/>
        </w:rPr>
        <w:t>source</w:t>
      </w:r>
      <w:proofErr w:type="spellEnd"/>
      <w:r w:rsidRPr="00656E32">
        <w:rPr>
          <w:rFonts w:ascii="Times New Roman" w:eastAsia="Aptos" w:hAnsi="Times New Roman" w:cs="Times New Roman"/>
          <w:sz w:val="24"/>
          <w:szCs w:val="24"/>
        </w:rPr>
        <w:t xml:space="preserve"> projektek közül veszek sorra párat, felmérve ellátott funkcióikat, előnyeiket és esetleges hiányosságaikat.</w:t>
      </w:r>
    </w:p>
    <w:p w14:paraId="01B769BE"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1" w:name="_Toc218453135"/>
      <w:proofErr w:type="spellStart"/>
      <w:r w:rsidRPr="00656E32">
        <w:rPr>
          <w:rFonts w:ascii="Arial" w:eastAsia="Times New Roman" w:hAnsi="Arial" w:cs="Times New Roman"/>
          <w:b/>
          <w:sz w:val="24"/>
          <w:szCs w:val="32"/>
        </w:rPr>
        <w:t>Smart</w:t>
      </w:r>
      <w:proofErr w:type="spellEnd"/>
      <w:r w:rsidRPr="00656E32">
        <w:rPr>
          <w:rFonts w:ascii="Arial" w:eastAsia="Times New Roman" w:hAnsi="Arial" w:cs="Times New Roman"/>
          <w:b/>
          <w:sz w:val="24"/>
          <w:szCs w:val="32"/>
        </w:rPr>
        <w:t xml:space="preserve"> </w:t>
      </w:r>
      <w:proofErr w:type="spellStart"/>
      <w:r w:rsidRPr="00656E32">
        <w:rPr>
          <w:rFonts w:ascii="Arial" w:eastAsia="Times New Roman" w:hAnsi="Arial" w:cs="Times New Roman"/>
          <w:b/>
          <w:sz w:val="24"/>
          <w:szCs w:val="32"/>
        </w:rPr>
        <w:t>pot</w:t>
      </w:r>
      <w:proofErr w:type="spellEnd"/>
      <w:r w:rsidRPr="00656E32">
        <w:rPr>
          <w:rFonts w:ascii="Arial" w:eastAsia="Times New Roman" w:hAnsi="Arial" w:cs="Times New Roman"/>
          <w:b/>
          <w:sz w:val="24"/>
          <w:szCs w:val="32"/>
        </w:rPr>
        <w:t xml:space="preserve"> – </w:t>
      </w:r>
      <w:proofErr w:type="spellStart"/>
      <w:r w:rsidRPr="00656E32">
        <w:rPr>
          <w:rFonts w:ascii="Arial" w:eastAsia="Times New Roman" w:hAnsi="Arial" w:cs="Times New Roman"/>
          <w:b/>
          <w:sz w:val="24"/>
          <w:szCs w:val="32"/>
        </w:rPr>
        <w:t>Smart</w:t>
      </w:r>
      <w:proofErr w:type="spellEnd"/>
      <w:r w:rsidRPr="00656E32">
        <w:rPr>
          <w:rFonts w:ascii="Arial" w:eastAsia="Times New Roman" w:hAnsi="Arial" w:cs="Times New Roman"/>
          <w:b/>
          <w:sz w:val="24"/>
          <w:szCs w:val="32"/>
        </w:rPr>
        <w:t xml:space="preserve"> </w:t>
      </w:r>
      <w:proofErr w:type="spellStart"/>
      <w:r w:rsidRPr="00656E32">
        <w:rPr>
          <w:rFonts w:ascii="Arial" w:eastAsia="Times New Roman" w:hAnsi="Arial" w:cs="Times New Roman"/>
          <w:b/>
          <w:sz w:val="24"/>
          <w:szCs w:val="32"/>
        </w:rPr>
        <w:t>Garden</w:t>
      </w:r>
      <w:proofErr w:type="spellEnd"/>
      <w:r w:rsidRPr="00656E32">
        <w:rPr>
          <w:rFonts w:ascii="Arial" w:eastAsia="Times New Roman" w:hAnsi="Arial" w:cs="Times New Roman"/>
          <w:b/>
          <w:sz w:val="24"/>
          <w:szCs w:val="32"/>
        </w:rPr>
        <w:t xml:space="preserve"> készlet</w:t>
      </w:r>
      <w:bookmarkEnd w:id="1"/>
    </w:p>
    <w:p w14:paraId="74605E75" w14:textId="77777777" w:rsidR="00656E32" w:rsidRPr="00656E32" w:rsidRDefault="00656E32" w:rsidP="00656E32">
      <w:pPr>
        <w:spacing w:after="360" w:line="360" w:lineRule="auto"/>
        <w:ind w:firstLine="340"/>
        <w:jc w:val="both"/>
        <w:rPr>
          <w:rFonts w:ascii="Times New Roman" w:eastAsia="Aptos" w:hAnsi="Times New Roman" w:cs="Times New Roman"/>
          <w:sz w:val="24"/>
        </w:rPr>
      </w:pPr>
      <w:r w:rsidRPr="00656E32">
        <w:rPr>
          <w:rFonts w:ascii="Times New Roman" w:eastAsia="Aptos" w:hAnsi="Times New Roman" w:cs="Times New Roman"/>
          <w:sz w:val="24"/>
        </w:rPr>
        <w:t>Ez az okos cserép elsősorban fűszernövények növesztésére készült. Rendelkezik egy víztartállyal és egy, akár automata módon fel-le kapcsolható LED lámpával, ami garantálja a növény fényigényének kielégítését. A tartály vízszintjének 10%-</w:t>
      </w:r>
      <w:proofErr w:type="spellStart"/>
      <w:r w:rsidRPr="00656E32">
        <w:rPr>
          <w:rFonts w:ascii="Times New Roman" w:eastAsia="Aptos" w:hAnsi="Times New Roman" w:cs="Times New Roman"/>
          <w:sz w:val="24"/>
        </w:rPr>
        <w:t>ra</w:t>
      </w:r>
      <w:proofErr w:type="spellEnd"/>
      <w:r w:rsidRPr="00656E32">
        <w:rPr>
          <w:rFonts w:ascii="Times New Roman" w:eastAsia="Aptos" w:hAnsi="Times New Roman" w:cs="Times New Roman"/>
          <w:sz w:val="24"/>
        </w:rPr>
        <w:t xml:space="preserve"> csökkenése esetén egy felvillanó lámpa figyelmezteti a felhasználót annak újra töltésére. Az ígért funkcióknak ugyan eleget tesz, hiányzik belőle a növény környezetének precíz megfigyelése, így állapotának pontos meghatározása is, ami gondot jelenthet, ha kényesebb szobanövényeket szeretnénk felnevelni a segítségével.</w:t>
      </w:r>
    </w:p>
    <w:p w14:paraId="3014B6CD" w14:textId="498BC05E"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2" w:name="_Toc218453136"/>
      <w:proofErr w:type="spellStart"/>
      <w:r>
        <w:rPr>
          <w:rFonts w:ascii="Arial" w:eastAsia="Times New Roman" w:hAnsi="Arial" w:cs="Times New Roman"/>
          <w:b/>
          <w:sz w:val="24"/>
          <w:szCs w:val="32"/>
        </w:rPr>
        <w:t>I</w:t>
      </w:r>
      <w:r w:rsidRPr="00656E32">
        <w:rPr>
          <w:rFonts w:ascii="Arial" w:eastAsia="Times New Roman" w:hAnsi="Arial" w:cs="Times New Roman"/>
          <w:b/>
          <w:sz w:val="24"/>
          <w:szCs w:val="32"/>
        </w:rPr>
        <w:t>vy</w:t>
      </w:r>
      <w:proofErr w:type="spellEnd"/>
      <w:r w:rsidRPr="00656E32">
        <w:rPr>
          <w:rFonts w:ascii="Arial" w:eastAsia="Times New Roman" w:hAnsi="Arial" w:cs="Times New Roman"/>
          <w:b/>
          <w:sz w:val="24"/>
          <w:szCs w:val="32"/>
        </w:rPr>
        <w:t xml:space="preserve"> </w:t>
      </w:r>
      <w:proofErr w:type="spellStart"/>
      <w:r w:rsidRPr="00656E32">
        <w:rPr>
          <w:rFonts w:ascii="Arial" w:eastAsia="Times New Roman" w:hAnsi="Arial" w:cs="Times New Roman"/>
          <w:b/>
          <w:sz w:val="24"/>
          <w:szCs w:val="32"/>
        </w:rPr>
        <w:t>Smart</w:t>
      </w:r>
      <w:proofErr w:type="spellEnd"/>
      <w:r w:rsidRPr="00656E32">
        <w:rPr>
          <w:rFonts w:ascii="Arial" w:eastAsia="Times New Roman" w:hAnsi="Arial" w:cs="Times New Roman"/>
          <w:b/>
          <w:sz w:val="24"/>
          <w:szCs w:val="32"/>
        </w:rPr>
        <w:t xml:space="preserve"> </w:t>
      </w:r>
      <w:proofErr w:type="spellStart"/>
      <w:r w:rsidRPr="00656E32">
        <w:rPr>
          <w:rFonts w:ascii="Arial" w:eastAsia="Times New Roman" w:hAnsi="Arial" w:cs="Times New Roman"/>
          <w:b/>
          <w:sz w:val="24"/>
          <w:szCs w:val="32"/>
        </w:rPr>
        <w:t>Planter</w:t>
      </w:r>
      <w:bookmarkEnd w:id="2"/>
      <w:proofErr w:type="spellEnd"/>
    </w:p>
    <w:p w14:paraId="25B5B077" w14:textId="77777777" w:rsidR="00656E32" w:rsidRPr="00656E32" w:rsidRDefault="00656E32" w:rsidP="00656E32">
      <w:pPr>
        <w:spacing w:after="360" w:line="360" w:lineRule="auto"/>
        <w:ind w:firstLine="340"/>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 xml:space="preserve">Az </w:t>
      </w:r>
      <w:proofErr w:type="spellStart"/>
      <w:r w:rsidRPr="00656E32">
        <w:rPr>
          <w:rFonts w:ascii="Times New Roman" w:eastAsia="Aptos" w:hAnsi="Times New Roman" w:cs="Times New Roman"/>
          <w:sz w:val="24"/>
          <w:szCs w:val="24"/>
        </w:rPr>
        <w:t>Ivy</w:t>
      </w:r>
      <w:proofErr w:type="spellEnd"/>
      <w:r w:rsidRPr="00656E32">
        <w:rPr>
          <w:rFonts w:ascii="Times New Roman" w:eastAsia="Aptos" w:hAnsi="Times New Roman" w:cs="Times New Roman"/>
          <w:sz w:val="24"/>
          <w:szCs w:val="24"/>
        </w:rPr>
        <w:t xml:space="preserve"> </w:t>
      </w:r>
      <w:proofErr w:type="spellStart"/>
      <w:r w:rsidRPr="00656E32">
        <w:rPr>
          <w:rFonts w:ascii="Times New Roman" w:eastAsia="Aptos" w:hAnsi="Times New Roman" w:cs="Times New Roman"/>
          <w:sz w:val="24"/>
          <w:szCs w:val="24"/>
        </w:rPr>
        <w:t>Smart</w:t>
      </w:r>
      <w:proofErr w:type="spellEnd"/>
      <w:r w:rsidRPr="00656E32">
        <w:rPr>
          <w:rFonts w:ascii="Times New Roman" w:eastAsia="Aptos" w:hAnsi="Times New Roman" w:cs="Times New Roman"/>
          <w:sz w:val="24"/>
          <w:szCs w:val="24"/>
        </w:rPr>
        <w:t xml:space="preserve"> </w:t>
      </w:r>
      <w:proofErr w:type="spellStart"/>
      <w:r w:rsidRPr="00656E32">
        <w:rPr>
          <w:rFonts w:ascii="Times New Roman" w:eastAsia="Aptos" w:hAnsi="Times New Roman" w:cs="Times New Roman"/>
          <w:sz w:val="24"/>
          <w:szCs w:val="24"/>
        </w:rPr>
        <w:t>Planter</w:t>
      </w:r>
      <w:proofErr w:type="spellEnd"/>
      <w:r w:rsidRPr="00656E32">
        <w:rPr>
          <w:rFonts w:ascii="Times New Roman" w:eastAsia="Aptos" w:hAnsi="Times New Roman" w:cs="Times New Roman"/>
          <w:sz w:val="24"/>
          <w:szCs w:val="24"/>
        </w:rPr>
        <w:t xml:space="preserve"> egy okos virágcserép, amely elsősorban különböző arckifejezésekkel kommunikálja a felhasználó felé a belé ültetett növény szükségleteit, valamint az érintésre is reagál. A cserép által megfigyelt paraméterek a következők: relatív hőmérséklet, illetve páratartalom, víztartály szintje és a növényt érő fény intenzitása. Az okos cseréphez tartozik egy applikáció is, amiben ki tudjuk választani, a növényünk fajtáját, ezzel garantálva a megfelelő gondoskodást. Az érintőképernyős megjelenítő felületen megtekinthető az idő, időjárás, de akár elektronikus képkeretként is használható. Nem szükséges, hogy folyamatos áramellátás érje, teljes feltöltöttség esetén akár 9 órán keresztül is képes önállóan működni. Hátrányt jelenthet viszont a cserép kis mérete, mivel megközelítőleg 5,6x5,3 centiméteres, ami nagyban lekorlátozza a belé ültethető növények számát, emellett könnyen előfordulhat, hogy a belé ültetett növény „kinövi”. A vásárlók visszajelzései alapján elmondható, hogy az </w:t>
      </w:r>
      <w:proofErr w:type="spellStart"/>
      <w:r w:rsidRPr="00656E32">
        <w:rPr>
          <w:rFonts w:ascii="Times New Roman" w:eastAsia="Aptos" w:hAnsi="Times New Roman" w:cs="Times New Roman"/>
          <w:sz w:val="24"/>
          <w:szCs w:val="24"/>
        </w:rPr>
        <w:t>Ivy</w:t>
      </w:r>
      <w:proofErr w:type="spellEnd"/>
      <w:r w:rsidRPr="00656E32">
        <w:rPr>
          <w:rFonts w:ascii="Times New Roman" w:eastAsia="Aptos" w:hAnsi="Times New Roman" w:cs="Times New Roman"/>
          <w:sz w:val="24"/>
          <w:szCs w:val="24"/>
        </w:rPr>
        <w:t xml:space="preserve"> okos cserép pontatlanul méri a talaj nedvességszintjét, többen is panaszt tettek, amiért az automatikus öntözés túlzó gyakorisága miatt a </w:t>
      </w:r>
      <w:proofErr w:type="spellStart"/>
      <w:r w:rsidRPr="00656E32">
        <w:rPr>
          <w:rFonts w:ascii="Times New Roman" w:eastAsia="Aptos" w:hAnsi="Times New Roman" w:cs="Times New Roman"/>
          <w:sz w:val="24"/>
          <w:szCs w:val="24"/>
        </w:rPr>
        <w:t>smart</w:t>
      </w:r>
      <w:proofErr w:type="spellEnd"/>
      <w:r w:rsidRPr="00656E32">
        <w:rPr>
          <w:rFonts w:ascii="Times New Roman" w:eastAsia="Aptos" w:hAnsi="Times New Roman" w:cs="Times New Roman"/>
          <w:sz w:val="24"/>
          <w:szCs w:val="24"/>
        </w:rPr>
        <w:t xml:space="preserve"> </w:t>
      </w:r>
      <w:proofErr w:type="spellStart"/>
      <w:r w:rsidRPr="00656E32">
        <w:rPr>
          <w:rFonts w:ascii="Times New Roman" w:eastAsia="Aptos" w:hAnsi="Times New Roman" w:cs="Times New Roman"/>
          <w:sz w:val="24"/>
          <w:szCs w:val="24"/>
        </w:rPr>
        <w:t>planter</w:t>
      </w:r>
      <w:proofErr w:type="spellEnd"/>
      <w:r w:rsidRPr="00656E32">
        <w:rPr>
          <w:rFonts w:ascii="Times New Roman" w:eastAsia="Aptos" w:hAnsi="Times New Roman" w:cs="Times New Roman"/>
          <w:sz w:val="24"/>
          <w:szCs w:val="24"/>
        </w:rPr>
        <w:t xml:space="preserve"> megölte a gondozása alatt álló növényeket. Ezen felül többen is panaszkodtak arra, hogy a cserép hamar elromlik, elszórtan eleve hibásan érkezik.</w:t>
      </w:r>
    </w:p>
    <w:p w14:paraId="463F7E7A"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3" w:name="_Toc218453137"/>
      <w:proofErr w:type="spellStart"/>
      <w:r w:rsidRPr="00656E32">
        <w:rPr>
          <w:rFonts w:ascii="Arial" w:eastAsia="Times New Roman" w:hAnsi="Arial" w:cs="Times New Roman"/>
          <w:b/>
          <w:sz w:val="24"/>
          <w:szCs w:val="32"/>
        </w:rPr>
        <w:lastRenderedPageBreak/>
        <w:t>Flaura</w:t>
      </w:r>
      <w:bookmarkEnd w:id="3"/>
      <w:proofErr w:type="spellEnd"/>
    </w:p>
    <w:p w14:paraId="0CE3DF79" w14:textId="77777777" w:rsidR="00656E32" w:rsidRPr="00656E32" w:rsidRDefault="00656E32" w:rsidP="00656E32">
      <w:pPr>
        <w:spacing w:after="360" w:line="360" w:lineRule="auto"/>
        <w:ind w:firstLine="340"/>
        <w:jc w:val="both"/>
        <w:rPr>
          <w:rFonts w:ascii="Times New Roman" w:eastAsia="Aptos" w:hAnsi="Times New Roman" w:cs="Times New Roman"/>
          <w:sz w:val="24"/>
        </w:rPr>
      </w:pPr>
      <w:r w:rsidRPr="00656E32">
        <w:rPr>
          <w:rFonts w:ascii="Times New Roman" w:eastAsia="Aptos" w:hAnsi="Times New Roman" w:cs="Times New Roman"/>
          <w:sz w:val="24"/>
        </w:rPr>
        <w:t xml:space="preserve">A </w:t>
      </w:r>
      <w:proofErr w:type="spellStart"/>
      <w:r w:rsidRPr="00656E32">
        <w:rPr>
          <w:rFonts w:ascii="Times New Roman" w:eastAsia="Aptos" w:hAnsi="Times New Roman" w:cs="Times New Roman"/>
          <w:sz w:val="24"/>
        </w:rPr>
        <w:t>Flaura</w:t>
      </w:r>
      <w:proofErr w:type="spellEnd"/>
      <w:r w:rsidRPr="00656E32">
        <w:rPr>
          <w:rFonts w:ascii="Times New Roman" w:eastAsia="Aptos" w:hAnsi="Times New Roman" w:cs="Times New Roman"/>
          <w:sz w:val="24"/>
        </w:rPr>
        <w:t xml:space="preserve"> okos virágcserép esetében egy </w:t>
      </w:r>
      <w:proofErr w:type="spellStart"/>
      <w:r w:rsidRPr="00656E32">
        <w:rPr>
          <w:rFonts w:ascii="Times New Roman" w:eastAsia="Aptos" w:hAnsi="Times New Roman" w:cs="Times New Roman"/>
          <w:sz w:val="24"/>
        </w:rPr>
        <w:t>open</w:t>
      </w:r>
      <w:proofErr w:type="spellEnd"/>
      <w:r w:rsidRPr="00656E32">
        <w:rPr>
          <w:rFonts w:ascii="Times New Roman" w:eastAsia="Aptos" w:hAnsi="Times New Roman" w:cs="Times New Roman"/>
          <w:sz w:val="24"/>
        </w:rPr>
        <w:t xml:space="preserve"> </w:t>
      </w:r>
      <w:proofErr w:type="spellStart"/>
      <w:r w:rsidRPr="00656E32">
        <w:rPr>
          <w:rFonts w:ascii="Times New Roman" w:eastAsia="Aptos" w:hAnsi="Times New Roman" w:cs="Times New Roman"/>
          <w:sz w:val="24"/>
        </w:rPr>
        <w:t>source</w:t>
      </w:r>
      <w:proofErr w:type="spellEnd"/>
      <w:r w:rsidRPr="00656E32">
        <w:rPr>
          <w:rFonts w:ascii="Times New Roman" w:eastAsia="Aptos" w:hAnsi="Times New Roman" w:cs="Times New Roman"/>
          <w:sz w:val="24"/>
        </w:rPr>
        <w:t xml:space="preserve"> projektről beszélünk, ami teljes mértékben egy ember munkája. Ennek a cserépnek az elkészítéséhez a tervező </w:t>
      </w:r>
      <w:proofErr w:type="spellStart"/>
      <w:r w:rsidRPr="00656E32">
        <w:rPr>
          <w:rFonts w:ascii="Times New Roman" w:eastAsia="Aptos" w:hAnsi="Times New Roman" w:cs="Times New Roman"/>
          <w:sz w:val="24"/>
        </w:rPr>
        <w:t>youtube</w:t>
      </w:r>
      <w:proofErr w:type="spellEnd"/>
      <w:r w:rsidRPr="00656E32">
        <w:rPr>
          <w:rFonts w:ascii="Times New Roman" w:eastAsia="Aptos" w:hAnsi="Times New Roman" w:cs="Times New Roman"/>
          <w:sz w:val="24"/>
        </w:rPr>
        <w:t xml:space="preserve"> csatornáján részletes útmutatót kapunk. A cserép két fő funkciót lát el, a növény talajnedvességszintjének folyamatos monitorozását és a növény automatikus locsolását. Emellett egy telefonos applikáció is megvalósításra került, ami tovább segíti a vizsgált növény vízszükségletének felmérését és annak kielégítését. Az applikációban beállítható az öntözés gyakorisága, ezentúl értesítést is küld a felhasználónak a víztartály kiürüléséről. A rendszert egy Arduino fogja össze, az elektronika magában a cserépben kap helyet, amit a fejlesztő kifejezetten ehhez a projekthez tervezett és 3d nyomtatott. Az automata öntözése ennél a cserépnél nem merül ki csupán egy újratölthető víztartályban, mint ahogy azt az előző két példában láthattuk. Itt a tartályból egy kis szivattyú műanyagcsöveken keresztül juttatja el a vizet a növényhez. Ez a megvalósítás ugyan a </w:t>
      </w:r>
      <w:proofErr w:type="spellStart"/>
      <w:r w:rsidRPr="00656E32">
        <w:rPr>
          <w:rFonts w:ascii="Times New Roman" w:eastAsia="Aptos" w:hAnsi="Times New Roman" w:cs="Times New Roman"/>
          <w:sz w:val="24"/>
        </w:rPr>
        <w:t>Smart</w:t>
      </w:r>
      <w:proofErr w:type="spellEnd"/>
      <w:r w:rsidRPr="00656E32">
        <w:rPr>
          <w:rFonts w:ascii="Times New Roman" w:eastAsia="Aptos" w:hAnsi="Times New Roman" w:cs="Times New Roman"/>
          <w:sz w:val="24"/>
        </w:rPr>
        <w:t xml:space="preserve"> </w:t>
      </w:r>
      <w:proofErr w:type="spellStart"/>
      <w:r w:rsidRPr="00656E32">
        <w:rPr>
          <w:rFonts w:ascii="Times New Roman" w:eastAsia="Aptos" w:hAnsi="Times New Roman" w:cs="Times New Roman"/>
          <w:sz w:val="24"/>
        </w:rPr>
        <w:t>Garden</w:t>
      </w:r>
      <w:proofErr w:type="spellEnd"/>
      <w:r w:rsidRPr="00656E32">
        <w:rPr>
          <w:rFonts w:ascii="Times New Roman" w:eastAsia="Aptos" w:hAnsi="Times New Roman" w:cs="Times New Roman"/>
          <w:sz w:val="24"/>
        </w:rPr>
        <w:t xml:space="preserve"> készlettel ellentétben már használ érzékelőt a növény megfigyeléséhez, továbbra is csupán egy korlátozott képet ad környezeti tényezőiről.</w:t>
      </w:r>
    </w:p>
    <w:p w14:paraId="1D00CD92" w14:textId="77777777" w:rsidR="00656E32" w:rsidRPr="00656E32" w:rsidRDefault="00656E32" w:rsidP="00656E32">
      <w:pPr>
        <w:rPr>
          <w:rFonts w:ascii="Arial" w:eastAsia="Times New Roman" w:hAnsi="Arial" w:cs="Times New Roman"/>
          <w:b/>
          <w:bCs/>
          <w:caps/>
          <w:sz w:val="28"/>
          <w:szCs w:val="40"/>
        </w:rPr>
      </w:pPr>
      <w:r w:rsidRPr="00656E32">
        <w:rPr>
          <w:rFonts w:ascii="Times New Roman" w:eastAsia="Aptos" w:hAnsi="Times New Roman" w:cs="Times New Roman"/>
          <w:sz w:val="24"/>
        </w:rPr>
        <w:br w:type="page"/>
      </w:r>
    </w:p>
    <w:p w14:paraId="385FCE82" w14:textId="77777777" w:rsidR="00656E32" w:rsidRPr="00656E32" w:rsidRDefault="00656E32" w:rsidP="00656E32">
      <w:pPr>
        <w:keepNext/>
        <w:keepLines/>
        <w:pageBreakBefore/>
        <w:spacing w:before="360" w:after="80" w:line="360" w:lineRule="auto"/>
        <w:ind w:firstLine="340"/>
        <w:jc w:val="center"/>
        <w:outlineLvl w:val="0"/>
        <w:rPr>
          <w:rFonts w:ascii="Arial" w:eastAsia="Times New Roman" w:hAnsi="Arial" w:cs="Times New Roman"/>
          <w:b/>
          <w:bCs/>
          <w:caps/>
          <w:sz w:val="28"/>
          <w:szCs w:val="40"/>
        </w:rPr>
      </w:pPr>
      <w:bookmarkStart w:id="4" w:name="_Toc218453138"/>
      <w:r w:rsidRPr="00656E32">
        <w:rPr>
          <w:rFonts w:ascii="Arial" w:eastAsia="Times New Roman" w:hAnsi="Arial" w:cs="Times New Roman"/>
          <w:b/>
          <w:bCs/>
          <w:caps/>
          <w:sz w:val="28"/>
          <w:szCs w:val="40"/>
        </w:rPr>
        <w:lastRenderedPageBreak/>
        <w:t>Vizsgált környezeti tényezők</w:t>
      </w:r>
      <w:bookmarkEnd w:id="4"/>
    </w:p>
    <w:p w14:paraId="4E821EDA" w14:textId="4AE70E94" w:rsidR="00656E32" w:rsidRPr="00656E32" w:rsidRDefault="00656E32" w:rsidP="00656E32">
      <w:pPr>
        <w:spacing w:after="360" w:line="360" w:lineRule="auto"/>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 xml:space="preserve">Az okos virágcserép megtervezése előtt fontos átgondolni, hogy milyen adatokat érdemes megfigyelni, melyek azok a kulcsfontosságú környezeti tényezők, amelyek egy növény növekedését, egészséges fejlődését befolyásolják. Én a következő adatok megfigyelése </w:t>
      </w:r>
      <w:r w:rsidRPr="00656E32">
        <w:rPr>
          <w:rFonts w:ascii="Times New Roman" w:eastAsia="Aptos" w:hAnsi="Times New Roman" w:cs="Times New Roman"/>
          <w:sz w:val="24"/>
        </w:rPr>
        <w:t>mellett</w:t>
      </w:r>
      <w:r w:rsidRPr="00656E32">
        <w:rPr>
          <w:rFonts w:ascii="Times New Roman" w:eastAsia="Aptos" w:hAnsi="Times New Roman" w:cs="Times New Roman"/>
          <w:sz w:val="24"/>
          <w:szCs w:val="24"/>
        </w:rPr>
        <w:t xml:space="preserve"> döntöttem: a föld nedvesség szintje, a növényt ért fény intenz</w:t>
      </w:r>
      <w:r>
        <w:rPr>
          <w:rFonts w:ascii="Times New Roman" w:eastAsia="Aptos" w:hAnsi="Times New Roman" w:cs="Times New Roman"/>
          <w:sz w:val="24"/>
          <w:szCs w:val="24"/>
        </w:rPr>
        <w:t>i</w:t>
      </w:r>
      <w:r w:rsidRPr="00656E32">
        <w:rPr>
          <w:rFonts w:ascii="Times New Roman" w:eastAsia="Aptos" w:hAnsi="Times New Roman" w:cs="Times New Roman"/>
          <w:sz w:val="24"/>
          <w:szCs w:val="24"/>
        </w:rPr>
        <w:t>tása és napi mennyisége, a környezet hőmérséklete és páratartalma. A következőkben kifejtem miért ezekre a paraméterekre esett a választásom.</w:t>
      </w:r>
    </w:p>
    <w:p w14:paraId="70E671ED"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5" w:name="_Toc218453139"/>
      <w:r w:rsidRPr="00656E32">
        <w:rPr>
          <w:rFonts w:ascii="Arial" w:eastAsia="Times New Roman" w:hAnsi="Arial" w:cs="Times New Roman"/>
          <w:b/>
          <w:sz w:val="24"/>
          <w:szCs w:val="32"/>
        </w:rPr>
        <w:t>Fény</w:t>
      </w:r>
      <w:bookmarkEnd w:id="5"/>
    </w:p>
    <w:p w14:paraId="53AD7E0B" w14:textId="00C73E2D" w:rsidR="00656E32" w:rsidRPr="00656E32" w:rsidRDefault="00656E32" w:rsidP="00656E32">
      <w:pPr>
        <w:spacing w:after="360" w:line="360" w:lineRule="auto"/>
        <w:ind w:firstLine="340"/>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 xml:space="preserve">Minden növény növekedéséhez létfontosságú a napi megfelelő mennyiségű napfény, melyre a fotoszintézis miatt van szükségük. A fotoszintézis az a folyamat, melynek során egy növény a napfény energiáját felhasználva a levegőből felvett szén-dioxidból és a vízből felvett szervetlen tápelemekből szerves tápanyagot, cukrot állít magának elő. Elegendő napfény nélkül a növények nem képesek elég klorofilt termelni, ami a növények </w:t>
      </w:r>
      <w:r>
        <w:rPr>
          <w:rFonts w:ascii="Times New Roman" w:eastAsia="Aptos" w:hAnsi="Times New Roman" w:cs="Times New Roman"/>
          <w:sz w:val="24"/>
          <w:szCs w:val="24"/>
        </w:rPr>
        <w:t xml:space="preserve">zöld </w:t>
      </w:r>
      <w:r w:rsidRPr="00656E32">
        <w:rPr>
          <w:rFonts w:ascii="Times New Roman" w:eastAsia="Aptos" w:hAnsi="Times New Roman" w:cs="Times New Roman"/>
          <w:sz w:val="24"/>
          <w:szCs w:val="24"/>
        </w:rPr>
        <w:t>színéért felelős, ezért elsárgulhatnak. Leeshetnek a leveleik és el</w:t>
      </w:r>
      <w:r>
        <w:rPr>
          <w:rFonts w:ascii="Times New Roman" w:eastAsia="Aptos" w:hAnsi="Times New Roman" w:cs="Times New Roman"/>
          <w:sz w:val="24"/>
          <w:szCs w:val="24"/>
        </w:rPr>
        <w:t>ő</w:t>
      </w:r>
      <w:r w:rsidRPr="00656E32">
        <w:rPr>
          <w:rFonts w:ascii="Times New Roman" w:eastAsia="Aptos" w:hAnsi="Times New Roman" w:cs="Times New Roman"/>
          <w:sz w:val="24"/>
          <w:szCs w:val="24"/>
        </w:rPr>
        <w:t>fordulhat, hogy virágot sem hoznak. Ezzel ellentétben a túl sok vagy túl intenzív napfény érte növények levelei kifakulhatnak, vagy akár meg is perzselődhetnek</w:t>
      </w:r>
      <w:r>
        <w:rPr>
          <w:rFonts w:ascii="Times New Roman" w:eastAsia="Aptos" w:hAnsi="Times New Roman" w:cs="Times New Roman"/>
          <w:sz w:val="24"/>
          <w:szCs w:val="24"/>
        </w:rPr>
        <w:t>.</w:t>
      </w:r>
    </w:p>
    <w:p w14:paraId="41C94A08"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6" w:name="_Toc218453140"/>
      <w:r w:rsidRPr="00656E32">
        <w:rPr>
          <w:rFonts w:ascii="Arial" w:eastAsia="Times New Roman" w:hAnsi="Arial" w:cs="Times New Roman"/>
          <w:b/>
          <w:sz w:val="24"/>
          <w:szCs w:val="32"/>
        </w:rPr>
        <w:t>Talaj nedvesség szintje</w:t>
      </w:r>
      <w:bookmarkEnd w:id="6"/>
    </w:p>
    <w:p w14:paraId="6229ED2C" w14:textId="20C223FF" w:rsidR="00656E32" w:rsidRPr="00656E32" w:rsidRDefault="00656E32" w:rsidP="00656E32">
      <w:pPr>
        <w:spacing w:after="360" w:line="360" w:lineRule="auto"/>
        <w:ind w:firstLine="340"/>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Minden növény számára már a növekedése legelejétől kezdve elengedhetetlen a víz, hiszen a magnak szüksége van rá, hogy ki tudjon hajtani. A víz, amit a növény a gyökereiken keresztül a talajból szív fel szükséges a már fent megemlített fotoszintézis folyamatához, mivel az nélkülözhetetlen tápelemeket nyer ki belőle. Azért is fontos az elegendő vízmennyiség biztosítása növényeink számára, mert a hőháztartásuk szabályozására is vizet használnak fel. A leveleiken keresztül párologtatják el a v</w:t>
      </w:r>
      <w:r>
        <w:rPr>
          <w:rFonts w:ascii="Times New Roman" w:eastAsia="Aptos" w:hAnsi="Times New Roman" w:cs="Times New Roman"/>
          <w:sz w:val="24"/>
          <w:szCs w:val="24"/>
        </w:rPr>
        <w:t>i</w:t>
      </w:r>
      <w:r w:rsidRPr="00656E32">
        <w:rPr>
          <w:rFonts w:ascii="Times New Roman" w:eastAsia="Aptos" w:hAnsi="Times New Roman" w:cs="Times New Roman"/>
          <w:sz w:val="24"/>
          <w:szCs w:val="24"/>
        </w:rPr>
        <w:t>zet, ezzel megakadály</w:t>
      </w:r>
      <w:r>
        <w:rPr>
          <w:rFonts w:ascii="Times New Roman" w:eastAsia="Aptos" w:hAnsi="Times New Roman" w:cs="Times New Roman"/>
          <w:sz w:val="24"/>
          <w:szCs w:val="24"/>
        </w:rPr>
        <w:t>o</w:t>
      </w:r>
      <w:r w:rsidRPr="00656E32">
        <w:rPr>
          <w:rFonts w:ascii="Times New Roman" w:eastAsia="Aptos" w:hAnsi="Times New Roman" w:cs="Times New Roman"/>
          <w:sz w:val="24"/>
          <w:szCs w:val="24"/>
        </w:rPr>
        <w:t>zva a növény túlmelegedését. A fotoszintézis során előállított cukrot is vízben oldják fel, így ju</w:t>
      </w:r>
      <w:r>
        <w:rPr>
          <w:rFonts w:ascii="Times New Roman" w:eastAsia="Aptos" w:hAnsi="Times New Roman" w:cs="Times New Roman"/>
          <w:sz w:val="24"/>
          <w:szCs w:val="24"/>
        </w:rPr>
        <w:t>t</w:t>
      </w:r>
      <w:r w:rsidRPr="00656E32">
        <w:rPr>
          <w:rFonts w:ascii="Times New Roman" w:eastAsia="Aptos" w:hAnsi="Times New Roman" w:cs="Times New Roman"/>
          <w:sz w:val="24"/>
          <w:szCs w:val="24"/>
        </w:rPr>
        <w:t>tatva el a tápanyagot a növény minden részébe. Az a növény, amelyik nem jut elegendő vízhez először bebarnul, levelei felgöndörödnek végül pedig meghal. A túlöntözésnek is megvannak a veszélyei. A túl sok nedvesség csökkenti a talajban lévő oxigén mennyiségét, ami káros hatással van a gyökerekre, akár képtelenné is teheti a növényt víz felvételére</w:t>
      </w:r>
      <w:r>
        <w:rPr>
          <w:rFonts w:ascii="Times New Roman" w:eastAsia="Aptos" w:hAnsi="Times New Roman" w:cs="Times New Roman"/>
          <w:sz w:val="24"/>
          <w:szCs w:val="24"/>
        </w:rPr>
        <w:t>.</w:t>
      </w:r>
    </w:p>
    <w:p w14:paraId="7D7C89C5"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7" w:name="_Toc218453141"/>
      <w:r w:rsidRPr="00656E32">
        <w:rPr>
          <w:rFonts w:ascii="Arial" w:eastAsia="Times New Roman" w:hAnsi="Arial" w:cs="Times New Roman"/>
          <w:b/>
          <w:sz w:val="24"/>
          <w:szCs w:val="32"/>
        </w:rPr>
        <w:lastRenderedPageBreak/>
        <w:t>Hőmérséklet</w:t>
      </w:r>
      <w:bookmarkEnd w:id="7"/>
    </w:p>
    <w:p w14:paraId="2DBE5423" w14:textId="52605AC8" w:rsidR="00656E32" w:rsidRPr="00656E32" w:rsidRDefault="00656E32" w:rsidP="00656E32">
      <w:pPr>
        <w:spacing w:after="360" w:line="360" w:lineRule="auto"/>
        <w:ind w:firstLine="340"/>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A környező hőmérséklet befolyással van a legtöbb növényi folyamatra, köztük a fotoszintézisre, a párologtatásra, a légzésre, a csírázásra és a virágzásra. Ha egy növény huzamosabb ideig a szükségesnél magasabb hőmérsékletnek van kitéve, a légzésének mértéke meghaladhatja a fotoszintézisét, ezzel a tápanyagát gyorsabban égeti el, mint ahogyan megtermeli, megakadályozva a növekedést. A túl alacsony hőmérséklet a fotoszintézis lelassulását eredményezheti, ami pedig a növény termését befolyásolhatja negatívan (például kevesebb gyümölcsöt hoz)</w:t>
      </w:r>
      <w:r>
        <w:rPr>
          <w:rFonts w:ascii="Times New Roman" w:eastAsia="Aptos" w:hAnsi="Times New Roman" w:cs="Times New Roman"/>
          <w:sz w:val="24"/>
          <w:szCs w:val="24"/>
        </w:rPr>
        <w:t>.</w:t>
      </w:r>
    </w:p>
    <w:p w14:paraId="79AE8912"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8" w:name="_Toc218453142"/>
      <w:r w:rsidRPr="00656E32">
        <w:rPr>
          <w:rFonts w:ascii="Arial" w:eastAsia="Times New Roman" w:hAnsi="Arial" w:cs="Times New Roman"/>
          <w:b/>
          <w:sz w:val="24"/>
          <w:szCs w:val="32"/>
        </w:rPr>
        <w:t>Páratartalom</w:t>
      </w:r>
      <w:bookmarkEnd w:id="8"/>
    </w:p>
    <w:p w14:paraId="357F04BF" w14:textId="0A975AD4" w:rsidR="00656E32" w:rsidRDefault="00656E32" w:rsidP="00656E32">
      <w:pPr>
        <w:spacing w:after="360" w:line="360" w:lineRule="auto"/>
        <w:ind w:firstLine="340"/>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A levegő túl magas páratartalma akadályozhatja a növények párologtatását, de akár a gyökerein keresztüli vízfelvételt is, ami hosszú távon a növény elrohadásához vezethet. Az alacsony relatív páratartalom és meleg hőmérséklet együttese növeli a párologtatás mértékét, emiatt a növénynek több vízre és tápanyagra van szüksége</w:t>
      </w:r>
      <w:r>
        <w:rPr>
          <w:rFonts w:ascii="Times New Roman" w:eastAsia="Aptos" w:hAnsi="Times New Roman" w:cs="Times New Roman"/>
          <w:sz w:val="24"/>
          <w:szCs w:val="24"/>
        </w:rPr>
        <w:t>.</w:t>
      </w:r>
    </w:p>
    <w:p w14:paraId="6B842133" w14:textId="77777777" w:rsidR="00656E32" w:rsidRDefault="00656E32">
      <w:pPr>
        <w:rPr>
          <w:rFonts w:ascii="Times New Roman" w:eastAsia="Aptos" w:hAnsi="Times New Roman" w:cs="Times New Roman"/>
          <w:sz w:val="24"/>
          <w:szCs w:val="24"/>
        </w:rPr>
      </w:pPr>
      <w:r>
        <w:rPr>
          <w:rFonts w:ascii="Times New Roman" w:eastAsia="Aptos" w:hAnsi="Times New Roman" w:cs="Times New Roman"/>
          <w:sz w:val="24"/>
          <w:szCs w:val="24"/>
        </w:rPr>
        <w:br w:type="page"/>
      </w:r>
    </w:p>
    <w:p w14:paraId="2BD2315A" w14:textId="77777777" w:rsidR="00656E32" w:rsidRPr="00656E32" w:rsidRDefault="00656E32" w:rsidP="00656E32">
      <w:pPr>
        <w:keepNext/>
        <w:keepLines/>
        <w:pageBreakBefore/>
        <w:spacing w:before="360" w:after="80" w:line="360" w:lineRule="auto"/>
        <w:ind w:firstLine="340"/>
        <w:jc w:val="center"/>
        <w:outlineLvl w:val="0"/>
        <w:rPr>
          <w:rFonts w:ascii="Arial" w:eastAsia="Times New Roman" w:hAnsi="Arial" w:cs="Times New Roman"/>
          <w:b/>
          <w:bCs/>
          <w:caps/>
          <w:sz w:val="28"/>
          <w:szCs w:val="40"/>
        </w:rPr>
      </w:pPr>
      <w:bookmarkStart w:id="9" w:name="_Toc218453143"/>
      <w:r w:rsidRPr="00656E32">
        <w:rPr>
          <w:rFonts w:ascii="Arial" w:eastAsia="Times New Roman" w:hAnsi="Arial" w:cs="Times New Roman"/>
          <w:b/>
          <w:bCs/>
          <w:caps/>
          <w:sz w:val="28"/>
          <w:szCs w:val="40"/>
        </w:rPr>
        <w:lastRenderedPageBreak/>
        <w:t>Szenzorok és Mikrokontroller</w:t>
      </w:r>
      <w:bookmarkEnd w:id="9"/>
    </w:p>
    <w:p w14:paraId="39BC0D95" w14:textId="77777777" w:rsidR="00656E32" w:rsidRPr="00656E32" w:rsidRDefault="00656E32" w:rsidP="00656E32">
      <w:pPr>
        <w:spacing w:after="360" w:line="360" w:lineRule="auto"/>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Most, hogy már tudjuk milyen adatokra lesz szükségünk, hogy növényünk számára a legmegfelelőbb életkörülményeket biztosítsuk, el kell döntenünk milyen szenzorok segítségével mérjük őket. A választás során figyelembe vettem az eszközök árát, pontosságát és mérési tartományát. A következőkben bővebben kifejtem melyikre pontosan miért esett a választásom.</w:t>
      </w:r>
    </w:p>
    <w:p w14:paraId="7E61D655"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10" w:name="_Toc218453144"/>
      <w:r w:rsidRPr="00656E32">
        <w:rPr>
          <w:rFonts w:ascii="Arial" w:eastAsia="Times New Roman" w:hAnsi="Arial" w:cs="Times New Roman"/>
          <w:b/>
          <w:sz w:val="24"/>
          <w:szCs w:val="32"/>
        </w:rPr>
        <w:t>Talajnedvesség érzékelő – SOILCAP-V12</w:t>
      </w:r>
      <w:bookmarkEnd w:id="10"/>
    </w:p>
    <w:p w14:paraId="0A68667B" w14:textId="224F6B8F" w:rsidR="00656E32" w:rsidRPr="00656E32" w:rsidRDefault="00656E32" w:rsidP="00656E32">
      <w:pPr>
        <w:spacing w:after="360" w:line="360" w:lineRule="auto"/>
        <w:ind w:firstLine="340"/>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 xml:space="preserve"> A talaj nedvességének mérésére többféle szenzor létezik, köztük az ellenállásmérő szonda (</w:t>
      </w:r>
      <w:proofErr w:type="spellStart"/>
      <w:r w:rsidRPr="00656E32">
        <w:rPr>
          <w:rFonts w:ascii="Times New Roman" w:eastAsia="Aptos" w:hAnsi="Times New Roman" w:cs="Times New Roman"/>
          <w:sz w:val="24"/>
          <w:szCs w:val="24"/>
        </w:rPr>
        <w:t>resistance</w:t>
      </w:r>
      <w:proofErr w:type="spellEnd"/>
      <w:r w:rsidRPr="00656E32">
        <w:rPr>
          <w:rFonts w:ascii="Times New Roman" w:eastAsia="Aptos" w:hAnsi="Times New Roman" w:cs="Times New Roman"/>
          <w:sz w:val="24"/>
          <w:szCs w:val="24"/>
        </w:rPr>
        <w:t xml:space="preserve"> </w:t>
      </w:r>
      <w:proofErr w:type="spellStart"/>
      <w:r w:rsidRPr="00656E32">
        <w:rPr>
          <w:rFonts w:ascii="Times New Roman" w:eastAsia="Aptos" w:hAnsi="Times New Roman" w:cs="Times New Roman"/>
          <w:sz w:val="24"/>
          <w:szCs w:val="24"/>
        </w:rPr>
        <w:t>probe</w:t>
      </w:r>
      <w:proofErr w:type="spellEnd"/>
      <w:r w:rsidRPr="00656E32">
        <w:rPr>
          <w:rFonts w:ascii="Times New Roman" w:eastAsia="Aptos" w:hAnsi="Times New Roman" w:cs="Times New Roman"/>
          <w:sz w:val="24"/>
          <w:szCs w:val="24"/>
        </w:rPr>
        <w:t>), a TDR szonda, a neutron szonda és a kapacitív érzékelő. Én ez utóbbit választottam, mivel a segítségével lehetséges a folyamatos mérés, üzembe helyezése viszonylag egyszerű, működéséhez kevés energiára van csak szükség, az ára viszonylag alacsony és talaj-specifikus beállítások mellett pontos adatokkal szolgál. Működési elve a következő: „a kapacitív érzékelő a talajt kondenzátor elemként használja és attól függően, hogy az mennyi töltést képes tárolni, határozza meg a talaj víztartalmát.”</w:t>
      </w:r>
    </w:p>
    <w:p w14:paraId="623029DD"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11" w:name="_Toc218453145"/>
      <w:r w:rsidRPr="00656E32">
        <w:rPr>
          <w:rFonts w:ascii="Arial" w:eastAsia="Times New Roman" w:hAnsi="Arial" w:cs="Times New Roman"/>
          <w:b/>
          <w:sz w:val="24"/>
          <w:szCs w:val="32"/>
        </w:rPr>
        <w:t>Hőmérséklet és páratartalom érzékelő – DHT22-M</w:t>
      </w:r>
      <w:bookmarkEnd w:id="11"/>
    </w:p>
    <w:p w14:paraId="6CC2F16D" w14:textId="5B3B01AF" w:rsidR="00656E32" w:rsidRPr="00656E32" w:rsidRDefault="00656E32" w:rsidP="00656E32">
      <w:pPr>
        <w:spacing w:after="360" w:line="360" w:lineRule="auto"/>
        <w:ind w:firstLine="340"/>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A szobanövények nevükből is adódóan nincsenek extrém hőmérsékleti körülményeknek kitéve, tehát</w:t>
      </w:r>
      <w:r>
        <w:rPr>
          <w:rFonts w:ascii="Times New Roman" w:eastAsia="Aptos" w:hAnsi="Times New Roman" w:cs="Times New Roman"/>
          <w:sz w:val="24"/>
          <w:szCs w:val="24"/>
        </w:rPr>
        <w:t xml:space="preserve"> ennek a szenzornak</w:t>
      </w:r>
      <w:r w:rsidRPr="00656E32">
        <w:rPr>
          <w:rFonts w:ascii="Times New Roman" w:eastAsia="Aptos" w:hAnsi="Times New Roman" w:cs="Times New Roman"/>
          <w:sz w:val="24"/>
          <w:szCs w:val="24"/>
        </w:rPr>
        <w:t xml:space="preserve"> a -20-tól 60 °C</w:t>
      </w:r>
      <w:r>
        <w:rPr>
          <w:rFonts w:ascii="Times New Roman" w:eastAsia="Aptos" w:hAnsi="Times New Roman" w:cs="Times New Roman"/>
          <w:sz w:val="24"/>
          <w:szCs w:val="24"/>
        </w:rPr>
        <w:t xml:space="preserve">-ig terjedő </w:t>
      </w:r>
      <w:r w:rsidRPr="00656E32">
        <w:rPr>
          <w:rFonts w:ascii="Times New Roman" w:eastAsia="Aptos" w:hAnsi="Times New Roman" w:cs="Times New Roman"/>
          <w:sz w:val="24"/>
          <w:szCs w:val="24"/>
        </w:rPr>
        <w:t xml:space="preserve">mérési </w:t>
      </w:r>
      <w:r>
        <w:rPr>
          <w:rFonts w:ascii="Times New Roman" w:eastAsia="Aptos" w:hAnsi="Times New Roman" w:cs="Times New Roman"/>
          <w:sz w:val="24"/>
          <w:szCs w:val="24"/>
        </w:rPr>
        <w:t xml:space="preserve">tartománya </w:t>
      </w:r>
      <w:r w:rsidRPr="00656E32">
        <w:rPr>
          <w:rFonts w:ascii="Times New Roman" w:eastAsia="Aptos" w:hAnsi="Times New Roman" w:cs="Times New Roman"/>
          <w:sz w:val="24"/>
          <w:szCs w:val="24"/>
        </w:rPr>
        <w:t>teljesen megfelel</w:t>
      </w:r>
      <w:r>
        <w:rPr>
          <w:rFonts w:ascii="Times New Roman" w:eastAsia="Aptos" w:hAnsi="Times New Roman" w:cs="Times New Roman"/>
          <w:sz w:val="24"/>
          <w:szCs w:val="24"/>
        </w:rPr>
        <w:t>. A</w:t>
      </w:r>
      <w:r w:rsidRPr="00656E32">
        <w:rPr>
          <w:rFonts w:ascii="Times New Roman" w:eastAsia="Aptos" w:hAnsi="Times New Roman" w:cs="Times New Roman"/>
          <w:sz w:val="24"/>
          <w:szCs w:val="24"/>
        </w:rPr>
        <w:t xml:space="preserve"> +-2 °C-os pontosság is elfogadható, hiszen az általam figyelembe vett szoban</w:t>
      </w:r>
      <w:r>
        <w:rPr>
          <w:rFonts w:ascii="Times New Roman" w:eastAsia="Aptos" w:hAnsi="Times New Roman" w:cs="Times New Roman"/>
          <w:sz w:val="24"/>
          <w:szCs w:val="24"/>
        </w:rPr>
        <w:t>ö</w:t>
      </w:r>
      <w:r w:rsidRPr="00656E32">
        <w:rPr>
          <w:rFonts w:ascii="Times New Roman" w:eastAsia="Aptos" w:hAnsi="Times New Roman" w:cs="Times New Roman"/>
          <w:sz w:val="24"/>
          <w:szCs w:val="24"/>
        </w:rPr>
        <w:t>vények</w:t>
      </w:r>
      <w:r>
        <w:rPr>
          <w:rFonts w:ascii="Times New Roman" w:eastAsia="Aptos" w:hAnsi="Times New Roman" w:cs="Times New Roman"/>
          <w:sz w:val="24"/>
          <w:szCs w:val="24"/>
        </w:rPr>
        <w:t xml:space="preserve"> számára az ideális hőmérséklet </w:t>
      </w:r>
      <w:r w:rsidRPr="00656E32">
        <w:rPr>
          <w:rFonts w:ascii="Times New Roman" w:eastAsia="Aptos" w:hAnsi="Times New Roman" w:cs="Times New Roman"/>
          <w:sz w:val="24"/>
          <w:szCs w:val="24"/>
        </w:rPr>
        <w:t>minden esetben egy legalább 5 °C-os tartományban mozog. A páratartalom mérési tartomány, amire a szenzor képes 20-tól 95%-</w:t>
      </w:r>
      <w:proofErr w:type="spellStart"/>
      <w:r w:rsidRPr="00656E32">
        <w:rPr>
          <w:rFonts w:ascii="Times New Roman" w:eastAsia="Aptos" w:hAnsi="Times New Roman" w:cs="Times New Roman"/>
          <w:sz w:val="24"/>
          <w:szCs w:val="24"/>
        </w:rPr>
        <w:t>ig</w:t>
      </w:r>
      <w:proofErr w:type="spellEnd"/>
      <w:r w:rsidRPr="00656E32">
        <w:rPr>
          <w:rFonts w:ascii="Times New Roman" w:eastAsia="Aptos" w:hAnsi="Times New Roman" w:cs="Times New Roman"/>
          <w:sz w:val="24"/>
          <w:szCs w:val="24"/>
        </w:rPr>
        <w:t xml:space="preserve"> terjed, 2%-os pontossággal. Az általam figyelembe vett listában a legalacsonyabb elfogadható relatív páratartalom 30%, míg a legmagasabb 85%, mindkettő kényelmesen a </w:t>
      </w:r>
      <w:r>
        <w:rPr>
          <w:rFonts w:ascii="Times New Roman" w:eastAsia="Aptos" w:hAnsi="Times New Roman" w:cs="Times New Roman"/>
          <w:sz w:val="24"/>
          <w:szCs w:val="24"/>
        </w:rPr>
        <w:t>szenzor</w:t>
      </w:r>
      <w:r w:rsidRPr="00656E32">
        <w:rPr>
          <w:rFonts w:ascii="Times New Roman" w:eastAsia="Aptos" w:hAnsi="Times New Roman" w:cs="Times New Roman"/>
          <w:sz w:val="24"/>
          <w:szCs w:val="24"/>
        </w:rPr>
        <w:t xml:space="preserve"> mérési tartományán belülre esik és a növények mindegyikének van egy legalább 10%-os ideális páratartalom tartománya</w:t>
      </w:r>
      <w:r>
        <w:rPr>
          <w:rFonts w:ascii="Times New Roman" w:eastAsia="Aptos" w:hAnsi="Times New Roman" w:cs="Times New Roman"/>
          <w:sz w:val="24"/>
          <w:szCs w:val="24"/>
        </w:rPr>
        <w:t>.</w:t>
      </w:r>
    </w:p>
    <w:p w14:paraId="0DB4E341"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12" w:name="_Toc218453146"/>
      <w:r w:rsidRPr="00656E32">
        <w:rPr>
          <w:rFonts w:ascii="Arial" w:eastAsia="Times New Roman" w:hAnsi="Arial" w:cs="Times New Roman"/>
          <w:b/>
          <w:sz w:val="24"/>
          <w:szCs w:val="32"/>
        </w:rPr>
        <w:t>Környezeti fényérzékelő – BH1750FVI-I2C-WO</w:t>
      </w:r>
      <w:bookmarkEnd w:id="12"/>
    </w:p>
    <w:p w14:paraId="6F7EE371" w14:textId="2BC73A60" w:rsidR="00656E32" w:rsidRPr="00656E32" w:rsidRDefault="00656E32" w:rsidP="00656E32">
      <w:pPr>
        <w:spacing w:after="360" w:line="360" w:lineRule="auto"/>
        <w:ind w:firstLine="340"/>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A növények fényigényének intenzitása megközelítőleg 500 és 20000 lux között mozog, ezért ez a fényérzékelő tökéletesen megfelel, hiszen 1-től egészen 65535 luxig képes a fény erősségének mérésére. A pontossága +-20%, ami ugyan nem tűnik túl precíznek, a célnak megfelel, mivel az elfogadható fényerősség viszonylag széles skálán mozog</w:t>
      </w:r>
      <w:r>
        <w:rPr>
          <w:rFonts w:ascii="Times New Roman" w:eastAsia="Aptos" w:hAnsi="Times New Roman" w:cs="Times New Roman"/>
          <w:sz w:val="24"/>
          <w:szCs w:val="24"/>
        </w:rPr>
        <w:t>.</w:t>
      </w:r>
    </w:p>
    <w:p w14:paraId="71E8540B"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13" w:name="_Toc218453147"/>
      <w:r w:rsidRPr="00656E32">
        <w:rPr>
          <w:rFonts w:ascii="Arial" w:eastAsia="Times New Roman" w:hAnsi="Arial" w:cs="Times New Roman"/>
          <w:b/>
          <w:sz w:val="24"/>
          <w:szCs w:val="32"/>
        </w:rPr>
        <w:lastRenderedPageBreak/>
        <w:t>LCD kijelző – KC-1602-GB</w:t>
      </w:r>
      <w:bookmarkEnd w:id="13"/>
    </w:p>
    <w:p w14:paraId="78ED1CB5" w14:textId="433836E9" w:rsidR="00656E32" w:rsidRPr="00656E32" w:rsidRDefault="00656E32" w:rsidP="00656E32">
      <w:pPr>
        <w:spacing w:after="360" w:line="360" w:lineRule="auto"/>
        <w:ind w:firstLine="340"/>
        <w:jc w:val="both"/>
        <w:rPr>
          <w:rFonts w:ascii="Times New Roman" w:eastAsia="Aptos" w:hAnsi="Times New Roman" w:cs="Times New Roman"/>
          <w:sz w:val="24"/>
          <w:szCs w:val="24"/>
        </w:rPr>
      </w:pPr>
      <w:r w:rsidRPr="00656E32">
        <w:rPr>
          <w:rFonts w:ascii="Times New Roman" w:eastAsia="Aptos" w:hAnsi="Times New Roman" w:cs="Times New Roman"/>
          <w:sz w:val="24"/>
          <w:szCs w:val="24"/>
        </w:rPr>
        <w:t>Annak érdekében, hogy a növényünk aktuális állapotát az erre a célra készített weblap nélkül is leolvashassuk, az okos cserép részeként hozzáadásra kerül eg</w:t>
      </w:r>
      <w:r>
        <w:rPr>
          <w:rFonts w:ascii="Times New Roman" w:eastAsia="Aptos" w:hAnsi="Times New Roman" w:cs="Times New Roman"/>
          <w:sz w:val="24"/>
          <w:szCs w:val="24"/>
        </w:rPr>
        <w:t>y</w:t>
      </w:r>
      <w:r w:rsidRPr="00656E32">
        <w:rPr>
          <w:rFonts w:ascii="Times New Roman" w:eastAsia="Aptos" w:hAnsi="Times New Roman" w:cs="Times New Roman"/>
          <w:sz w:val="24"/>
          <w:szCs w:val="24"/>
        </w:rPr>
        <w:t xml:space="preserve"> egyszerű LCD kijelző, amin a legfrissebben mért adatok kerülnek kiírásra.</w:t>
      </w:r>
    </w:p>
    <w:p w14:paraId="3B734F8E" w14:textId="77777777" w:rsidR="00656E32" w:rsidRPr="00656E32" w:rsidRDefault="00656E32" w:rsidP="00656E32">
      <w:pPr>
        <w:keepNext/>
        <w:keepLines/>
        <w:spacing w:before="160" w:after="80" w:line="480" w:lineRule="auto"/>
        <w:outlineLvl w:val="1"/>
        <w:rPr>
          <w:rFonts w:ascii="Arial" w:eastAsia="Times New Roman" w:hAnsi="Arial" w:cs="Times New Roman"/>
          <w:b/>
          <w:sz w:val="24"/>
          <w:szCs w:val="32"/>
        </w:rPr>
      </w:pPr>
      <w:bookmarkStart w:id="14" w:name="_Toc218453148"/>
      <w:r w:rsidRPr="00656E32">
        <w:rPr>
          <w:rFonts w:ascii="Arial" w:eastAsia="Times New Roman" w:hAnsi="Arial" w:cs="Times New Roman"/>
          <w:b/>
          <w:sz w:val="24"/>
          <w:szCs w:val="32"/>
        </w:rPr>
        <w:t>Mikrokontroller – Arduino Uno R4 WiFi</w:t>
      </w:r>
      <w:bookmarkEnd w:id="14"/>
    </w:p>
    <w:p w14:paraId="52EDDF2B" w14:textId="16310137" w:rsidR="00656E32" w:rsidRDefault="00656E32" w:rsidP="00656E32">
      <w:pPr>
        <w:spacing w:after="360" w:line="360" w:lineRule="auto"/>
        <w:ind w:firstLine="340"/>
        <w:jc w:val="both"/>
        <w:rPr>
          <w:rFonts w:ascii="Times New Roman" w:eastAsia="Aptos" w:hAnsi="Times New Roman" w:cs="Times New Roman"/>
          <w:sz w:val="24"/>
        </w:rPr>
      </w:pPr>
      <w:r w:rsidRPr="00656E32">
        <w:rPr>
          <w:rFonts w:ascii="Times New Roman" w:eastAsia="Aptos" w:hAnsi="Times New Roman" w:cs="Times New Roman"/>
          <w:sz w:val="24"/>
        </w:rPr>
        <w:t xml:space="preserve">A mikrokontroller kiválasztása során figyelembe kellett vennem az </w:t>
      </w:r>
      <w:r w:rsidRPr="00656E32">
        <w:rPr>
          <w:rFonts w:ascii="Times New Roman" w:eastAsia="Aptos" w:hAnsi="Times New Roman" w:cs="Times New Roman"/>
          <w:sz w:val="24"/>
        </w:rPr>
        <w:t>analóg,</w:t>
      </w:r>
      <w:r w:rsidRPr="00656E32">
        <w:rPr>
          <w:rFonts w:ascii="Times New Roman" w:eastAsia="Aptos" w:hAnsi="Times New Roman" w:cs="Times New Roman"/>
          <w:sz w:val="24"/>
        </w:rPr>
        <w:t xml:space="preserve"> illetve digitális bemenetek számát, az üzemi feszültséget, a mikrokontroller </w:t>
      </w:r>
      <w:r w:rsidRPr="00656E32">
        <w:rPr>
          <w:rFonts w:ascii="Times New Roman" w:eastAsia="Aptos" w:hAnsi="Times New Roman" w:cs="Times New Roman"/>
          <w:sz w:val="24"/>
        </w:rPr>
        <w:t>árát,</w:t>
      </w:r>
      <w:r w:rsidRPr="00656E32">
        <w:rPr>
          <w:rFonts w:ascii="Times New Roman" w:eastAsia="Aptos" w:hAnsi="Times New Roman" w:cs="Times New Roman"/>
          <w:sz w:val="24"/>
        </w:rPr>
        <w:t xml:space="preserve"> illetve használatának egyszerűségét és korábbi tapasztalatot a használatával. A keresés során az </w:t>
      </w:r>
      <w:r>
        <w:rPr>
          <w:rFonts w:ascii="Times New Roman" w:eastAsia="Aptos" w:hAnsi="Times New Roman" w:cs="Times New Roman"/>
          <w:sz w:val="24"/>
        </w:rPr>
        <w:t>A</w:t>
      </w:r>
      <w:r w:rsidRPr="00656E32">
        <w:rPr>
          <w:rFonts w:ascii="Times New Roman" w:eastAsia="Aptos" w:hAnsi="Times New Roman" w:cs="Times New Roman"/>
          <w:sz w:val="24"/>
        </w:rPr>
        <w:t xml:space="preserve">rduino-t részesítettem előnyben például egy </w:t>
      </w:r>
      <w:r>
        <w:rPr>
          <w:rFonts w:ascii="Times New Roman" w:eastAsia="Aptos" w:hAnsi="Times New Roman" w:cs="Times New Roman"/>
          <w:sz w:val="24"/>
        </w:rPr>
        <w:t>R</w:t>
      </w:r>
      <w:r w:rsidRPr="00656E32">
        <w:rPr>
          <w:rFonts w:ascii="Times New Roman" w:eastAsia="Aptos" w:hAnsi="Times New Roman" w:cs="Times New Roman"/>
          <w:sz w:val="24"/>
        </w:rPr>
        <w:t>aspberry</w:t>
      </w:r>
      <w:r>
        <w:rPr>
          <w:rFonts w:ascii="Times New Roman" w:eastAsia="Aptos" w:hAnsi="Times New Roman" w:cs="Times New Roman"/>
          <w:sz w:val="24"/>
        </w:rPr>
        <w:t xml:space="preserve"> PI</w:t>
      </w:r>
      <w:r w:rsidRPr="00656E32">
        <w:rPr>
          <w:rFonts w:ascii="Times New Roman" w:eastAsia="Aptos" w:hAnsi="Times New Roman" w:cs="Times New Roman"/>
          <w:sz w:val="24"/>
        </w:rPr>
        <w:t>-</w:t>
      </w:r>
      <w:proofErr w:type="spellStart"/>
      <w:r>
        <w:rPr>
          <w:rFonts w:ascii="Times New Roman" w:eastAsia="Aptos" w:hAnsi="Times New Roman" w:cs="Times New Roman"/>
          <w:sz w:val="24"/>
        </w:rPr>
        <w:t>ja</w:t>
      </w:r>
      <w:r w:rsidRPr="00656E32">
        <w:rPr>
          <w:rFonts w:ascii="Times New Roman" w:eastAsia="Aptos" w:hAnsi="Times New Roman" w:cs="Times New Roman"/>
          <w:sz w:val="24"/>
        </w:rPr>
        <w:t>l</w:t>
      </w:r>
      <w:proofErr w:type="spellEnd"/>
      <w:r w:rsidRPr="00656E32">
        <w:rPr>
          <w:rFonts w:ascii="Times New Roman" w:eastAsia="Aptos" w:hAnsi="Times New Roman" w:cs="Times New Roman"/>
          <w:sz w:val="24"/>
        </w:rPr>
        <w:t xml:space="preserve"> szemben, mert a projekthez egy egyszerűbb eszköz is megfelelt és árban is kedvezőbb, ezentúl az </w:t>
      </w:r>
      <w:r>
        <w:rPr>
          <w:rFonts w:ascii="Times New Roman" w:eastAsia="Aptos" w:hAnsi="Times New Roman" w:cs="Times New Roman"/>
          <w:sz w:val="24"/>
        </w:rPr>
        <w:t>A</w:t>
      </w:r>
      <w:r w:rsidRPr="00656E32">
        <w:rPr>
          <w:rFonts w:ascii="Times New Roman" w:eastAsia="Aptos" w:hAnsi="Times New Roman" w:cs="Times New Roman"/>
          <w:sz w:val="24"/>
        </w:rPr>
        <w:t xml:space="preserve">rduino használatában már rendelkeztem korábbi tapasztalattal. Mindezeket figyelembe véve az eszköz, ami minden elvárásnak eleget tett, ezen túl elérhető is volt számomra az </w:t>
      </w:r>
      <w:r>
        <w:rPr>
          <w:rFonts w:ascii="Times New Roman" w:eastAsia="Aptos" w:hAnsi="Times New Roman" w:cs="Times New Roman"/>
          <w:sz w:val="24"/>
        </w:rPr>
        <w:t>A</w:t>
      </w:r>
      <w:r w:rsidRPr="00656E32">
        <w:rPr>
          <w:rFonts w:ascii="Times New Roman" w:eastAsia="Aptos" w:hAnsi="Times New Roman" w:cs="Times New Roman"/>
          <w:sz w:val="24"/>
        </w:rPr>
        <w:t xml:space="preserve">rduino </w:t>
      </w:r>
      <w:r>
        <w:rPr>
          <w:rFonts w:ascii="Times New Roman" w:eastAsia="Aptos" w:hAnsi="Times New Roman" w:cs="Times New Roman"/>
          <w:sz w:val="24"/>
        </w:rPr>
        <w:t>U</w:t>
      </w:r>
      <w:r w:rsidRPr="00656E32">
        <w:rPr>
          <w:rFonts w:ascii="Times New Roman" w:eastAsia="Aptos" w:hAnsi="Times New Roman" w:cs="Times New Roman"/>
          <w:sz w:val="24"/>
        </w:rPr>
        <w:t xml:space="preserve">no </w:t>
      </w:r>
      <w:r>
        <w:rPr>
          <w:rFonts w:ascii="Times New Roman" w:eastAsia="Aptos" w:hAnsi="Times New Roman" w:cs="Times New Roman"/>
          <w:sz w:val="24"/>
        </w:rPr>
        <w:t>W</w:t>
      </w:r>
      <w:r w:rsidRPr="00656E32">
        <w:rPr>
          <w:rFonts w:ascii="Times New Roman" w:eastAsia="Aptos" w:hAnsi="Times New Roman" w:cs="Times New Roman"/>
          <w:sz w:val="24"/>
        </w:rPr>
        <w:t>i</w:t>
      </w:r>
      <w:r>
        <w:rPr>
          <w:rFonts w:ascii="Times New Roman" w:eastAsia="Aptos" w:hAnsi="Times New Roman" w:cs="Times New Roman"/>
          <w:sz w:val="24"/>
        </w:rPr>
        <w:t>F</w:t>
      </w:r>
      <w:r w:rsidRPr="00656E32">
        <w:rPr>
          <w:rFonts w:ascii="Times New Roman" w:eastAsia="Aptos" w:hAnsi="Times New Roman" w:cs="Times New Roman"/>
          <w:sz w:val="24"/>
        </w:rPr>
        <w:t xml:space="preserve">i </w:t>
      </w:r>
      <w:r>
        <w:rPr>
          <w:rFonts w:ascii="Times New Roman" w:eastAsia="Aptos" w:hAnsi="Times New Roman" w:cs="Times New Roman"/>
          <w:sz w:val="24"/>
        </w:rPr>
        <w:t>R</w:t>
      </w:r>
      <w:r w:rsidRPr="00656E32">
        <w:rPr>
          <w:rFonts w:ascii="Times New Roman" w:eastAsia="Aptos" w:hAnsi="Times New Roman" w:cs="Times New Roman"/>
          <w:sz w:val="24"/>
        </w:rPr>
        <w:t xml:space="preserve">4 volt. Ez a mikrokontroller 5 analóg és 13 digitális bemenettel rendelkezik, emellett biztosít 5V üzemi feszültséget, amire a talajnedvesség szenzor miatt szükség is volt. Az </w:t>
      </w:r>
      <w:r>
        <w:rPr>
          <w:rFonts w:ascii="Times New Roman" w:eastAsia="Aptos" w:hAnsi="Times New Roman" w:cs="Times New Roman"/>
          <w:sz w:val="24"/>
        </w:rPr>
        <w:t>A</w:t>
      </w:r>
      <w:r w:rsidRPr="00656E32">
        <w:rPr>
          <w:rFonts w:ascii="Times New Roman" w:eastAsia="Aptos" w:hAnsi="Times New Roman" w:cs="Times New Roman"/>
          <w:sz w:val="24"/>
        </w:rPr>
        <w:t>rduino magában foglal egy wifi modult, ami nagyban megkönnyítette a webszerverrel való kommunikáció</w:t>
      </w:r>
      <w:r>
        <w:rPr>
          <w:rFonts w:ascii="Times New Roman" w:eastAsia="Aptos" w:hAnsi="Times New Roman" w:cs="Times New Roman"/>
          <w:sz w:val="24"/>
        </w:rPr>
        <w:t xml:space="preserve"> kivitelezését</w:t>
      </w:r>
      <w:r w:rsidRPr="00656E32">
        <w:rPr>
          <w:rFonts w:ascii="Times New Roman" w:eastAsia="Aptos" w:hAnsi="Times New Roman" w:cs="Times New Roman"/>
          <w:sz w:val="24"/>
        </w:rPr>
        <w:t>.</w:t>
      </w:r>
    </w:p>
    <w:p w14:paraId="710867DB" w14:textId="77777777" w:rsidR="00656E32" w:rsidRDefault="00656E32">
      <w:pPr>
        <w:rPr>
          <w:rFonts w:ascii="Times New Roman" w:eastAsia="Aptos" w:hAnsi="Times New Roman" w:cs="Times New Roman"/>
          <w:sz w:val="24"/>
        </w:rPr>
      </w:pPr>
      <w:r>
        <w:rPr>
          <w:rFonts w:ascii="Times New Roman" w:eastAsia="Aptos" w:hAnsi="Times New Roman" w:cs="Times New Roman"/>
          <w:sz w:val="24"/>
        </w:rPr>
        <w:br w:type="page"/>
      </w:r>
    </w:p>
    <w:p w14:paraId="76F137B7" w14:textId="77777777" w:rsidR="003C7D51" w:rsidRPr="003C7D51" w:rsidRDefault="003C7D51" w:rsidP="003C7D51">
      <w:pPr>
        <w:keepNext/>
        <w:keepLines/>
        <w:spacing w:before="160" w:after="80" w:line="480" w:lineRule="auto"/>
        <w:outlineLvl w:val="1"/>
        <w:rPr>
          <w:rFonts w:ascii="Arial" w:eastAsia="Times New Roman" w:hAnsi="Arial" w:cs="Times New Roman"/>
          <w:b/>
          <w:sz w:val="24"/>
          <w:szCs w:val="32"/>
        </w:rPr>
      </w:pPr>
      <w:bookmarkStart w:id="15" w:name="_Toc218453150"/>
      <w:r w:rsidRPr="003C7D51">
        <w:rPr>
          <w:rFonts w:ascii="Arial" w:eastAsia="Times New Roman" w:hAnsi="Arial" w:cs="Times New Roman"/>
          <w:b/>
          <w:sz w:val="24"/>
          <w:szCs w:val="32"/>
        </w:rPr>
        <w:lastRenderedPageBreak/>
        <w:t>Arduino C kód megírása és a mért értékek tesztelése</w:t>
      </w:r>
      <w:bookmarkEnd w:id="15"/>
    </w:p>
    <w:p w14:paraId="1EF3528E"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Az Arduino programozásához használt kód a PC oldali architektúra első építőköve, ez került elsőnek megírásra. A könnyebb átláthatóság kedvéért a kód részletekben került megírásra, majd később, mind a kód, mind a szenzorok helyes működésében való megbizonyosodás után lett egybefűzve.</w:t>
      </w:r>
    </w:p>
    <w:p w14:paraId="77B2DACA"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Először vegyük szemügyre a talajnedvesség mértékét meghatározó érzékelőt, a soilcap-v1.2-t. Ez egy analóg szenzor, amit a használata előtt be kell kalibrálni. Ehhez először feljegyeztem, hogy 2 órányi folyamatos mérés után mi az az átlag érték, amit szabad levegőn, illetve egy pohár vízbe merítve mér. A levegőn mért értéket vettem 0-nak, míg a vízben mértet 1023-nak, a többi értéket pedig ez alapján a két véglet alapján határoztam meg. Az így kapott értékeknek már meg tudtam feleltetni a szenzorhoz talált segédlet táblázatát.</w:t>
      </w:r>
    </w:p>
    <w:p w14:paraId="238062FB"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A digitális szenzorok esetében nem volt szükség kalibrációra, egyszerűen csak le kellett olvasnom a mért értékeket. A DHT22-es páratartalom és hőmérséklet érzékelő esetében az ellenőrzést úgy végeztem el, hogy a mért értékeket az itthoni digitális hőmérséklet és páratartalom mérő által mért értékekkel vetettem össze. A mért értékek maximum 1-3 tizedes eltérést mutattak mindkét tényező esetében.</w:t>
      </w:r>
    </w:p>
    <w:p w14:paraId="0F620ABB"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A BH1750FVI fényintenzitás szenzor esetében az értékek ellenőrzését a következőképpen végeztem: A korábban meghatározott táblázatban feljegyzett fényviszonyoknak tettem ki az érzékelőt és 1-2 órányi folyamatos mérés közben szúrópróba-szerűen ellenőriztem, hogy a mért értékek a megfelelő tartományba esnek-e bele.</w:t>
      </w:r>
    </w:p>
    <w:p w14:paraId="3F426FB7"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A növényt ért napi fény mennyisége úgy kerül meghatározásra, hogy az Arduino 10 másodpercenként megállapítja, hogy ezen idő alatt a növényt ért fény intenzitása elérte e az 500 lx-os küszöbértéket. Azért ezt a küszöbértéket határoztam meg, mert az alacsony fényigényű növények számára ez az elfogadott minimum fényintenzitás. Ha a fény erőssége elérte ezt az értéket, akkor a program úgy számítja, hogy abban a 10 másodpercben érte fény a növényt. Ezeket az összeget összeadja és 15 percenként tovább küldi a webszervernek. Ezek után egyszerűen napi összesítésre kerülnek a mért időtartamok.</w:t>
      </w:r>
    </w:p>
    <w:p w14:paraId="72C499C4"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lastRenderedPageBreak/>
        <w:t>Miután biztos voltam a szenzorok hibamentes működésében, a hozzájuk tartozó kódrészleteket egy programban egyesítettem. Ezt követően csatlakoztattam az LCD kijelzőt is a rendszerhez, kiíratva rajta a valós időben mért értékeket.</w:t>
      </w:r>
    </w:p>
    <w:p w14:paraId="007B5322" w14:textId="687F2F26" w:rsid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A következő lépés a mért adatok web szervernek való tovább küldésének megvalósítása volt. Ehhez először az Arduino-</w:t>
      </w:r>
      <w:proofErr w:type="spellStart"/>
      <w:r w:rsidRPr="003C7D51">
        <w:rPr>
          <w:rFonts w:ascii="Times New Roman" w:eastAsia="Aptos" w:hAnsi="Times New Roman" w:cs="Times New Roman"/>
          <w:sz w:val="24"/>
          <w:szCs w:val="24"/>
        </w:rPr>
        <w:t>nak</w:t>
      </w:r>
      <w:proofErr w:type="spellEnd"/>
      <w:r w:rsidRPr="003C7D51">
        <w:rPr>
          <w:rFonts w:ascii="Times New Roman" w:eastAsia="Aptos" w:hAnsi="Times New Roman" w:cs="Times New Roman"/>
          <w:sz w:val="24"/>
          <w:szCs w:val="24"/>
        </w:rPr>
        <w:t xml:space="preserve"> kapcsolódnia kellett a WiFi hálózathoz. Ezután egy http kérés (http </w:t>
      </w:r>
      <w:proofErr w:type="spellStart"/>
      <w:r w:rsidRPr="003C7D51">
        <w:rPr>
          <w:rFonts w:ascii="Times New Roman" w:eastAsia="Aptos" w:hAnsi="Times New Roman" w:cs="Times New Roman"/>
          <w:sz w:val="24"/>
          <w:szCs w:val="24"/>
        </w:rPr>
        <w:t>request</w:t>
      </w:r>
      <w:proofErr w:type="spellEnd"/>
      <w:r w:rsidRPr="003C7D51">
        <w:rPr>
          <w:rFonts w:ascii="Times New Roman" w:eastAsia="Aptos" w:hAnsi="Times New Roman" w:cs="Times New Roman"/>
          <w:sz w:val="24"/>
          <w:szCs w:val="24"/>
        </w:rPr>
        <w:t>) formájában már kapcsolódni tud a web szerverrel és azon keresztül képes az általa mért adatokat az adatbázisba feltölteni.</w:t>
      </w:r>
    </w:p>
    <w:p w14:paraId="7240B173" w14:textId="77777777" w:rsidR="003C7D51" w:rsidRDefault="003C7D51">
      <w:pPr>
        <w:rPr>
          <w:rFonts w:ascii="Times New Roman" w:eastAsia="Aptos" w:hAnsi="Times New Roman" w:cs="Times New Roman"/>
          <w:sz w:val="24"/>
          <w:szCs w:val="24"/>
        </w:rPr>
      </w:pPr>
      <w:r>
        <w:rPr>
          <w:rFonts w:ascii="Times New Roman" w:eastAsia="Aptos" w:hAnsi="Times New Roman" w:cs="Times New Roman"/>
          <w:sz w:val="24"/>
          <w:szCs w:val="24"/>
        </w:rPr>
        <w:br w:type="page"/>
      </w:r>
    </w:p>
    <w:p w14:paraId="5065E97A" w14:textId="77777777" w:rsidR="003C7D51" w:rsidRPr="003C7D51" w:rsidRDefault="003C7D51" w:rsidP="003C7D51">
      <w:pPr>
        <w:keepNext/>
        <w:keepLines/>
        <w:pageBreakBefore/>
        <w:spacing w:before="360" w:after="80" w:line="360" w:lineRule="auto"/>
        <w:ind w:firstLine="340"/>
        <w:jc w:val="center"/>
        <w:outlineLvl w:val="0"/>
        <w:rPr>
          <w:rFonts w:ascii="Arial" w:eastAsia="Times New Roman" w:hAnsi="Arial" w:cs="Times New Roman"/>
          <w:b/>
          <w:bCs/>
          <w:caps/>
          <w:sz w:val="28"/>
          <w:szCs w:val="40"/>
        </w:rPr>
      </w:pPr>
      <w:bookmarkStart w:id="16" w:name="_Toc218453152"/>
      <w:r w:rsidRPr="003C7D51">
        <w:rPr>
          <w:rFonts w:ascii="Arial" w:eastAsia="Times New Roman" w:hAnsi="Arial" w:cs="Times New Roman"/>
          <w:b/>
          <w:bCs/>
          <w:caps/>
          <w:sz w:val="28"/>
          <w:szCs w:val="40"/>
        </w:rPr>
        <w:lastRenderedPageBreak/>
        <w:t>felhasználói felület</w:t>
      </w:r>
      <w:bookmarkEnd w:id="16"/>
    </w:p>
    <w:p w14:paraId="70BAD4A5"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A tervezés során úgy határoztam, hogy a felhasználói felültet egy weboldal formájában fogom megvalósítani. Ennek a döntésnek több oka is volt. Elsősorban azért esett erre a választásom, mert azt szerettem volna, hogy a kész alkalmazás ne csak mobilról lehessen elérhető. az is a webalkalmazás mellett szólt egy telefonos applikációval szemben, hogy a webes felület megtervezésében már rendelkeztem korábbi tapasztalattal, illetve nem volt a fejlesztéséhez külön alkalmazásra szükségem. Ezentúl az, hogy a teljes projekthez a hardveren kívül csak egy laptopra volt szükségem, tovább egyszerűsítette a megvalósítást, engedve, hogy a korlátozott időn belül minél több funkcionalitást megvalósítsak.</w:t>
      </w:r>
    </w:p>
    <w:p w14:paraId="4A7CAA4A"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A felhasználói felület eléréséhez be kell jelentkeznünk egy felhasználónévvel és a hozzátartozó helyes jelszóval. Erre azért van szükség, hogy több felhasználó esetén mindenki csak a saját növényeihez tartozó adatokhoz férjen hozzá. Ha még nem rendelkezünk fiókkal, az ehhez létrehozott linkre kattintva van lehetőségünk létrehozni egyet. Ezután az oldal visszairányít minket a bejelentkezéshez. Az oldal figyelmeztet rá, ha olyan felhasználónévvel próbálunk bejelentkezni, ami nincs benne az adatbázisban, emellett azt is közli velünk, ha egy létező felhasználónévhez helytelen jelszót írtunk be.</w:t>
      </w:r>
    </w:p>
    <w:p w14:paraId="2B9DA589"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 xml:space="preserve">A bejelentkezést követően meg tudjuk tekinteni a jelenleg megfigyelés alatt álló növényünket vagy növényeinket. Minden növényünknek, ami rendelkezik elérhető mérési adatokkal, láthatjuk a környezeti hőmérsékletét, páratartalmát, a talaj nedvességszintjének és az azt ért fény intenzitásának százalékos mértékét. A mért adatok alatt megtaláljuk, hogy a növény melyik MAC című </w:t>
      </w:r>
      <w:proofErr w:type="spellStart"/>
      <w:r w:rsidRPr="003C7D51">
        <w:rPr>
          <w:rFonts w:ascii="Times New Roman" w:eastAsia="Aptos" w:hAnsi="Times New Roman" w:cs="Times New Roman"/>
          <w:sz w:val="24"/>
          <w:szCs w:val="24"/>
        </w:rPr>
        <w:t>Arduinohoz</w:t>
      </w:r>
      <w:proofErr w:type="spellEnd"/>
      <w:r w:rsidRPr="003C7D51">
        <w:rPr>
          <w:rFonts w:ascii="Times New Roman" w:eastAsia="Aptos" w:hAnsi="Times New Roman" w:cs="Times New Roman"/>
          <w:sz w:val="24"/>
          <w:szCs w:val="24"/>
        </w:rPr>
        <w:t xml:space="preserve"> van hozzárendelve, ezentúl az is megjelenítésre kerül, hogy a látható adatokat mikor mértük.</w:t>
      </w:r>
    </w:p>
    <w:p w14:paraId="59E44BA4"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A jobb felső sarokban található két gomb, az első lenyomásával megjelenik a felület, amin keresztül új növényt tudunk hozzáadni a megfigyelt növényeinkhez. Ehhez segítségül szolgál egy legördülő lista, amely megjeleníti a fő növény táblában lévő növényeket, emellett egy másik legördülő lista, ami az elérhető Arduino készülékek MAC címeit sorakoztatja fel. Itt tudjuk azt is meghatározni, melyik eszköz legyen az adott növényhez rendelve, az Arduino ezután ennek a növénynek az azonosítójával fogja feltölteni a mért adatait a weekly_data táblába. Ha hozzáadtunk minden növényt, amit szerettünk volna, a „Mégse” gombra kattintva visszakerülünk a főoldalra, ahol a „Növények betöltése” gomb segítségével egyből meg is tudjuk jeleníteni az immár frissített növény-listánkat.</w:t>
      </w:r>
    </w:p>
    <w:p w14:paraId="2636A85F"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lastRenderedPageBreak/>
        <w:t>Ha egy növényt már nem kívánunk tovább montírozni, a jobb felső sarokban elhelyezett „Növény törlése” gombra kattintva kitörölhetjük azt az adatbázisból. Egy, a növény hozzáadásához igen hasonló, felületre irányítva a legördülő listából kiválaszthatjuk, melyik növényünket szeretnénk kitörölni. Az oldal felhívja rá a figyelmünket, hogy a növény törlésével az összes hozzá tartozó adatunk is törlésre fog kerülni. A törlés után a növény-hozzáadáshoz hasonlóan tudunk visszanavigálni a főoldalra.</w:t>
      </w:r>
    </w:p>
    <w:p w14:paraId="19E61D87"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A bal oldalon található „Statisztika” fülre kattintva lehetőséget kapunk a kiválasztott növényünk egy hétre visszamenőleges állapotát megtekinteni. Az öt megjelenő ábra a következőket ábrázolja: az elmúlt hét napban a növény környezetének napi átlag hőmérsékletét, páratartalmát, a növény földjének napi átlag nedvességi szintjét, a növényt ért fény intenzitásának napi átlagát és a növényt ért fény napi mennyiségét. Ezen adatok közül az utolsót leszámítva mindegyik egy szimpla átlagszámítással történik, napi csoportosítással. A napi fény mennyisége természetesen a napi fénymennyiségek összesítéséből kerül ki.</w:t>
      </w:r>
    </w:p>
    <w:p w14:paraId="2C0795CB"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Az ábrákon egytől egyig láthatunk egy halvány zöld sávot. Ez a sáv jelzi a növény számára ideális mérési tartományt. Természetesen az adott növénytől függően ez a tartomány változhat.</w:t>
      </w:r>
    </w:p>
    <w:p w14:paraId="3A0A46BE"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 xml:space="preserve">A Statisztikákat megjelenítő oldalon is találunk egy gombot a jobb felső sarokban. Ezúttal a gomb arra szolgál, hogy az adott növényhez tartozó, jelenleg az adatbázisban elérhető, összes adatot </w:t>
      </w:r>
      <w:proofErr w:type="spellStart"/>
      <w:r w:rsidRPr="003C7D51">
        <w:rPr>
          <w:rFonts w:ascii="Times New Roman" w:eastAsia="Aptos" w:hAnsi="Times New Roman" w:cs="Times New Roman"/>
          <w:sz w:val="24"/>
          <w:szCs w:val="24"/>
        </w:rPr>
        <w:t>csv</w:t>
      </w:r>
      <w:proofErr w:type="spellEnd"/>
      <w:r w:rsidRPr="003C7D51">
        <w:rPr>
          <w:rFonts w:ascii="Times New Roman" w:eastAsia="Aptos" w:hAnsi="Times New Roman" w:cs="Times New Roman"/>
          <w:sz w:val="24"/>
          <w:szCs w:val="24"/>
        </w:rPr>
        <w:t xml:space="preserve"> formátumban exportálhassuk. Ennek a funkciónak az előnye, hogy segítségével nem csak a legfrissebb, illetve napi szinten átlagolt mérési adatokat tudjuk megtekinteni, hanem a növényhez tartozó összes méréshez hozzáférhetünk. Abból a szempontból is előnyös lehet, hogy segítségével az egy hétnél régebbi adatokat is vissza tudjuk nézni, ha igényt tartunk rá.</w:t>
      </w:r>
    </w:p>
    <w:p w14:paraId="3748B121"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Végül, a bel oldali navigációs sáv utolsó fülére kattintva megjelenik, milyen néven vagyunk bejelentkezve, továbbá lehetőséget kapunk a kijelentkezésre vagy akár a teljes fiók törlésére. A kijelentkezés opció kiválasztása után egy felugró ablak rákérdez, hogy biztosan ki akarunk-e jelentkezni. A „Mégse” gomb megnyomásával a felugró ablak eltűnik, míg a „Kijelentkezés” gomb elirányít minket a bejelentkezési oldalra.</w:t>
      </w:r>
    </w:p>
    <w:p w14:paraId="7AC00B1D" w14:textId="77777777" w:rsidR="003C7D51" w:rsidRP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 xml:space="preserve">A „Fiók törlése” fülre kattintva figyelmeztetést kapunk, miszerint a fiók törlése maga után vonja a fiókunkhoz tartozó összes növény, illetve az azokhoz tartozó összes adat törlését az adatbázisból. A kijelentkezés folyamatával megegyező módon a „Mégse” gomb eltünteti a </w:t>
      </w:r>
      <w:r w:rsidRPr="003C7D51">
        <w:rPr>
          <w:rFonts w:ascii="Times New Roman" w:eastAsia="Aptos" w:hAnsi="Times New Roman" w:cs="Times New Roman"/>
          <w:sz w:val="24"/>
          <w:szCs w:val="24"/>
        </w:rPr>
        <w:lastRenderedPageBreak/>
        <w:t>felugró ablakot, a fiók törlése gomb pedig a sikeres törlés után visszavisz minket a bejelentkezési felületre.</w:t>
      </w:r>
    </w:p>
    <w:p w14:paraId="5C7AA7AB" w14:textId="79BCE85D" w:rsidR="003C7D51" w:rsidRDefault="003C7D51" w:rsidP="003C7D51">
      <w:pPr>
        <w:spacing w:after="360" w:line="360" w:lineRule="auto"/>
        <w:ind w:firstLine="426"/>
        <w:jc w:val="both"/>
        <w:rPr>
          <w:rFonts w:ascii="Times New Roman" w:eastAsia="Aptos" w:hAnsi="Times New Roman" w:cs="Times New Roman"/>
          <w:sz w:val="24"/>
          <w:szCs w:val="24"/>
        </w:rPr>
      </w:pPr>
      <w:r w:rsidRPr="003C7D51">
        <w:rPr>
          <w:rFonts w:ascii="Times New Roman" w:eastAsia="Aptos" w:hAnsi="Times New Roman" w:cs="Times New Roman"/>
          <w:sz w:val="24"/>
          <w:szCs w:val="24"/>
        </w:rPr>
        <w:t xml:space="preserve">Fontos még megemlíteni, hogy ha túl sok időt töltünk a weboldalon anélkül, hogy </w:t>
      </w:r>
      <w:r>
        <w:rPr>
          <w:rFonts w:ascii="Times New Roman" w:eastAsia="Aptos" w:hAnsi="Times New Roman" w:cs="Times New Roman"/>
          <w:sz w:val="24"/>
          <w:szCs w:val="24"/>
        </w:rPr>
        <w:t xml:space="preserve">interakcióba lépnénk </w:t>
      </w:r>
      <w:r w:rsidRPr="003C7D51">
        <w:rPr>
          <w:rFonts w:ascii="Times New Roman" w:eastAsia="Aptos" w:hAnsi="Times New Roman" w:cs="Times New Roman"/>
          <w:sz w:val="24"/>
          <w:szCs w:val="24"/>
        </w:rPr>
        <w:t>azzal és ezután újra rá pró</w:t>
      </w:r>
      <w:r>
        <w:rPr>
          <w:rFonts w:ascii="Times New Roman" w:eastAsia="Aptos" w:hAnsi="Times New Roman" w:cs="Times New Roman"/>
          <w:sz w:val="24"/>
          <w:szCs w:val="24"/>
        </w:rPr>
        <w:t>b</w:t>
      </w:r>
      <w:r w:rsidRPr="003C7D51">
        <w:rPr>
          <w:rFonts w:ascii="Times New Roman" w:eastAsia="Aptos" w:hAnsi="Times New Roman" w:cs="Times New Roman"/>
          <w:sz w:val="24"/>
          <w:szCs w:val="24"/>
        </w:rPr>
        <w:t xml:space="preserve">álunk kattintani valamire, az oldal jelzi, hogy a hozzáférési </w:t>
      </w:r>
      <w:proofErr w:type="spellStart"/>
      <w:r w:rsidRPr="003C7D51">
        <w:rPr>
          <w:rFonts w:ascii="Times New Roman" w:eastAsia="Aptos" w:hAnsi="Times New Roman" w:cs="Times New Roman"/>
          <w:sz w:val="24"/>
          <w:szCs w:val="24"/>
        </w:rPr>
        <w:t>tokenünk</w:t>
      </w:r>
      <w:proofErr w:type="spellEnd"/>
      <w:r w:rsidRPr="003C7D51">
        <w:rPr>
          <w:rFonts w:ascii="Times New Roman" w:eastAsia="Aptos" w:hAnsi="Times New Roman" w:cs="Times New Roman"/>
          <w:sz w:val="24"/>
          <w:szCs w:val="24"/>
        </w:rPr>
        <w:t xml:space="preserve"> érvényessége lejárt, ezért újra be kell jelentkeznünk. Ezután visszairányít minket a bejelentkezéshez. Ennek részletesebb működéséről a PC oldali architektúra fejezetben olvashatunk.</w:t>
      </w:r>
    </w:p>
    <w:p w14:paraId="5F2B4027" w14:textId="77777777" w:rsidR="003C7D51" w:rsidRDefault="003C7D51">
      <w:pPr>
        <w:rPr>
          <w:rFonts w:ascii="Times New Roman" w:eastAsia="Aptos" w:hAnsi="Times New Roman" w:cs="Times New Roman"/>
          <w:sz w:val="24"/>
          <w:szCs w:val="24"/>
        </w:rPr>
      </w:pPr>
      <w:r>
        <w:rPr>
          <w:rFonts w:ascii="Times New Roman" w:eastAsia="Aptos" w:hAnsi="Times New Roman" w:cs="Times New Roman"/>
          <w:sz w:val="24"/>
          <w:szCs w:val="24"/>
        </w:rPr>
        <w:br w:type="page"/>
      </w:r>
    </w:p>
    <w:p w14:paraId="20BD7D13" w14:textId="77777777" w:rsidR="003C7D51" w:rsidRPr="003C7D51" w:rsidRDefault="003C7D51" w:rsidP="003C7D51">
      <w:pPr>
        <w:keepNext/>
        <w:keepLines/>
        <w:pageBreakBefore/>
        <w:spacing w:before="360" w:after="80" w:line="360" w:lineRule="auto"/>
        <w:ind w:firstLine="340"/>
        <w:jc w:val="center"/>
        <w:outlineLvl w:val="0"/>
        <w:rPr>
          <w:rFonts w:ascii="Arial" w:eastAsia="Times New Roman" w:hAnsi="Arial" w:cs="Times New Roman"/>
          <w:b/>
          <w:bCs/>
          <w:caps/>
          <w:sz w:val="28"/>
          <w:szCs w:val="40"/>
        </w:rPr>
      </w:pPr>
      <w:bookmarkStart w:id="17" w:name="_Toc218453153"/>
      <w:r w:rsidRPr="003C7D51">
        <w:rPr>
          <w:rFonts w:ascii="Arial" w:eastAsia="Times New Roman" w:hAnsi="Arial" w:cs="Times New Roman"/>
          <w:b/>
          <w:bCs/>
          <w:caps/>
          <w:sz w:val="28"/>
          <w:szCs w:val="40"/>
        </w:rPr>
        <w:lastRenderedPageBreak/>
        <w:t>Adatbázis</w:t>
      </w:r>
      <w:bookmarkEnd w:id="17"/>
    </w:p>
    <w:p w14:paraId="20740664" w14:textId="77777777" w:rsidR="003C7D51" w:rsidRPr="003C7D51" w:rsidRDefault="003C7D51" w:rsidP="003C7D51">
      <w:pPr>
        <w:spacing w:after="360" w:line="360" w:lineRule="auto"/>
        <w:ind w:firstLine="340"/>
        <w:jc w:val="both"/>
        <w:rPr>
          <w:rFonts w:ascii="Times New Roman" w:eastAsia="Aptos" w:hAnsi="Times New Roman" w:cs="Times New Roman"/>
          <w:sz w:val="24"/>
        </w:rPr>
      </w:pPr>
      <w:r w:rsidRPr="003C7D51">
        <w:rPr>
          <w:rFonts w:ascii="Times New Roman" w:eastAsia="Aptos" w:hAnsi="Times New Roman" w:cs="Times New Roman"/>
          <w:sz w:val="24"/>
        </w:rPr>
        <w:t xml:space="preserve">A már korábban bemutatott funkciók hátterében egy egyszerű, de a célnak eleget tevő </w:t>
      </w:r>
      <w:proofErr w:type="spellStart"/>
      <w:r w:rsidRPr="003C7D51">
        <w:rPr>
          <w:rFonts w:ascii="Times New Roman" w:eastAsia="Aptos" w:hAnsi="Times New Roman" w:cs="Times New Roman"/>
          <w:sz w:val="24"/>
        </w:rPr>
        <w:t>mysql</w:t>
      </w:r>
      <w:proofErr w:type="spellEnd"/>
      <w:r w:rsidRPr="003C7D51">
        <w:rPr>
          <w:rFonts w:ascii="Times New Roman" w:eastAsia="Aptos" w:hAnsi="Times New Roman" w:cs="Times New Roman"/>
          <w:sz w:val="24"/>
        </w:rPr>
        <w:t xml:space="preserve"> adatbázis áll. Megtervezésénél hangsúlyos volt a táblák normalizálása. Az adatbázis 4 tábla teszi ki, ezek a következőek: plants_data, users, current_plants és weekly_data. Vegyük őket részletesebben szemre.</w:t>
      </w:r>
    </w:p>
    <w:p w14:paraId="1E25DE8E" w14:textId="77777777" w:rsidR="003C7D51" w:rsidRPr="003C7D51" w:rsidRDefault="003C7D51" w:rsidP="003C7D51">
      <w:pPr>
        <w:keepNext/>
        <w:keepLines/>
        <w:spacing w:before="160" w:after="80" w:line="480" w:lineRule="auto"/>
        <w:outlineLvl w:val="1"/>
        <w:rPr>
          <w:rFonts w:ascii="Arial" w:eastAsia="Times New Roman" w:hAnsi="Arial" w:cs="Times New Roman"/>
          <w:b/>
          <w:sz w:val="24"/>
          <w:szCs w:val="32"/>
        </w:rPr>
      </w:pPr>
      <w:bookmarkStart w:id="18" w:name="_Toc218453154"/>
      <w:r w:rsidRPr="003C7D51">
        <w:rPr>
          <w:rFonts w:ascii="Arial" w:eastAsia="Times New Roman" w:hAnsi="Arial" w:cs="Times New Roman"/>
          <w:b/>
          <w:sz w:val="24"/>
          <w:szCs w:val="32"/>
        </w:rPr>
        <w:t>A plants_data tábla</w:t>
      </w:r>
      <w:bookmarkEnd w:id="18"/>
    </w:p>
    <w:tbl>
      <w:tblPr>
        <w:tblStyle w:val="Rcsostblzat"/>
        <w:tblpPr w:leftFromText="141" w:rightFromText="141" w:vertAnchor="text" w:horzAnchor="margin" w:tblpY="3870"/>
        <w:tblW w:w="8497" w:type="dxa"/>
        <w:tblLook w:val="04A0" w:firstRow="1" w:lastRow="0" w:firstColumn="1" w:lastColumn="0" w:noHBand="0" w:noVBand="1"/>
      </w:tblPr>
      <w:tblGrid>
        <w:gridCol w:w="2126"/>
        <w:gridCol w:w="2123"/>
        <w:gridCol w:w="2124"/>
        <w:gridCol w:w="2124"/>
      </w:tblGrid>
      <w:tr w:rsidR="00D76C9F" w:rsidRPr="003C7D51" w14:paraId="0D2929A8" w14:textId="77777777" w:rsidTr="00D76C9F">
        <w:trPr>
          <w:trHeight w:val="567"/>
        </w:trPr>
        <w:tc>
          <w:tcPr>
            <w:tcW w:w="8497" w:type="dxa"/>
            <w:gridSpan w:val="4"/>
            <w:shd w:val="clear" w:color="auto" w:fill="5B9BD5" w:themeFill="accent5"/>
            <w:vAlign w:val="center"/>
          </w:tcPr>
          <w:p w14:paraId="23C30F28" w14:textId="15465E19" w:rsidR="00D76C9F" w:rsidRPr="003C7D51" w:rsidRDefault="00D76C9F" w:rsidP="00D76C9F">
            <w:pPr>
              <w:jc w:val="center"/>
              <w:rPr>
                <w:rFonts w:ascii="Times New Roman" w:eastAsia="Aptos" w:hAnsi="Times New Roman" w:cs="Times New Roman"/>
                <w:b/>
                <w:bCs/>
                <w:sz w:val="24"/>
              </w:rPr>
            </w:pPr>
            <w:r>
              <w:rPr>
                <w:rFonts w:ascii="Times New Roman" w:eastAsia="Aptos" w:hAnsi="Times New Roman" w:cs="Times New Roman"/>
                <w:b/>
                <w:bCs/>
                <w:sz w:val="24"/>
              </w:rPr>
              <w:t>Fény intenzitása</w:t>
            </w:r>
          </w:p>
        </w:tc>
      </w:tr>
      <w:tr w:rsidR="00D76C9F" w:rsidRPr="003C7D51" w14:paraId="01F009DB" w14:textId="77777777" w:rsidTr="00D76C9F">
        <w:trPr>
          <w:trHeight w:val="567"/>
        </w:trPr>
        <w:tc>
          <w:tcPr>
            <w:tcW w:w="2126" w:type="dxa"/>
            <w:shd w:val="clear" w:color="auto" w:fill="A5C9EB"/>
            <w:vAlign w:val="center"/>
          </w:tcPr>
          <w:p w14:paraId="29EB760D"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Alacsony fényigény</w:t>
            </w:r>
          </w:p>
        </w:tc>
        <w:tc>
          <w:tcPr>
            <w:tcW w:w="2123" w:type="dxa"/>
            <w:shd w:val="clear" w:color="auto" w:fill="A5C9EB"/>
            <w:vAlign w:val="center"/>
          </w:tcPr>
          <w:p w14:paraId="491C907D"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Közepes fényigény</w:t>
            </w:r>
          </w:p>
        </w:tc>
        <w:tc>
          <w:tcPr>
            <w:tcW w:w="2124" w:type="dxa"/>
            <w:shd w:val="clear" w:color="auto" w:fill="A5C9EB"/>
            <w:vAlign w:val="center"/>
          </w:tcPr>
          <w:p w14:paraId="67DFD4FD"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Magas fényigény</w:t>
            </w:r>
          </w:p>
        </w:tc>
        <w:tc>
          <w:tcPr>
            <w:tcW w:w="2124" w:type="dxa"/>
            <w:shd w:val="clear" w:color="auto" w:fill="A5C9EB"/>
            <w:vAlign w:val="center"/>
          </w:tcPr>
          <w:p w14:paraId="10FAD5FD"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Nagyon magas fényigény</w:t>
            </w:r>
          </w:p>
        </w:tc>
      </w:tr>
      <w:tr w:rsidR="00D76C9F" w:rsidRPr="003C7D51" w14:paraId="637A8DAA" w14:textId="77777777" w:rsidTr="00D76C9F">
        <w:trPr>
          <w:trHeight w:val="397"/>
        </w:trPr>
        <w:tc>
          <w:tcPr>
            <w:tcW w:w="2126" w:type="dxa"/>
            <w:shd w:val="clear" w:color="auto" w:fill="DAE9F7"/>
            <w:vAlign w:val="center"/>
          </w:tcPr>
          <w:p w14:paraId="70B6B9D9" w14:textId="77777777" w:rsidR="003C7D51" w:rsidRPr="003C7D51" w:rsidRDefault="003C7D51" w:rsidP="00D76C9F">
            <w:pPr>
              <w:jc w:val="center"/>
              <w:rPr>
                <w:rFonts w:ascii="Times New Roman" w:eastAsia="Aptos" w:hAnsi="Times New Roman" w:cs="Times New Roman"/>
                <w:sz w:val="24"/>
              </w:rPr>
            </w:pPr>
            <w:r w:rsidRPr="003C7D51">
              <w:rPr>
                <w:rFonts w:ascii="Times New Roman" w:eastAsia="Aptos" w:hAnsi="Times New Roman" w:cs="Times New Roman"/>
                <w:sz w:val="24"/>
              </w:rPr>
              <w:t>500-2500 lx</w:t>
            </w:r>
          </w:p>
        </w:tc>
        <w:tc>
          <w:tcPr>
            <w:tcW w:w="2123" w:type="dxa"/>
            <w:shd w:val="clear" w:color="auto" w:fill="DAE9F7"/>
            <w:vAlign w:val="center"/>
          </w:tcPr>
          <w:p w14:paraId="2D04A8E1" w14:textId="77777777" w:rsidR="003C7D51" w:rsidRPr="003C7D51" w:rsidRDefault="003C7D51" w:rsidP="00D76C9F">
            <w:pPr>
              <w:jc w:val="center"/>
              <w:rPr>
                <w:rFonts w:ascii="Times New Roman" w:eastAsia="Aptos" w:hAnsi="Times New Roman" w:cs="Times New Roman"/>
                <w:sz w:val="24"/>
              </w:rPr>
            </w:pPr>
            <w:r w:rsidRPr="003C7D51">
              <w:rPr>
                <w:rFonts w:ascii="Times New Roman" w:eastAsia="Aptos" w:hAnsi="Times New Roman" w:cs="Times New Roman"/>
                <w:sz w:val="24"/>
              </w:rPr>
              <w:t>2500-10000 lx</w:t>
            </w:r>
          </w:p>
        </w:tc>
        <w:tc>
          <w:tcPr>
            <w:tcW w:w="2124" w:type="dxa"/>
            <w:shd w:val="clear" w:color="auto" w:fill="DAE9F7"/>
            <w:vAlign w:val="center"/>
          </w:tcPr>
          <w:p w14:paraId="26CF91A3" w14:textId="77777777" w:rsidR="003C7D51" w:rsidRPr="003C7D51" w:rsidRDefault="003C7D51" w:rsidP="00D76C9F">
            <w:pPr>
              <w:jc w:val="center"/>
              <w:rPr>
                <w:rFonts w:ascii="Times New Roman" w:eastAsia="Aptos" w:hAnsi="Times New Roman" w:cs="Times New Roman"/>
                <w:sz w:val="24"/>
              </w:rPr>
            </w:pPr>
            <w:r w:rsidRPr="003C7D51">
              <w:rPr>
                <w:rFonts w:ascii="Times New Roman" w:eastAsia="Aptos" w:hAnsi="Times New Roman" w:cs="Times New Roman"/>
                <w:sz w:val="24"/>
              </w:rPr>
              <w:t>10000-20000 lx</w:t>
            </w:r>
          </w:p>
        </w:tc>
        <w:tc>
          <w:tcPr>
            <w:tcW w:w="2124" w:type="dxa"/>
            <w:shd w:val="clear" w:color="auto" w:fill="DAE9F7"/>
            <w:vAlign w:val="center"/>
          </w:tcPr>
          <w:p w14:paraId="0412E226" w14:textId="77777777" w:rsidR="003C7D51" w:rsidRPr="003C7D51" w:rsidRDefault="003C7D51" w:rsidP="00D76C9F">
            <w:pPr>
              <w:jc w:val="center"/>
              <w:rPr>
                <w:rFonts w:ascii="Times New Roman" w:eastAsia="Aptos" w:hAnsi="Times New Roman" w:cs="Times New Roman"/>
                <w:sz w:val="24"/>
              </w:rPr>
            </w:pPr>
            <w:r w:rsidRPr="003C7D51">
              <w:rPr>
                <w:rFonts w:ascii="Times New Roman" w:eastAsia="Aptos" w:hAnsi="Times New Roman" w:cs="Times New Roman"/>
                <w:sz w:val="24"/>
              </w:rPr>
              <w:t>20000-50000 lx</w:t>
            </w:r>
          </w:p>
        </w:tc>
      </w:tr>
    </w:tbl>
    <w:p w14:paraId="7C6713AD" w14:textId="452AE73B" w:rsidR="00D76C9F" w:rsidRDefault="003C7D51" w:rsidP="00D76C9F">
      <w:pPr>
        <w:spacing w:after="360" w:line="360" w:lineRule="auto"/>
        <w:ind w:firstLine="340"/>
        <w:jc w:val="both"/>
        <w:rPr>
          <w:rFonts w:ascii="Times New Roman" w:eastAsia="Aptos" w:hAnsi="Times New Roman" w:cs="Times New Roman"/>
          <w:sz w:val="24"/>
        </w:rPr>
      </w:pPr>
      <w:r w:rsidRPr="003C7D51">
        <w:rPr>
          <w:rFonts w:ascii="Times New Roman" w:eastAsia="Aptos" w:hAnsi="Times New Roman" w:cs="Times New Roman"/>
          <w:sz w:val="24"/>
        </w:rPr>
        <w:t>A plants_data tábla tartalmazza a lehetségesen megfigyelhető növények listáját, hétköznapi</w:t>
      </w:r>
      <w:r w:rsidR="00D76C9F">
        <w:rPr>
          <w:rFonts w:ascii="Times New Roman" w:eastAsia="Aptos" w:hAnsi="Times New Roman" w:cs="Times New Roman"/>
          <w:sz w:val="24"/>
        </w:rPr>
        <w:t xml:space="preserve"> (name)</w:t>
      </w:r>
      <w:r w:rsidRPr="003C7D51">
        <w:rPr>
          <w:rFonts w:ascii="Times New Roman" w:eastAsia="Aptos" w:hAnsi="Times New Roman" w:cs="Times New Roman"/>
          <w:sz w:val="24"/>
        </w:rPr>
        <w:t xml:space="preserve"> és tudományos</w:t>
      </w:r>
      <w:r w:rsidR="00D76C9F">
        <w:rPr>
          <w:rFonts w:ascii="Times New Roman" w:eastAsia="Aptos" w:hAnsi="Times New Roman" w:cs="Times New Roman"/>
          <w:sz w:val="24"/>
        </w:rPr>
        <w:t xml:space="preserve"> (</w:t>
      </w:r>
      <w:proofErr w:type="spellStart"/>
      <w:r w:rsidR="00D76C9F">
        <w:rPr>
          <w:rFonts w:ascii="Times New Roman" w:eastAsia="Aptos" w:hAnsi="Times New Roman" w:cs="Times New Roman"/>
          <w:sz w:val="24"/>
        </w:rPr>
        <w:t>scientific_name</w:t>
      </w:r>
      <w:proofErr w:type="spellEnd"/>
      <w:r w:rsidR="00D76C9F">
        <w:rPr>
          <w:rFonts w:ascii="Times New Roman" w:eastAsia="Aptos" w:hAnsi="Times New Roman" w:cs="Times New Roman"/>
          <w:sz w:val="24"/>
        </w:rPr>
        <w:t>)</w:t>
      </w:r>
      <w:r w:rsidRPr="003C7D51">
        <w:rPr>
          <w:rFonts w:ascii="Times New Roman" w:eastAsia="Aptos" w:hAnsi="Times New Roman" w:cs="Times New Roman"/>
          <w:sz w:val="24"/>
        </w:rPr>
        <w:t xml:space="preserve"> nevükkel, valamint az egészséges növekedésükhöz szükséges ideális paraméterekkel. Ezek a paraméterek a következők: maximum, illetve minimum talajnedvesség szint, </w:t>
      </w:r>
      <w:r w:rsidR="00D76C9F">
        <w:rPr>
          <w:rFonts w:ascii="Times New Roman" w:eastAsia="Aptos" w:hAnsi="Times New Roman" w:cs="Times New Roman"/>
          <w:sz w:val="24"/>
        </w:rPr>
        <w:t xml:space="preserve">a növényt érő </w:t>
      </w:r>
      <w:r w:rsidRPr="003C7D51">
        <w:rPr>
          <w:rFonts w:ascii="Times New Roman" w:eastAsia="Aptos" w:hAnsi="Times New Roman" w:cs="Times New Roman"/>
          <w:sz w:val="24"/>
        </w:rPr>
        <w:t>fény intenzitás</w:t>
      </w:r>
      <w:r w:rsidR="00D76C9F">
        <w:rPr>
          <w:rFonts w:ascii="Times New Roman" w:eastAsia="Aptos" w:hAnsi="Times New Roman" w:cs="Times New Roman"/>
          <w:sz w:val="24"/>
        </w:rPr>
        <w:t xml:space="preserve">a és napi </w:t>
      </w:r>
      <w:r w:rsidRPr="003C7D51">
        <w:rPr>
          <w:rFonts w:ascii="Times New Roman" w:eastAsia="Aptos" w:hAnsi="Times New Roman" w:cs="Times New Roman"/>
          <w:sz w:val="24"/>
        </w:rPr>
        <w:t>mennyiség</w:t>
      </w:r>
      <w:r w:rsidR="00D76C9F">
        <w:rPr>
          <w:rFonts w:ascii="Times New Roman" w:eastAsia="Aptos" w:hAnsi="Times New Roman" w:cs="Times New Roman"/>
          <w:sz w:val="24"/>
        </w:rPr>
        <w:t>e</w:t>
      </w:r>
      <w:r w:rsidRPr="003C7D51">
        <w:rPr>
          <w:rFonts w:ascii="Times New Roman" w:eastAsia="Aptos" w:hAnsi="Times New Roman" w:cs="Times New Roman"/>
          <w:sz w:val="24"/>
        </w:rPr>
        <w:t xml:space="preserve">, hőmérséklet és páratartalom. Az ideális körülmények meghatározása érdekében minden növény esetén külön kutatást végeztem. Elsősorban a New York Times </w:t>
      </w:r>
      <w:proofErr w:type="spellStart"/>
      <w:r w:rsidRPr="003C7D51">
        <w:rPr>
          <w:rFonts w:ascii="Times New Roman" w:eastAsia="Aptos" w:hAnsi="Times New Roman" w:cs="Times New Roman"/>
          <w:sz w:val="24"/>
        </w:rPr>
        <w:t>Botanical</w:t>
      </w:r>
      <w:proofErr w:type="spellEnd"/>
      <w:r w:rsidRPr="003C7D51">
        <w:rPr>
          <w:rFonts w:ascii="Times New Roman" w:eastAsia="Aptos" w:hAnsi="Times New Roman" w:cs="Times New Roman"/>
          <w:sz w:val="24"/>
        </w:rPr>
        <w:t xml:space="preserve"> </w:t>
      </w:r>
      <w:proofErr w:type="spellStart"/>
      <w:r w:rsidRPr="003C7D51">
        <w:rPr>
          <w:rFonts w:ascii="Times New Roman" w:eastAsia="Aptos" w:hAnsi="Times New Roman" w:cs="Times New Roman"/>
          <w:sz w:val="24"/>
        </w:rPr>
        <w:t>Garden</w:t>
      </w:r>
      <w:proofErr w:type="spellEnd"/>
      <w:r w:rsidRPr="003C7D51">
        <w:rPr>
          <w:rFonts w:ascii="Times New Roman" w:eastAsia="Aptos" w:hAnsi="Times New Roman" w:cs="Times New Roman"/>
          <w:sz w:val="24"/>
        </w:rPr>
        <w:t xml:space="preserve"> oldalát vettem alapul. A legtöbb növényhez a hőmérséklet és páratartalom kivételével nehéz konkrét</w:t>
      </w:r>
      <w:r w:rsidR="00D76C9F">
        <w:rPr>
          <w:rFonts w:ascii="Times New Roman" w:eastAsia="Aptos" w:hAnsi="Times New Roman" w:cs="Times New Roman"/>
          <w:sz w:val="24"/>
        </w:rPr>
        <w:t xml:space="preserve"> adatokat</w:t>
      </w:r>
      <w:r w:rsidRPr="003C7D51">
        <w:rPr>
          <w:rFonts w:ascii="Times New Roman" w:eastAsia="Aptos" w:hAnsi="Times New Roman" w:cs="Times New Roman"/>
          <w:sz w:val="24"/>
        </w:rPr>
        <w:t xml:space="preserve"> találni, ezért ezeknél a paramétereknél külön kategóriákat határoztam meg a hozzávetőleges szükségletekből kiindulva.</w:t>
      </w:r>
    </w:p>
    <w:tbl>
      <w:tblPr>
        <w:tblStyle w:val="Rcsostblzat"/>
        <w:tblpPr w:leftFromText="141" w:rightFromText="141" w:vertAnchor="text" w:horzAnchor="margin" w:tblpY="1890"/>
        <w:tblW w:w="8505" w:type="dxa"/>
        <w:tblLook w:val="04A0" w:firstRow="1" w:lastRow="0" w:firstColumn="1" w:lastColumn="0" w:noHBand="0" w:noVBand="1"/>
      </w:tblPr>
      <w:tblGrid>
        <w:gridCol w:w="2835"/>
        <w:gridCol w:w="2835"/>
        <w:gridCol w:w="2835"/>
      </w:tblGrid>
      <w:tr w:rsidR="00D76C9F" w:rsidRPr="003C7D51" w14:paraId="1E2F859E" w14:textId="77777777" w:rsidTr="00D76C9F">
        <w:trPr>
          <w:trHeight w:val="567"/>
        </w:trPr>
        <w:tc>
          <w:tcPr>
            <w:tcW w:w="8505" w:type="dxa"/>
            <w:gridSpan w:val="3"/>
            <w:shd w:val="clear" w:color="auto" w:fill="5B9BD5" w:themeFill="accent5"/>
            <w:vAlign w:val="center"/>
          </w:tcPr>
          <w:p w14:paraId="21719A0C" w14:textId="77777777" w:rsidR="00D76C9F" w:rsidRPr="003C7D51" w:rsidRDefault="00D76C9F"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Fény napi mennyisége</w:t>
            </w:r>
          </w:p>
        </w:tc>
      </w:tr>
      <w:tr w:rsidR="00D76C9F" w:rsidRPr="003C7D51" w14:paraId="677B71D2" w14:textId="77777777" w:rsidTr="00D76C9F">
        <w:trPr>
          <w:trHeight w:val="567"/>
        </w:trPr>
        <w:tc>
          <w:tcPr>
            <w:tcW w:w="2835" w:type="dxa"/>
            <w:shd w:val="clear" w:color="auto" w:fill="A5C9EB"/>
            <w:vAlign w:val="center"/>
          </w:tcPr>
          <w:p w14:paraId="2025CE46"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árnyék kedvelő</w:t>
            </w:r>
          </w:p>
        </w:tc>
        <w:tc>
          <w:tcPr>
            <w:tcW w:w="2835" w:type="dxa"/>
            <w:shd w:val="clear" w:color="auto" w:fill="A5C9EB"/>
            <w:vAlign w:val="center"/>
          </w:tcPr>
          <w:p w14:paraId="65671F08"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részben árnyék</w:t>
            </w:r>
            <w:r w:rsidR="00D76C9F" w:rsidRPr="003C7D51">
              <w:rPr>
                <w:rFonts w:ascii="Times New Roman" w:eastAsia="Aptos" w:hAnsi="Times New Roman" w:cs="Times New Roman"/>
                <w:b/>
                <w:bCs/>
                <w:sz w:val="24"/>
              </w:rPr>
              <w:t xml:space="preserve"> </w:t>
            </w:r>
            <w:r w:rsidRPr="003C7D51">
              <w:rPr>
                <w:rFonts w:ascii="Times New Roman" w:eastAsia="Aptos" w:hAnsi="Times New Roman" w:cs="Times New Roman"/>
                <w:b/>
                <w:bCs/>
                <w:sz w:val="24"/>
              </w:rPr>
              <w:t>kedvelő</w:t>
            </w:r>
          </w:p>
        </w:tc>
        <w:tc>
          <w:tcPr>
            <w:tcW w:w="2835" w:type="dxa"/>
            <w:shd w:val="clear" w:color="auto" w:fill="A5C9EB"/>
            <w:vAlign w:val="center"/>
          </w:tcPr>
          <w:p w14:paraId="401E5A4F"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napsütés kedvelő</w:t>
            </w:r>
          </w:p>
        </w:tc>
      </w:tr>
      <w:tr w:rsidR="00D76C9F" w:rsidRPr="003C7D51" w14:paraId="0F20E6A4" w14:textId="77777777" w:rsidTr="00D76C9F">
        <w:trPr>
          <w:trHeight w:val="624"/>
        </w:trPr>
        <w:tc>
          <w:tcPr>
            <w:tcW w:w="2835" w:type="dxa"/>
            <w:shd w:val="clear" w:color="auto" w:fill="DAE9F7"/>
          </w:tcPr>
          <w:p w14:paraId="05CA7F6D" w14:textId="77777777" w:rsidR="003C7D51" w:rsidRPr="003C7D51" w:rsidRDefault="003C7D51" w:rsidP="00D76C9F">
            <w:pPr>
              <w:rPr>
                <w:rFonts w:ascii="Times New Roman" w:eastAsia="Aptos" w:hAnsi="Times New Roman" w:cs="Times New Roman"/>
                <w:sz w:val="24"/>
              </w:rPr>
            </w:pPr>
            <w:r w:rsidRPr="003C7D51">
              <w:rPr>
                <w:rFonts w:ascii="Times New Roman" w:eastAsia="Aptos" w:hAnsi="Times New Roman" w:cs="Times New Roman"/>
                <w:sz w:val="24"/>
              </w:rPr>
              <w:t>kevesebb mint 3 órányi napsütés</w:t>
            </w:r>
          </w:p>
        </w:tc>
        <w:tc>
          <w:tcPr>
            <w:tcW w:w="2835" w:type="dxa"/>
            <w:shd w:val="clear" w:color="auto" w:fill="DAE9F7"/>
          </w:tcPr>
          <w:p w14:paraId="44872EEC" w14:textId="77777777" w:rsidR="003C7D51" w:rsidRPr="003C7D51" w:rsidRDefault="003C7D51" w:rsidP="00D76C9F">
            <w:pPr>
              <w:rPr>
                <w:rFonts w:ascii="Times New Roman" w:eastAsia="Aptos" w:hAnsi="Times New Roman" w:cs="Times New Roman"/>
                <w:sz w:val="24"/>
              </w:rPr>
            </w:pPr>
            <w:r w:rsidRPr="003C7D51">
              <w:rPr>
                <w:rFonts w:ascii="Times New Roman" w:eastAsia="Aptos" w:hAnsi="Times New Roman" w:cs="Times New Roman"/>
                <w:sz w:val="24"/>
              </w:rPr>
              <w:t>3-nál több, de 6 óránál kevesebb napsütés</w:t>
            </w:r>
          </w:p>
        </w:tc>
        <w:tc>
          <w:tcPr>
            <w:tcW w:w="2835" w:type="dxa"/>
            <w:shd w:val="clear" w:color="auto" w:fill="DAE9F7"/>
          </w:tcPr>
          <w:p w14:paraId="111FE1AA" w14:textId="77777777" w:rsidR="003C7D51" w:rsidRPr="003C7D51" w:rsidRDefault="003C7D51" w:rsidP="00D76C9F">
            <w:pPr>
              <w:rPr>
                <w:rFonts w:ascii="Times New Roman" w:eastAsia="Aptos" w:hAnsi="Times New Roman" w:cs="Times New Roman"/>
                <w:sz w:val="24"/>
              </w:rPr>
            </w:pPr>
            <w:r w:rsidRPr="003C7D51">
              <w:rPr>
                <w:rFonts w:ascii="Times New Roman" w:eastAsia="Aptos" w:hAnsi="Times New Roman" w:cs="Times New Roman"/>
                <w:sz w:val="24"/>
              </w:rPr>
              <w:t>minimum 6 órányi napsütés</w:t>
            </w:r>
          </w:p>
        </w:tc>
      </w:tr>
    </w:tbl>
    <w:p w14:paraId="0A0BF9A3" w14:textId="77777777" w:rsidR="00D76C9F" w:rsidRDefault="00D76C9F" w:rsidP="00D76C9F">
      <w:pPr>
        <w:spacing w:after="360" w:line="360" w:lineRule="auto"/>
        <w:jc w:val="both"/>
        <w:rPr>
          <w:rFonts w:ascii="Times New Roman" w:eastAsia="Aptos" w:hAnsi="Times New Roman" w:cs="Times New Roman"/>
          <w:sz w:val="24"/>
        </w:rPr>
      </w:pPr>
    </w:p>
    <w:p w14:paraId="6F4E63BC" w14:textId="77777777" w:rsidR="00D76C9F" w:rsidRDefault="00D76C9F" w:rsidP="00D76C9F">
      <w:pPr>
        <w:spacing w:after="360" w:line="360" w:lineRule="auto"/>
        <w:jc w:val="both"/>
        <w:rPr>
          <w:rFonts w:ascii="Times New Roman" w:eastAsia="Aptos" w:hAnsi="Times New Roman" w:cs="Times New Roman"/>
          <w:sz w:val="24"/>
        </w:rPr>
      </w:pPr>
    </w:p>
    <w:p w14:paraId="33711794" w14:textId="77777777" w:rsidR="00D76C9F" w:rsidRDefault="00D76C9F" w:rsidP="00D76C9F">
      <w:pPr>
        <w:spacing w:after="360" w:line="360" w:lineRule="auto"/>
        <w:jc w:val="both"/>
        <w:rPr>
          <w:rFonts w:ascii="Times New Roman" w:eastAsia="Aptos" w:hAnsi="Times New Roman" w:cs="Times New Roman"/>
          <w:sz w:val="24"/>
        </w:rPr>
      </w:pPr>
    </w:p>
    <w:p w14:paraId="34D3044D" w14:textId="77777777" w:rsidR="00D76C9F" w:rsidRDefault="00D76C9F" w:rsidP="00D76C9F">
      <w:pPr>
        <w:spacing w:after="360" w:line="360" w:lineRule="auto"/>
        <w:jc w:val="both"/>
        <w:rPr>
          <w:rFonts w:ascii="Times New Roman" w:eastAsia="Aptos" w:hAnsi="Times New Roman" w:cs="Times New Roman"/>
          <w:sz w:val="24"/>
        </w:rPr>
      </w:pPr>
    </w:p>
    <w:p w14:paraId="4F035343" w14:textId="77777777" w:rsidR="00D76C9F" w:rsidRDefault="00D76C9F" w:rsidP="00D76C9F">
      <w:pPr>
        <w:spacing w:after="360" w:line="360" w:lineRule="auto"/>
        <w:jc w:val="both"/>
        <w:rPr>
          <w:rFonts w:ascii="Times New Roman" w:eastAsia="Aptos" w:hAnsi="Times New Roman" w:cs="Times New Roman"/>
          <w:sz w:val="24"/>
        </w:rPr>
      </w:pPr>
    </w:p>
    <w:tbl>
      <w:tblPr>
        <w:tblStyle w:val="Rcsostblzat"/>
        <w:tblpPr w:leftFromText="141" w:rightFromText="141" w:vertAnchor="text" w:horzAnchor="margin" w:tblpY="594"/>
        <w:tblW w:w="8506" w:type="dxa"/>
        <w:tblLook w:val="04A0" w:firstRow="1" w:lastRow="0" w:firstColumn="1" w:lastColumn="0" w:noHBand="0" w:noVBand="1"/>
      </w:tblPr>
      <w:tblGrid>
        <w:gridCol w:w="1701"/>
        <w:gridCol w:w="1701"/>
        <w:gridCol w:w="1701"/>
        <w:gridCol w:w="42"/>
        <w:gridCol w:w="1659"/>
        <w:gridCol w:w="35"/>
        <w:gridCol w:w="1667"/>
      </w:tblGrid>
      <w:tr w:rsidR="00D76C9F" w:rsidRPr="003C7D51" w14:paraId="3D5E4E4B" w14:textId="77777777" w:rsidTr="00D76C9F">
        <w:trPr>
          <w:trHeight w:val="567"/>
        </w:trPr>
        <w:tc>
          <w:tcPr>
            <w:tcW w:w="8506" w:type="dxa"/>
            <w:gridSpan w:val="7"/>
            <w:shd w:val="clear" w:color="auto" w:fill="5B9BD5" w:themeFill="accent5"/>
            <w:vAlign w:val="center"/>
          </w:tcPr>
          <w:p w14:paraId="1DE6E14F" w14:textId="77777777" w:rsidR="00D76C9F" w:rsidRPr="003C7D51" w:rsidRDefault="00D76C9F" w:rsidP="00D76C9F">
            <w:pPr>
              <w:jc w:val="center"/>
              <w:rPr>
                <w:rFonts w:ascii="Times New Roman" w:eastAsia="Aptos" w:hAnsi="Times New Roman" w:cs="Times New Roman"/>
                <w:b/>
                <w:bCs/>
                <w:sz w:val="24"/>
              </w:rPr>
            </w:pPr>
            <w:r>
              <w:rPr>
                <w:rFonts w:ascii="Times New Roman" w:eastAsia="Aptos" w:hAnsi="Times New Roman" w:cs="Times New Roman"/>
                <w:b/>
                <w:bCs/>
                <w:sz w:val="24"/>
              </w:rPr>
              <w:t>Talaj nedvességszintje</w:t>
            </w:r>
          </w:p>
        </w:tc>
      </w:tr>
      <w:tr w:rsidR="00D76C9F" w:rsidRPr="003C7D51" w14:paraId="46F0DA50" w14:textId="77777777" w:rsidTr="00D76C9F">
        <w:trPr>
          <w:trHeight w:val="567"/>
        </w:trPr>
        <w:tc>
          <w:tcPr>
            <w:tcW w:w="1701" w:type="dxa"/>
            <w:shd w:val="clear" w:color="auto" w:fill="A5C9EB"/>
            <w:vAlign w:val="center"/>
          </w:tcPr>
          <w:p w14:paraId="65EE6EBB"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Száraz</w:t>
            </w:r>
          </w:p>
        </w:tc>
        <w:tc>
          <w:tcPr>
            <w:tcW w:w="1701" w:type="dxa"/>
            <w:shd w:val="clear" w:color="auto" w:fill="A5C9EB"/>
            <w:vAlign w:val="center"/>
          </w:tcPr>
          <w:p w14:paraId="071AF3D3"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Enyhén nedves</w:t>
            </w:r>
          </w:p>
        </w:tc>
        <w:tc>
          <w:tcPr>
            <w:tcW w:w="1743" w:type="dxa"/>
            <w:gridSpan w:val="2"/>
            <w:shd w:val="clear" w:color="auto" w:fill="A5C9EB"/>
            <w:vAlign w:val="center"/>
          </w:tcPr>
          <w:p w14:paraId="30088ABE"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Közepesen nedves</w:t>
            </w:r>
          </w:p>
        </w:tc>
        <w:tc>
          <w:tcPr>
            <w:tcW w:w="1694" w:type="dxa"/>
            <w:gridSpan w:val="2"/>
            <w:shd w:val="clear" w:color="auto" w:fill="A5C9EB"/>
            <w:vAlign w:val="center"/>
          </w:tcPr>
          <w:p w14:paraId="52BF717D"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Nedves</w:t>
            </w:r>
          </w:p>
        </w:tc>
        <w:tc>
          <w:tcPr>
            <w:tcW w:w="1667" w:type="dxa"/>
            <w:shd w:val="clear" w:color="auto" w:fill="A5C9EB"/>
            <w:vAlign w:val="center"/>
          </w:tcPr>
          <w:p w14:paraId="1571B9C8" w14:textId="77777777" w:rsidR="003C7D51" w:rsidRPr="003C7D51" w:rsidRDefault="003C7D51" w:rsidP="00D76C9F">
            <w:pPr>
              <w:jc w:val="center"/>
              <w:rPr>
                <w:rFonts w:ascii="Times New Roman" w:eastAsia="Aptos" w:hAnsi="Times New Roman" w:cs="Times New Roman"/>
                <w:b/>
                <w:bCs/>
                <w:sz w:val="24"/>
              </w:rPr>
            </w:pPr>
            <w:r w:rsidRPr="003C7D51">
              <w:rPr>
                <w:rFonts w:ascii="Times New Roman" w:eastAsia="Aptos" w:hAnsi="Times New Roman" w:cs="Times New Roman"/>
                <w:b/>
                <w:bCs/>
                <w:sz w:val="24"/>
              </w:rPr>
              <w:t>Vizes</w:t>
            </w:r>
          </w:p>
        </w:tc>
      </w:tr>
      <w:tr w:rsidR="00D76C9F" w:rsidRPr="003C7D51" w14:paraId="1E8E5696" w14:textId="77777777" w:rsidTr="00D76C9F">
        <w:trPr>
          <w:trHeight w:val="397"/>
        </w:trPr>
        <w:tc>
          <w:tcPr>
            <w:tcW w:w="1701" w:type="dxa"/>
            <w:shd w:val="clear" w:color="auto" w:fill="DAE9F7"/>
            <w:vAlign w:val="center"/>
          </w:tcPr>
          <w:p w14:paraId="20F412CB" w14:textId="77777777" w:rsidR="003C7D51" w:rsidRPr="003C7D51" w:rsidRDefault="003C7D51" w:rsidP="00D76C9F">
            <w:pPr>
              <w:jc w:val="center"/>
              <w:rPr>
                <w:rFonts w:ascii="Times New Roman" w:eastAsia="Aptos" w:hAnsi="Times New Roman" w:cs="Times New Roman"/>
                <w:sz w:val="24"/>
              </w:rPr>
            </w:pPr>
            <w:r w:rsidRPr="003C7D51">
              <w:rPr>
                <w:rFonts w:ascii="Times New Roman" w:eastAsia="Aptos" w:hAnsi="Times New Roman" w:cs="Times New Roman"/>
                <w:sz w:val="24"/>
              </w:rPr>
              <w:t>0-200</w:t>
            </w:r>
          </w:p>
        </w:tc>
        <w:tc>
          <w:tcPr>
            <w:tcW w:w="1701" w:type="dxa"/>
            <w:shd w:val="clear" w:color="auto" w:fill="DAE9F7"/>
            <w:vAlign w:val="center"/>
          </w:tcPr>
          <w:p w14:paraId="4E81C685" w14:textId="77777777" w:rsidR="003C7D51" w:rsidRPr="003C7D51" w:rsidRDefault="003C7D51" w:rsidP="00D76C9F">
            <w:pPr>
              <w:jc w:val="center"/>
              <w:rPr>
                <w:rFonts w:ascii="Times New Roman" w:eastAsia="Aptos" w:hAnsi="Times New Roman" w:cs="Times New Roman"/>
                <w:sz w:val="24"/>
              </w:rPr>
            </w:pPr>
            <w:r w:rsidRPr="003C7D51">
              <w:rPr>
                <w:rFonts w:ascii="Times New Roman" w:eastAsia="Aptos" w:hAnsi="Times New Roman" w:cs="Times New Roman"/>
                <w:sz w:val="24"/>
              </w:rPr>
              <w:t>200-400</w:t>
            </w:r>
          </w:p>
        </w:tc>
        <w:tc>
          <w:tcPr>
            <w:tcW w:w="1701" w:type="dxa"/>
            <w:shd w:val="clear" w:color="auto" w:fill="DAE9F7"/>
            <w:vAlign w:val="center"/>
          </w:tcPr>
          <w:p w14:paraId="63A9AED0" w14:textId="77777777" w:rsidR="003C7D51" w:rsidRPr="003C7D51" w:rsidRDefault="003C7D51" w:rsidP="00D76C9F">
            <w:pPr>
              <w:jc w:val="center"/>
              <w:rPr>
                <w:rFonts w:ascii="Times New Roman" w:eastAsia="Aptos" w:hAnsi="Times New Roman" w:cs="Times New Roman"/>
                <w:sz w:val="24"/>
              </w:rPr>
            </w:pPr>
            <w:r w:rsidRPr="003C7D51">
              <w:rPr>
                <w:rFonts w:ascii="Times New Roman" w:eastAsia="Aptos" w:hAnsi="Times New Roman" w:cs="Times New Roman"/>
                <w:sz w:val="24"/>
              </w:rPr>
              <w:t>400-600</w:t>
            </w:r>
          </w:p>
        </w:tc>
        <w:tc>
          <w:tcPr>
            <w:tcW w:w="1701" w:type="dxa"/>
            <w:gridSpan w:val="2"/>
            <w:shd w:val="clear" w:color="auto" w:fill="DAE9F7"/>
            <w:vAlign w:val="center"/>
          </w:tcPr>
          <w:p w14:paraId="7FA43AE0" w14:textId="77777777" w:rsidR="003C7D51" w:rsidRPr="003C7D51" w:rsidRDefault="003C7D51" w:rsidP="00D76C9F">
            <w:pPr>
              <w:jc w:val="center"/>
              <w:rPr>
                <w:rFonts w:ascii="Times New Roman" w:eastAsia="Aptos" w:hAnsi="Times New Roman" w:cs="Times New Roman"/>
                <w:sz w:val="24"/>
              </w:rPr>
            </w:pPr>
            <w:r w:rsidRPr="003C7D51">
              <w:rPr>
                <w:rFonts w:ascii="Times New Roman" w:eastAsia="Aptos" w:hAnsi="Times New Roman" w:cs="Times New Roman"/>
                <w:sz w:val="24"/>
              </w:rPr>
              <w:t>600-800</w:t>
            </w:r>
          </w:p>
        </w:tc>
        <w:tc>
          <w:tcPr>
            <w:tcW w:w="1702" w:type="dxa"/>
            <w:gridSpan w:val="2"/>
            <w:shd w:val="clear" w:color="auto" w:fill="DAE9F7"/>
            <w:vAlign w:val="center"/>
          </w:tcPr>
          <w:p w14:paraId="5A7390FE" w14:textId="77777777" w:rsidR="003C7D51" w:rsidRPr="003C7D51" w:rsidRDefault="003C7D51" w:rsidP="00D76C9F">
            <w:pPr>
              <w:jc w:val="center"/>
              <w:rPr>
                <w:rFonts w:ascii="Times New Roman" w:eastAsia="Aptos" w:hAnsi="Times New Roman" w:cs="Times New Roman"/>
                <w:sz w:val="24"/>
              </w:rPr>
            </w:pPr>
            <w:r w:rsidRPr="003C7D51">
              <w:rPr>
                <w:rFonts w:ascii="Times New Roman" w:eastAsia="Aptos" w:hAnsi="Times New Roman" w:cs="Times New Roman"/>
                <w:sz w:val="24"/>
              </w:rPr>
              <w:t>800-1023</w:t>
            </w:r>
          </w:p>
        </w:tc>
      </w:tr>
    </w:tbl>
    <w:p w14:paraId="45A67849" w14:textId="77777777" w:rsidR="00D76C9F" w:rsidRPr="003C7D51" w:rsidRDefault="00D76C9F" w:rsidP="00D76C9F">
      <w:pPr>
        <w:spacing w:after="360" w:line="360" w:lineRule="auto"/>
        <w:jc w:val="both"/>
        <w:rPr>
          <w:rFonts w:ascii="Times New Roman" w:eastAsia="Aptos" w:hAnsi="Times New Roman" w:cs="Times New Roman"/>
          <w:sz w:val="24"/>
        </w:rPr>
      </w:pPr>
    </w:p>
    <w:p w14:paraId="2F562BFF" w14:textId="77777777" w:rsidR="00D76C9F" w:rsidRDefault="00D76C9F" w:rsidP="003C7D51">
      <w:pPr>
        <w:spacing w:after="360" w:line="360" w:lineRule="auto"/>
        <w:ind w:firstLine="340"/>
        <w:jc w:val="both"/>
        <w:rPr>
          <w:rFonts w:ascii="Times New Roman" w:eastAsia="Aptos" w:hAnsi="Times New Roman" w:cs="Times New Roman"/>
          <w:sz w:val="24"/>
        </w:rPr>
      </w:pPr>
    </w:p>
    <w:p w14:paraId="6D3723CE" w14:textId="1F2DB112" w:rsidR="003C7D51" w:rsidRPr="003C7D51" w:rsidRDefault="003C7D51" w:rsidP="003C7D51">
      <w:pPr>
        <w:spacing w:after="360" w:line="360" w:lineRule="auto"/>
        <w:ind w:firstLine="340"/>
        <w:jc w:val="both"/>
        <w:rPr>
          <w:rFonts w:ascii="Times New Roman" w:eastAsia="Aptos" w:hAnsi="Times New Roman" w:cs="Times New Roman"/>
          <w:sz w:val="24"/>
        </w:rPr>
      </w:pPr>
      <w:r w:rsidRPr="003C7D51">
        <w:rPr>
          <w:rFonts w:ascii="Times New Roman" w:eastAsia="Aptos" w:hAnsi="Times New Roman" w:cs="Times New Roman"/>
          <w:sz w:val="24"/>
        </w:rPr>
        <w:lastRenderedPageBreak/>
        <w:t>Ebben a táblában a növény hétköznapi neve funkcionál elsődleges kulcsként, ezért egyedinek is kell lennie, ezzel megakadályozva</w:t>
      </w:r>
      <w:r w:rsidR="00D76C9F">
        <w:rPr>
          <w:rFonts w:ascii="Times New Roman" w:eastAsia="Aptos" w:hAnsi="Times New Roman" w:cs="Times New Roman"/>
          <w:sz w:val="24"/>
        </w:rPr>
        <w:t>,</w:t>
      </w:r>
      <w:r w:rsidRPr="003C7D51">
        <w:rPr>
          <w:rFonts w:ascii="Times New Roman" w:eastAsia="Aptos" w:hAnsi="Times New Roman" w:cs="Times New Roman"/>
          <w:sz w:val="24"/>
        </w:rPr>
        <w:t xml:space="preserve"> hogy ugyanahhoz a növényhez egymás</w:t>
      </w:r>
      <w:r w:rsidR="00D76C9F">
        <w:rPr>
          <w:rFonts w:ascii="Times New Roman" w:eastAsia="Aptos" w:hAnsi="Times New Roman" w:cs="Times New Roman"/>
          <w:sz w:val="24"/>
        </w:rPr>
        <w:t>nak</w:t>
      </w:r>
      <w:r w:rsidRPr="003C7D51">
        <w:rPr>
          <w:rFonts w:ascii="Times New Roman" w:eastAsia="Aptos" w:hAnsi="Times New Roman" w:cs="Times New Roman"/>
          <w:sz w:val="24"/>
        </w:rPr>
        <w:t xml:space="preserve"> </w:t>
      </w:r>
      <w:r w:rsidR="00D76C9F">
        <w:rPr>
          <w:rFonts w:ascii="Times New Roman" w:eastAsia="Aptos" w:hAnsi="Times New Roman" w:cs="Times New Roman"/>
          <w:sz w:val="24"/>
        </w:rPr>
        <w:t>ellentmondó vagy duplikált</w:t>
      </w:r>
      <w:r w:rsidRPr="003C7D51">
        <w:rPr>
          <w:rFonts w:ascii="Times New Roman" w:eastAsia="Aptos" w:hAnsi="Times New Roman" w:cs="Times New Roman"/>
          <w:sz w:val="24"/>
        </w:rPr>
        <w:t xml:space="preserve"> adatok legyenek feljegyezve. Ez</w:t>
      </w:r>
      <w:r w:rsidR="00D76C9F">
        <w:rPr>
          <w:rFonts w:ascii="Times New Roman" w:eastAsia="Aptos" w:hAnsi="Times New Roman" w:cs="Times New Roman"/>
          <w:sz w:val="24"/>
        </w:rPr>
        <w:t>t</w:t>
      </w:r>
      <w:r w:rsidRPr="003C7D51">
        <w:rPr>
          <w:rFonts w:ascii="Times New Roman" w:eastAsia="Aptos" w:hAnsi="Times New Roman" w:cs="Times New Roman"/>
          <w:sz w:val="24"/>
        </w:rPr>
        <w:t xml:space="preserve"> a tábl</w:t>
      </w:r>
      <w:r w:rsidR="00D76C9F">
        <w:rPr>
          <w:rFonts w:ascii="Times New Roman" w:eastAsia="Aptos" w:hAnsi="Times New Roman" w:cs="Times New Roman"/>
          <w:sz w:val="24"/>
        </w:rPr>
        <w:t>át</w:t>
      </w:r>
      <w:r w:rsidRPr="003C7D51">
        <w:rPr>
          <w:rFonts w:ascii="Times New Roman" w:eastAsia="Aptos" w:hAnsi="Times New Roman" w:cs="Times New Roman"/>
          <w:sz w:val="24"/>
        </w:rPr>
        <w:t xml:space="preserve"> </w:t>
      </w:r>
      <w:r w:rsidR="00D76C9F" w:rsidRPr="003C7D51">
        <w:rPr>
          <w:rFonts w:ascii="Times New Roman" w:eastAsia="Aptos" w:hAnsi="Times New Roman" w:cs="Times New Roman"/>
          <w:sz w:val="24"/>
        </w:rPr>
        <w:t>a felhasználó</w:t>
      </w:r>
      <w:r w:rsidR="00D76C9F" w:rsidRPr="003C7D51">
        <w:rPr>
          <w:rFonts w:ascii="Times New Roman" w:eastAsia="Aptos" w:hAnsi="Times New Roman" w:cs="Times New Roman"/>
          <w:sz w:val="24"/>
        </w:rPr>
        <w:t xml:space="preserve"> </w:t>
      </w:r>
      <w:r w:rsidRPr="003C7D51">
        <w:rPr>
          <w:rFonts w:ascii="Times New Roman" w:eastAsia="Aptos" w:hAnsi="Times New Roman" w:cs="Times New Roman"/>
          <w:sz w:val="24"/>
        </w:rPr>
        <w:t>az applikáción keresztül nem tud</w:t>
      </w:r>
      <w:r w:rsidR="00D76C9F">
        <w:rPr>
          <w:rFonts w:ascii="Times New Roman" w:eastAsia="Aptos" w:hAnsi="Times New Roman" w:cs="Times New Roman"/>
          <w:sz w:val="24"/>
        </w:rPr>
        <w:t>ja</w:t>
      </w:r>
      <w:r w:rsidRPr="003C7D51">
        <w:rPr>
          <w:rFonts w:ascii="Times New Roman" w:eastAsia="Aptos" w:hAnsi="Times New Roman" w:cs="Times New Roman"/>
          <w:sz w:val="24"/>
        </w:rPr>
        <w:t xml:space="preserve"> módosítani.</w:t>
      </w:r>
    </w:p>
    <w:p w14:paraId="776584BA" w14:textId="77777777" w:rsidR="003C7D51" w:rsidRPr="003C7D51" w:rsidRDefault="003C7D51" w:rsidP="003C7D51">
      <w:pPr>
        <w:keepNext/>
        <w:keepLines/>
        <w:spacing w:before="160" w:after="80" w:line="480" w:lineRule="auto"/>
        <w:outlineLvl w:val="1"/>
        <w:rPr>
          <w:rFonts w:ascii="Arial" w:eastAsia="Times New Roman" w:hAnsi="Arial" w:cs="Times New Roman"/>
          <w:b/>
          <w:sz w:val="24"/>
          <w:szCs w:val="32"/>
        </w:rPr>
      </w:pPr>
      <w:bookmarkStart w:id="19" w:name="_Toc218453155"/>
      <w:r w:rsidRPr="003C7D51">
        <w:rPr>
          <w:rFonts w:ascii="Arial" w:eastAsia="Times New Roman" w:hAnsi="Arial" w:cs="Times New Roman"/>
          <w:b/>
          <w:sz w:val="24"/>
          <w:szCs w:val="32"/>
        </w:rPr>
        <w:t>A users tábla</w:t>
      </w:r>
      <w:bookmarkEnd w:id="19"/>
    </w:p>
    <w:p w14:paraId="0CA1CD2F" w14:textId="1ACC9464" w:rsidR="003C7D51" w:rsidRPr="003C7D51" w:rsidRDefault="003C7D51" w:rsidP="003C7D51">
      <w:pPr>
        <w:spacing w:after="360" w:line="360" w:lineRule="auto"/>
        <w:ind w:firstLine="340"/>
        <w:jc w:val="both"/>
        <w:rPr>
          <w:rFonts w:ascii="Times New Roman" w:eastAsia="Aptos" w:hAnsi="Times New Roman" w:cs="Times New Roman"/>
          <w:sz w:val="24"/>
        </w:rPr>
      </w:pPr>
      <w:r w:rsidRPr="003C7D51">
        <w:rPr>
          <w:rFonts w:ascii="Times New Roman" w:eastAsia="Aptos" w:hAnsi="Times New Roman" w:cs="Times New Roman"/>
          <w:sz w:val="24"/>
        </w:rPr>
        <w:t>A következő tábla, amit megnézünk a users</w:t>
      </w:r>
      <w:r w:rsidRPr="003C7D51">
        <w:rPr>
          <w:rFonts w:ascii="Times New Roman" w:eastAsia="Aptos" w:hAnsi="Times New Roman" w:cs="Times New Roman"/>
          <w:b/>
          <w:bCs/>
          <w:sz w:val="24"/>
        </w:rPr>
        <w:t xml:space="preserve"> </w:t>
      </w:r>
      <w:r w:rsidRPr="003C7D51">
        <w:rPr>
          <w:rFonts w:ascii="Times New Roman" w:eastAsia="Aptos" w:hAnsi="Times New Roman" w:cs="Times New Roman"/>
          <w:sz w:val="24"/>
        </w:rPr>
        <w:t xml:space="preserve">tábla. Erre a táblára azért volt szükség, hogy ha a jövőben a projekt továbbfejlesztésre kerülne és több </w:t>
      </w:r>
      <w:r>
        <w:rPr>
          <w:rFonts w:ascii="Times New Roman" w:eastAsia="Aptos" w:hAnsi="Times New Roman" w:cs="Times New Roman"/>
          <w:sz w:val="24"/>
        </w:rPr>
        <w:t>A</w:t>
      </w:r>
      <w:r w:rsidRPr="003C7D51">
        <w:rPr>
          <w:rFonts w:ascii="Times New Roman" w:eastAsia="Aptos" w:hAnsi="Times New Roman" w:cs="Times New Roman"/>
          <w:sz w:val="24"/>
        </w:rPr>
        <w:t>rduino</w:t>
      </w:r>
      <w:r>
        <w:rPr>
          <w:rFonts w:ascii="Times New Roman" w:eastAsia="Aptos" w:hAnsi="Times New Roman" w:cs="Times New Roman"/>
          <w:sz w:val="24"/>
        </w:rPr>
        <w:t>-</w:t>
      </w:r>
      <w:r w:rsidRPr="003C7D51">
        <w:rPr>
          <w:rFonts w:ascii="Times New Roman" w:eastAsia="Aptos" w:hAnsi="Times New Roman" w:cs="Times New Roman"/>
          <w:sz w:val="24"/>
        </w:rPr>
        <w:t>t is magába foglalna, ezzel lehetővé téve egyidejűleg több növény megfigyelését, esetlegesen különböző felhasználók által, akkor nyomon követhető legyen melyik növény kihez tartozik, és a webes applikáció használatakor csak az éppen bejelentkezett felhasználóhoz tartozó növények legyenek megjelenítve, ezzel megakadályozva, hogy a különböző felhasználók egymás adataihoz hozzáférjenek, azokat módosítani tudják. Ebben a táblában helyet kapott egy egyedi azonosító (id), a felhasználó neve (name) és egy jelszó mező (password) amely titkosítva tárolja a felhasználók jelszavát.</w:t>
      </w:r>
      <w:r>
        <w:rPr>
          <w:rFonts w:ascii="Times New Roman" w:eastAsia="Aptos" w:hAnsi="Times New Roman" w:cs="Times New Roman"/>
          <w:sz w:val="24"/>
        </w:rPr>
        <w:t xml:space="preserve"> A</w:t>
      </w:r>
      <w:r w:rsidRPr="003C7D51">
        <w:rPr>
          <w:rFonts w:ascii="Times New Roman" w:eastAsia="Aptos" w:hAnsi="Times New Roman" w:cs="Times New Roman"/>
          <w:sz w:val="24"/>
        </w:rPr>
        <w:t>z</w:t>
      </w:r>
      <w:r>
        <w:rPr>
          <w:rFonts w:ascii="Times New Roman" w:eastAsia="Aptos" w:hAnsi="Times New Roman" w:cs="Times New Roman"/>
          <w:sz w:val="24"/>
        </w:rPr>
        <w:t xml:space="preserve"> egyedi</w:t>
      </w:r>
      <w:r w:rsidRPr="003C7D51">
        <w:rPr>
          <w:rFonts w:ascii="Times New Roman" w:eastAsia="Aptos" w:hAnsi="Times New Roman" w:cs="Times New Roman"/>
          <w:sz w:val="24"/>
        </w:rPr>
        <w:t xml:space="preserve"> azonosító lehetővé teszi, hogy több felhasználó ugyanazon a néven </w:t>
      </w:r>
      <w:r>
        <w:rPr>
          <w:rFonts w:ascii="Times New Roman" w:eastAsia="Aptos" w:hAnsi="Times New Roman" w:cs="Times New Roman"/>
          <w:sz w:val="24"/>
        </w:rPr>
        <w:t>szerepelhessen az adatbázisban.</w:t>
      </w:r>
      <w:r w:rsidRPr="003C7D51">
        <w:rPr>
          <w:rFonts w:ascii="Times New Roman" w:eastAsia="Aptos" w:hAnsi="Times New Roman" w:cs="Times New Roman"/>
          <w:sz w:val="24"/>
        </w:rPr>
        <w:t xml:space="preserve"> </w:t>
      </w:r>
      <w:r>
        <w:rPr>
          <w:rFonts w:ascii="Times New Roman" w:eastAsia="Aptos" w:hAnsi="Times New Roman" w:cs="Times New Roman"/>
          <w:sz w:val="24"/>
        </w:rPr>
        <w:t>A users</w:t>
      </w:r>
      <w:r w:rsidRPr="003C7D51">
        <w:rPr>
          <w:rFonts w:ascii="Times New Roman" w:eastAsia="Aptos" w:hAnsi="Times New Roman" w:cs="Times New Roman"/>
          <w:sz w:val="24"/>
        </w:rPr>
        <w:t xml:space="preserve"> tábl</w:t>
      </w:r>
      <w:r>
        <w:rPr>
          <w:rFonts w:ascii="Times New Roman" w:eastAsia="Aptos" w:hAnsi="Times New Roman" w:cs="Times New Roman"/>
          <w:sz w:val="24"/>
        </w:rPr>
        <w:t>a</w:t>
      </w:r>
      <w:r w:rsidRPr="003C7D51">
        <w:rPr>
          <w:rFonts w:ascii="Times New Roman" w:eastAsia="Aptos" w:hAnsi="Times New Roman" w:cs="Times New Roman"/>
          <w:sz w:val="24"/>
        </w:rPr>
        <w:t xml:space="preserve"> a módosításához nem szükséges különleges hozzáférés, bárki adhat hozzá új felhasználót. A felhasználók törlése viszont csak a bejelentkezés után lehetséges. A felhasználók így csak a saját </w:t>
      </w:r>
      <w:r>
        <w:rPr>
          <w:rFonts w:ascii="Times New Roman" w:eastAsia="Aptos" w:hAnsi="Times New Roman" w:cs="Times New Roman"/>
          <w:sz w:val="24"/>
        </w:rPr>
        <w:t>felhasználójukat</w:t>
      </w:r>
      <w:r w:rsidRPr="003C7D51">
        <w:rPr>
          <w:rFonts w:ascii="Times New Roman" w:eastAsia="Aptos" w:hAnsi="Times New Roman" w:cs="Times New Roman"/>
          <w:sz w:val="24"/>
        </w:rPr>
        <w:t xml:space="preserve"> törölhetik, ezzel törölve minden hozzájuk tartozó adatot a többi táblából</w:t>
      </w:r>
      <w:r>
        <w:rPr>
          <w:rFonts w:ascii="Times New Roman" w:eastAsia="Aptos" w:hAnsi="Times New Roman" w:cs="Times New Roman"/>
          <w:sz w:val="24"/>
        </w:rPr>
        <w:t xml:space="preserve"> is</w:t>
      </w:r>
      <w:r w:rsidRPr="003C7D51">
        <w:rPr>
          <w:rFonts w:ascii="Times New Roman" w:eastAsia="Aptos" w:hAnsi="Times New Roman" w:cs="Times New Roman"/>
          <w:sz w:val="24"/>
        </w:rPr>
        <w:t>.</w:t>
      </w:r>
    </w:p>
    <w:p w14:paraId="3649300F" w14:textId="77777777" w:rsidR="003C7D51" w:rsidRPr="003C7D51" w:rsidRDefault="003C7D51" w:rsidP="003C7D51">
      <w:pPr>
        <w:keepNext/>
        <w:keepLines/>
        <w:spacing w:before="160" w:after="80" w:line="480" w:lineRule="auto"/>
        <w:outlineLvl w:val="1"/>
        <w:rPr>
          <w:rFonts w:ascii="Arial" w:eastAsia="Times New Roman" w:hAnsi="Arial" w:cs="Times New Roman"/>
          <w:b/>
          <w:sz w:val="24"/>
          <w:szCs w:val="32"/>
        </w:rPr>
      </w:pPr>
      <w:bookmarkStart w:id="20" w:name="_Toc218453156"/>
      <w:r w:rsidRPr="003C7D51">
        <w:rPr>
          <w:rFonts w:ascii="Arial" w:eastAsia="Times New Roman" w:hAnsi="Arial" w:cs="Times New Roman"/>
          <w:b/>
          <w:sz w:val="24"/>
          <w:szCs w:val="32"/>
        </w:rPr>
        <w:t>A current_plants</w:t>
      </w:r>
      <w:bookmarkEnd w:id="20"/>
    </w:p>
    <w:p w14:paraId="30C57AD4" w14:textId="6E1FECD1" w:rsidR="003C7D51" w:rsidRPr="003C7D51" w:rsidRDefault="003C7D51" w:rsidP="003C7D51">
      <w:pPr>
        <w:spacing w:after="360" w:line="360" w:lineRule="auto"/>
        <w:ind w:firstLine="340"/>
        <w:jc w:val="both"/>
        <w:rPr>
          <w:rFonts w:ascii="Times New Roman" w:eastAsia="Aptos" w:hAnsi="Times New Roman" w:cs="Times New Roman"/>
          <w:sz w:val="24"/>
        </w:rPr>
      </w:pPr>
      <w:r w:rsidRPr="003C7D51">
        <w:rPr>
          <w:rFonts w:ascii="Times New Roman" w:eastAsia="Aptos" w:hAnsi="Times New Roman" w:cs="Times New Roman"/>
          <w:sz w:val="24"/>
        </w:rPr>
        <w:t>A következő tábla, amiről szót kell ejtenünk, az a current_plants tábla. Ebben a táblában gyűjtjük össze, hogy éppen milyen növények vannak valamilyen felhasználóhoz rendelve. A tábla és az adatbázis lehetővé tesz egyszerre több felhasználóhoz tartozó akár több növény tárolását</w:t>
      </w:r>
      <w:r>
        <w:rPr>
          <w:rFonts w:ascii="Times New Roman" w:eastAsia="Aptos" w:hAnsi="Times New Roman" w:cs="Times New Roman"/>
          <w:sz w:val="24"/>
        </w:rPr>
        <w:t>, akár ugyanabból a fajtából is</w:t>
      </w:r>
      <w:r w:rsidRPr="003C7D51">
        <w:rPr>
          <w:rFonts w:ascii="Times New Roman" w:eastAsia="Aptos" w:hAnsi="Times New Roman" w:cs="Times New Roman"/>
          <w:sz w:val="24"/>
        </w:rPr>
        <w:t>. Ennek érdekében a tábla tartalmaz egy egyedi azonosítót (id), ami egyértelműen azonosítja a növényt</w:t>
      </w:r>
      <w:r>
        <w:rPr>
          <w:rFonts w:ascii="Times New Roman" w:eastAsia="Aptos" w:hAnsi="Times New Roman" w:cs="Times New Roman"/>
          <w:sz w:val="24"/>
        </w:rPr>
        <w:t>,</w:t>
      </w:r>
      <w:r w:rsidRPr="003C7D51">
        <w:rPr>
          <w:rFonts w:ascii="Times New Roman" w:eastAsia="Aptos" w:hAnsi="Times New Roman" w:cs="Times New Roman"/>
          <w:sz w:val="24"/>
        </w:rPr>
        <w:t xml:space="preserve"> a növény hétköznapi nevét és egy user_id mezőt, ami segít meghatározni, hogy melyik növény melyik felhasználóhoz tartozik.</w:t>
      </w:r>
    </w:p>
    <w:p w14:paraId="2305E684" w14:textId="77777777" w:rsidR="003C7D51" w:rsidRPr="003C7D51" w:rsidRDefault="003C7D51" w:rsidP="003C7D51">
      <w:pPr>
        <w:keepNext/>
        <w:keepLines/>
        <w:spacing w:before="160" w:after="80" w:line="480" w:lineRule="auto"/>
        <w:outlineLvl w:val="1"/>
        <w:rPr>
          <w:rFonts w:ascii="Arial" w:eastAsia="Times New Roman" w:hAnsi="Arial" w:cs="Times New Roman"/>
          <w:b/>
          <w:sz w:val="24"/>
          <w:szCs w:val="32"/>
        </w:rPr>
      </w:pPr>
      <w:bookmarkStart w:id="21" w:name="_Toc218453157"/>
      <w:r w:rsidRPr="003C7D51">
        <w:rPr>
          <w:rFonts w:ascii="Arial" w:eastAsia="Times New Roman" w:hAnsi="Arial" w:cs="Times New Roman"/>
          <w:b/>
          <w:sz w:val="24"/>
          <w:szCs w:val="32"/>
        </w:rPr>
        <w:t>A weekly_data tábla</w:t>
      </w:r>
      <w:bookmarkEnd w:id="21"/>
    </w:p>
    <w:p w14:paraId="16669DB5" w14:textId="0CE81BF4" w:rsidR="00D90B5E" w:rsidRDefault="003C7D51" w:rsidP="003C7D51">
      <w:pPr>
        <w:spacing w:after="360" w:line="360" w:lineRule="auto"/>
        <w:ind w:firstLine="340"/>
        <w:jc w:val="both"/>
        <w:rPr>
          <w:rFonts w:ascii="Times New Roman" w:eastAsia="Aptos" w:hAnsi="Times New Roman" w:cs="Times New Roman"/>
          <w:sz w:val="24"/>
        </w:rPr>
      </w:pPr>
      <w:r w:rsidRPr="003C7D51">
        <w:rPr>
          <w:rFonts w:ascii="Times New Roman" w:eastAsia="Aptos" w:hAnsi="Times New Roman" w:cs="Times New Roman"/>
          <w:sz w:val="24"/>
        </w:rPr>
        <w:t xml:space="preserve">Az utolsó tábla az adatbázisban a weekly_data. A nevet azért kapta, mert csak a legutóbbi 7 nap adatait tárolja el, az ennél </w:t>
      </w:r>
      <w:proofErr w:type="spellStart"/>
      <w:r w:rsidRPr="003C7D51">
        <w:rPr>
          <w:rFonts w:ascii="Times New Roman" w:eastAsia="Aptos" w:hAnsi="Times New Roman" w:cs="Times New Roman"/>
          <w:sz w:val="24"/>
        </w:rPr>
        <w:t>régebbi</w:t>
      </w:r>
      <w:r>
        <w:rPr>
          <w:rFonts w:ascii="Times New Roman" w:eastAsia="Aptos" w:hAnsi="Times New Roman" w:cs="Times New Roman"/>
          <w:sz w:val="24"/>
        </w:rPr>
        <w:t>e</w:t>
      </w:r>
      <w:r w:rsidRPr="003C7D51">
        <w:rPr>
          <w:rFonts w:ascii="Times New Roman" w:eastAsia="Aptos" w:hAnsi="Times New Roman" w:cs="Times New Roman"/>
          <w:sz w:val="24"/>
        </w:rPr>
        <w:t>ket</w:t>
      </w:r>
      <w:proofErr w:type="spellEnd"/>
      <w:r w:rsidRPr="003C7D51">
        <w:rPr>
          <w:rFonts w:ascii="Times New Roman" w:eastAsia="Aptos" w:hAnsi="Times New Roman" w:cs="Times New Roman"/>
          <w:sz w:val="24"/>
        </w:rPr>
        <w:t xml:space="preserve"> automatikusan törli új adat feltöl</w:t>
      </w:r>
      <w:r>
        <w:rPr>
          <w:rFonts w:ascii="Times New Roman" w:eastAsia="Aptos" w:hAnsi="Times New Roman" w:cs="Times New Roman"/>
          <w:sz w:val="24"/>
        </w:rPr>
        <w:t>t</w:t>
      </w:r>
      <w:r w:rsidRPr="003C7D51">
        <w:rPr>
          <w:rFonts w:ascii="Times New Roman" w:eastAsia="Aptos" w:hAnsi="Times New Roman" w:cs="Times New Roman"/>
          <w:sz w:val="24"/>
        </w:rPr>
        <w:t xml:space="preserve">ésekor. Ez a tábla </w:t>
      </w:r>
      <w:r w:rsidRPr="003C7D51">
        <w:rPr>
          <w:rFonts w:ascii="Times New Roman" w:eastAsia="Aptos" w:hAnsi="Times New Roman" w:cs="Times New Roman"/>
          <w:sz w:val="24"/>
        </w:rPr>
        <w:lastRenderedPageBreak/>
        <w:t xml:space="preserve">tartalmazza az </w:t>
      </w:r>
      <w:r>
        <w:rPr>
          <w:rFonts w:ascii="Times New Roman" w:eastAsia="Aptos" w:hAnsi="Times New Roman" w:cs="Times New Roman"/>
          <w:sz w:val="24"/>
        </w:rPr>
        <w:t>A</w:t>
      </w:r>
      <w:r w:rsidRPr="003C7D51">
        <w:rPr>
          <w:rFonts w:ascii="Times New Roman" w:eastAsia="Aptos" w:hAnsi="Times New Roman" w:cs="Times New Roman"/>
          <w:sz w:val="24"/>
        </w:rPr>
        <w:t xml:space="preserve">rduino által mért adatokat, amiket az 15 percenként küldd el a webszervernek. Ezeket az </w:t>
      </w:r>
      <w:r>
        <w:rPr>
          <w:rFonts w:ascii="Times New Roman" w:eastAsia="Aptos" w:hAnsi="Times New Roman" w:cs="Times New Roman"/>
          <w:sz w:val="24"/>
        </w:rPr>
        <w:t>a</w:t>
      </w:r>
      <w:r w:rsidRPr="003C7D51">
        <w:rPr>
          <w:rFonts w:ascii="Times New Roman" w:eastAsia="Aptos" w:hAnsi="Times New Roman" w:cs="Times New Roman"/>
          <w:sz w:val="24"/>
        </w:rPr>
        <w:t>datokat a current_plant_id mező segítségével rendeli egy adott növényhez.</w:t>
      </w:r>
    </w:p>
    <w:p w14:paraId="02BD3F6F" w14:textId="5D5FD2CC" w:rsidR="00D76C9F" w:rsidRPr="00D76C9F" w:rsidRDefault="00D76C9F" w:rsidP="00D76C9F">
      <w:pPr>
        <w:keepNext/>
        <w:keepLines/>
        <w:spacing w:before="160" w:after="80" w:line="480" w:lineRule="auto"/>
        <w:outlineLvl w:val="1"/>
        <w:rPr>
          <w:rFonts w:ascii="Arial" w:eastAsia="Times New Roman" w:hAnsi="Arial" w:cs="Times New Roman"/>
          <w:b/>
          <w:sz w:val="24"/>
          <w:szCs w:val="32"/>
        </w:rPr>
      </w:pPr>
      <w:r w:rsidRPr="00D76C9F">
        <w:rPr>
          <w:rFonts w:ascii="Arial" w:eastAsia="Times New Roman" w:hAnsi="Arial" w:cs="Times New Roman"/>
          <w:b/>
          <w:sz w:val="24"/>
          <w:szCs w:val="32"/>
        </w:rPr>
        <w:t>A táblák közötti kapcsolatok</w:t>
      </w:r>
    </w:p>
    <w:p w14:paraId="3E11F9E8" w14:textId="73DEEABC" w:rsidR="003C7D51" w:rsidRPr="003C7D51" w:rsidRDefault="00D76C9F" w:rsidP="00290CD2">
      <w:pPr>
        <w:spacing w:after="360" w:line="360" w:lineRule="auto"/>
        <w:ind w:firstLine="340"/>
        <w:jc w:val="both"/>
        <w:rPr>
          <w:rFonts w:ascii="Times New Roman" w:eastAsia="Aptos" w:hAnsi="Times New Roman" w:cs="Times New Roman"/>
          <w:sz w:val="24"/>
        </w:rPr>
      </w:pPr>
      <w:r>
        <w:rPr>
          <w:rFonts w:ascii="Times New Roman" w:eastAsia="Aptos" w:hAnsi="Times New Roman" w:cs="Times New Roman"/>
          <w:sz w:val="24"/>
        </w:rPr>
        <w:t xml:space="preserve">Központi táblának tekinthetjük a current_plants táblát, hiszen </w:t>
      </w:r>
      <w:r w:rsidR="00290CD2">
        <w:rPr>
          <w:rFonts w:ascii="Times New Roman" w:eastAsia="Aptos" w:hAnsi="Times New Roman" w:cs="Times New Roman"/>
          <w:sz w:val="24"/>
        </w:rPr>
        <w:t>ez az a tábla, mai lehetővé teszi a többi három közötti kapcsolatot. Az egyedi azonosító (id) segítségével határozható meg, hogy a weekly_data táblában melyik rekord melyik megfigyelt növényhez tartozik. A plant_name mező köti össze a current_plants táblát a plants_data táblával. Ez alapján azonosítható be, hogy melyik növény paramétereit kell majd figyelembe vennünk a növény állapotának elemzésekor. Végül a user_id mező segít megállapítani, hogy melyik regisztrált növény melyik felhasználóhoz tartozik.</w:t>
      </w:r>
    </w:p>
    <w:sectPr w:rsidR="003C7D51" w:rsidRPr="003C7D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86AB9" w14:textId="77777777" w:rsidR="00074724" w:rsidRDefault="00074724" w:rsidP="00656E32">
      <w:pPr>
        <w:spacing w:after="0" w:line="240" w:lineRule="auto"/>
      </w:pPr>
      <w:r>
        <w:separator/>
      </w:r>
    </w:p>
  </w:endnote>
  <w:endnote w:type="continuationSeparator" w:id="0">
    <w:p w14:paraId="51566158" w14:textId="77777777" w:rsidR="00074724" w:rsidRDefault="00074724" w:rsidP="00656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199CC" w14:textId="77777777" w:rsidR="00074724" w:rsidRDefault="00074724" w:rsidP="00656E32">
      <w:pPr>
        <w:spacing w:after="0" w:line="240" w:lineRule="auto"/>
      </w:pPr>
      <w:r>
        <w:separator/>
      </w:r>
    </w:p>
  </w:footnote>
  <w:footnote w:type="continuationSeparator" w:id="0">
    <w:p w14:paraId="3C0E1995" w14:textId="77777777" w:rsidR="00074724" w:rsidRDefault="00074724" w:rsidP="00656E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32"/>
    <w:rsid w:val="00074724"/>
    <w:rsid w:val="00290CD2"/>
    <w:rsid w:val="003C7D51"/>
    <w:rsid w:val="00656E32"/>
    <w:rsid w:val="00D76C9F"/>
    <w:rsid w:val="00D90B5E"/>
    <w:rsid w:val="00F7011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A8CB"/>
  <w15:chartTrackingRefBased/>
  <w15:docId w15:val="{25712059-A18E-490B-8F21-608D1FB8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656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semiHidden/>
    <w:unhideWhenUsed/>
    <w:qFormat/>
    <w:rsid w:val="00656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656E32"/>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656E32"/>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656E32"/>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656E32"/>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56E32"/>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56E32"/>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56E32"/>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56E32"/>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semiHidden/>
    <w:rsid w:val="00656E32"/>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656E32"/>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656E32"/>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656E32"/>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656E3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56E3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56E3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56E32"/>
    <w:rPr>
      <w:rFonts w:eastAsiaTheme="majorEastAsia" w:cstheme="majorBidi"/>
      <w:color w:val="272727" w:themeColor="text1" w:themeTint="D8"/>
    </w:rPr>
  </w:style>
  <w:style w:type="paragraph" w:styleId="Cm">
    <w:name w:val="Title"/>
    <w:basedOn w:val="Norml"/>
    <w:next w:val="Norml"/>
    <w:link w:val="CmChar"/>
    <w:uiPriority w:val="10"/>
    <w:qFormat/>
    <w:rsid w:val="00656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56E3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56E32"/>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56E3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56E32"/>
    <w:pPr>
      <w:spacing w:before="160"/>
      <w:jc w:val="center"/>
    </w:pPr>
    <w:rPr>
      <w:i/>
      <w:iCs/>
      <w:color w:val="404040" w:themeColor="text1" w:themeTint="BF"/>
    </w:rPr>
  </w:style>
  <w:style w:type="character" w:customStyle="1" w:styleId="IdzetChar">
    <w:name w:val="Idézet Char"/>
    <w:basedOn w:val="Bekezdsalapbettpusa"/>
    <w:link w:val="Idzet"/>
    <w:uiPriority w:val="29"/>
    <w:rsid w:val="00656E32"/>
    <w:rPr>
      <w:i/>
      <w:iCs/>
      <w:color w:val="404040" w:themeColor="text1" w:themeTint="BF"/>
    </w:rPr>
  </w:style>
  <w:style w:type="paragraph" w:styleId="Listaszerbekezds">
    <w:name w:val="List Paragraph"/>
    <w:basedOn w:val="Norml"/>
    <w:uiPriority w:val="34"/>
    <w:qFormat/>
    <w:rsid w:val="00656E32"/>
    <w:pPr>
      <w:ind w:left="720"/>
      <w:contextualSpacing/>
    </w:pPr>
  </w:style>
  <w:style w:type="character" w:styleId="Erskiemels">
    <w:name w:val="Intense Emphasis"/>
    <w:basedOn w:val="Bekezdsalapbettpusa"/>
    <w:uiPriority w:val="21"/>
    <w:qFormat/>
    <w:rsid w:val="00656E32"/>
    <w:rPr>
      <w:i/>
      <w:iCs/>
      <w:color w:val="2F5496" w:themeColor="accent1" w:themeShade="BF"/>
    </w:rPr>
  </w:style>
  <w:style w:type="paragraph" w:styleId="Kiemeltidzet">
    <w:name w:val="Intense Quote"/>
    <w:basedOn w:val="Norml"/>
    <w:next w:val="Norml"/>
    <w:link w:val="KiemeltidzetChar"/>
    <w:uiPriority w:val="30"/>
    <w:qFormat/>
    <w:rsid w:val="00656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656E32"/>
    <w:rPr>
      <w:i/>
      <w:iCs/>
      <w:color w:val="2F5496" w:themeColor="accent1" w:themeShade="BF"/>
    </w:rPr>
  </w:style>
  <w:style w:type="character" w:styleId="Ershivatkozs">
    <w:name w:val="Intense Reference"/>
    <w:basedOn w:val="Bekezdsalapbettpusa"/>
    <w:uiPriority w:val="32"/>
    <w:qFormat/>
    <w:rsid w:val="00656E32"/>
    <w:rPr>
      <w:b/>
      <w:bCs/>
      <w:smallCaps/>
      <w:color w:val="2F5496" w:themeColor="accent1" w:themeShade="BF"/>
      <w:spacing w:val="5"/>
    </w:rPr>
  </w:style>
  <w:style w:type="paragraph" w:styleId="Lbjegyzetszveg">
    <w:name w:val="footnote text"/>
    <w:basedOn w:val="Norml"/>
    <w:link w:val="LbjegyzetszvegChar"/>
    <w:uiPriority w:val="99"/>
    <w:semiHidden/>
    <w:unhideWhenUsed/>
    <w:rsid w:val="00656E32"/>
    <w:pPr>
      <w:spacing w:after="0" w:line="240" w:lineRule="auto"/>
      <w:ind w:firstLine="340"/>
      <w:jc w:val="both"/>
    </w:pPr>
    <w:rPr>
      <w:rFonts w:ascii="Times New Roman" w:hAnsi="Times New Roman"/>
      <w:sz w:val="20"/>
      <w:szCs w:val="20"/>
    </w:rPr>
  </w:style>
  <w:style w:type="character" w:customStyle="1" w:styleId="LbjegyzetszvegChar">
    <w:name w:val="Lábjegyzetszöveg Char"/>
    <w:basedOn w:val="Bekezdsalapbettpusa"/>
    <w:link w:val="Lbjegyzetszveg"/>
    <w:uiPriority w:val="99"/>
    <w:semiHidden/>
    <w:rsid w:val="00656E32"/>
    <w:rPr>
      <w:rFonts w:ascii="Times New Roman" w:hAnsi="Times New Roman"/>
      <w:sz w:val="20"/>
      <w:szCs w:val="20"/>
    </w:rPr>
  </w:style>
  <w:style w:type="character" w:styleId="Lbjegyzet-hivatkozs">
    <w:name w:val="footnote reference"/>
    <w:basedOn w:val="Bekezdsalapbettpusa"/>
    <w:uiPriority w:val="99"/>
    <w:semiHidden/>
    <w:unhideWhenUsed/>
    <w:rsid w:val="00656E32"/>
    <w:rPr>
      <w:vertAlign w:val="superscript"/>
    </w:rPr>
  </w:style>
  <w:style w:type="paragraph" w:customStyle="1" w:styleId="lbjegyzet">
    <w:name w:val="lábjegyzet"/>
    <w:basedOn w:val="Norml"/>
    <w:link w:val="lbjegyzetChar"/>
    <w:qFormat/>
    <w:rsid w:val="00656E32"/>
    <w:pPr>
      <w:spacing w:after="240" w:line="360" w:lineRule="auto"/>
      <w:ind w:firstLine="340"/>
      <w:jc w:val="both"/>
    </w:pPr>
    <w:rPr>
      <w:rFonts w:ascii="Times New Roman" w:hAnsi="Times New Roman" w:cs="Times New Roman"/>
      <w:sz w:val="20"/>
      <w:szCs w:val="24"/>
    </w:rPr>
  </w:style>
  <w:style w:type="character" w:customStyle="1" w:styleId="lbjegyzetChar">
    <w:name w:val="lábjegyzet Char"/>
    <w:basedOn w:val="Bekezdsalapbettpusa"/>
    <w:link w:val="lbjegyzet"/>
    <w:rsid w:val="00656E32"/>
    <w:rPr>
      <w:rFonts w:ascii="Times New Roman" w:hAnsi="Times New Roman" w:cs="Times New Roman"/>
      <w:sz w:val="20"/>
      <w:szCs w:val="24"/>
    </w:rPr>
  </w:style>
  <w:style w:type="paragraph" w:styleId="lfej">
    <w:name w:val="header"/>
    <w:basedOn w:val="Norml"/>
    <w:link w:val="lfejChar"/>
    <w:uiPriority w:val="99"/>
    <w:unhideWhenUsed/>
    <w:rsid w:val="00656E32"/>
    <w:pPr>
      <w:tabs>
        <w:tab w:val="center" w:pos="4536"/>
        <w:tab w:val="right" w:pos="9072"/>
      </w:tabs>
      <w:spacing w:after="0" w:line="240" w:lineRule="auto"/>
    </w:pPr>
  </w:style>
  <w:style w:type="character" w:customStyle="1" w:styleId="lfejChar">
    <w:name w:val="Élőfej Char"/>
    <w:basedOn w:val="Bekezdsalapbettpusa"/>
    <w:link w:val="lfej"/>
    <w:uiPriority w:val="99"/>
    <w:rsid w:val="00656E32"/>
  </w:style>
  <w:style w:type="paragraph" w:styleId="llb">
    <w:name w:val="footer"/>
    <w:basedOn w:val="Norml"/>
    <w:link w:val="llbChar"/>
    <w:uiPriority w:val="99"/>
    <w:unhideWhenUsed/>
    <w:rsid w:val="00656E32"/>
    <w:pPr>
      <w:tabs>
        <w:tab w:val="center" w:pos="4536"/>
        <w:tab w:val="right" w:pos="9072"/>
      </w:tabs>
      <w:spacing w:after="0" w:line="240" w:lineRule="auto"/>
    </w:pPr>
  </w:style>
  <w:style w:type="character" w:customStyle="1" w:styleId="llbChar">
    <w:name w:val="Élőláb Char"/>
    <w:basedOn w:val="Bekezdsalapbettpusa"/>
    <w:link w:val="llb"/>
    <w:uiPriority w:val="99"/>
    <w:rsid w:val="00656E32"/>
  </w:style>
  <w:style w:type="table" w:styleId="Rcsostblzat">
    <w:name w:val="Table Grid"/>
    <w:basedOn w:val="Normltblzat"/>
    <w:uiPriority w:val="39"/>
    <w:rsid w:val="003C7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4</b:Tag>
    <b:SourceType>InternetSite</b:SourceType>
    <b:Guid>{B9899157-7C4F-49D9-9C62-36115339DD79}</b:Guid>
    <b:Title>Soil moisture sensors—How they work. Why some are not research grade.</b:Title>
    <b:InternetSiteTitle>Meter</b:InternetSiteTitle>
    <b:URL>https://metergroup.com/measurement-insights/soil-moisture-sensors-how-they-work-why-some-are-not-research-grade/</b:URL>
    <b:Author>
      <b:Author>
        <b:NameList>
          <b:Person>
            <b:Last>Campbell</b:Last>
            <b:First>Colin</b:First>
            <b:Middle>S., PhD</b:Middle>
          </b:Person>
          <b:Person>
            <b:Last>Rivera</b:Last>
            <b:First>Leo</b:First>
          </b:Person>
          <b:Person>
            <b:Last>Campbell</b:Last>
            <b:First>Gaylon</b:First>
            <b:Middle>S., PhD</b:Middle>
          </b:Person>
          <b:Person>
            <b:Last>Cobos</b:Last>
            <b:First>Douglas</b:First>
            <b:Middle>R., PhD</b:Middle>
          </b:Person>
          <b:Person>
            <b:Last>Brown</b:Last>
            <b:First>Dave,</b:First>
            <b:Middle>PhD</b:Middle>
          </b:Person>
          <b:Person>
            <b:Last>Chambers</b:Last>
            <b:First>Chris</b:First>
          </b:Person>
          <b:Person>
            <b:Last>Ritter</b:Last>
            <b:First>Jeff</b:First>
          </b:Person>
          <b:Person>
            <b:Last>Crawford</b:Last>
            <b:First>Lauren</b:First>
            <b:Middle>Bissey</b:Middle>
          </b:Person>
        </b:NameList>
      </b:Author>
    </b:Author>
    <b:RefOrder>6</b:RefOrder>
  </b:Source>
  <b:Source>
    <b:Tag>Goy21</b:Tag>
    <b:SourceType>InternetSite</b:SourceType>
    <b:Guid>{4D286218-7D0E-435E-A721-D638318E9BC4}</b:Guid>
    <b:Title>Difference Between DHT11, DHT12 and DHT22 Temperature &amp; Humidity Sensor</b:Title>
    <b:InternetSiteTitle>hnhcart.com</b:InternetSiteTitle>
    <b:Year>2021</b:Year>
    <b:Month>12</b:Month>
    <b:Day>10</b:Day>
    <b:URL>https://www.hnhcart.com/blogs/sensors-modules/dht11-vs-dht12-vs-dht22</b:URL>
    <b:Author>
      <b:Author>
        <b:NameList>
          <b:Person>
            <b:Last>Goyal</b:Last>
            <b:First>Akshay</b:First>
          </b:Person>
        </b:NameList>
      </b:Author>
    </b:Author>
    <b:RefOrder>7</b:RefOrder>
  </b:Source>
  <b:Source>
    <b:Tag>Rob23</b:Tag>
    <b:SourceType>InternetSite</b:SourceType>
    <b:Guid>{10E83DEE-A33D-4A9F-A192-AF35780C6150}</b:Guid>
    <b:Title>How much light do my indoor plants need?</b:Title>
    <b:InternetSiteTitle>PlantMaid</b:InternetSiteTitle>
    <b:Year>2023</b:Year>
    <b:Month>06</b:Month>
    <b:Day>01</b:Day>
    <b:URL>https://www.plantmaid.com/how-much-light-do-my-indoor-plants-need/</b:URL>
    <b:Author>
      <b:Author>
        <b:NameList>
          <b:Person>
            <b:Last>Robinson</b:Last>
            <b:First>Paul</b:First>
          </b:Person>
        </b:NameList>
      </b:Author>
    </b:Author>
    <b:RefOrder>8</b:RefOrder>
  </b:Source>
</b:Sources>
</file>

<file path=customXml/itemProps1.xml><?xml version="1.0" encoding="utf-8"?>
<ds:datastoreItem xmlns:ds="http://schemas.openxmlformats.org/officeDocument/2006/customXml" ds:itemID="{BEDC96FD-CC67-4E2F-BC95-76FF0B9CD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14</Pages>
  <Words>2873</Words>
  <Characters>19827</Characters>
  <Application>Microsoft Office Word</Application>
  <DocSecurity>0</DocSecurity>
  <Lines>165</Lines>
  <Paragraphs>45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Takács Rebeka Lili</dc:creator>
  <cp:keywords/>
  <dc:description/>
  <cp:lastModifiedBy>Takács Rebeka Lili</cp:lastModifiedBy>
  <cp:revision>1</cp:revision>
  <dcterms:created xsi:type="dcterms:W3CDTF">2026-01-06T11:48:00Z</dcterms:created>
  <dcterms:modified xsi:type="dcterms:W3CDTF">2026-01-06T12:35:00Z</dcterms:modified>
</cp:coreProperties>
</file>