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43" w:rsidRDefault="008E417E">
      <w:r>
        <w:rPr>
          <w:rFonts w:hint="eastAsia"/>
        </w:rPr>
        <w:t xml:space="preserve">　次にＡＩのメリットを説明します。ＡＩの性能のメリットとしては、ＡＩの方が、人間より仕事が速く正確</w:t>
      </w:r>
      <w:r w:rsidR="00E615DE">
        <w:rPr>
          <w:rFonts w:hint="eastAsia"/>
        </w:rPr>
        <w:t>にできることです。</w:t>
      </w:r>
    </w:p>
    <w:p w:rsidR="003D0E15" w:rsidRDefault="002E76A0" w:rsidP="003A6843">
      <w:pPr>
        <w:ind w:firstLineChars="100" w:firstLine="210"/>
        <w:rPr>
          <w:rFonts w:hint="eastAsia"/>
        </w:rPr>
      </w:pPr>
      <w:r>
        <w:rPr>
          <w:rFonts w:hint="eastAsia"/>
        </w:rPr>
        <w:t>夜勤などの不規則な勤務が必要になる警備や、</w:t>
      </w:r>
      <w:r w:rsidR="005633A6">
        <w:rPr>
          <w:rFonts w:hint="eastAsia"/>
        </w:rPr>
        <w:t>迅速かつ精密な作業を必要とする救護活</w:t>
      </w:r>
      <w:bookmarkStart w:id="0" w:name="_GoBack"/>
      <w:r w:rsidR="005633A6">
        <w:rPr>
          <w:rFonts w:hint="eastAsia"/>
        </w:rPr>
        <w:t>動など、ＡＩを搭載したロボットは、私たちの生活に役立ってくれます。</w:t>
      </w:r>
      <w:bookmarkEnd w:id="0"/>
    </w:p>
    <w:sectPr w:rsidR="003D0E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7F"/>
    <w:rsid w:val="002E76A0"/>
    <w:rsid w:val="003A6843"/>
    <w:rsid w:val="003D0E15"/>
    <w:rsid w:val="005633A6"/>
    <w:rsid w:val="008E417E"/>
    <w:rsid w:val="009C6D7F"/>
    <w:rsid w:val="00E6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C2EC0C"/>
  <w15:chartTrackingRefBased/>
  <w15:docId w15:val="{954487D0-3F47-4218-AD98-478FED39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池田隆裕</dc:creator>
  <cp:keywords/>
  <dc:description/>
  <cp:lastModifiedBy>池田隆裕</cp:lastModifiedBy>
  <cp:revision>6</cp:revision>
  <dcterms:created xsi:type="dcterms:W3CDTF">2016-05-09T11:01:00Z</dcterms:created>
  <dcterms:modified xsi:type="dcterms:W3CDTF">2016-05-09T11:30:00Z</dcterms:modified>
</cp:coreProperties>
</file>