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37B79" w14:textId="77777777" w:rsidR="00FB2A13" w:rsidRDefault="0041196F">
      <w:pPr>
        <w:spacing w:after="60"/>
      </w:pPr>
      <w:r>
        <w:rPr>
          <w:b/>
          <w:bCs/>
          <w:color w:val="1F3864"/>
          <w:sz w:val="24"/>
          <w:szCs w:val="24"/>
        </w:rPr>
        <w:t>スクワット計測　当日チェックリスト</w:t>
      </w:r>
    </w:p>
    <w:p w14:paraId="0DD37B7A" w14:textId="567028A1" w:rsidR="00FB2A13" w:rsidRDefault="0041196F">
      <w:pPr>
        <w:pBdr>
          <w:bottom w:val="single" w:sz="12" w:space="0" w:color="2F5597"/>
        </w:pBdr>
        <w:spacing w:after="80"/>
      </w:pPr>
      <w:r>
        <w:rPr>
          <w:color w:val="333333"/>
          <w:sz w:val="17"/>
          <w:szCs w:val="17"/>
        </w:rPr>
        <w:t>被験者</w:t>
      </w:r>
      <w:r>
        <w:rPr>
          <w:color w:val="333333"/>
          <w:sz w:val="17"/>
          <w:szCs w:val="17"/>
        </w:rPr>
        <w:t xml:space="preserve"> S</w:t>
      </w:r>
      <w:r w:rsidR="00163A30">
        <w:rPr>
          <w:rFonts w:hint="eastAsia"/>
          <w:color w:val="333333"/>
          <w:sz w:val="17"/>
          <w:szCs w:val="17"/>
        </w:rPr>
        <w:t>田中</w:t>
      </w:r>
      <w:r>
        <w:rPr>
          <w:color w:val="333333"/>
          <w:sz w:val="17"/>
          <w:szCs w:val="17"/>
        </w:rPr>
        <w:t xml:space="preserve">______   </w:t>
      </w:r>
      <w:r>
        <w:rPr>
          <w:color w:val="333333"/>
          <w:sz w:val="17"/>
          <w:szCs w:val="17"/>
        </w:rPr>
        <w:t>セッション</w:t>
      </w:r>
      <w:r>
        <w:rPr>
          <w:color w:val="333333"/>
          <w:sz w:val="17"/>
          <w:szCs w:val="17"/>
        </w:rPr>
        <w:t xml:space="preserve"> SES</w:t>
      </w:r>
      <w:r w:rsidR="00163A30">
        <w:rPr>
          <w:rFonts w:hint="eastAsia"/>
          <w:color w:val="333333"/>
          <w:sz w:val="17"/>
          <w:szCs w:val="17"/>
        </w:rPr>
        <w:t>1</w:t>
      </w:r>
      <w:r>
        <w:rPr>
          <w:color w:val="333333"/>
          <w:sz w:val="17"/>
          <w:szCs w:val="17"/>
        </w:rPr>
        <w:t xml:space="preserve">______   </w:t>
      </w:r>
      <w:r>
        <w:rPr>
          <w:color w:val="333333"/>
          <w:sz w:val="17"/>
          <w:szCs w:val="17"/>
        </w:rPr>
        <w:t>日付</w:t>
      </w:r>
      <w:r>
        <w:rPr>
          <w:color w:val="333333"/>
          <w:sz w:val="17"/>
          <w:szCs w:val="17"/>
        </w:rPr>
        <w:t xml:space="preserve"> __</w:t>
      </w:r>
      <w:r w:rsidR="00163A30">
        <w:rPr>
          <w:rFonts w:hint="eastAsia"/>
          <w:color w:val="333333"/>
          <w:sz w:val="17"/>
          <w:szCs w:val="17"/>
        </w:rPr>
        <w:t>9</w:t>
      </w:r>
      <w:r>
        <w:rPr>
          <w:color w:val="333333"/>
          <w:sz w:val="17"/>
          <w:szCs w:val="17"/>
        </w:rPr>
        <w:t xml:space="preserve"> / </w:t>
      </w:r>
      <w:r w:rsidR="00575304">
        <w:rPr>
          <w:rFonts w:hint="eastAsia"/>
          <w:color w:val="333333"/>
          <w:sz w:val="17"/>
          <w:szCs w:val="17"/>
        </w:rPr>
        <w:t>17</w:t>
      </w:r>
      <w:r>
        <w:rPr>
          <w:color w:val="333333"/>
          <w:sz w:val="17"/>
          <w:szCs w:val="17"/>
        </w:rPr>
        <w:t xml:space="preserve">___   </w:t>
      </w:r>
      <w:r>
        <w:rPr>
          <w:color w:val="333333"/>
          <w:sz w:val="17"/>
          <w:szCs w:val="17"/>
        </w:rPr>
        <w:t>タイプ：</w:t>
      </w:r>
      <w:r>
        <w:rPr>
          <w:color w:val="333333"/>
          <w:sz w:val="17"/>
          <w:szCs w:val="17"/>
        </w:rPr>
        <w:t xml:space="preserve">  A </w:t>
      </w:r>
      <w:r>
        <w:rPr>
          <w:color w:val="333333"/>
          <w:sz w:val="17"/>
          <w:szCs w:val="17"/>
        </w:rPr>
        <w:t>・</w:t>
      </w:r>
      <w:r>
        <w:rPr>
          <w:color w:val="333333"/>
          <w:sz w:val="17"/>
          <w:szCs w:val="17"/>
        </w:rPr>
        <w:t xml:space="preserve"> B </w:t>
      </w:r>
      <w:r>
        <w:rPr>
          <w:color w:val="333333"/>
          <w:sz w:val="17"/>
          <w:szCs w:val="17"/>
        </w:rPr>
        <w:t>・</w:t>
      </w:r>
      <w:r>
        <w:rPr>
          <w:color w:val="333333"/>
          <w:sz w:val="17"/>
          <w:szCs w:val="17"/>
        </w:rPr>
        <w:t xml:space="preserve"> C</w:t>
      </w:r>
    </w:p>
    <w:p w14:paraId="0DD37B7B" w14:textId="77777777" w:rsidR="00FB2A13" w:rsidRDefault="0041196F">
      <w:pPr>
        <w:shd w:val="clear" w:color="auto" w:fill="DCE6F1"/>
        <w:spacing w:before="76" w:after="30"/>
      </w:pPr>
      <w:r>
        <w:rPr>
          <w:b/>
          <w:bCs/>
          <w:color w:val="1F3864"/>
        </w:rPr>
        <w:t xml:space="preserve">  1. </w:t>
      </w:r>
      <w:r>
        <w:rPr>
          <w:b/>
          <w:bCs/>
          <w:color w:val="1F3864"/>
        </w:rPr>
        <w:t>持ち物</w:t>
      </w:r>
    </w:p>
    <w:p w14:paraId="0DD37B7C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M5StickC Plus</w:t>
      </w:r>
      <w:r>
        <w:rPr>
          <w:color w:val="222222"/>
          <w:sz w:val="17"/>
          <w:szCs w:val="17"/>
        </w:rPr>
        <w:t>（充電済み）＋</w:t>
      </w:r>
      <w:r>
        <w:rPr>
          <w:color w:val="222222"/>
          <w:sz w:val="17"/>
          <w:szCs w:val="17"/>
        </w:rPr>
        <w:t xml:space="preserve"> </w:t>
      </w:r>
      <w:r>
        <w:rPr>
          <w:color w:val="222222"/>
          <w:sz w:val="17"/>
          <w:szCs w:val="17"/>
        </w:rPr>
        <w:t>固定用バンド</w:t>
      </w:r>
    </w:p>
    <w:p w14:paraId="0DD37B7D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ノート</w:t>
      </w:r>
      <w:r>
        <w:rPr>
          <w:color w:val="222222"/>
          <w:sz w:val="17"/>
          <w:szCs w:val="17"/>
        </w:rPr>
        <w:t>PC</w:t>
      </w:r>
      <w:r>
        <w:rPr>
          <w:color w:val="222222"/>
          <w:sz w:val="17"/>
          <w:szCs w:val="17"/>
        </w:rPr>
        <w:t>（充電済み）</w:t>
      </w:r>
    </w:p>
    <w:p w14:paraId="0DD37B7E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スマホ</w:t>
      </w:r>
      <w:r>
        <w:rPr>
          <w:color w:val="222222"/>
          <w:sz w:val="17"/>
          <w:szCs w:val="17"/>
        </w:rPr>
        <w:t xml:space="preserve"> </w:t>
      </w:r>
      <w:r>
        <w:rPr>
          <w:color w:val="222222"/>
          <w:sz w:val="17"/>
          <w:szCs w:val="17"/>
        </w:rPr>
        <w:t>＋</w:t>
      </w:r>
      <w:r>
        <w:rPr>
          <w:color w:val="222222"/>
          <w:sz w:val="17"/>
          <w:szCs w:val="17"/>
        </w:rPr>
        <w:t xml:space="preserve"> </w:t>
      </w:r>
      <w:r>
        <w:rPr>
          <w:color w:val="222222"/>
          <w:sz w:val="17"/>
          <w:szCs w:val="17"/>
        </w:rPr>
        <w:t>三脚</w:t>
      </w:r>
    </w:p>
    <w:p w14:paraId="0DD37B7F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テザリング</w:t>
      </w:r>
      <w:r>
        <w:rPr>
          <w:color w:val="222222"/>
          <w:sz w:val="17"/>
          <w:szCs w:val="17"/>
        </w:rPr>
        <w:t xml:space="preserve"> or </w:t>
      </w:r>
      <w:r>
        <w:rPr>
          <w:color w:val="222222"/>
          <w:sz w:val="17"/>
          <w:szCs w:val="17"/>
        </w:rPr>
        <w:t>モバイルルータ（</w:t>
      </w:r>
      <w:r>
        <w:rPr>
          <w:color w:val="222222"/>
          <w:sz w:val="17"/>
          <w:szCs w:val="17"/>
        </w:rPr>
        <w:t>2.4GHz</w:t>
      </w:r>
      <w:r>
        <w:rPr>
          <w:color w:val="222222"/>
          <w:sz w:val="17"/>
          <w:szCs w:val="17"/>
        </w:rPr>
        <w:t>）</w:t>
      </w:r>
    </w:p>
    <w:p w14:paraId="0DD37B80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養生テープ（カメラ位置の目印）</w:t>
      </w:r>
    </w:p>
    <w:p w14:paraId="0DD37B81" w14:textId="77777777" w:rsidR="00FB2A13" w:rsidRDefault="0041196F">
      <w:pPr>
        <w:shd w:val="clear" w:color="auto" w:fill="DCE6F1"/>
        <w:spacing w:before="76" w:after="30"/>
      </w:pPr>
      <w:r>
        <w:rPr>
          <w:b/>
          <w:bCs/>
          <w:color w:val="1F3864"/>
        </w:rPr>
        <w:t xml:space="preserve">  2. </w:t>
      </w:r>
      <w:r>
        <w:rPr>
          <w:b/>
          <w:bCs/>
          <w:color w:val="1F3864"/>
        </w:rPr>
        <w:t>セットアップ</w:t>
      </w:r>
    </w:p>
    <w:p w14:paraId="0DD37B82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テザリング</w:t>
      </w:r>
      <w:r>
        <w:rPr>
          <w:color w:val="222222"/>
          <w:sz w:val="17"/>
          <w:szCs w:val="17"/>
        </w:rPr>
        <w:t>ON → PC</w:t>
      </w:r>
      <w:r>
        <w:rPr>
          <w:color w:val="222222"/>
          <w:sz w:val="17"/>
          <w:szCs w:val="17"/>
        </w:rPr>
        <w:t>を接続</w:t>
      </w:r>
    </w:p>
    <w:p w14:paraId="0DD37B83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 xml:space="preserve">ipconfig </w:t>
      </w:r>
      <w:r>
        <w:rPr>
          <w:color w:val="222222"/>
          <w:sz w:val="17"/>
          <w:szCs w:val="17"/>
        </w:rPr>
        <w:t>で</w:t>
      </w:r>
      <w:r>
        <w:rPr>
          <w:color w:val="222222"/>
          <w:sz w:val="17"/>
          <w:szCs w:val="17"/>
        </w:rPr>
        <w:t>PC</w:t>
      </w:r>
      <w:r>
        <w:rPr>
          <w:color w:val="222222"/>
          <w:sz w:val="17"/>
          <w:szCs w:val="17"/>
        </w:rPr>
        <w:t>の</w:t>
      </w:r>
      <w:r>
        <w:rPr>
          <w:color w:val="222222"/>
          <w:sz w:val="17"/>
          <w:szCs w:val="17"/>
        </w:rPr>
        <w:t>IP</w:t>
      </w:r>
      <w:r>
        <w:rPr>
          <w:color w:val="222222"/>
          <w:sz w:val="17"/>
          <w:szCs w:val="17"/>
        </w:rPr>
        <w:t>を確認</w:t>
      </w:r>
      <w:r>
        <w:rPr>
          <w:color w:val="222222"/>
          <w:sz w:val="17"/>
          <w:szCs w:val="17"/>
        </w:rPr>
        <w:t xml:space="preserve"> → M5</w:t>
      </w:r>
      <w:r>
        <w:rPr>
          <w:color w:val="222222"/>
          <w:sz w:val="17"/>
          <w:szCs w:val="17"/>
        </w:rPr>
        <w:t>の設定値と一致するか</w:t>
      </w:r>
    </w:p>
    <w:p w14:paraId="0DD37B84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M5</w:t>
      </w:r>
      <w:r>
        <w:rPr>
          <w:color w:val="222222"/>
          <w:sz w:val="17"/>
          <w:szCs w:val="17"/>
        </w:rPr>
        <w:t>をシャフト中央に固定（画面が真上を向く向き）</w:t>
      </w:r>
    </w:p>
    <w:p w14:paraId="0DD37B85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 xml:space="preserve">python multi_imu_receiver.py </w:t>
      </w:r>
      <w:r>
        <w:rPr>
          <w:color w:val="222222"/>
          <w:sz w:val="17"/>
          <w:szCs w:val="17"/>
        </w:rPr>
        <w:t>を起動</w:t>
      </w:r>
    </w:p>
    <w:p w14:paraId="0DD37B86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受信リストに</w:t>
      </w:r>
      <w:r>
        <w:rPr>
          <w:color w:val="222222"/>
          <w:sz w:val="17"/>
          <w:szCs w:val="17"/>
        </w:rPr>
        <w:t xml:space="preserve"> BAR </w:t>
      </w:r>
      <w:r>
        <w:rPr>
          <w:color w:val="222222"/>
          <w:sz w:val="17"/>
          <w:szCs w:val="17"/>
        </w:rPr>
        <w:t>が出ることを確認</w:t>
      </w:r>
    </w:p>
    <w:p w14:paraId="0DD37B87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b/>
          <w:bCs/>
          <w:color w:val="C00000"/>
          <w:sz w:val="17"/>
          <w:szCs w:val="17"/>
        </w:rPr>
        <w:t>バーを水平にして</w:t>
      </w:r>
      <w:r>
        <w:rPr>
          <w:b/>
          <w:bCs/>
          <w:color w:val="C00000"/>
          <w:sz w:val="17"/>
          <w:szCs w:val="17"/>
        </w:rPr>
        <w:t xml:space="preserve"> az ≒ 1.0g </w:t>
      </w:r>
      <w:r>
        <w:rPr>
          <w:b/>
          <w:bCs/>
          <w:color w:val="C00000"/>
          <w:sz w:val="17"/>
          <w:szCs w:val="17"/>
        </w:rPr>
        <w:t>を確認</w:t>
      </w:r>
    </w:p>
    <w:p w14:paraId="0DD37B88" w14:textId="77777777" w:rsidR="00FB2A13" w:rsidRDefault="0041196F">
      <w:pPr>
        <w:spacing w:after="14" w:line="205" w:lineRule="auto"/>
        <w:ind w:left="300"/>
      </w:pPr>
      <w:r>
        <w:rPr>
          <w:i/>
          <w:iCs/>
          <w:color w:val="C00000"/>
          <w:sz w:val="15"/>
          <w:szCs w:val="15"/>
        </w:rPr>
        <w:t>−</w:t>
      </w:r>
      <w:r>
        <w:rPr>
          <w:i/>
          <w:iCs/>
          <w:color w:val="C00000"/>
          <w:sz w:val="15"/>
          <w:szCs w:val="15"/>
        </w:rPr>
        <w:t xml:space="preserve">1.0 </w:t>
      </w:r>
      <w:r>
        <w:rPr>
          <w:i/>
          <w:iCs/>
          <w:color w:val="C00000"/>
          <w:sz w:val="15"/>
          <w:szCs w:val="15"/>
        </w:rPr>
        <w:t>なら裏返す／</w:t>
      </w:r>
      <w:r>
        <w:rPr>
          <w:i/>
          <w:iCs/>
          <w:color w:val="C00000"/>
          <w:sz w:val="15"/>
          <w:szCs w:val="15"/>
        </w:rPr>
        <w:t xml:space="preserve">0 </w:t>
      </w:r>
      <w:r>
        <w:rPr>
          <w:i/>
          <w:iCs/>
          <w:color w:val="C00000"/>
          <w:sz w:val="15"/>
          <w:szCs w:val="15"/>
        </w:rPr>
        <w:t>付近なら</w:t>
      </w:r>
      <w:r>
        <w:rPr>
          <w:i/>
          <w:iCs/>
          <w:color w:val="C00000"/>
          <w:sz w:val="15"/>
          <w:szCs w:val="15"/>
        </w:rPr>
        <w:t>90</w:t>
      </w:r>
      <w:r>
        <w:rPr>
          <w:i/>
          <w:iCs/>
          <w:color w:val="C00000"/>
          <w:sz w:val="15"/>
          <w:szCs w:val="15"/>
        </w:rPr>
        <w:t>度回す。ここを外すと全データが無駄になる。</w:t>
      </w:r>
    </w:p>
    <w:p w14:paraId="0DD37B89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三脚：被験者から</w:t>
      </w:r>
      <w:r>
        <w:rPr>
          <w:color w:val="222222"/>
          <w:sz w:val="17"/>
          <w:szCs w:val="17"/>
        </w:rPr>
        <w:t xml:space="preserve"> 2.5</w:t>
      </w:r>
      <w:r>
        <w:rPr>
          <w:color w:val="222222"/>
          <w:sz w:val="17"/>
          <w:szCs w:val="17"/>
        </w:rPr>
        <w:t>〜</w:t>
      </w:r>
      <w:r>
        <w:rPr>
          <w:color w:val="222222"/>
          <w:sz w:val="17"/>
          <w:szCs w:val="17"/>
        </w:rPr>
        <w:t>3m</w:t>
      </w:r>
      <w:r>
        <w:rPr>
          <w:color w:val="222222"/>
          <w:sz w:val="17"/>
          <w:szCs w:val="17"/>
        </w:rPr>
        <w:t>、高さ＝腰の位置</w:t>
      </w:r>
    </w:p>
    <w:p w14:paraId="0DD37B8A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画角にプレート全体とラック支柱</w:t>
      </w:r>
      <w:r>
        <w:rPr>
          <w:color w:val="222222"/>
          <w:sz w:val="17"/>
          <w:szCs w:val="17"/>
        </w:rPr>
        <w:t>2</w:t>
      </w:r>
      <w:r>
        <w:rPr>
          <w:color w:val="222222"/>
          <w:sz w:val="17"/>
          <w:szCs w:val="17"/>
        </w:rPr>
        <w:t>本が入る</w:t>
      </w:r>
    </w:p>
    <w:p w14:paraId="0DD37B8B" w14:textId="77777777" w:rsidR="00FB2A13" w:rsidRDefault="0041196F">
      <w:pPr>
        <w:spacing w:after="14" w:line="205" w:lineRule="auto"/>
        <w:ind w:left="300"/>
      </w:pPr>
      <w:r>
        <w:rPr>
          <w:i/>
          <w:iCs/>
          <w:color w:val="666666"/>
          <w:sz w:val="15"/>
          <w:szCs w:val="15"/>
        </w:rPr>
        <w:t>プレート直径</w:t>
      </w:r>
      <w:r>
        <w:rPr>
          <w:i/>
          <w:iCs/>
          <w:color w:val="666666"/>
          <w:sz w:val="15"/>
          <w:szCs w:val="15"/>
        </w:rPr>
        <w:t>450mm</w:t>
      </w:r>
      <w:r>
        <w:rPr>
          <w:i/>
          <w:iCs/>
          <w:color w:val="666666"/>
          <w:sz w:val="15"/>
          <w:szCs w:val="15"/>
        </w:rPr>
        <w:t>が後のスケール基準になる。切れていると使えない。</w:t>
      </w:r>
    </w:p>
    <w:p w14:paraId="0DD37B8C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三脚の脚位置に養生テープで目印</w:t>
      </w:r>
    </w:p>
    <w:p w14:paraId="0DD37B8D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PC</w:t>
      </w:r>
      <w:r>
        <w:rPr>
          <w:color w:val="222222"/>
          <w:sz w:val="17"/>
          <w:szCs w:val="17"/>
        </w:rPr>
        <w:t>とスマホをラック横に並べて置く</w:t>
      </w:r>
    </w:p>
    <w:p w14:paraId="0DD37B8E" w14:textId="77777777" w:rsidR="00FB2A13" w:rsidRDefault="0041196F">
      <w:pPr>
        <w:shd w:val="clear" w:color="auto" w:fill="FFF2CC"/>
        <w:spacing w:before="76" w:after="30"/>
      </w:pPr>
      <w:r>
        <w:rPr>
          <w:b/>
          <w:bCs/>
          <w:color w:val="1F3864"/>
        </w:rPr>
        <w:t xml:space="preserve">  3. </w:t>
      </w:r>
      <w:r>
        <w:rPr>
          <w:b/>
          <w:bCs/>
          <w:color w:val="1F3864"/>
        </w:rPr>
        <w:t>各セットの手順（記録セットのみ・繰り返し）</w:t>
      </w:r>
    </w:p>
    <w:tbl>
      <w:tblPr>
        <w:tblW w:w="9600" w:type="dxa"/>
        <w:tblBorders>
          <w:top w:val="single" w:sz="6" w:space="0" w:color="C55A11"/>
          <w:left w:val="single" w:sz="6" w:space="0" w:color="C55A11"/>
          <w:bottom w:val="single" w:sz="6" w:space="0" w:color="C55A11"/>
          <w:right w:val="single" w:sz="6" w:space="0" w:color="C55A11"/>
          <w:insideH w:val="single" w:sz="2" w:space="0" w:color="F0C980"/>
          <w:insideV w:val="single" w:sz="2" w:space="0" w:color="F0C9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900"/>
      </w:tblGrid>
      <w:tr w:rsidR="00FB2A13" w14:paraId="0DD37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8F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1</w:t>
            </w:r>
          </w:p>
        </w:tc>
        <w:tc>
          <w:tcPr>
            <w:tcW w:w="8900" w:type="dxa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90" w14:textId="77777777" w:rsidR="00FB2A13" w:rsidRDefault="0041196F">
            <w:pPr>
              <w:keepNext/>
            </w:pPr>
            <w:r>
              <w:rPr>
                <w:color w:val="222222"/>
                <w:sz w:val="17"/>
                <w:szCs w:val="17"/>
              </w:rPr>
              <w:t>重量をセット</w:t>
            </w:r>
          </w:p>
        </w:tc>
      </w:tr>
      <w:tr w:rsidR="00FB2A13" w14:paraId="0DD37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92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2</w:t>
            </w:r>
          </w:p>
        </w:tc>
        <w:tc>
          <w:tcPr>
            <w:tcW w:w="8900" w:type="dxa"/>
            <w:shd w:val="clear" w:color="auto" w:fill="FFFBF5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93" w14:textId="77777777" w:rsidR="00FB2A13" w:rsidRDefault="0041196F">
            <w:pPr>
              <w:keepNext/>
            </w:pPr>
            <w:r>
              <w:rPr>
                <w:color w:val="222222"/>
                <w:sz w:val="17"/>
                <w:szCs w:val="17"/>
              </w:rPr>
              <w:t>スマホの録画を開始</w:t>
            </w:r>
          </w:p>
        </w:tc>
      </w:tr>
      <w:tr w:rsidR="00FB2A13" w14:paraId="0DD37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95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3</w:t>
            </w:r>
          </w:p>
        </w:tc>
        <w:tc>
          <w:tcPr>
            <w:tcW w:w="8900" w:type="dxa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96" w14:textId="77777777" w:rsidR="00FB2A13" w:rsidRDefault="0041196F">
            <w:pPr>
              <w:keepNext/>
            </w:pPr>
            <w:r>
              <w:rPr>
                <w:color w:val="222222"/>
                <w:sz w:val="17"/>
                <w:szCs w:val="17"/>
              </w:rPr>
              <w:t xml:space="preserve">PC </w:t>
            </w:r>
            <w:r>
              <w:rPr>
                <w:color w:val="222222"/>
                <w:sz w:val="17"/>
                <w:szCs w:val="17"/>
              </w:rPr>
              <w:t>で</w:t>
            </w:r>
            <w:r>
              <w:rPr>
                <w:color w:val="222222"/>
                <w:sz w:val="17"/>
                <w:szCs w:val="17"/>
              </w:rPr>
              <w:t xml:space="preserve">  SPACE  </w:t>
            </w:r>
            <w:r>
              <w:rPr>
                <w:color w:val="222222"/>
                <w:sz w:val="17"/>
                <w:szCs w:val="17"/>
              </w:rPr>
              <w:t>（セット開始）</w:t>
            </w:r>
          </w:p>
        </w:tc>
      </w:tr>
      <w:tr w:rsidR="00FB2A13" w14:paraId="0DD37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98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4</w:t>
            </w:r>
          </w:p>
        </w:tc>
        <w:tc>
          <w:tcPr>
            <w:tcW w:w="8900" w:type="dxa"/>
            <w:shd w:val="clear" w:color="auto" w:fill="FFFBF5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99" w14:textId="77777777" w:rsidR="00FB2A13" w:rsidRDefault="0041196F">
            <w:pPr>
              <w:keepNext/>
            </w:pPr>
            <w:r>
              <w:rPr>
                <w:color w:val="222222"/>
                <w:sz w:val="17"/>
                <w:szCs w:val="17"/>
              </w:rPr>
              <w:t>挙上</w:t>
            </w:r>
          </w:p>
        </w:tc>
      </w:tr>
      <w:tr w:rsidR="00FB2A13" w14:paraId="0DD37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9B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5</w:t>
            </w:r>
          </w:p>
        </w:tc>
        <w:tc>
          <w:tcPr>
            <w:tcW w:w="8900" w:type="dxa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9C" w14:textId="77777777" w:rsidR="00FB2A13" w:rsidRDefault="0041196F">
            <w:pPr>
              <w:keepNext/>
            </w:pPr>
            <w:r>
              <w:rPr>
                <w:color w:val="222222"/>
                <w:sz w:val="17"/>
                <w:szCs w:val="17"/>
              </w:rPr>
              <w:t xml:space="preserve">PC </w:t>
            </w:r>
            <w:r>
              <w:rPr>
                <w:color w:val="222222"/>
                <w:sz w:val="17"/>
                <w:szCs w:val="17"/>
              </w:rPr>
              <w:t>で</w:t>
            </w:r>
            <w:r>
              <w:rPr>
                <w:color w:val="222222"/>
                <w:sz w:val="17"/>
                <w:szCs w:val="17"/>
              </w:rPr>
              <w:t xml:space="preserve">  SPACE  </w:t>
            </w:r>
            <w:r>
              <w:rPr>
                <w:color w:val="222222"/>
                <w:sz w:val="17"/>
                <w:szCs w:val="17"/>
              </w:rPr>
              <w:t>（セット終了）</w:t>
            </w:r>
          </w:p>
        </w:tc>
      </w:tr>
      <w:tr w:rsidR="00FB2A13" w14:paraId="0DD37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9E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6</w:t>
            </w:r>
          </w:p>
        </w:tc>
        <w:tc>
          <w:tcPr>
            <w:tcW w:w="8900" w:type="dxa"/>
            <w:shd w:val="clear" w:color="auto" w:fill="FFFBF5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9F" w14:textId="77777777" w:rsidR="00FB2A13" w:rsidRDefault="0041196F">
            <w:pPr>
              <w:keepNext/>
            </w:pPr>
            <w:r>
              <w:rPr>
                <w:b/>
                <w:bCs/>
                <w:color w:val="C00000"/>
                <w:sz w:val="17"/>
                <w:szCs w:val="17"/>
              </w:rPr>
              <w:t xml:space="preserve">RPE 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を声に出して言う　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← </w:t>
            </w:r>
            <w:r>
              <w:rPr>
                <w:b/>
                <w:bCs/>
                <w:color w:val="C00000"/>
                <w:sz w:val="17"/>
                <w:szCs w:val="17"/>
              </w:rPr>
              <w:t>画面を見る前に</w:t>
            </w:r>
          </w:p>
        </w:tc>
      </w:tr>
      <w:tr w:rsidR="00FB2A13" w14:paraId="0DD37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A1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7</w:t>
            </w:r>
          </w:p>
        </w:tc>
        <w:tc>
          <w:tcPr>
            <w:tcW w:w="8900" w:type="dxa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A2" w14:textId="77777777" w:rsidR="00FB2A13" w:rsidRDefault="0041196F">
            <w:pPr>
              <w:keepNext/>
            </w:pPr>
            <w:r>
              <w:rPr>
                <w:b/>
                <w:bCs/>
                <w:color w:val="C00000"/>
                <w:sz w:val="17"/>
                <w:szCs w:val="17"/>
              </w:rPr>
              <w:t xml:space="preserve">数字キーを押す　</w:t>
            </w:r>
            <w:r>
              <w:rPr>
                <w:b/>
                <w:bCs/>
                <w:color w:val="C00000"/>
                <w:sz w:val="17"/>
                <w:szCs w:val="17"/>
              </w:rPr>
              <w:t>6</w:t>
            </w:r>
            <w:r>
              <w:rPr>
                <w:b/>
                <w:bCs/>
                <w:color w:val="C00000"/>
                <w:sz w:val="17"/>
                <w:szCs w:val="17"/>
              </w:rPr>
              <w:t>〜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9 </w:t>
            </w:r>
            <w:r>
              <w:rPr>
                <w:b/>
                <w:bCs/>
                <w:color w:val="C00000"/>
                <w:sz w:val="17"/>
                <w:szCs w:val="17"/>
              </w:rPr>
              <w:t>／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 0</w:t>
            </w:r>
            <w:r>
              <w:rPr>
                <w:b/>
                <w:bCs/>
                <w:color w:val="C00000"/>
                <w:sz w:val="17"/>
                <w:szCs w:val="17"/>
              </w:rPr>
              <w:t>＝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RPE10 </w:t>
            </w:r>
            <w:r>
              <w:rPr>
                <w:b/>
                <w:bCs/>
                <w:color w:val="C00000"/>
                <w:sz w:val="17"/>
                <w:szCs w:val="17"/>
              </w:rPr>
              <w:t>／</w:t>
            </w:r>
            <w:r>
              <w:rPr>
                <w:b/>
                <w:bCs/>
                <w:color w:val="C00000"/>
                <w:sz w:val="17"/>
                <w:szCs w:val="17"/>
              </w:rPr>
              <w:t xml:space="preserve"> 5</w:t>
            </w:r>
            <w:r>
              <w:rPr>
                <w:b/>
                <w:bCs/>
                <w:color w:val="C00000"/>
                <w:sz w:val="17"/>
                <w:szCs w:val="17"/>
              </w:rPr>
              <w:t>＝</w:t>
            </w:r>
            <w:r>
              <w:rPr>
                <w:b/>
                <w:bCs/>
                <w:color w:val="C00000"/>
                <w:sz w:val="17"/>
                <w:szCs w:val="17"/>
              </w:rPr>
              <w:t>RPE5</w:t>
            </w:r>
          </w:p>
        </w:tc>
      </w:tr>
      <w:tr w:rsidR="00FB2A13" w14:paraId="0DD37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CE4D6"/>
            <w:tcMar>
              <w:top w:w="14" w:type="dxa"/>
              <w:left w:w="50" w:type="dxa"/>
              <w:bottom w:w="14" w:type="dxa"/>
              <w:right w:w="50" w:type="dxa"/>
            </w:tcMar>
          </w:tcPr>
          <w:p w14:paraId="0DD37BA4" w14:textId="77777777" w:rsidR="00FB2A13" w:rsidRDefault="0041196F">
            <w:pPr>
              <w:keepNext/>
              <w:jc w:val="center"/>
            </w:pPr>
            <w:r>
              <w:rPr>
                <w:b/>
                <w:bCs/>
                <w:color w:val="C55A11"/>
                <w:sz w:val="18"/>
                <w:szCs w:val="18"/>
              </w:rPr>
              <w:t>8</w:t>
            </w:r>
          </w:p>
        </w:tc>
        <w:tc>
          <w:tcPr>
            <w:tcW w:w="8900" w:type="dxa"/>
            <w:shd w:val="clear" w:color="auto" w:fill="FFFBF5"/>
            <w:tcMar>
              <w:top w:w="14" w:type="dxa"/>
              <w:left w:w="110" w:type="dxa"/>
              <w:bottom w:w="14" w:type="dxa"/>
              <w:right w:w="50" w:type="dxa"/>
            </w:tcMar>
          </w:tcPr>
          <w:p w14:paraId="0DD37BA5" w14:textId="77777777" w:rsidR="00FB2A13" w:rsidRDefault="0041196F">
            <w:pPr>
              <w:keepNext/>
            </w:pPr>
            <w:r>
              <w:rPr>
                <w:color w:val="222222"/>
                <w:sz w:val="17"/>
                <w:szCs w:val="17"/>
              </w:rPr>
              <w:t>スマホの録画を停止</w:t>
            </w:r>
          </w:p>
        </w:tc>
      </w:tr>
    </w:tbl>
    <w:p w14:paraId="0DD37BA7" w14:textId="77777777" w:rsidR="00FB2A13" w:rsidRDefault="0041196F">
      <w:pPr>
        <w:spacing w:after="14" w:line="205" w:lineRule="auto"/>
        <w:ind w:left="300"/>
      </w:pPr>
      <w:r>
        <w:rPr>
          <w:i/>
          <w:iCs/>
          <w:color w:val="666666"/>
          <w:sz w:val="15"/>
          <w:szCs w:val="15"/>
        </w:rPr>
        <w:t>マーカーはおおまかで良い。歩いて戻る時間が入っても、後処理でレップを自動検出する。</w:t>
      </w:r>
    </w:p>
    <w:p w14:paraId="0DD37BA8" w14:textId="77777777" w:rsidR="00FB2A13" w:rsidRDefault="0041196F">
      <w:pPr>
        <w:spacing w:after="14" w:line="205" w:lineRule="auto"/>
        <w:ind w:left="300"/>
      </w:pPr>
      <w:r>
        <w:rPr>
          <w:i/>
          <w:iCs/>
          <w:color w:val="C00000"/>
          <w:sz w:val="15"/>
          <w:szCs w:val="15"/>
        </w:rPr>
        <w:t xml:space="preserve">RPE </w:t>
      </w:r>
      <w:r>
        <w:rPr>
          <w:i/>
          <w:iCs/>
          <w:color w:val="C00000"/>
          <w:sz w:val="15"/>
          <w:szCs w:val="15"/>
        </w:rPr>
        <w:t>は必ず</w:t>
      </w:r>
      <w:r>
        <w:rPr>
          <w:i/>
          <w:iCs/>
          <w:color w:val="C00000"/>
          <w:sz w:val="15"/>
          <w:szCs w:val="15"/>
        </w:rPr>
        <w:t xml:space="preserve"> PC </w:t>
      </w:r>
      <w:r>
        <w:rPr>
          <w:i/>
          <w:iCs/>
          <w:color w:val="C00000"/>
          <w:sz w:val="15"/>
          <w:szCs w:val="15"/>
        </w:rPr>
        <w:t>の速度表示を見る前に決める。見てから決めるとラベルが汚染される。</w:t>
      </w:r>
    </w:p>
    <w:p w14:paraId="0DD37BA9" w14:textId="77777777" w:rsidR="00FB2A13" w:rsidRDefault="0041196F">
      <w:pPr>
        <w:shd w:val="clear" w:color="auto" w:fill="DCE6F1"/>
        <w:spacing w:before="76" w:after="30"/>
      </w:pPr>
      <w:r>
        <w:rPr>
          <w:b/>
          <w:bCs/>
          <w:color w:val="1F3864"/>
        </w:rPr>
        <w:t xml:space="preserve">  4. </w:t>
      </w:r>
      <w:r>
        <w:rPr>
          <w:b/>
          <w:bCs/>
          <w:color w:val="1F3864"/>
        </w:rPr>
        <w:t>終了後（その場で確認）</w:t>
      </w:r>
    </w:p>
    <w:p w14:paraId="0DD37BAA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 xml:space="preserve">q </w:t>
      </w:r>
      <w:r>
        <w:rPr>
          <w:color w:val="222222"/>
          <w:sz w:val="17"/>
          <w:szCs w:val="17"/>
        </w:rPr>
        <w:t>キーで終了</w:t>
      </w:r>
    </w:p>
    <w:p w14:paraId="0DD37BAB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b/>
          <w:bCs/>
          <w:color w:val="222222"/>
          <w:sz w:val="17"/>
          <w:szCs w:val="17"/>
        </w:rPr>
        <w:t xml:space="preserve">mean Hz </w:t>
      </w:r>
      <w:r>
        <w:rPr>
          <w:b/>
          <w:bCs/>
          <w:color w:val="222222"/>
          <w:sz w:val="17"/>
          <w:szCs w:val="17"/>
        </w:rPr>
        <w:t>が</w:t>
      </w:r>
      <w:r>
        <w:rPr>
          <w:b/>
          <w:bCs/>
          <w:color w:val="222222"/>
          <w:sz w:val="17"/>
          <w:szCs w:val="17"/>
        </w:rPr>
        <w:t xml:space="preserve"> 90</w:t>
      </w:r>
      <w:r>
        <w:rPr>
          <w:b/>
          <w:bCs/>
          <w:color w:val="222222"/>
          <w:sz w:val="17"/>
          <w:szCs w:val="17"/>
        </w:rPr>
        <w:t>〜</w:t>
      </w:r>
      <w:r>
        <w:rPr>
          <w:b/>
          <w:bCs/>
          <w:color w:val="222222"/>
          <w:sz w:val="17"/>
          <w:szCs w:val="17"/>
        </w:rPr>
        <w:t xml:space="preserve">100 </w:t>
      </w:r>
      <w:r>
        <w:rPr>
          <w:b/>
          <w:bCs/>
          <w:color w:val="222222"/>
          <w:sz w:val="17"/>
          <w:szCs w:val="17"/>
        </w:rPr>
        <w:t>の範囲か</w:t>
      </w:r>
    </w:p>
    <w:p w14:paraId="0DD37BAC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セット数が想定と合っているか</w:t>
      </w:r>
    </w:p>
    <w:p w14:paraId="0DD37BAD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 xml:space="preserve">RPE </w:t>
      </w:r>
      <w:r>
        <w:rPr>
          <w:color w:val="222222"/>
          <w:sz w:val="17"/>
          <w:szCs w:val="17"/>
        </w:rPr>
        <w:t>未入力のセットがないか</w:t>
      </w:r>
    </w:p>
    <w:p w14:paraId="0DD37BAE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動画を</w:t>
      </w:r>
      <w:r>
        <w:rPr>
          <w:color w:val="222222"/>
          <w:sz w:val="17"/>
          <w:szCs w:val="17"/>
        </w:rPr>
        <w:t xml:space="preserve"> set01.mp4, set02.mp4 … </w:t>
      </w:r>
      <w:r>
        <w:rPr>
          <w:color w:val="222222"/>
          <w:sz w:val="17"/>
          <w:szCs w:val="17"/>
        </w:rPr>
        <w:t>にリネーム</w:t>
      </w:r>
    </w:p>
    <w:p w14:paraId="0DD37BAF" w14:textId="77777777" w:rsidR="00FB2A13" w:rsidRDefault="0041196F">
      <w:pPr>
        <w:spacing w:after="10" w:line="210" w:lineRule="auto"/>
        <w:ind w:left="140"/>
      </w:pPr>
      <w:r>
        <w:rPr>
          <w:color w:val="888888"/>
          <w:sz w:val="18"/>
          <w:szCs w:val="18"/>
        </w:rPr>
        <w:t xml:space="preserve">□ </w:t>
      </w:r>
      <w:r>
        <w:rPr>
          <w:color w:val="222222"/>
          <w:sz w:val="17"/>
          <w:szCs w:val="17"/>
        </w:rPr>
        <w:t>記録ログに記入（睡眠時間・体重・体調・前回からの間隔）</w:t>
      </w:r>
    </w:p>
    <w:p w14:paraId="0DD37BB0" w14:textId="77777777" w:rsidR="00FB2A13" w:rsidRDefault="0041196F">
      <w:pPr>
        <w:shd w:val="clear" w:color="auto" w:fill="FBE4E4"/>
        <w:spacing w:before="76" w:after="30"/>
      </w:pPr>
      <w:r>
        <w:rPr>
          <w:b/>
          <w:bCs/>
          <w:color w:val="1F3864"/>
        </w:rPr>
        <w:t xml:space="preserve">  5. </w:t>
      </w:r>
      <w:r>
        <w:rPr>
          <w:b/>
          <w:bCs/>
          <w:color w:val="1F3864"/>
        </w:rPr>
        <w:t>うまくいかないとき</w:t>
      </w:r>
    </w:p>
    <w:tbl>
      <w:tblPr>
        <w:tblW w:w="9600" w:type="dxa"/>
        <w:tblBorders>
          <w:top w:val="single" w:sz="4" w:space="0" w:color="E0A0A0"/>
          <w:left w:val="single" w:sz="4" w:space="0" w:color="E0A0A0"/>
          <w:bottom w:val="single" w:sz="4" w:space="0" w:color="E0A0A0"/>
          <w:right w:val="single" w:sz="4" w:space="0" w:color="E0A0A0"/>
          <w:insideH w:val="single" w:sz="2" w:space="0" w:color="EFC7C7"/>
          <w:insideV w:val="single" w:sz="2" w:space="0" w:color="EFC7C7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00"/>
      </w:tblGrid>
      <w:tr w:rsidR="00FB2A13" w14:paraId="0DD37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1" w14:textId="77777777" w:rsidR="00FB2A13" w:rsidRDefault="0041196F">
            <w:pPr>
              <w:keepNext/>
            </w:pPr>
            <w:r>
              <w:rPr>
                <w:b/>
                <w:bCs/>
                <w:color w:val="C00000"/>
                <w:sz w:val="15"/>
                <w:szCs w:val="15"/>
              </w:rPr>
              <w:t>データが</w:t>
            </w:r>
            <w:r>
              <w:rPr>
                <w:b/>
                <w:bCs/>
                <w:color w:val="C00000"/>
                <w:sz w:val="15"/>
                <w:szCs w:val="15"/>
              </w:rPr>
              <w:t>1</w:t>
            </w:r>
            <w:r>
              <w:rPr>
                <w:b/>
                <w:bCs/>
                <w:color w:val="C00000"/>
                <w:sz w:val="15"/>
                <w:szCs w:val="15"/>
              </w:rPr>
              <w:t>件も届かない</w:t>
            </w:r>
          </w:p>
        </w:tc>
        <w:tc>
          <w:tcPr>
            <w:tcW w:w="62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2" w14:textId="77777777" w:rsidR="00FB2A13" w:rsidRDefault="0041196F">
            <w:pPr>
              <w:keepNext/>
            </w:pPr>
            <w:r>
              <w:rPr>
                <w:color w:val="222222"/>
                <w:sz w:val="15"/>
                <w:szCs w:val="15"/>
              </w:rPr>
              <w:t>PC</w:t>
            </w:r>
            <w:r>
              <w:rPr>
                <w:color w:val="222222"/>
                <w:sz w:val="15"/>
                <w:szCs w:val="15"/>
              </w:rPr>
              <w:t>の</w:t>
            </w:r>
            <w:r>
              <w:rPr>
                <w:color w:val="222222"/>
                <w:sz w:val="15"/>
                <w:szCs w:val="15"/>
              </w:rPr>
              <w:t>IP</w:t>
            </w:r>
            <w:r>
              <w:rPr>
                <w:color w:val="222222"/>
                <w:sz w:val="15"/>
                <w:szCs w:val="15"/>
              </w:rPr>
              <w:t>を再確認／</w:t>
            </w:r>
            <w:r>
              <w:rPr>
                <w:color w:val="222222"/>
                <w:sz w:val="15"/>
                <w:szCs w:val="15"/>
              </w:rPr>
              <w:t>Windows</w:t>
            </w:r>
            <w:r>
              <w:rPr>
                <w:color w:val="222222"/>
                <w:sz w:val="15"/>
                <w:szCs w:val="15"/>
              </w:rPr>
              <w:t>ファイアウォールで</w:t>
            </w:r>
            <w:r>
              <w:rPr>
                <w:color w:val="222222"/>
                <w:sz w:val="15"/>
                <w:szCs w:val="15"/>
              </w:rPr>
              <w:t xml:space="preserve"> Python </w:t>
            </w:r>
            <w:r>
              <w:rPr>
                <w:color w:val="222222"/>
                <w:sz w:val="15"/>
                <w:szCs w:val="15"/>
              </w:rPr>
              <w:t>を許可</w:t>
            </w:r>
          </w:p>
        </w:tc>
      </w:tr>
      <w:tr w:rsidR="00FB2A13" w14:paraId="0DD37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4" w14:textId="77777777" w:rsidR="00FB2A13" w:rsidRDefault="0041196F">
            <w:pPr>
              <w:keepNext/>
            </w:pPr>
            <w:r>
              <w:rPr>
                <w:b/>
                <w:bCs/>
                <w:color w:val="C00000"/>
                <w:sz w:val="15"/>
                <w:szCs w:val="15"/>
              </w:rPr>
              <w:t xml:space="preserve">az </w:t>
            </w:r>
            <w:r>
              <w:rPr>
                <w:b/>
                <w:bCs/>
                <w:color w:val="C00000"/>
                <w:sz w:val="15"/>
                <w:szCs w:val="15"/>
              </w:rPr>
              <w:t>が</w:t>
            </w:r>
            <w:r>
              <w:rPr>
                <w:b/>
                <w:bCs/>
                <w:color w:val="C00000"/>
                <w:sz w:val="15"/>
                <w:szCs w:val="15"/>
              </w:rPr>
              <w:t xml:space="preserve"> 1.0 </w:t>
            </w:r>
            <w:r>
              <w:rPr>
                <w:b/>
                <w:bCs/>
                <w:color w:val="C00000"/>
                <w:sz w:val="15"/>
                <w:szCs w:val="15"/>
              </w:rPr>
              <w:t>にならない</w:t>
            </w:r>
          </w:p>
        </w:tc>
        <w:tc>
          <w:tcPr>
            <w:tcW w:w="62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5" w14:textId="77777777" w:rsidR="00FB2A13" w:rsidRDefault="0041196F">
            <w:pPr>
              <w:keepNext/>
            </w:pPr>
            <w:r>
              <w:rPr>
                <w:color w:val="222222"/>
                <w:sz w:val="15"/>
                <w:szCs w:val="15"/>
              </w:rPr>
              <w:t>M5</w:t>
            </w:r>
            <w:r>
              <w:rPr>
                <w:color w:val="222222"/>
                <w:sz w:val="15"/>
                <w:szCs w:val="15"/>
              </w:rPr>
              <w:t>の向き。画面が真上を向いているか</w:t>
            </w:r>
          </w:p>
        </w:tc>
      </w:tr>
      <w:tr w:rsidR="00FB2A13" w14:paraId="0DD37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7" w14:textId="77777777" w:rsidR="00FB2A13" w:rsidRDefault="0041196F">
            <w:pPr>
              <w:keepNext/>
            </w:pPr>
            <w:r>
              <w:rPr>
                <w:b/>
                <w:bCs/>
                <w:color w:val="C00000"/>
                <w:sz w:val="15"/>
                <w:szCs w:val="15"/>
              </w:rPr>
              <w:t xml:space="preserve">mean Hz </w:t>
            </w:r>
            <w:r>
              <w:rPr>
                <w:b/>
                <w:bCs/>
                <w:color w:val="C00000"/>
                <w:sz w:val="15"/>
                <w:szCs w:val="15"/>
              </w:rPr>
              <w:t>が</w:t>
            </w:r>
            <w:r>
              <w:rPr>
                <w:b/>
                <w:bCs/>
                <w:color w:val="C00000"/>
                <w:sz w:val="15"/>
                <w:szCs w:val="15"/>
              </w:rPr>
              <w:t xml:space="preserve"> 50 </w:t>
            </w:r>
            <w:r>
              <w:rPr>
                <w:b/>
                <w:bCs/>
                <w:color w:val="C00000"/>
                <w:sz w:val="15"/>
                <w:szCs w:val="15"/>
              </w:rPr>
              <w:t>未満</w:t>
            </w:r>
          </w:p>
        </w:tc>
        <w:tc>
          <w:tcPr>
            <w:tcW w:w="62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8" w14:textId="77777777" w:rsidR="00FB2A13" w:rsidRDefault="0041196F">
            <w:pPr>
              <w:keepNext/>
            </w:pPr>
            <w:r>
              <w:rPr>
                <w:color w:val="222222"/>
                <w:sz w:val="15"/>
                <w:szCs w:val="15"/>
              </w:rPr>
              <w:t>Wi-Fi</w:t>
            </w:r>
            <w:r>
              <w:rPr>
                <w:color w:val="222222"/>
                <w:sz w:val="15"/>
                <w:szCs w:val="15"/>
              </w:rPr>
              <w:t>が弱い。</w:t>
            </w:r>
            <w:r>
              <w:rPr>
                <w:color w:val="222222"/>
                <w:sz w:val="15"/>
                <w:szCs w:val="15"/>
              </w:rPr>
              <w:t>PC</w:t>
            </w:r>
            <w:r>
              <w:rPr>
                <w:color w:val="222222"/>
                <w:sz w:val="15"/>
                <w:szCs w:val="15"/>
              </w:rPr>
              <w:t>をラックに近づける</w:t>
            </w:r>
          </w:p>
        </w:tc>
      </w:tr>
      <w:tr w:rsidR="00FB2A13" w14:paraId="0DD37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A" w14:textId="77777777" w:rsidR="00FB2A13" w:rsidRDefault="0041196F">
            <w:pPr>
              <w:keepNext/>
            </w:pPr>
            <w:r>
              <w:rPr>
                <w:b/>
                <w:bCs/>
                <w:color w:val="C00000"/>
                <w:sz w:val="15"/>
                <w:szCs w:val="15"/>
              </w:rPr>
              <w:t>骨格が最深部で崩れる</w:t>
            </w:r>
          </w:p>
        </w:tc>
        <w:tc>
          <w:tcPr>
            <w:tcW w:w="6200" w:type="dxa"/>
            <w:tcMar>
              <w:top w:w="13" w:type="dxa"/>
              <w:left w:w="80" w:type="dxa"/>
              <w:bottom w:w="13" w:type="dxa"/>
              <w:right w:w="50" w:type="dxa"/>
            </w:tcMar>
          </w:tcPr>
          <w:p w14:paraId="0DD37BBB" w14:textId="77777777" w:rsidR="00FB2A13" w:rsidRDefault="0041196F">
            <w:pPr>
              <w:keepNext/>
            </w:pPr>
            <w:r>
              <w:rPr>
                <w:color w:val="222222"/>
                <w:sz w:val="15"/>
                <w:szCs w:val="15"/>
              </w:rPr>
              <w:t>次回カメラを斜め</w:t>
            </w:r>
            <w:r>
              <w:rPr>
                <w:color w:val="222222"/>
                <w:sz w:val="15"/>
                <w:szCs w:val="15"/>
              </w:rPr>
              <w:t>45</w:t>
            </w:r>
            <w:r>
              <w:rPr>
                <w:color w:val="222222"/>
                <w:sz w:val="15"/>
                <w:szCs w:val="15"/>
              </w:rPr>
              <w:t>度にして比較してみる</w:t>
            </w:r>
          </w:p>
        </w:tc>
      </w:tr>
    </w:tbl>
    <w:p w14:paraId="0DD37BBD" w14:textId="77777777" w:rsidR="00FB2A13" w:rsidRDefault="0041196F">
      <w:pPr>
        <w:shd w:val="clear" w:color="auto" w:fill="E2EFDA"/>
        <w:spacing w:before="76" w:after="30"/>
      </w:pPr>
      <w:r>
        <w:rPr>
          <w:b/>
          <w:bCs/>
          <w:color w:val="1F3864"/>
        </w:rPr>
        <w:t xml:space="preserve">  6. </w:t>
      </w:r>
      <w:r>
        <w:rPr>
          <w:b/>
          <w:bCs/>
          <w:color w:val="1F3864"/>
        </w:rPr>
        <w:t>帰宅後のデータ処理</w:t>
      </w:r>
    </w:p>
    <w:p w14:paraId="0DD37BBE" w14:textId="77777777" w:rsidR="00FB2A13" w:rsidRDefault="0041196F">
      <w:pPr>
        <w:spacing w:after="8" w:line="205" w:lineRule="auto"/>
        <w:ind w:left="200"/>
      </w:pPr>
      <w:r>
        <w:rPr>
          <w:rFonts w:ascii="Consolas" w:eastAsia="Consolas" w:hAnsi="Consolas" w:cs="Consolas"/>
          <w:color w:val="1F7A4D"/>
          <w:sz w:val="15"/>
          <w:szCs w:val="15"/>
        </w:rPr>
        <w:t>python split_session.py --subject S001 --session SES001</w:t>
      </w:r>
    </w:p>
    <w:p w14:paraId="0DD37BBF" w14:textId="77777777" w:rsidR="00FB2A13" w:rsidRDefault="0041196F">
      <w:pPr>
        <w:spacing w:after="8" w:line="205" w:lineRule="auto"/>
        <w:ind w:left="200"/>
      </w:pPr>
      <w:r>
        <w:rPr>
          <w:color w:val="666666"/>
          <w:sz w:val="15"/>
          <w:szCs w:val="15"/>
        </w:rPr>
        <w:t>（動画を</w:t>
      </w:r>
      <w:r>
        <w:rPr>
          <w:color w:val="666666"/>
          <w:sz w:val="15"/>
          <w:szCs w:val="15"/>
        </w:rPr>
        <w:t xml:space="preserve"> videos/ </w:t>
      </w:r>
      <w:r>
        <w:rPr>
          <w:color w:val="666666"/>
          <w:sz w:val="15"/>
          <w:szCs w:val="15"/>
        </w:rPr>
        <w:t>に</w:t>
      </w:r>
      <w:r>
        <w:rPr>
          <w:color w:val="666666"/>
          <w:sz w:val="15"/>
          <w:szCs w:val="15"/>
        </w:rPr>
        <w:t xml:space="preserve"> set01.mp4 … </w:t>
      </w:r>
      <w:r>
        <w:rPr>
          <w:color w:val="666666"/>
          <w:sz w:val="15"/>
          <w:szCs w:val="15"/>
        </w:rPr>
        <w:t>で配置</w:t>
      </w:r>
      <w:r>
        <w:rPr>
          <w:color w:val="666666"/>
          <w:sz w:val="15"/>
          <w:szCs w:val="15"/>
        </w:rPr>
        <w:t xml:space="preserve"> </w:t>
      </w:r>
      <w:r>
        <w:rPr>
          <w:color w:val="666666"/>
          <w:sz w:val="15"/>
          <w:szCs w:val="15"/>
        </w:rPr>
        <w:t>／</w:t>
      </w:r>
      <w:r>
        <w:rPr>
          <w:color w:val="666666"/>
          <w:sz w:val="15"/>
          <w:szCs w:val="15"/>
        </w:rPr>
        <w:t xml:space="preserve"> meta.json </w:t>
      </w:r>
      <w:r>
        <w:rPr>
          <w:color w:val="666666"/>
          <w:sz w:val="15"/>
          <w:szCs w:val="15"/>
        </w:rPr>
        <w:t>に</w:t>
      </w:r>
      <w:r>
        <w:rPr>
          <w:color w:val="666666"/>
          <w:sz w:val="15"/>
          <w:szCs w:val="15"/>
        </w:rPr>
        <w:t xml:space="preserve"> weight_kg</w:t>
      </w:r>
      <w:r>
        <w:rPr>
          <w:color w:val="666666"/>
          <w:sz w:val="15"/>
          <w:szCs w:val="15"/>
        </w:rPr>
        <w:t>・</w:t>
      </w:r>
      <w:r>
        <w:rPr>
          <w:color w:val="666666"/>
          <w:sz w:val="15"/>
          <w:szCs w:val="15"/>
        </w:rPr>
        <w:t xml:space="preserve">reps </w:t>
      </w:r>
      <w:r>
        <w:rPr>
          <w:color w:val="666666"/>
          <w:sz w:val="15"/>
          <w:szCs w:val="15"/>
        </w:rPr>
        <w:t>を追記）</w:t>
      </w:r>
    </w:p>
    <w:p w14:paraId="0DD37BC0" w14:textId="77777777" w:rsidR="00FB2A13" w:rsidRDefault="0041196F">
      <w:pPr>
        <w:spacing w:after="8" w:line="205" w:lineRule="auto"/>
        <w:ind w:left="200"/>
      </w:pPr>
      <w:r>
        <w:rPr>
          <w:rFonts w:ascii="Consolas" w:eastAsia="Consolas" w:hAnsi="Consolas" w:cs="Consolas"/>
          <w:color w:val="1F7A4D"/>
          <w:sz w:val="15"/>
          <w:szCs w:val="15"/>
        </w:rPr>
        <w:t>python pose_extract_yolo.py --subject S001</w:t>
      </w:r>
    </w:p>
    <w:p w14:paraId="0DD37BC1" w14:textId="77777777" w:rsidR="00FB2A13" w:rsidRDefault="0041196F">
      <w:pPr>
        <w:spacing w:after="8" w:line="205" w:lineRule="auto"/>
        <w:ind w:left="200"/>
      </w:pPr>
      <w:r>
        <w:rPr>
          <w:rFonts w:ascii="Consolas" w:eastAsia="Consolas" w:hAnsi="Consolas" w:cs="Consolas"/>
          <w:color w:val="1F7A4D"/>
          <w:sz w:val="15"/>
          <w:szCs w:val="15"/>
        </w:rPr>
        <w:t>python extract_features.py --subject S001</w:t>
      </w:r>
    </w:p>
    <w:p w14:paraId="0DD37BC2" w14:textId="77777777" w:rsidR="00FB2A13" w:rsidRDefault="0041196F">
      <w:pPr>
        <w:spacing w:after="8" w:line="205" w:lineRule="auto"/>
        <w:ind w:left="200"/>
      </w:pPr>
      <w:r>
        <w:rPr>
          <w:rFonts w:ascii="Consolas" w:eastAsia="Consolas" w:hAnsi="Consolas" w:cs="Consolas"/>
          <w:color w:val="1F7A4D"/>
          <w:sz w:val="15"/>
          <w:szCs w:val="15"/>
        </w:rPr>
        <w:t>python aggregate_features.py</w:t>
      </w:r>
    </w:p>
    <w:p w14:paraId="0DD37BC3" w14:textId="77777777" w:rsidR="00FB2A13" w:rsidRDefault="0041196F">
      <w:pPr>
        <w:pBdr>
          <w:top w:val="single" w:sz="6" w:space="0" w:color="BFBFBF"/>
        </w:pBdr>
        <w:spacing w:before="90"/>
      </w:pPr>
      <w:r>
        <w:rPr>
          <w:i/>
          <w:iCs/>
          <w:color w:val="2F5597"/>
          <w:sz w:val="15"/>
          <w:szCs w:val="15"/>
        </w:rPr>
        <w:t>初回は</w:t>
      </w:r>
      <w:r>
        <w:rPr>
          <w:i/>
          <w:iCs/>
          <w:color w:val="2F5597"/>
          <w:sz w:val="15"/>
          <w:szCs w:val="15"/>
        </w:rPr>
        <w:t>3</w:t>
      </w:r>
      <w:r>
        <w:rPr>
          <w:i/>
          <w:iCs/>
          <w:color w:val="2F5597"/>
          <w:sz w:val="15"/>
          <w:szCs w:val="15"/>
        </w:rPr>
        <w:t>セット程度で一度通し、データが取れていることを確認してから本数を増やす。</w:t>
      </w:r>
    </w:p>
    <w:sectPr w:rsidR="00FB2A13">
      <w:pgSz w:w="11906" w:h="16838"/>
      <w:pgMar w:top="480" w:right="680" w:bottom="340" w:left="6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EFCE7" w14:textId="77777777" w:rsidR="0041196F" w:rsidRDefault="0041196F" w:rsidP="00163A30">
      <w:r>
        <w:separator/>
      </w:r>
    </w:p>
  </w:endnote>
  <w:endnote w:type="continuationSeparator" w:id="0">
    <w:p w14:paraId="505A0DD4" w14:textId="77777777" w:rsidR="0041196F" w:rsidRDefault="0041196F" w:rsidP="00163A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7A99F" w14:textId="77777777" w:rsidR="0041196F" w:rsidRDefault="0041196F" w:rsidP="00163A30">
      <w:r>
        <w:separator/>
      </w:r>
    </w:p>
  </w:footnote>
  <w:footnote w:type="continuationSeparator" w:id="0">
    <w:p w14:paraId="423FF878" w14:textId="77777777" w:rsidR="0041196F" w:rsidRDefault="0041196F" w:rsidP="00163A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9F4"/>
    <w:multiLevelType w:val="hybridMultilevel"/>
    <w:tmpl w:val="9698BE2E"/>
    <w:lvl w:ilvl="0" w:tplc="88BC0A3C">
      <w:start w:val="1"/>
      <w:numFmt w:val="bullet"/>
      <w:lvlText w:val="●"/>
      <w:lvlJc w:val="left"/>
      <w:pPr>
        <w:ind w:left="720" w:hanging="360"/>
      </w:pPr>
    </w:lvl>
    <w:lvl w:ilvl="1" w:tplc="0E729028">
      <w:start w:val="1"/>
      <w:numFmt w:val="bullet"/>
      <w:lvlText w:val="○"/>
      <w:lvlJc w:val="left"/>
      <w:pPr>
        <w:ind w:left="1440" w:hanging="360"/>
      </w:pPr>
    </w:lvl>
    <w:lvl w:ilvl="2" w:tplc="E91689C0">
      <w:start w:val="1"/>
      <w:numFmt w:val="bullet"/>
      <w:lvlText w:val="■"/>
      <w:lvlJc w:val="left"/>
      <w:pPr>
        <w:ind w:left="2160" w:hanging="360"/>
      </w:pPr>
    </w:lvl>
    <w:lvl w:ilvl="3" w:tplc="FDE4A980">
      <w:start w:val="1"/>
      <w:numFmt w:val="bullet"/>
      <w:lvlText w:val="●"/>
      <w:lvlJc w:val="left"/>
      <w:pPr>
        <w:ind w:left="2880" w:hanging="360"/>
      </w:pPr>
    </w:lvl>
    <w:lvl w:ilvl="4" w:tplc="2A6024AE">
      <w:start w:val="1"/>
      <w:numFmt w:val="bullet"/>
      <w:lvlText w:val="○"/>
      <w:lvlJc w:val="left"/>
      <w:pPr>
        <w:ind w:left="3600" w:hanging="360"/>
      </w:pPr>
    </w:lvl>
    <w:lvl w:ilvl="5" w:tplc="87925B7A">
      <w:start w:val="1"/>
      <w:numFmt w:val="bullet"/>
      <w:lvlText w:val="■"/>
      <w:lvlJc w:val="left"/>
      <w:pPr>
        <w:ind w:left="4320" w:hanging="360"/>
      </w:pPr>
    </w:lvl>
    <w:lvl w:ilvl="6" w:tplc="C0620680">
      <w:start w:val="1"/>
      <w:numFmt w:val="bullet"/>
      <w:lvlText w:val="●"/>
      <w:lvlJc w:val="left"/>
      <w:pPr>
        <w:ind w:left="5040" w:hanging="360"/>
      </w:pPr>
    </w:lvl>
    <w:lvl w:ilvl="7" w:tplc="CD826A0E">
      <w:start w:val="1"/>
      <w:numFmt w:val="bullet"/>
      <w:lvlText w:val="●"/>
      <w:lvlJc w:val="left"/>
      <w:pPr>
        <w:ind w:left="5760" w:hanging="360"/>
      </w:pPr>
    </w:lvl>
    <w:lvl w:ilvl="8" w:tplc="181E964A">
      <w:start w:val="1"/>
      <w:numFmt w:val="bullet"/>
      <w:lvlText w:val="●"/>
      <w:lvlJc w:val="left"/>
      <w:pPr>
        <w:ind w:left="6480" w:hanging="360"/>
      </w:pPr>
    </w:lvl>
  </w:abstractNum>
  <w:num w:numId="1" w16cid:durableId="1514294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A13"/>
    <w:rsid w:val="00163A30"/>
    <w:rsid w:val="0041196F"/>
    <w:rsid w:val="00575304"/>
    <w:rsid w:val="00FB2A13"/>
    <w:rsid w:val="00FE5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DD37B79"/>
  <w15:docId w15:val="{75EC4A81-19BE-4F49-A696-D8B1DD4D0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19"/>
        <w:szCs w:val="19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63A3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163A30"/>
  </w:style>
  <w:style w:type="paragraph" w:styleId="ae">
    <w:name w:val="footer"/>
    <w:basedOn w:val="a"/>
    <w:link w:val="af"/>
    <w:uiPriority w:val="99"/>
    <w:unhideWhenUsed/>
    <w:rsid w:val="00163A30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163A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210</Words>
  <Characters>1201</Characters>
  <Application>Microsoft Office Word</Application>
  <DocSecurity>0</DocSecurity>
  <Lines>10</Lines>
  <Paragraphs>2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110 受験番号</cp:lastModifiedBy>
  <cp:revision>3</cp:revision>
  <dcterms:created xsi:type="dcterms:W3CDTF">2026-09-17T13:18:00Z</dcterms:created>
  <dcterms:modified xsi:type="dcterms:W3CDTF">2026-09-17T13:24:00Z</dcterms:modified>
</cp:coreProperties>
</file>