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1EE0AB" w14:textId="77777777" w:rsidR="00B22AAE" w:rsidRPr="00AD6AB5" w:rsidRDefault="000D54FF" w:rsidP="00B22AAE">
      <w:pPr>
        <w:rPr>
          <w:rFonts w:asciiTheme="minorHAnsi" w:hAnsiTheme="minorHAnsi" w:cstheme="minorHAnsi"/>
          <w:sz w:val="24"/>
          <w:szCs w:val="24"/>
        </w:rPr>
      </w:pPr>
      <w:r>
        <w:rPr>
          <w:rFonts w:asciiTheme="minorHAnsi" w:hAnsiTheme="minorHAnsi" w:cstheme="minorHAnsi"/>
          <w:noProof/>
          <w:sz w:val="24"/>
          <w:szCs w:val="24"/>
          <w:lang w:val="en-US" w:eastAsia="en-US"/>
        </w:rPr>
        <mc:AlternateContent>
          <mc:Choice Requires="wps">
            <w:drawing>
              <wp:anchor distT="0" distB="0" distL="114300" distR="114300" simplePos="0" relativeHeight="251658240" behindDoc="0" locked="0" layoutInCell="1" allowOverlap="1" wp14:anchorId="200F754A" wp14:editId="0C135E05">
                <wp:simplePos x="0" y="0"/>
                <wp:positionH relativeFrom="column">
                  <wp:posOffset>53340</wp:posOffset>
                </wp:positionH>
                <wp:positionV relativeFrom="paragraph">
                  <wp:posOffset>1439545</wp:posOffset>
                </wp:positionV>
                <wp:extent cx="5645150" cy="1967865"/>
                <wp:effectExtent l="0" t="0" r="0" b="0"/>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45150" cy="196786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D634401" w14:textId="77777777" w:rsidR="00297F8D" w:rsidRPr="008832A2" w:rsidRDefault="00297F8D" w:rsidP="00B22AAE">
                            <w:pPr>
                              <w:jc w:val="right"/>
                              <w:rPr>
                                <w:rFonts w:ascii="Corbel" w:hAnsi="Corbel"/>
                                <w:b/>
                                <w:color w:val="808080"/>
                                <w:sz w:val="52"/>
                                <w:szCs w:val="52"/>
                              </w:rPr>
                            </w:pPr>
                          </w:p>
                          <w:p w14:paraId="5434AF1B" w14:textId="77777777" w:rsidR="00297F8D" w:rsidRPr="00CF5296" w:rsidRDefault="00297F8D" w:rsidP="00B22AAE">
                            <w:pPr>
                              <w:jc w:val="right"/>
                              <w:rPr>
                                <w:rFonts w:ascii="Corbel" w:hAnsi="Corbel"/>
                                <w:b/>
                                <w:color w:val="808080"/>
                                <w:sz w:val="52"/>
                                <w:szCs w:val="52"/>
                              </w:rPr>
                            </w:pPr>
                            <w:r>
                              <w:rPr>
                                <w:rFonts w:ascii="Corbel" w:hAnsi="Corbel"/>
                                <w:b/>
                                <w:color w:val="808080"/>
                                <w:sz w:val="52"/>
                                <w:szCs w:val="52"/>
                              </w:rPr>
                              <w:t>Business Process Requirements</w:t>
                            </w:r>
                          </w:p>
                          <w:p w14:paraId="042E895C" w14:textId="7C7432BD" w:rsidR="00297F8D" w:rsidRPr="00011317" w:rsidRDefault="009F2B68" w:rsidP="00B22AAE">
                            <w:pPr>
                              <w:jc w:val="right"/>
                              <w:rPr>
                                <w:rFonts w:ascii="Arial" w:hAnsi="Arial" w:cs="Arial"/>
                                <w:b/>
                                <w:i/>
                                <w:color w:val="808080"/>
                                <w:sz w:val="34"/>
                                <w:szCs w:val="34"/>
                              </w:rPr>
                            </w:pPr>
                            <w:r>
                              <w:rPr>
                                <w:rFonts w:ascii="Arial" w:hAnsi="Arial" w:cs="Arial"/>
                                <w:b/>
                                <w:i/>
                                <w:color w:val="808080"/>
                                <w:sz w:val="34"/>
                                <w:szCs w:val="34"/>
                              </w:rPr>
                              <w:t>Vendor Cafe</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00F754A" id="_x0000_t202" coordsize="21600,21600" o:spt="202" path="m,l,21600r21600,l21600,xe">
                <v:stroke joinstyle="miter"/>
                <v:path gradientshapeok="t" o:connecttype="rect"/>
              </v:shapetype>
              <v:shape id="Text Box 2" o:spid="_x0000_s1026" type="#_x0000_t202" style="position:absolute;margin-left:4.2pt;margin-top:113.35pt;width:444.5pt;height:154.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tc0M2AQIAAOoDAAAOAAAAZHJzL2Uyb0RvYy54bWysU1Fv0zAQfkfiP1h+p2mqttuiptPoVIQ0 GNLgBziOk1g4PnN2m4xfz9npugJviDxYOZ/93X3ffd7cjr1hR4Vegy15PptzpqyEWtu25N++7t9d c+aDsLUwYFXJn5Xnt9u3bzaDK9QCOjC1QkYg1heDK3kXgiuyzMtO9cLPwClLyQawF4FCbLMaxUDo vckW8/k6GwBrhyCV97R7PyX5NuE3jZLhsWm8CsyUnHoLacW0VnHNthtRtChcp+WpDfEPXfRCWyp6 hroXQbAD6r+gei0RPDRhJqHPoGm0VIkDscnnf7B56oRTiQuJ491ZJv//YOXn45P7giyM72GkASYS 3j2A/O6ZhV0nbKvuEGHolKipcB4lywbni9PVKLUvfASphk9Q05DFIUACGhvsoyrEkxE6DeD5LLoa A5O0uVovV/mKUpJy+c366nq9SjVE8XLdoQ8fFPQs/pQcaaoJXhwffIjtiOLlSKzmweh6r41JAbbV ziA7CnLAPn3TXeM6Me0mFxCGn44mvN8wjI1IFiLmVC7uJBEi70mBMFYjJaMYFdTPJAfCZDd6HvTT Af7kbCCrldz/OAhUnJmPliS9yZfL6M0ULFdXCwrwMlNdZoSVBFVyGZCzKdiFydEHh7rtqNY0Rgt3 NIhGJ4le+zp1ToZKTE/mj469jNOp1ye6/QUAAP//AwBQSwMEFAAGAAgAAAAhACj8t7HeAAAACQEA AA8AAABkcnMvZG93bnJldi54bWxMj0tPwzAQhO9I/AdrkbhRmwBpGuJUCPFQj7T07sZLEvAj2G4T +uu7nOA4O6OZb6vlZA07YIi9dxKuZwIYusbr3rUS3jfPVwWwmJTTyniHEn4wwrI+P6tUqf3o3vCw Ti2jEhdLJaFLaSg5j02HVsWZH9CR9+GDVYlkaLkOaqRya3gmRM6t6h0tdGrAxw6br/XeShhfjqun lXkVYYPN9lMcVTv5bykvL6aHe2AJp/QXhl98QoeamHZ+73RkRkJxS0EJWZbPgZFfLOZ02Um4u8lz 4HXF/39QnwAAAP//AwBQSwECLQAUAAYACAAAACEAtoM4kv4AAADhAQAAEwAAAAAAAAAAAAAAAAAA AAAAW0NvbnRlbnRfVHlwZXNdLnhtbFBLAQItABQABgAIAAAAIQA4/SH/1gAAAJQBAAALAAAAAAAA AAAAAAAAAC8BAABfcmVscy8ucmVsc1BLAQItABQABgAIAAAAIQBtc0M2AQIAAOoDAAAOAAAAAAAA AAAAAAAAAC4CAABkcnMvZTJvRG9jLnhtbFBLAQItABQABgAIAAAAIQAo/Lex3gAAAAkBAAAPAAAA AAAAAAAAAAAAAFsEAABkcnMvZG93bnJldi54bWxQSwUGAAAAAAQABADzAAAAZgUAAAAA " stroked="f">
                <v:fill opacity="0"/>
                <v:textbox>
                  <w:txbxContent>
                    <w:p w14:paraId="2D634401" w14:textId="77777777" w:rsidR="00297F8D" w:rsidRPr="008832A2" w:rsidRDefault="00297F8D" w:rsidP="00B22AAE">
                      <w:pPr>
                        <w:jc w:val="right"/>
                        <w:rPr>
                          <w:rFonts w:ascii="Corbel" w:hAnsi="Corbel"/>
                          <w:b/>
                          <w:color w:val="808080"/>
                          <w:sz w:val="52"/>
                          <w:szCs w:val="52"/>
                        </w:rPr>
                      </w:pPr>
                    </w:p>
                    <w:p w14:paraId="5434AF1B" w14:textId="77777777" w:rsidR="00297F8D" w:rsidRPr="00CF5296" w:rsidRDefault="00297F8D" w:rsidP="00B22AAE">
                      <w:pPr>
                        <w:jc w:val="right"/>
                        <w:rPr>
                          <w:rFonts w:ascii="Corbel" w:hAnsi="Corbel"/>
                          <w:b/>
                          <w:color w:val="808080"/>
                          <w:sz w:val="52"/>
                          <w:szCs w:val="52"/>
                        </w:rPr>
                      </w:pPr>
                      <w:r>
                        <w:rPr>
                          <w:rFonts w:ascii="Corbel" w:hAnsi="Corbel"/>
                          <w:b/>
                          <w:color w:val="808080"/>
                          <w:sz w:val="52"/>
                          <w:szCs w:val="52"/>
                        </w:rPr>
                        <w:t>Business Process Requirements</w:t>
                      </w:r>
                    </w:p>
                    <w:p w14:paraId="042E895C" w14:textId="7C7432BD" w:rsidR="00297F8D" w:rsidRPr="00011317" w:rsidRDefault="009F2B68" w:rsidP="00B22AAE">
                      <w:pPr>
                        <w:jc w:val="right"/>
                        <w:rPr>
                          <w:rFonts w:ascii="Arial" w:hAnsi="Arial" w:cs="Arial"/>
                          <w:b/>
                          <w:i/>
                          <w:color w:val="808080"/>
                          <w:sz w:val="34"/>
                          <w:szCs w:val="34"/>
                        </w:rPr>
                      </w:pPr>
                      <w:r>
                        <w:rPr>
                          <w:rFonts w:ascii="Arial" w:hAnsi="Arial" w:cs="Arial"/>
                          <w:b/>
                          <w:i/>
                          <w:color w:val="808080"/>
                          <w:sz w:val="34"/>
                          <w:szCs w:val="34"/>
                        </w:rPr>
                        <w:t>Vendor Cafe</w:t>
                      </w:r>
                    </w:p>
                  </w:txbxContent>
                </v:textbox>
              </v:shape>
            </w:pict>
          </mc:Fallback>
        </mc:AlternateContent>
        <w:drawing>
          <wp:inline distT="0" distB="0" distL="0" distR="0" wp14:anchorId="5E0A99E4" wp14:editId="57BEA2E2">
            <wp:extent cx="5700809" cy="6877878"/>
            <wp:effectExtent l="0" t="0" r="0" b="0"/>
            <wp:docPr id="2" name="Picture 0" descr="Commercial Proposal Cover Templ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Commercial Proposal Cover Template.png"/>
                    <pic:cNvPicPr>
                      <a:picLocks noChangeAspect="1" noChangeArrowheads="1"/>
                    </pic:cNvPicPr>
                  </pic:nvPicPr>
                  <pic:blipFill>
                    <a:blip r:embed="rId11" cstate="print"/>
                    <a:srcRect/>
                    <a:stretch>
                      <a:fillRect/>
                    </a:stretch>
                  </pic:blipFill>
                  <pic:spPr bwMode="auto">
                    <a:xfrm>
                      <a:off x="0" y="0"/>
                      <a:ext cx="5697149" cy="6873462"/>
                    </a:xfrm>
                    <a:prstGeom prst="rect">
                      <a:avLst/>
                    </a:prstGeom>
                    <a:noFill/>
                    <a:ln w="9525">
                      <a:noFill/>
                      <a:miter lim="800000"/>
                      <a:headEnd/>
                      <a:tailEnd/>
                    </a:ln>
                  </pic:spPr>
                </pic:pic>
              </a:graphicData>
            </a:graphic>
          </wp:inline>
        </w:drawing>
      </w:r>
    </w:p>
    <w:p w14:paraId="7AAB3381" w14:textId="77777777" w:rsidR="00B22AAE" w:rsidRPr="00AD6AB5" w:rsidRDefault="00B22AAE" w:rsidP="00B22AAE">
      <w:pPr>
        <w:rPr>
          <w:rFonts w:asciiTheme="minorHAnsi" w:hAnsiTheme="minorHAnsi" w:cstheme="minorHAnsi"/>
          <w:sz w:val="24"/>
          <w:szCs w:val="24"/>
        </w:rPr>
        <w:sectPr w:rsidR="00B22AAE" w:rsidRPr="00AD6AB5" w:rsidSect="00AE227A">
          <w:footerReference w:type="default" r:id="rId12"/>
          <w:pgSz w:w="11906" w:h="16838"/>
          <w:pgMar w:top="1440" w:right="1440" w:bottom="1440" w:left="1440" w:header="720" w:footer="720" w:gutter="0"/>
          <w:cols w:space="720"/>
          <w:titlePg/>
          <w:docGrid w:linePitch="360"/>
        </w:sectPr>
      </w:pPr>
    </w:p>
    <w:p w14:paraId="14E3D6D3" w14:textId="77777777" w:rsidR="00011317" w:rsidRPr="00AD6AB5" w:rsidRDefault="00011317" w:rsidP="00C7035A">
      <w:pPr>
        <w:pStyle w:val="Heading2"/>
      </w:pPr>
      <w:bookmarkStart w:id="0" w:name="_Toc323634148"/>
      <w:bookmarkStart w:id="1" w:name="_Toc222486635"/>
      <w:bookmarkStart w:id="2" w:name="_Toc215988884"/>
      <w:bookmarkStart w:id="3" w:name="_Toc215988976"/>
      <w:r>
        <w:lastRenderedPageBreak/>
        <w:t>Version Control</w:t>
      </w:r>
      <w:bookmarkEnd w:id="0"/>
      <w:bookmarkEnd w:id="1"/>
    </w:p>
    <w:p w14:paraId="03B512FB" w14:textId="77777777" w:rsidR="00011317" w:rsidRPr="00AD6AB5" w:rsidRDefault="00011317" w:rsidP="00011317">
      <w:pPr>
        <w:rPr>
          <w:rFonts w:asciiTheme="minorHAnsi" w:hAnsiTheme="minorHAnsi"/>
          <w:sz w:val="24"/>
          <w:szCs w:val="24"/>
        </w:rPr>
      </w:pPr>
    </w:p>
    <w:tbl>
      <w:tblPr>
        <w:tblStyle w:val="TableGrid"/>
        <w:tblW w:w="8908" w:type="dxa"/>
        <w:tblInd w:w="-5" w:type="dxa"/>
        <w:tblLook w:val="04A0" w:firstRow="1" w:lastRow="0" w:firstColumn="1" w:lastColumn="0" w:noHBand="0" w:noVBand="1"/>
      </w:tblPr>
      <w:tblGrid>
        <w:gridCol w:w="1522"/>
        <w:gridCol w:w="2481"/>
        <w:gridCol w:w="2917"/>
        <w:gridCol w:w="1988"/>
      </w:tblGrid>
      <w:tr w:rsidR="00011317" w:rsidRPr="00AD6AB5" w14:paraId="5A75CDBD" w14:textId="77777777" w:rsidTr="00955DA7">
        <w:trPr>
          <w:trHeight w:val="418"/>
        </w:trPr>
        <w:tc>
          <w:tcPr>
            <w:tcW w:w="1522" w:type="dxa"/>
            <w:shd w:val="clear" w:color="auto" w:fill="365F91" w:themeFill="accent1" w:themeFillShade="BF"/>
            <w:vAlign w:val="center"/>
          </w:tcPr>
          <w:p w14:paraId="54A5CEBF" w14:textId="77777777" w:rsidR="00011317" w:rsidRPr="00AD6AB5" w:rsidRDefault="00011317" w:rsidP="0056057E">
            <w:pPr>
              <w:spacing w:before="60" w:after="60"/>
              <w:jc w:val="center"/>
              <w:rPr>
                <w:rFonts w:asciiTheme="minorHAnsi" w:hAnsiTheme="minorHAnsi"/>
                <w:b/>
                <w:color w:val="F2F2F2" w:themeColor="background1" w:themeShade="F2"/>
                <w:sz w:val="22"/>
                <w:szCs w:val="22"/>
              </w:rPr>
            </w:pPr>
            <w:r>
              <w:rPr>
                <w:rFonts w:asciiTheme="minorHAnsi" w:hAnsiTheme="minorHAnsi"/>
                <w:b/>
                <w:color w:val="F2F2F2" w:themeColor="background1" w:themeShade="F2"/>
                <w:sz w:val="22"/>
                <w:szCs w:val="22"/>
              </w:rPr>
              <w:t>Version</w:t>
            </w:r>
          </w:p>
        </w:tc>
        <w:tc>
          <w:tcPr>
            <w:tcW w:w="2481" w:type="dxa"/>
            <w:shd w:val="clear" w:color="auto" w:fill="365F91" w:themeFill="accent1" w:themeFillShade="BF"/>
            <w:vAlign w:val="center"/>
          </w:tcPr>
          <w:p w14:paraId="77F94BA0" w14:textId="77777777" w:rsidR="00011317" w:rsidRPr="00AD6AB5" w:rsidRDefault="00011317" w:rsidP="0056057E">
            <w:pPr>
              <w:spacing w:before="60" w:after="60"/>
              <w:jc w:val="center"/>
              <w:rPr>
                <w:rFonts w:asciiTheme="minorHAnsi" w:hAnsiTheme="minorHAnsi"/>
                <w:b/>
                <w:color w:val="F2F2F2" w:themeColor="background1" w:themeShade="F2"/>
                <w:sz w:val="22"/>
                <w:szCs w:val="22"/>
              </w:rPr>
            </w:pPr>
            <w:r>
              <w:rPr>
                <w:rFonts w:asciiTheme="minorHAnsi" w:hAnsiTheme="minorHAnsi"/>
                <w:b/>
                <w:color w:val="F2F2F2" w:themeColor="background1" w:themeShade="F2"/>
                <w:sz w:val="22"/>
                <w:szCs w:val="22"/>
              </w:rPr>
              <w:t>Date</w:t>
            </w:r>
          </w:p>
        </w:tc>
        <w:tc>
          <w:tcPr>
            <w:tcW w:w="2917" w:type="dxa"/>
            <w:shd w:val="clear" w:color="auto" w:fill="365F91" w:themeFill="accent1" w:themeFillShade="BF"/>
            <w:vAlign w:val="center"/>
          </w:tcPr>
          <w:p w14:paraId="31D73BF3" w14:textId="77777777" w:rsidR="00011317" w:rsidRPr="00AD6AB5" w:rsidRDefault="00011317" w:rsidP="0056057E">
            <w:pPr>
              <w:spacing w:before="60" w:after="60"/>
              <w:jc w:val="center"/>
              <w:rPr>
                <w:rFonts w:asciiTheme="minorHAnsi" w:hAnsiTheme="minorHAnsi"/>
                <w:b/>
                <w:color w:val="F2F2F2" w:themeColor="background1" w:themeShade="F2"/>
                <w:sz w:val="22"/>
                <w:szCs w:val="22"/>
              </w:rPr>
            </w:pPr>
            <w:r>
              <w:rPr>
                <w:rFonts w:asciiTheme="minorHAnsi" w:hAnsiTheme="minorHAnsi"/>
                <w:b/>
                <w:color w:val="F2F2F2" w:themeColor="background1" w:themeShade="F2"/>
                <w:sz w:val="22"/>
                <w:szCs w:val="22"/>
              </w:rPr>
              <w:t>Author</w:t>
            </w:r>
          </w:p>
        </w:tc>
        <w:tc>
          <w:tcPr>
            <w:tcW w:w="1988" w:type="dxa"/>
            <w:shd w:val="clear" w:color="auto" w:fill="365F91" w:themeFill="accent1" w:themeFillShade="BF"/>
            <w:vAlign w:val="center"/>
          </w:tcPr>
          <w:p w14:paraId="2923B8D0" w14:textId="77777777" w:rsidR="00011317" w:rsidRPr="00AD6AB5" w:rsidRDefault="005637F9" w:rsidP="0056057E">
            <w:pPr>
              <w:spacing w:before="60" w:after="60"/>
              <w:jc w:val="center"/>
              <w:rPr>
                <w:rFonts w:asciiTheme="minorHAnsi" w:hAnsiTheme="minorHAnsi"/>
                <w:b/>
                <w:color w:val="F2F2F2" w:themeColor="background1" w:themeShade="F2"/>
                <w:sz w:val="22"/>
                <w:szCs w:val="22"/>
              </w:rPr>
            </w:pPr>
            <w:r>
              <w:rPr>
                <w:rFonts w:asciiTheme="minorHAnsi" w:hAnsiTheme="minorHAnsi"/>
                <w:b/>
                <w:color w:val="F2F2F2" w:themeColor="background1" w:themeShade="F2"/>
                <w:sz w:val="22"/>
                <w:szCs w:val="22"/>
              </w:rPr>
              <w:t>Comments</w:t>
            </w:r>
          </w:p>
        </w:tc>
      </w:tr>
      <w:tr w:rsidR="00011317" w:rsidRPr="00AD6AB5" w14:paraId="3296F1EA" w14:textId="77777777" w:rsidTr="00955DA7">
        <w:trPr>
          <w:trHeight w:val="725"/>
        </w:trPr>
        <w:tc>
          <w:tcPr>
            <w:tcW w:w="1522" w:type="dxa"/>
            <w:vAlign w:val="center"/>
          </w:tcPr>
          <w:p w14:paraId="7462C51E" w14:textId="77777777" w:rsidR="00011317" w:rsidRPr="00AD6AB5" w:rsidRDefault="00011317" w:rsidP="0056057E">
            <w:pPr>
              <w:spacing w:before="60" w:after="60"/>
              <w:jc w:val="center"/>
              <w:rPr>
                <w:rFonts w:asciiTheme="minorHAnsi" w:hAnsiTheme="minorHAnsi"/>
                <w:sz w:val="22"/>
                <w:szCs w:val="22"/>
              </w:rPr>
            </w:pPr>
            <w:r>
              <w:rPr>
                <w:rFonts w:asciiTheme="minorHAnsi" w:hAnsiTheme="minorHAnsi"/>
                <w:sz w:val="22"/>
                <w:szCs w:val="22"/>
              </w:rPr>
              <w:t>1.0</w:t>
            </w:r>
          </w:p>
        </w:tc>
        <w:tc>
          <w:tcPr>
            <w:tcW w:w="2481" w:type="dxa"/>
            <w:vAlign w:val="center"/>
          </w:tcPr>
          <w:p w14:paraId="0C30FA9A" w14:textId="74FB54ED" w:rsidR="00011317" w:rsidRPr="00AD6AB5" w:rsidRDefault="00AD6AB5" w:rsidP="006B3286">
            <w:pPr>
              <w:spacing w:before="60" w:after="60"/>
              <w:jc w:val="center"/>
              <w:rPr>
                <w:rFonts w:asciiTheme="minorHAnsi" w:hAnsiTheme="minorHAnsi"/>
                <w:sz w:val="22"/>
                <w:szCs w:val="22"/>
              </w:rPr>
            </w:pPr>
            <w:r>
              <w:rPr>
                <w:rFonts w:asciiTheme="minorHAnsi" w:hAnsiTheme="minorHAnsi"/>
                <w:sz w:val="22"/>
                <w:szCs w:val="22"/>
              </w:rPr>
              <w:t>{{SESSION_DATE}}</w:t>
            </w:r>
          </w:p>
        </w:tc>
        <w:tc>
          <w:tcPr>
            <w:tcW w:w="2917" w:type="dxa"/>
            <w:vAlign w:val="center"/>
          </w:tcPr>
          <w:p w14:paraId="4E0A8C3C" w14:textId="6CD028FB" w:rsidR="00011317" w:rsidRPr="00AD6AB5" w:rsidRDefault="00AD6AB5" w:rsidP="00AD6AB5">
            <w:pPr>
              <w:spacing w:before="60" w:after="60"/>
              <w:jc w:val="center"/>
              <w:rPr>
                <w:rFonts w:asciiTheme="minorHAnsi" w:hAnsiTheme="minorHAnsi"/>
                <w:sz w:val="22"/>
                <w:szCs w:val="22"/>
              </w:rPr>
            </w:pPr>
            <w:r>
              <w:rPr>
                <w:rFonts w:asciiTheme="minorHAnsi" w:hAnsiTheme="minorHAnsi"/>
                <w:sz w:val="22"/>
                <w:szCs w:val="22"/>
              </w:rPr>
              <w:t>{{WORKSHOP_OWNER}}</w:t>
            </w:r>
          </w:p>
        </w:tc>
        <w:tc>
          <w:tcPr>
            <w:tcW w:w="1988" w:type="dxa"/>
            <w:vAlign w:val="center"/>
          </w:tcPr>
          <w:p w14:paraId="05B2ACAC" w14:textId="5518C8D3" w:rsidR="00011317" w:rsidRPr="00AD6AB5" w:rsidRDefault="00955DA7" w:rsidP="0056057E">
            <w:pPr>
              <w:spacing w:before="60" w:after="60"/>
              <w:rPr>
                <w:rFonts w:asciiTheme="minorHAnsi" w:hAnsiTheme="minorHAnsi"/>
                <w:sz w:val="22"/>
                <w:szCs w:val="22"/>
              </w:rPr>
            </w:pPr>
            <w:r>
              <w:rPr>
                <w:rFonts w:asciiTheme="minorHAnsi" w:hAnsiTheme="minorHAnsi"/>
                <w:sz w:val="22"/>
                <w:szCs w:val="22"/>
              </w:rPr>
              <w:t>First Version</w:t>
            </w:r>
          </w:p>
        </w:tc>
      </w:tr>
      <w:tr w:rsidR="000057B8" w:rsidRPr="00AD6AB5" w14:paraId="05F61AB6" w14:textId="77777777" w:rsidTr="00955DA7">
        <w:trPr>
          <w:trHeight w:val="725"/>
        </w:trPr>
        <w:tc>
          <w:tcPr>
            <w:tcW w:w="1522" w:type="dxa"/>
            <w:vAlign w:val="center"/>
          </w:tcPr>
          <w:p w14:paraId="1F8BD552" w14:textId="53443390" w:rsidR="000057B8" w:rsidRPr="00AD6AB5" w:rsidRDefault="000057B8" w:rsidP="0056057E">
            <w:pPr>
              <w:spacing w:before="60" w:after="60"/>
              <w:jc w:val="center"/>
              <w:rPr>
                <w:rFonts w:asciiTheme="minorHAnsi" w:hAnsiTheme="minorHAnsi"/>
                <w:sz w:val="22"/>
                <w:szCs w:val="22"/>
              </w:rPr>
            </w:pPr>
            <w:r>
              <w:rPr>
                <w:rFonts w:asciiTheme="minorHAnsi" w:hAnsiTheme="minorHAnsi"/>
                <w:sz w:val="22"/>
                <w:szCs w:val="22"/>
              </w:rPr>
              <w:t>2.0</w:t>
            </w:r>
          </w:p>
        </w:tc>
        <w:tc>
          <w:tcPr>
            <w:tcW w:w="2481" w:type="dxa"/>
            <w:vAlign w:val="center"/>
          </w:tcPr>
          <w:p w14:paraId="528378CA" w14:textId="03004494" w:rsidR="000057B8" w:rsidRPr="00AD6AB5" w:rsidRDefault="000057B8" w:rsidP="006B3286">
            <w:pPr>
              <w:spacing w:before="60" w:after="60"/>
              <w:jc w:val="center"/>
              <w:rPr>
                <w:rFonts w:asciiTheme="minorHAnsi" w:hAnsiTheme="minorHAnsi"/>
                <w:sz w:val="22"/>
                <w:szCs w:val="22"/>
              </w:rPr>
            </w:pPr>
          </w:p>
        </w:tc>
        <w:tc>
          <w:tcPr>
            <w:tcW w:w="2917" w:type="dxa"/>
            <w:vAlign w:val="center"/>
          </w:tcPr>
          <w:p w14:paraId="18BDBA99" w14:textId="78A8E904" w:rsidR="000057B8" w:rsidRPr="00AD6AB5" w:rsidRDefault="000057B8" w:rsidP="00F21997">
            <w:pPr>
              <w:spacing w:before="60" w:after="60"/>
              <w:rPr>
                <w:rFonts w:asciiTheme="minorHAnsi" w:hAnsiTheme="minorHAnsi"/>
                <w:sz w:val="22"/>
                <w:szCs w:val="22"/>
              </w:rPr>
            </w:pPr>
          </w:p>
        </w:tc>
        <w:tc>
          <w:tcPr>
            <w:tcW w:w="1988" w:type="dxa"/>
            <w:vAlign w:val="center"/>
          </w:tcPr>
          <w:p w14:paraId="41AC318F" w14:textId="63B02C85" w:rsidR="000057B8" w:rsidRPr="00AD6AB5" w:rsidRDefault="000057B8" w:rsidP="0056057E">
            <w:pPr>
              <w:spacing w:before="60" w:after="60"/>
              <w:rPr>
                <w:rFonts w:asciiTheme="minorHAnsi" w:hAnsiTheme="minorHAnsi"/>
                <w:sz w:val="22"/>
                <w:szCs w:val="22"/>
              </w:rPr>
            </w:pPr>
          </w:p>
        </w:tc>
      </w:tr>
    </w:tbl>
    <w:p w14:paraId="63CB7705" w14:textId="77777777" w:rsidR="00011317" w:rsidRPr="00AD6AB5" w:rsidRDefault="00011317" w:rsidP="00011317">
      <w:pPr>
        <w:rPr>
          <w:rFonts w:asciiTheme="minorHAnsi" w:hAnsiTheme="minorHAnsi"/>
          <w:sz w:val="24"/>
          <w:szCs w:val="24"/>
        </w:rPr>
      </w:pPr>
    </w:p>
    <w:p w14:paraId="0FA1F2EE" w14:textId="77777777" w:rsidR="00CE43D9" w:rsidRPr="00AD6AB5" w:rsidRDefault="00CE43D9" w:rsidP="00CE43D9">
      <w:pPr>
        <w:pStyle w:val="Heading1"/>
        <w:rPr>
          <w:rFonts w:asciiTheme="minorHAnsi" w:hAnsiTheme="minorHAnsi" w:cstheme="minorHAnsi"/>
          <w:color w:val="000000" w:themeColor="text1"/>
          <w:sz w:val="20"/>
          <w:szCs w:val="20"/>
        </w:rPr>
      </w:pPr>
      <w:bookmarkStart w:id="4" w:name="_Toc335754495"/>
      <w:bookmarkStart w:id="5" w:name="_Toc380143398"/>
      <w:bookmarkStart w:id="6" w:name="_Toc380931928"/>
      <w:bookmarkStart w:id="7" w:name="_Toc452293642"/>
      <w:bookmarkStart w:id="8" w:name="_Toc222486636"/>
      <w:r>
        <w:rPr>
          <w:rFonts w:asciiTheme="minorHAnsi" w:hAnsiTheme="minorHAnsi" w:cstheme="minorHAnsi"/>
        </w:rPr>
        <w:t>Sign</w:t>
      </w:r>
      <w:r>
        <w:rPr>
          <w:rFonts w:asciiTheme="minorHAnsi" w:hAnsiTheme="minorHAnsi" w:cstheme="minorHAnsi"/>
          <w:color w:val="000000" w:themeColor="text1"/>
          <w:sz w:val="20"/>
          <w:szCs w:val="20"/>
        </w:rPr>
        <w:t xml:space="preserve"> </w:t>
      </w:r>
      <w:r>
        <w:rPr>
          <w:rFonts w:asciiTheme="minorHAnsi" w:hAnsiTheme="minorHAnsi" w:cstheme="minorHAnsi"/>
        </w:rPr>
        <w:t>Off</w:t>
      </w:r>
      <w:bookmarkEnd w:id="4"/>
      <w:bookmarkEnd w:id="5"/>
      <w:bookmarkEnd w:id="6"/>
      <w:bookmarkEnd w:id="7"/>
      <w:bookmarkEnd w:id="8"/>
    </w:p>
    <w:p w14:paraId="52F14E74" w14:textId="77777777" w:rsidR="00CE43D9" w:rsidRPr="00AD6AB5" w:rsidRDefault="00CE43D9" w:rsidP="00CE43D9">
      <w:pPr>
        <w:jc w:val="both"/>
        <w:rPr>
          <w:rFonts w:asciiTheme="minorHAnsi" w:hAnsiTheme="minorHAnsi" w:cstheme="minorHAnsi"/>
          <w:color w:val="000000" w:themeColor="text1"/>
        </w:rPr>
      </w:pPr>
    </w:p>
    <w:tbl>
      <w:tblPr>
        <w:tblStyle w:val="TableGrid"/>
        <w:tblW w:w="8692" w:type="dxa"/>
        <w:jc w:val="center"/>
        <w:tblLook w:val="04A0" w:firstRow="1" w:lastRow="0" w:firstColumn="1" w:lastColumn="0" w:noHBand="0" w:noVBand="1"/>
      </w:tblPr>
      <w:tblGrid>
        <w:gridCol w:w="913"/>
        <w:gridCol w:w="3600"/>
        <w:gridCol w:w="1440"/>
        <w:gridCol w:w="2739"/>
      </w:tblGrid>
      <w:tr w:rsidR="00CE43D9" w:rsidRPr="00AD6AB5" w14:paraId="47736AEC" w14:textId="77777777" w:rsidTr="00297F8D">
        <w:trPr>
          <w:jc w:val="center"/>
        </w:trPr>
        <w:tc>
          <w:tcPr>
            <w:tcW w:w="913" w:type="dxa"/>
            <w:shd w:val="clear" w:color="auto" w:fill="365F91" w:themeFill="accent1" w:themeFillShade="BF"/>
            <w:vAlign w:val="center"/>
          </w:tcPr>
          <w:p w14:paraId="0E5BA89D" w14:textId="77777777" w:rsidR="00CE43D9" w:rsidRPr="00AD6AB5" w:rsidRDefault="00CE43D9" w:rsidP="00297F8D">
            <w:pPr>
              <w:spacing w:before="60" w:after="60"/>
              <w:jc w:val="both"/>
              <w:rPr>
                <w:rFonts w:asciiTheme="minorHAnsi" w:hAnsiTheme="minorHAnsi" w:cstheme="minorHAnsi"/>
                <w:b/>
                <w:color w:val="000000" w:themeColor="text1"/>
              </w:rPr>
            </w:pPr>
            <w:r>
              <w:rPr>
                <w:rFonts w:asciiTheme="minorHAnsi" w:hAnsiTheme="minorHAnsi" w:cstheme="minorHAnsi"/>
                <w:b/>
                <w:color w:val="000000" w:themeColor="text1"/>
              </w:rPr>
              <w:t>Sign Off</w:t>
            </w:r>
          </w:p>
        </w:tc>
        <w:tc>
          <w:tcPr>
            <w:tcW w:w="3600" w:type="dxa"/>
            <w:shd w:val="clear" w:color="auto" w:fill="365F91" w:themeFill="accent1" w:themeFillShade="BF"/>
            <w:vAlign w:val="center"/>
          </w:tcPr>
          <w:p w14:paraId="6D6034CC" w14:textId="77777777" w:rsidR="00CE43D9" w:rsidRPr="00AD6AB5" w:rsidRDefault="00CE43D9" w:rsidP="00297F8D">
            <w:pPr>
              <w:spacing w:before="60" w:after="60"/>
              <w:jc w:val="both"/>
              <w:rPr>
                <w:rFonts w:asciiTheme="minorHAnsi" w:hAnsiTheme="minorHAnsi" w:cstheme="minorHAnsi"/>
                <w:b/>
                <w:color w:val="000000" w:themeColor="text1"/>
              </w:rPr>
            </w:pPr>
            <w:r>
              <w:rPr>
                <w:rFonts w:asciiTheme="minorHAnsi" w:hAnsiTheme="minorHAnsi" w:cstheme="minorHAnsi"/>
                <w:b/>
                <w:color w:val="000000" w:themeColor="text1"/>
              </w:rPr>
              <w:t>Signatory Name</w:t>
            </w:r>
          </w:p>
        </w:tc>
        <w:tc>
          <w:tcPr>
            <w:tcW w:w="1440" w:type="dxa"/>
            <w:shd w:val="clear" w:color="auto" w:fill="365F91" w:themeFill="accent1" w:themeFillShade="BF"/>
            <w:vAlign w:val="center"/>
          </w:tcPr>
          <w:p w14:paraId="1ED664EE" w14:textId="77777777" w:rsidR="00CE43D9" w:rsidRPr="00AD6AB5" w:rsidRDefault="00CE43D9" w:rsidP="00297F8D">
            <w:pPr>
              <w:spacing w:before="60" w:after="60"/>
              <w:jc w:val="both"/>
              <w:rPr>
                <w:rFonts w:asciiTheme="minorHAnsi" w:hAnsiTheme="minorHAnsi" w:cstheme="minorHAnsi"/>
                <w:b/>
                <w:color w:val="000000" w:themeColor="text1"/>
              </w:rPr>
            </w:pPr>
            <w:r>
              <w:rPr>
                <w:rFonts w:asciiTheme="minorHAnsi" w:hAnsiTheme="minorHAnsi" w:cstheme="minorHAnsi"/>
                <w:b/>
                <w:color w:val="000000" w:themeColor="text1"/>
              </w:rPr>
              <w:t>Date</w:t>
            </w:r>
          </w:p>
        </w:tc>
        <w:tc>
          <w:tcPr>
            <w:tcW w:w="2739" w:type="dxa"/>
            <w:shd w:val="clear" w:color="auto" w:fill="365F91" w:themeFill="accent1" w:themeFillShade="BF"/>
          </w:tcPr>
          <w:p w14:paraId="21EACAD1" w14:textId="77777777" w:rsidR="00CE43D9" w:rsidRPr="00AD6AB5" w:rsidRDefault="00CE43D9" w:rsidP="00297F8D">
            <w:pPr>
              <w:spacing w:before="60" w:after="60"/>
              <w:jc w:val="both"/>
              <w:rPr>
                <w:rFonts w:asciiTheme="minorHAnsi" w:hAnsiTheme="minorHAnsi" w:cstheme="minorHAnsi"/>
                <w:b/>
                <w:color w:val="000000" w:themeColor="text1"/>
              </w:rPr>
            </w:pPr>
            <w:r>
              <w:rPr>
                <w:rFonts w:asciiTheme="minorHAnsi" w:hAnsiTheme="minorHAnsi" w:cstheme="minorHAnsi"/>
                <w:b/>
                <w:color w:val="000000" w:themeColor="text1"/>
              </w:rPr>
              <w:t>Signature</w:t>
            </w:r>
          </w:p>
        </w:tc>
      </w:tr>
      <w:tr w:rsidR="00CE43D9" w:rsidRPr="00AD6AB5" w14:paraId="7CEA9BF6" w14:textId="77777777" w:rsidTr="00297F8D">
        <w:trPr>
          <w:jc w:val="center"/>
        </w:trPr>
        <w:tc>
          <w:tcPr>
            <w:tcW w:w="913" w:type="dxa"/>
            <w:vAlign w:val="center"/>
          </w:tcPr>
          <w:p w14:paraId="31D9C603" w14:textId="77777777" w:rsidR="00CE43D9" w:rsidRPr="00AD6AB5" w:rsidRDefault="00CE43D9" w:rsidP="00D15C88">
            <w:pPr>
              <w:pStyle w:val="ListParagraph"/>
              <w:numPr>
                <w:ilvl w:val="0"/>
                <w:numId w:val="6"/>
              </w:numPr>
              <w:spacing w:before="60"/>
              <w:rPr>
                <w:rFonts w:asciiTheme="minorHAnsi" w:hAnsiTheme="minorHAnsi" w:cstheme="minorHAnsi"/>
                <w:color w:val="000000" w:themeColor="text1"/>
              </w:rPr>
            </w:pPr>
          </w:p>
        </w:tc>
        <w:tc>
          <w:tcPr>
            <w:tcW w:w="3600" w:type="dxa"/>
            <w:vAlign w:val="center"/>
          </w:tcPr>
          <w:p w14:paraId="0A8E389C" w14:textId="04F12655" w:rsidR="00CE43D9" w:rsidRPr="00AD6AB5" w:rsidRDefault="00F71449" w:rsidP="008A18E5">
            <w:r>
              <w:t xml:space="preserve"> </w:t>
            </w:r>
          </w:p>
        </w:tc>
        <w:tc>
          <w:tcPr>
            <w:tcW w:w="1440" w:type="dxa"/>
            <w:vAlign w:val="center"/>
          </w:tcPr>
          <w:p w14:paraId="0D1E7225" w14:textId="77777777" w:rsidR="00CE43D9" w:rsidRPr="00AD6AB5" w:rsidRDefault="00CE43D9" w:rsidP="00297F8D">
            <w:pPr>
              <w:spacing w:before="60" w:after="60"/>
              <w:jc w:val="both"/>
              <w:rPr>
                <w:rFonts w:asciiTheme="minorHAnsi" w:hAnsiTheme="minorHAnsi" w:cstheme="minorHAnsi"/>
                <w:color w:val="000000" w:themeColor="text1"/>
              </w:rPr>
            </w:pPr>
          </w:p>
        </w:tc>
        <w:tc>
          <w:tcPr>
            <w:tcW w:w="2739" w:type="dxa"/>
          </w:tcPr>
          <w:p w14:paraId="640DB521" w14:textId="77777777" w:rsidR="00CE43D9" w:rsidRPr="00AD6AB5" w:rsidRDefault="00CE43D9" w:rsidP="00297F8D">
            <w:pPr>
              <w:spacing w:before="60" w:after="60"/>
              <w:jc w:val="both"/>
              <w:rPr>
                <w:rFonts w:asciiTheme="minorHAnsi" w:hAnsiTheme="minorHAnsi" w:cstheme="minorHAnsi"/>
                <w:color w:val="000000" w:themeColor="text1"/>
              </w:rPr>
            </w:pPr>
          </w:p>
        </w:tc>
      </w:tr>
      <w:tr w:rsidR="00CE43D9" w:rsidRPr="00AD6AB5" w14:paraId="6EB4D05E" w14:textId="77777777" w:rsidTr="00297F8D">
        <w:trPr>
          <w:trHeight w:val="568"/>
          <w:jc w:val="center"/>
        </w:trPr>
        <w:tc>
          <w:tcPr>
            <w:tcW w:w="913" w:type="dxa"/>
            <w:vAlign w:val="center"/>
          </w:tcPr>
          <w:p w14:paraId="4F6E1890" w14:textId="77777777" w:rsidR="00CE43D9" w:rsidRPr="00AD6AB5" w:rsidRDefault="00CE43D9" w:rsidP="00D15C88">
            <w:pPr>
              <w:pStyle w:val="ListParagraph"/>
              <w:numPr>
                <w:ilvl w:val="0"/>
                <w:numId w:val="6"/>
              </w:numPr>
              <w:spacing w:before="60"/>
              <w:rPr>
                <w:rFonts w:asciiTheme="minorHAnsi" w:hAnsiTheme="minorHAnsi" w:cstheme="minorHAnsi"/>
                <w:color w:val="000000" w:themeColor="text1"/>
              </w:rPr>
            </w:pPr>
          </w:p>
        </w:tc>
        <w:tc>
          <w:tcPr>
            <w:tcW w:w="3600" w:type="dxa"/>
            <w:vAlign w:val="center"/>
          </w:tcPr>
          <w:p w14:paraId="4DB1313E" w14:textId="77777777" w:rsidR="00CE43D9" w:rsidRPr="00AD6AB5" w:rsidRDefault="00CE43D9" w:rsidP="008A18E5"/>
        </w:tc>
        <w:tc>
          <w:tcPr>
            <w:tcW w:w="1440" w:type="dxa"/>
            <w:vAlign w:val="center"/>
          </w:tcPr>
          <w:p w14:paraId="21BAE4B4" w14:textId="77777777" w:rsidR="00CE43D9" w:rsidRPr="00AD6AB5" w:rsidRDefault="00CE43D9" w:rsidP="00297F8D">
            <w:pPr>
              <w:spacing w:before="60" w:after="60"/>
              <w:jc w:val="both"/>
              <w:rPr>
                <w:rFonts w:asciiTheme="minorHAnsi" w:hAnsiTheme="minorHAnsi" w:cstheme="minorHAnsi"/>
                <w:color w:val="000000" w:themeColor="text1"/>
              </w:rPr>
            </w:pPr>
          </w:p>
        </w:tc>
        <w:tc>
          <w:tcPr>
            <w:tcW w:w="2739" w:type="dxa"/>
          </w:tcPr>
          <w:p w14:paraId="19E48451" w14:textId="77777777" w:rsidR="00CE43D9" w:rsidRPr="00AD6AB5" w:rsidRDefault="00CE43D9" w:rsidP="00297F8D">
            <w:pPr>
              <w:spacing w:before="60" w:after="60"/>
              <w:jc w:val="both"/>
              <w:rPr>
                <w:rFonts w:asciiTheme="minorHAnsi" w:hAnsiTheme="minorHAnsi" w:cstheme="minorHAnsi"/>
                <w:color w:val="000000" w:themeColor="text1"/>
              </w:rPr>
            </w:pPr>
          </w:p>
        </w:tc>
      </w:tr>
      <w:tr w:rsidR="009F2905" w:rsidRPr="00AD6AB5" w14:paraId="5834D53B" w14:textId="77777777" w:rsidTr="00297F8D">
        <w:trPr>
          <w:trHeight w:val="568"/>
          <w:jc w:val="center"/>
        </w:trPr>
        <w:tc>
          <w:tcPr>
            <w:tcW w:w="913" w:type="dxa"/>
            <w:vAlign w:val="center"/>
          </w:tcPr>
          <w:p w14:paraId="29AAA827" w14:textId="77777777" w:rsidR="009F2905" w:rsidRPr="00AD6AB5" w:rsidRDefault="009F2905" w:rsidP="00D15C88">
            <w:pPr>
              <w:pStyle w:val="ListParagraph"/>
              <w:numPr>
                <w:ilvl w:val="0"/>
                <w:numId w:val="6"/>
              </w:numPr>
              <w:spacing w:before="60"/>
              <w:rPr>
                <w:rFonts w:asciiTheme="minorHAnsi" w:hAnsiTheme="minorHAnsi" w:cstheme="minorHAnsi"/>
                <w:color w:val="000000" w:themeColor="text1"/>
              </w:rPr>
            </w:pPr>
          </w:p>
        </w:tc>
        <w:tc>
          <w:tcPr>
            <w:tcW w:w="3600" w:type="dxa"/>
            <w:vAlign w:val="center"/>
          </w:tcPr>
          <w:p w14:paraId="13019957" w14:textId="77777777" w:rsidR="009F2905" w:rsidRPr="00AD6AB5" w:rsidRDefault="009F2905" w:rsidP="008A18E5"/>
        </w:tc>
        <w:tc>
          <w:tcPr>
            <w:tcW w:w="1440" w:type="dxa"/>
            <w:vAlign w:val="center"/>
          </w:tcPr>
          <w:p w14:paraId="3F6468C9" w14:textId="77777777" w:rsidR="009F2905" w:rsidRPr="00AD6AB5" w:rsidRDefault="009F2905" w:rsidP="00297F8D">
            <w:pPr>
              <w:spacing w:before="60" w:after="60"/>
              <w:jc w:val="both"/>
              <w:rPr>
                <w:rFonts w:asciiTheme="minorHAnsi" w:hAnsiTheme="minorHAnsi" w:cstheme="minorHAnsi"/>
                <w:color w:val="000000" w:themeColor="text1"/>
              </w:rPr>
            </w:pPr>
          </w:p>
        </w:tc>
        <w:tc>
          <w:tcPr>
            <w:tcW w:w="2739" w:type="dxa"/>
          </w:tcPr>
          <w:p w14:paraId="0A14BA1E" w14:textId="77777777" w:rsidR="009F2905" w:rsidRPr="00AD6AB5" w:rsidRDefault="009F2905" w:rsidP="00297F8D">
            <w:pPr>
              <w:spacing w:before="60" w:after="60"/>
              <w:jc w:val="both"/>
              <w:rPr>
                <w:rFonts w:asciiTheme="minorHAnsi" w:hAnsiTheme="minorHAnsi" w:cstheme="minorHAnsi"/>
                <w:color w:val="000000" w:themeColor="text1"/>
              </w:rPr>
            </w:pPr>
          </w:p>
        </w:tc>
      </w:tr>
      <w:tr w:rsidR="009F2905" w:rsidRPr="00AD6AB5" w14:paraId="1E19E39D" w14:textId="77777777" w:rsidTr="00297F8D">
        <w:trPr>
          <w:trHeight w:val="568"/>
          <w:jc w:val="center"/>
        </w:trPr>
        <w:tc>
          <w:tcPr>
            <w:tcW w:w="913" w:type="dxa"/>
            <w:vAlign w:val="center"/>
          </w:tcPr>
          <w:p w14:paraId="7DE52B72" w14:textId="77777777" w:rsidR="009F2905" w:rsidRPr="00AD6AB5" w:rsidRDefault="009F2905" w:rsidP="00D15C88">
            <w:pPr>
              <w:pStyle w:val="ListParagraph"/>
              <w:numPr>
                <w:ilvl w:val="0"/>
                <w:numId w:val="6"/>
              </w:numPr>
              <w:spacing w:before="60"/>
              <w:rPr>
                <w:rFonts w:asciiTheme="minorHAnsi" w:hAnsiTheme="minorHAnsi" w:cstheme="minorHAnsi"/>
                <w:color w:val="000000" w:themeColor="text1"/>
              </w:rPr>
            </w:pPr>
          </w:p>
        </w:tc>
        <w:tc>
          <w:tcPr>
            <w:tcW w:w="3600" w:type="dxa"/>
            <w:vAlign w:val="center"/>
          </w:tcPr>
          <w:p w14:paraId="5BC0ADA6" w14:textId="77777777" w:rsidR="009F2905" w:rsidRPr="00AD6AB5" w:rsidRDefault="009F2905" w:rsidP="008A18E5"/>
        </w:tc>
        <w:tc>
          <w:tcPr>
            <w:tcW w:w="1440" w:type="dxa"/>
            <w:vAlign w:val="center"/>
          </w:tcPr>
          <w:p w14:paraId="09D28F40" w14:textId="77777777" w:rsidR="009F2905" w:rsidRPr="00AD6AB5" w:rsidRDefault="009F2905" w:rsidP="00297F8D">
            <w:pPr>
              <w:spacing w:before="60" w:after="60"/>
              <w:jc w:val="both"/>
              <w:rPr>
                <w:rFonts w:asciiTheme="minorHAnsi" w:hAnsiTheme="minorHAnsi" w:cstheme="minorHAnsi"/>
                <w:color w:val="000000" w:themeColor="text1"/>
              </w:rPr>
            </w:pPr>
          </w:p>
        </w:tc>
        <w:tc>
          <w:tcPr>
            <w:tcW w:w="2739" w:type="dxa"/>
          </w:tcPr>
          <w:p w14:paraId="6DCE4AD6" w14:textId="77777777" w:rsidR="009F2905" w:rsidRPr="00AD6AB5" w:rsidRDefault="009F2905" w:rsidP="00297F8D">
            <w:pPr>
              <w:spacing w:before="60" w:after="60"/>
              <w:jc w:val="both"/>
              <w:rPr>
                <w:rFonts w:asciiTheme="minorHAnsi" w:hAnsiTheme="minorHAnsi" w:cstheme="minorHAnsi"/>
                <w:color w:val="000000" w:themeColor="text1"/>
              </w:rPr>
            </w:pPr>
          </w:p>
        </w:tc>
      </w:tr>
      <w:tr w:rsidR="009F2905" w:rsidRPr="00AD6AB5" w14:paraId="6A9341AD" w14:textId="77777777" w:rsidTr="00297F8D">
        <w:trPr>
          <w:trHeight w:val="568"/>
          <w:jc w:val="center"/>
        </w:trPr>
        <w:tc>
          <w:tcPr>
            <w:tcW w:w="913" w:type="dxa"/>
            <w:vAlign w:val="center"/>
          </w:tcPr>
          <w:p w14:paraId="623DB8DA" w14:textId="77777777" w:rsidR="009F2905" w:rsidRPr="00AD6AB5" w:rsidRDefault="009F2905" w:rsidP="00D15C88">
            <w:pPr>
              <w:pStyle w:val="ListParagraph"/>
              <w:numPr>
                <w:ilvl w:val="0"/>
                <w:numId w:val="6"/>
              </w:numPr>
              <w:spacing w:before="60"/>
              <w:rPr>
                <w:rFonts w:asciiTheme="minorHAnsi" w:hAnsiTheme="minorHAnsi" w:cstheme="minorHAnsi"/>
                <w:color w:val="000000" w:themeColor="text1"/>
              </w:rPr>
            </w:pPr>
          </w:p>
        </w:tc>
        <w:tc>
          <w:tcPr>
            <w:tcW w:w="3600" w:type="dxa"/>
            <w:vAlign w:val="center"/>
          </w:tcPr>
          <w:p w14:paraId="74E97396" w14:textId="77777777" w:rsidR="009F2905" w:rsidRPr="00AD6AB5" w:rsidRDefault="009F2905" w:rsidP="008A18E5"/>
        </w:tc>
        <w:tc>
          <w:tcPr>
            <w:tcW w:w="1440" w:type="dxa"/>
            <w:vAlign w:val="center"/>
          </w:tcPr>
          <w:p w14:paraId="3B042D04" w14:textId="77777777" w:rsidR="009F2905" w:rsidRPr="00AD6AB5" w:rsidRDefault="009F2905" w:rsidP="00297F8D">
            <w:pPr>
              <w:spacing w:before="60" w:after="60"/>
              <w:jc w:val="both"/>
              <w:rPr>
                <w:rFonts w:asciiTheme="minorHAnsi" w:hAnsiTheme="minorHAnsi" w:cstheme="minorHAnsi"/>
                <w:color w:val="000000" w:themeColor="text1"/>
              </w:rPr>
            </w:pPr>
          </w:p>
        </w:tc>
        <w:tc>
          <w:tcPr>
            <w:tcW w:w="2739" w:type="dxa"/>
          </w:tcPr>
          <w:p w14:paraId="2A3FBF1B" w14:textId="77777777" w:rsidR="009F2905" w:rsidRPr="00AD6AB5" w:rsidRDefault="009F2905" w:rsidP="00297F8D">
            <w:pPr>
              <w:spacing w:before="60" w:after="60"/>
              <w:jc w:val="both"/>
              <w:rPr>
                <w:rFonts w:asciiTheme="minorHAnsi" w:hAnsiTheme="minorHAnsi" w:cstheme="minorHAnsi"/>
                <w:color w:val="000000" w:themeColor="text1"/>
              </w:rPr>
            </w:pPr>
          </w:p>
        </w:tc>
      </w:tr>
      <w:tr w:rsidR="009F2905" w:rsidRPr="00AD6AB5" w14:paraId="6ABDD088" w14:textId="77777777" w:rsidTr="00297F8D">
        <w:trPr>
          <w:trHeight w:val="568"/>
          <w:jc w:val="center"/>
        </w:trPr>
        <w:tc>
          <w:tcPr>
            <w:tcW w:w="913" w:type="dxa"/>
            <w:vAlign w:val="center"/>
          </w:tcPr>
          <w:p w14:paraId="2E4B8601" w14:textId="77777777" w:rsidR="009F2905" w:rsidRPr="00AD6AB5" w:rsidRDefault="009F2905" w:rsidP="00D15C88">
            <w:pPr>
              <w:pStyle w:val="ListParagraph"/>
              <w:numPr>
                <w:ilvl w:val="0"/>
                <w:numId w:val="6"/>
              </w:numPr>
              <w:spacing w:before="60"/>
              <w:rPr>
                <w:rFonts w:asciiTheme="minorHAnsi" w:hAnsiTheme="minorHAnsi" w:cstheme="minorHAnsi"/>
                <w:color w:val="000000" w:themeColor="text1"/>
              </w:rPr>
            </w:pPr>
          </w:p>
        </w:tc>
        <w:tc>
          <w:tcPr>
            <w:tcW w:w="3600" w:type="dxa"/>
            <w:vAlign w:val="center"/>
          </w:tcPr>
          <w:p w14:paraId="2260AD61" w14:textId="77777777" w:rsidR="009F2905" w:rsidRPr="00AD6AB5" w:rsidRDefault="009F2905" w:rsidP="008A18E5">
            <w:pPr>
              <w:spacing w:before="60" w:after="60"/>
              <w:jc w:val="both"/>
              <w:rPr>
                <w:rFonts w:asciiTheme="minorHAnsi" w:hAnsiTheme="minorHAnsi" w:cstheme="minorHAnsi"/>
                <w:color w:val="000000" w:themeColor="text1"/>
              </w:rPr>
            </w:pPr>
          </w:p>
        </w:tc>
        <w:tc>
          <w:tcPr>
            <w:tcW w:w="1440" w:type="dxa"/>
            <w:vAlign w:val="center"/>
          </w:tcPr>
          <w:p w14:paraId="71E833FB" w14:textId="77777777" w:rsidR="009F2905" w:rsidRPr="00AD6AB5" w:rsidRDefault="009F2905" w:rsidP="00297F8D">
            <w:pPr>
              <w:spacing w:before="60" w:after="60"/>
              <w:jc w:val="both"/>
              <w:rPr>
                <w:rFonts w:asciiTheme="minorHAnsi" w:hAnsiTheme="minorHAnsi" w:cstheme="minorHAnsi"/>
                <w:color w:val="000000" w:themeColor="text1"/>
              </w:rPr>
            </w:pPr>
          </w:p>
        </w:tc>
        <w:tc>
          <w:tcPr>
            <w:tcW w:w="2739" w:type="dxa"/>
          </w:tcPr>
          <w:p w14:paraId="741F2AE7" w14:textId="77777777" w:rsidR="009F2905" w:rsidRPr="00AD6AB5" w:rsidRDefault="009F2905" w:rsidP="00297F8D">
            <w:pPr>
              <w:spacing w:before="60" w:after="60"/>
              <w:jc w:val="both"/>
              <w:rPr>
                <w:rFonts w:asciiTheme="minorHAnsi" w:hAnsiTheme="minorHAnsi" w:cstheme="minorHAnsi"/>
                <w:color w:val="000000" w:themeColor="text1"/>
              </w:rPr>
            </w:pPr>
          </w:p>
        </w:tc>
      </w:tr>
      <w:tr w:rsidR="009F2905" w:rsidRPr="00AD6AB5" w14:paraId="0757B089" w14:textId="77777777" w:rsidTr="00297F8D">
        <w:trPr>
          <w:trHeight w:val="568"/>
          <w:jc w:val="center"/>
        </w:trPr>
        <w:tc>
          <w:tcPr>
            <w:tcW w:w="913" w:type="dxa"/>
            <w:vAlign w:val="center"/>
          </w:tcPr>
          <w:p w14:paraId="0EF5F1E9" w14:textId="77777777" w:rsidR="009F2905" w:rsidRPr="00AD6AB5" w:rsidRDefault="009F2905" w:rsidP="00D15C88">
            <w:pPr>
              <w:pStyle w:val="ListParagraph"/>
              <w:numPr>
                <w:ilvl w:val="0"/>
                <w:numId w:val="6"/>
              </w:numPr>
              <w:spacing w:before="60"/>
              <w:rPr>
                <w:rFonts w:asciiTheme="minorHAnsi" w:hAnsiTheme="minorHAnsi" w:cstheme="minorHAnsi"/>
                <w:color w:val="000000" w:themeColor="text1"/>
              </w:rPr>
            </w:pPr>
          </w:p>
        </w:tc>
        <w:tc>
          <w:tcPr>
            <w:tcW w:w="3600" w:type="dxa"/>
            <w:vAlign w:val="center"/>
          </w:tcPr>
          <w:p w14:paraId="0C4E3ED4" w14:textId="77777777" w:rsidR="009F2905" w:rsidRPr="00AD6AB5" w:rsidRDefault="009F2905" w:rsidP="008A18E5">
            <w:pPr>
              <w:spacing w:before="60" w:after="60"/>
              <w:jc w:val="both"/>
              <w:rPr>
                <w:rFonts w:asciiTheme="minorHAnsi" w:hAnsiTheme="minorHAnsi" w:cstheme="minorHAnsi"/>
                <w:color w:val="000000" w:themeColor="text1"/>
              </w:rPr>
            </w:pPr>
          </w:p>
        </w:tc>
        <w:tc>
          <w:tcPr>
            <w:tcW w:w="1440" w:type="dxa"/>
            <w:vAlign w:val="center"/>
          </w:tcPr>
          <w:p w14:paraId="30CD13EC" w14:textId="77777777" w:rsidR="009F2905" w:rsidRPr="00AD6AB5" w:rsidRDefault="009F2905" w:rsidP="00297F8D">
            <w:pPr>
              <w:spacing w:before="60" w:after="60"/>
              <w:jc w:val="both"/>
              <w:rPr>
                <w:rFonts w:asciiTheme="minorHAnsi" w:hAnsiTheme="minorHAnsi" w:cstheme="minorHAnsi"/>
                <w:color w:val="000000" w:themeColor="text1"/>
              </w:rPr>
            </w:pPr>
          </w:p>
        </w:tc>
        <w:tc>
          <w:tcPr>
            <w:tcW w:w="2739" w:type="dxa"/>
          </w:tcPr>
          <w:p w14:paraId="46821475" w14:textId="77777777" w:rsidR="009F2905" w:rsidRPr="00AD6AB5" w:rsidRDefault="009F2905" w:rsidP="00297F8D">
            <w:pPr>
              <w:spacing w:before="60" w:after="60"/>
              <w:jc w:val="both"/>
              <w:rPr>
                <w:rFonts w:asciiTheme="minorHAnsi" w:hAnsiTheme="minorHAnsi" w:cstheme="minorHAnsi"/>
                <w:color w:val="000000" w:themeColor="text1"/>
              </w:rPr>
            </w:pPr>
          </w:p>
        </w:tc>
      </w:tr>
    </w:tbl>
    <w:p w14:paraId="4A1C3E0D" w14:textId="77777777" w:rsidR="00CE43D9" w:rsidRPr="00AD6AB5" w:rsidRDefault="00CE43D9" w:rsidP="00CE43D9">
      <w:pPr>
        <w:jc w:val="both"/>
        <w:rPr>
          <w:rFonts w:asciiTheme="minorHAnsi" w:hAnsiTheme="minorHAnsi" w:cstheme="minorHAnsi"/>
          <w:color w:val="000000" w:themeColor="text1"/>
        </w:rPr>
      </w:pPr>
    </w:p>
    <w:p w14:paraId="38856119" w14:textId="77777777" w:rsidR="00011317" w:rsidRPr="00AD6AB5" w:rsidRDefault="00011317" w:rsidP="00011317">
      <w:pPr>
        <w:rPr>
          <w:rFonts w:asciiTheme="minorHAnsi" w:hAnsiTheme="minorHAnsi"/>
          <w:sz w:val="24"/>
          <w:szCs w:val="24"/>
        </w:rPr>
      </w:pPr>
    </w:p>
    <w:p w14:paraId="6FEAD6E4" w14:textId="77777777" w:rsidR="00011317" w:rsidRPr="00AD6AB5" w:rsidRDefault="00011317" w:rsidP="00011317">
      <w:pPr>
        <w:rPr>
          <w:rFonts w:asciiTheme="minorHAnsi" w:hAnsiTheme="minorHAnsi"/>
          <w:sz w:val="24"/>
          <w:szCs w:val="24"/>
        </w:rPr>
      </w:pPr>
    </w:p>
    <w:p w14:paraId="1F42EEBA" w14:textId="77777777" w:rsidR="009F2905" w:rsidRPr="00AD6AB5" w:rsidRDefault="009F2905" w:rsidP="00C7035A">
      <w:pPr>
        <w:pStyle w:val="Heading2"/>
      </w:pPr>
      <w:bookmarkStart w:id="9" w:name="_Toc323634149"/>
    </w:p>
    <w:p w14:paraId="65CD1FD3" w14:textId="77777777" w:rsidR="00011317" w:rsidRPr="00AD6AB5" w:rsidRDefault="00011317" w:rsidP="00C7035A">
      <w:pPr>
        <w:pStyle w:val="Heading2"/>
      </w:pPr>
      <w:bookmarkStart w:id="10" w:name="_Toc222486637"/>
      <w:r>
        <w:t>Copyright Notice</w:t>
      </w:r>
      <w:bookmarkEnd w:id="9"/>
      <w:bookmarkEnd w:id="10"/>
    </w:p>
    <w:p w14:paraId="094ABBB8" w14:textId="77777777" w:rsidR="003A0A65" w:rsidRPr="00AD6AB5" w:rsidRDefault="00011317" w:rsidP="00F752BF">
      <w:pPr>
        <w:spacing w:before="60" w:after="60"/>
        <w:jc w:val="both"/>
        <w:rPr>
          <w:rFonts w:asciiTheme="minorHAnsi" w:hAnsiTheme="minorHAnsi"/>
          <w:sz w:val="22"/>
          <w:szCs w:val="22"/>
        </w:rPr>
      </w:pPr>
      <w:r>
        <w:rPr>
          <w:rFonts w:asciiTheme="minorHAnsi" w:hAnsiTheme="minorHAnsi"/>
          <w:sz w:val="22"/>
          <w:szCs w:val="22"/>
        </w:rPr>
        <w:t>This document: (1) contains confidential and proprietary information; (2) is protected by copyright and other intellectual property laws; and (3) is intended solely for Yardi Systems, Inc. licensees about their use of Yardi software. Use of this document is subject to the terms and conditions of a Yardi Systems, Inc. software license agreement including, but not limited to, restrictions on its use and disclosure.</w:t>
      </w:r>
    </w:p>
    <w:p w14:paraId="1310420F" w14:textId="77777777" w:rsidR="00D401E7" w:rsidRPr="00AD6AB5" w:rsidRDefault="00D401E7" w:rsidP="00F752BF">
      <w:pPr>
        <w:spacing w:before="60" w:after="60"/>
        <w:jc w:val="both"/>
        <w:rPr>
          <w:rFonts w:asciiTheme="minorHAnsi" w:hAnsiTheme="minorHAnsi"/>
          <w:sz w:val="22"/>
          <w:szCs w:val="22"/>
        </w:rPr>
      </w:pPr>
    </w:p>
    <w:p w14:paraId="71C30679" w14:textId="77777777" w:rsidR="0084405E" w:rsidRPr="00AD6AB5" w:rsidRDefault="0084405E" w:rsidP="00F752BF">
      <w:pPr>
        <w:spacing w:before="60" w:after="60"/>
        <w:jc w:val="both"/>
        <w:rPr>
          <w:rFonts w:asciiTheme="minorHAnsi" w:hAnsiTheme="minorHAnsi"/>
          <w:sz w:val="22"/>
          <w:szCs w:val="22"/>
        </w:rPr>
      </w:pPr>
    </w:p>
    <w:p w14:paraId="61DC45AB" w14:textId="77777777" w:rsidR="009F2905" w:rsidRPr="00AD6AB5" w:rsidRDefault="009F2905">
      <w:pPr>
        <w:spacing w:after="200" w:line="276" w:lineRule="auto"/>
        <w:rPr>
          <w:rFonts w:asciiTheme="minorHAnsi" w:hAnsiTheme="minorHAnsi"/>
          <w:sz w:val="22"/>
          <w:szCs w:val="22"/>
        </w:rPr>
      </w:pPr>
      <w:r>
        <w:rPr>
          <w:rFonts w:asciiTheme="minorHAnsi" w:hAnsiTheme="minorHAnsi"/>
          <w:sz w:val="22"/>
          <w:szCs w:val="22"/>
        </w:rPr>
        <w:br w:type="page"/>
      </w:r>
    </w:p>
    <w:p w14:paraId="5A6998BF" w14:textId="77777777" w:rsidR="009F2905" w:rsidRPr="00AD6AB5" w:rsidRDefault="009F2905" w:rsidP="00F752BF">
      <w:pPr>
        <w:spacing w:before="60" w:after="60"/>
        <w:jc w:val="both"/>
        <w:rPr>
          <w:rFonts w:asciiTheme="minorHAnsi" w:hAnsiTheme="minorHAnsi"/>
          <w:sz w:val="22"/>
          <w:szCs w:val="22"/>
        </w:rPr>
      </w:pPr>
    </w:p>
    <w:bookmarkStart w:id="11" w:name="_Toc222486638" w:displacedByCustomXml="next"/>
    <w:bookmarkStart w:id="12" w:name="_Toc334524072" w:displacedByCustomXml="next"/>
    <w:bookmarkStart w:id="13" w:name="_Toc334522814" w:displacedByCustomXml="next"/>
    <w:bookmarkStart w:id="14" w:name="_Toc334522610" w:displacedByCustomXml="next"/>
    <w:sdt>
      <w:sdtPr>
        <w:rPr>
          <w:rFonts w:asciiTheme="minorHAnsi" w:eastAsia="Times New Roman" w:hAnsiTheme="minorHAnsi" w:cstheme="minorHAnsi"/>
          <w:b w:val="0"/>
          <w:bCs w:val="0"/>
          <w:color w:val="auto"/>
          <w:sz w:val="20"/>
          <w:szCs w:val="20"/>
        </w:rPr>
        <w:id w:val="1042482929"/>
        <w:docPartObj>
          <w:docPartGallery w:val="Table of Contents"/>
          <w:docPartUnique/>
        </w:docPartObj>
      </w:sdtPr>
      <w:sdtEndPr>
        <w:rPr>
          <w:noProof/>
        </w:rPr>
      </w:sdtEndPr>
      <w:sdtContent>
        <w:p w14:paraId="2015B93F" w14:textId="77777777" w:rsidR="00A571FA" w:rsidRPr="00AD6AB5" w:rsidRDefault="00A571FA" w:rsidP="00473E05">
          <w:pPr>
            <w:pStyle w:val="Heading1"/>
          </w:pPr>
          <w:r>
            <w:rPr>
              <w:lang w:val="en-US" w:eastAsia="en-US"/>
            </w:rPr>
            <w:t>Table of Contents</w:t>
          </w:r>
          <w:bookmarkEnd w:id="14"/>
          <w:bookmarkEnd w:id="13"/>
          <w:bookmarkEnd w:id="12"/>
          <w:bookmarkEnd w:id="11"/>
        </w:p>
        <w:p w14:paraId="7C7061E7" w14:textId="77777777" w:rsidR="00011317" w:rsidRPr="00AD6AB5" w:rsidRDefault="00011317" w:rsidP="00011317">
          <w:pPr>
            <w:rPr>
              <w:lang w:val="en-US" w:eastAsia="en-US"/>
            </w:rPr>
          </w:pPr>
        </w:p>
        <w:p w14:paraId="134DC453" w14:textId="28901EB0" w:rsidR="00CC35CA" w:rsidRPr="00AD6AB5" w:rsidRDefault="00D04E86">
          <w:pPr>
            <w:pStyle w:val="TOC2"/>
            <w:rPr>
              <w:rFonts w:asciiTheme="minorHAnsi" w:eastAsiaTheme="minorEastAsia" w:hAnsiTheme="minorHAnsi" w:cstheme="minorBidi"/>
              <w:kern w:val="2"/>
              <w:sz w:val="24"/>
              <w:szCs w:val="24"/>
              <w:lang w:val="en-US" w:eastAsia="en-US"/>
              <w14:ligatures w14:val="standardContextual"/>
            </w:rPr>
          </w:pPr>
          <w:r>
            <w:rPr>
              <w:rFonts w:eastAsiaTheme="minorEastAsia" w:cstheme="minorHAnsi"/>
              <w:i/>
              <w:sz w:val="24"/>
              <w:szCs w:val="24"/>
              <w:lang w:val="en-US" w:eastAsia="en-US"/>
            </w:rPr>
            <w:fldChar w:fldCharType="begin"/>
          </w:r>
          <w:r>
            <w:rPr>
              <w:rFonts w:cstheme="minorHAnsi"/>
            </w:rPr>
            <w:instrText xml:space="preserve"> TOC \o "1-3" \h \z \u </w:instrText>
          </w:r>
          <w:r>
            <w:rPr>
              <w:rFonts w:eastAsiaTheme="minorEastAsia" w:cstheme="minorHAnsi"/>
              <w:i/>
              <w:sz w:val="24"/>
              <w:szCs w:val="24"/>
              <w:lang w:val="en-US" w:eastAsia="en-US"/>
            </w:rPr>
            <w:fldChar w:fldCharType="separate"/>
          </w:r>
          <w:hyperlink w:anchor="_Toc222486635" w:history="1">
            <w:r>
              <w:rPr>
                <w:rStyle w:val="Hyperlink"/>
              </w:rPr>
              <w:t>Version Control</w:t>
            </w:r>
            <w:r>
              <w:rPr>
                <w:webHidden/>
              </w:rPr>
              <w:tab/>
              <w:fldChar w:fldCharType="begin"/>
              <w:instrText xml:space="preserve"> PAGEREF _Toc222486635 \h </w:instrText>
              <w:fldChar w:fldCharType="separate"/>
              <w:t>2</w:t>
              <w:fldChar w:fldCharType="end"/>
            </w:r>
          </w:hyperlink>
        </w:p>
        <w:p w14:paraId="29714E6A" w14:textId="68AD0F50" w:rsidR="00CC35CA" w:rsidRPr="00AD6AB5" w:rsidRDefault="00CC35CA">
          <w:pPr>
            <w:pStyle w:val="TOC1"/>
            <w:rPr>
              <w:b w:val="0"/>
              <w:i w:val="0"/>
              <w:kern w:val="2"/>
              <w14:ligatures w14:val="standardContextual"/>
            </w:rPr>
          </w:pPr>
          <w:hyperlink w:anchor="_Toc222486636" w:history="1">
            <w:r>
              <w:rPr>
                <w:rStyle w:val="Hyperlink"/>
                <w:rFonts w:cstheme="minorHAnsi"/>
              </w:rPr>
              <w:t>Sign Off</w:t>
            </w:r>
            <w:r>
              <w:rPr>
                <w:webHidden/>
              </w:rPr>
              <w:tab/>
              <w:fldChar w:fldCharType="begin"/>
              <w:instrText xml:space="preserve"> PAGEREF _Toc222486636 \h </w:instrText>
              <w:fldChar w:fldCharType="separate"/>
              <w:t>2</w:t>
              <w:fldChar w:fldCharType="end"/>
            </w:r>
          </w:hyperlink>
        </w:p>
        <w:p w14:paraId="7AD9FD10" w14:textId="4AD29339" w:rsidR="00CC35CA" w:rsidRPr="00AD6AB5" w:rsidRDefault="00CC35CA">
          <w:pPr>
            <w:pStyle w:val="TOC2"/>
            <w:rPr>
              <w:rFonts w:asciiTheme="minorHAnsi" w:eastAsiaTheme="minorEastAsia" w:hAnsiTheme="minorHAnsi" w:cstheme="minorBidi"/>
              <w:kern w:val="2"/>
              <w:sz w:val="24"/>
              <w:szCs w:val="24"/>
              <w:lang w:val="en-US" w:eastAsia="en-US"/>
              <w14:ligatures w14:val="standardContextual"/>
            </w:rPr>
          </w:pPr>
          <w:hyperlink w:anchor="_Toc222486637" w:history="1">
            <w:r>
              <w:rPr>
                <w:rStyle w:val="Hyperlink"/>
              </w:rPr>
              <w:t>Copyright Notice</w:t>
            </w:r>
            <w:r>
              <w:rPr>
                <w:webHidden/>
              </w:rPr>
              <w:tab/>
              <w:fldChar w:fldCharType="begin"/>
              <w:instrText xml:space="preserve"> PAGEREF _Toc222486637 \h </w:instrText>
              <w:fldChar w:fldCharType="separate"/>
              <w:t>2</w:t>
              <w:fldChar w:fldCharType="end"/>
            </w:r>
          </w:hyperlink>
        </w:p>
        <w:p w14:paraId="17CE56BC" w14:textId="032DF96E" w:rsidR="00CC35CA" w:rsidRPr="00AD6AB5" w:rsidRDefault="00CC35CA">
          <w:pPr>
            <w:pStyle w:val="TOC1"/>
            <w:rPr>
              <w:b w:val="0"/>
              <w:i w:val="0"/>
              <w:kern w:val="2"/>
              <w14:ligatures w14:val="standardContextual"/>
            </w:rPr>
          </w:pPr>
          <w:hyperlink w:anchor="_Toc222486638" w:history="1">
            <w:r>
              <w:rPr>
                <w:rStyle w:val="Hyperlink"/>
              </w:rPr>
              <w:t>Table of Contents</w:t>
            </w:r>
            <w:r>
              <w:rPr>
                <w:webHidden/>
              </w:rPr>
              <w:tab/>
              <w:fldChar w:fldCharType="begin"/>
              <w:instrText xml:space="preserve"> PAGEREF _Toc222486638 \h </w:instrText>
              <w:fldChar w:fldCharType="separate"/>
              <w:t>3</w:t>
              <w:fldChar w:fldCharType="end"/>
            </w:r>
          </w:hyperlink>
        </w:p>
        <w:p w14:paraId="61E230F4" w14:textId="005471BA" w:rsidR="00CC35CA" w:rsidRPr="00AD6AB5" w:rsidRDefault="00CC35CA">
          <w:pPr>
            <w:pStyle w:val="TOC1"/>
            <w:rPr>
              <w:b w:val="0"/>
              <w:i w:val="0"/>
              <w:kern w:val="2"/>
              <w14:ligatures w14:val="standardContextual"/>
            </w:rPr>
          </w:pPr>
          <w:hyperlink w:anchor="_Toc222486639" w:history="1">
            <w:r>
              <w:rPr>
                <w:rStyle w:val="Hyperlink"/>
              </w:rPr>
              <w:t>Overview</w:t>
            </w:r>
            <w:r>
              <w:rPr>
                <w:webHidden/>
              </w:rPr>
              <w:tab/>
              <w:fldChar w:fldCharType="begin"/>
              <w:instrText xml:space="preserve"> PAGEREF _Toc222486639 \h </w:instrText>
              <w:fldChar w:fldCharType="separate"/>
              <w:t>4</w:t>
              <w:fldChar w:fldCharType="end"/>
            </w:r>
          </w:hyperlink>
        </w:p>
        <w:p w14:paraId="3D7CE57F" w14:textId="698844D0" w:rsidR="00CC35CA" w:rsidRPr="00AD6AB5" w:rsidRDefault="00CC35CA">
          <w:pPr>
            <w:pStyle w:val="TOC1"/>
            <w:rPr>
              <w:b w:val="0"/>
              <w:i w:val="0"/>
              <w:kern w:val="2"/>
              <w14:ligatures w14:val="standardContextual"/>
            </w:rPr>
          </w:pPr>
          <w:hyperlink w:anchor="_Toc222486640" w:history="1">
            <w:r>
              <w:rPr>
                <w:rStyle w:val="Hyperlink"/>
              </w:rPr>
              <w:t>Vendor Master</w:t>
            </w:r>
            <w:r>
              <w:rPr>
                <w:webHidden/>
              </w:rPr>
              <w:tab/>
              <w:fldChar w:fldCharType="begin"/>
              <w:instrText xml:space="preserve"> PAGEREF _Toc222486640 \h </w:instrText>
              <w:fldChar w:fldCharType="separate"/>
              <w:t>5</w:t>
              <w:fldChar w:fldCharType="end"/>
            </w:r>
          </w:hyperlink>
        </w:p>
        <w:p w14:paraId="7B7CFF57" w14:textId="376DBA8B" w:rsidR="00CC35CA" w:rsidRPr="00AD6AB5" w:rsidRDefault="00CC35CA">
          <w:pPr>
            <w:pStyle w:val="TOC1"/>
            <w:rPr>
              <w:b w:val="0"/>
              <w:i w:val="0"/>
              <w:kern w:val="2"/>
              <w14:ligatures w14:val="standardContextual"/>
            </w:rPr>
          </w:pPr>
          <w:hyperlink w:anchor="_Toc222486641" w:history="1">
            <w:r>
              <w:rPr>
                <w:rStyle w:val="Hyperlink"/>
              </w:rPr>
              <w:t>RFI Items: Refer RFI document on SharePoint.</w:t>
            </w:r>
            <w:r>
              <w:rPr>
                <w:webHidden/>
              </w:rPr>
              <w:tab/>
              <w:fldChar w:fldCharType="begin"/>
              <w:instrText xml:space="preserve"> PAGEREF _Toc222486641 \h </w:instrText>
              <w:fldChar w:fldCharType="separate"/>
              <w:t>9</w:t>
              <w:fldChar w:fldCharType="end"/>
            </w:r>
          </w:hyperlink>
        </w:p>
        <w:p w14:paraId="5F886349" w14:textId="055CB461" w:rsidR="00A571FA" w:rsidRPr="00AD6AB5" w:rsidRDefault="00D04E86">
          <w:pPr>
            <w:rPr>
              <w:rFonts w:asciiTheme="minorHAnsi" w:hAnsiTheme="minorHAnsi" w:cstheme="minorHAnsi"/>
            </w:rPr>
          </w:pPr>
          <w:r>
            <w:rPr>
              <w:rFonts w:asciiTheme="minorHAnsi" w:hAnsiTheme="minorHAnsi" w:cstheme="minorHAnsi"/>
              <w:b/>
              <w:bCs/>
              <w:noProof/>
            </w:rPr>
            <w:fldChar w:fldCharType="end"/>
          </w:r>
        </w:p>
      </w:sdtContent>
    </w:sdt>
    <w:p w14:paraId="0E55E241" w14:textId="77777777" w:rsidR="00E56381" w:rsidRPr="00AD6AB5" w:rsidRDefault="00E56381">
      <w:pPr>
        <w:spacing w:after="200" w:line="276" w:lineRule="auto"/>
        <w:rPr>
          <w:rFonts w:asciiTheme="minorHAnsi" w:eastAsiaTheme="majorEastAsia" w:hAnsiTheme="minorHAnsi" w:cstheme="majorBidi"/>
          <w:b/>
          <w:bCs/>
          <w:color w:val="365F91" w:themeColor="accent1" w:themeShade="BF"/>
          <w:sz w:val="28"/>
          <w:szCs w:val="28"/>
        </w:rPr>
      </w:pPr>
      <w:bookmarkStart w:id="15" w:name="_Toc323634150"/>
      <w:bookmarkEnd w:id="2"/>
      <w:bookmarkEnd w:id="3"/>
      <w:r>
        <w:rPr>
          <w:rFonts w:asciiTheme="minorHAnsi" w:hAnsiTheme="minorHAnsi"/>
        </w:rPr>
        <w:br w:type="page"/>
      </w:r>
    </w:p>
    <w:p w14:paraId="0FD59F53" w14:textId="77777777" w:rsidR="00011317" w:rsidRPr="00AD6AB5" w:rsidRDefault="00011317" w:rsidP="00011317">
      <w:pPr>
        <w:pStyle w:val="Heading1"/>
        <w:rPr>
          <w:rFonts w:asciiTheme="minorHAnsi" w:hAnsiTheme="minorHAnsi"/>
        </w:rPr>
      </w:pPr>
      <w:bookmarkStart w:id="16" w:name="_Toc222486639"/>
      <w:r>
        <w:rPr>
          <w:rFonts w:asciiTheme="minorHAnsi" w:hAnsiTheme="minorHAnsi"/>
        </w:rPr>
        <w:lastRenderedPageBreak/>
        <w:t>Overview</w:t>
      </w:r>
      <w:bookmarkEnd w:id="15"/>
      <w:bookmarkEnd w:id="16"/>
    </w:p>
    <w:p w14:paraId="114DE01D" w14:textId="77777777" w:rsidR="00011317" w:rsidRPr="00AD6AB5" w:rsidRDefault="00011317" w:rsidP="00011317">
      <w:pPr>
        <w:autoSpaceDE w:val="0"/>
        <w:autoSpaceDN w:val="0"/>
        <w:adjustRightInd w:val="0"/>
        <w:spacing w:before="60" w:after="60"/>
        <w:jc w:val="both"/>
        <w:rPr>
          <w:rFonts w:asciiTheme="minorHAnsi" w:hAnsiTheme="minorHAnsi"/>
          <w:lang w:val="en-US"/>
        </w:rPr>
      </w:pPr>
    </w:p>
    <w:p w14:paraId="739B6B69" w14:textId="5598140F" w:rsidR="00011317" w:rsidRPr="00AD6AB5" w:rsidRDefault="00011317" w:rsidP="00B33D74">
      <w:pPr>
        <w:ind w:left="6"/>
        <w:jc w:val="both"/>
        <w:rPr>
          <w:rFonts w:ascii="Calibri" w:hAnsi="Calibri" w:cs="Calibri"/>
        </w:rPr>
      </w:pPr>
      <w:r>
        <w:rPr>
          <w:rFonts w:ascii="Calibri" w:hAnsi="Calibri" w:cs="Calibri"/>
        </w:rPr>
        <w:t xml:space="preserve">The purpose of this document is to provide insight to {{CLIENT_NAME}} Business Processes and System requirements for Vendor Cafe. Yardi will use these responses to prepare a list of further interview questions and discussion sessions.  </w:t>
      </w:r>
    </w:p>
    <w:p w14:paraId="2C7481CC" w14:textId="52311D95" w:rsidR="00BB6A05" w:rsidRPr="00AD6AB5" w:rsidRDefault="00B23202" w:rsidP="00B23202">
      <w:pPr>
        <w:tabs>
          <w:tab w:val="left" w:pos="2420"/>
        </w:tabs>
        <w:rPr>
          <w:rFonts w:asciiTheme="minorHAnsi" w:hAnsiTheme="minorHAnsi" w:cstheme="minorHAnsi"/>
          <w:b/>
          <w:color w:val="1F497D" w:themeColor="text2"/>
        </w:rPr>
      </w:pPr>
      <w:r>
        <w:rPr>
          <w:rFonts w:asciiTheme="minorHAnsi" w:hAnsiTheme="minorHAnsi" w:cstheme="minorHAnsi"/>
          <w:b/>
          <w:color w:val="1F497D" w:themeColor="text2"/>
        </w:rPr>
        <w:tab/>
      </w:r>
    </w:p>
    <w:p w14:paraId="0CA44342" w14:textId="77777777" w:rsidR="00BB6A05" w:rsidRPr="00AD6AB5" w:rsidRDefault="00BB6A05" w:rsidP="00671ABF">
      <w:pPr>
        <w:rPr>
          <w:rFonts w:asciiTheme="minorHAnsi" w:hAnsiTheme="minorHAnsi" w:cstheme="minorHAnsi"/>
          <w:b/>
          <w:color w:val="1F497D" w:themeColor="text2"/>
        </w:rPr>
      </w:pPr>
    </w:p>
    <w:p w14:paraId="14B4EDC8" w14:textId="77777777" w:rsidR="003271AC" w:rsidRPr="00AD6AB5" w:rsidRDefault="003271AC">
      <w:pPr>
        <w:spacing w:after="200" w:line="276" w:lineRule="auto"/>
        <w:rPr>
          <w:rFonts w:asciiTheme="minorHAnsi" w:eastAsiaTheme="majorEastAsia" w:hAnsiTheme="minorHAnsi" w:cstheme="minorHAnsi"/>
          <w:b/>
          <w:bCs/>
          <w:color w:val="365F91" w:themeColor="accent1" w:themeShade="BF"/>
          <w:sz w:val="28"/>
          <w:szCs w:val="28"/>
        </w:rPr>
      </w:pPr>
      <w:r>
        <w:rPr>
          <w:rFonts w:asciiTheme="minorHAnsi" w:hAnsiTheme="minorHAnsi" w:cstheme="minorHAnsi"/>
        </w:rPr>
        <w:br w:type="page"/>
      </w:r>
    </w:p>
    <w:p w14:paraId="7C12CAF9" w14:textId="0C20D988" w:rsidR="000B3610" w:rsidRPr="00AD6AB5" w:rsidRDefault="00A30C60" w:rsidP="00B339DD">
      <w:pPr>
        <w:pStyle w:val="Heading1"/>
        <w:rPr>
          <w:rFonts w:asciiTheme="minorHAnsi" w:hAnsiTheme="minorHAnsi"/>
        </w:rPr>
      </w:pPr>
      <w:bookmarkStart w:id="17" w:name="_Toc222486640"/>
      <w:r>
        <w:rPr>
          <w:rFonts w:asciiTheme="minorHAnsi" w:hAnsiTheme="minorHAnsi"/>
        </w:rPr>
        <w:lastRenderedPageBreak/>
        <w:t>Vendor Master</w:t>
      </w:r>
      <w:bookmarkEnd w:id="17"/>
    </w:p>
    <w:p w14:paraId="7801B0EF" w14:textId="5DEDA963" w:rsidR="000B3610" w:rsidRPr="00AD6AB5" w:rsidRDefault="000B3610" w:rsidP="000B3610"/>
    <w:tbl>
      <w:tblPr>
        <w:tblW w:w="506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384"/>
        <w:gridCol w:w="2122"/>
        <w:gridCol w:w="5624"/>
      </w:tblGrid>
      <w:tr w:rsidR="00117DF6" w:rsidRPr="00AD6AB5" w14:paraId="0FC68965" w14:textId="77777777" w:rsidTr="00F11B7F">
        <w:trPr>
          <w:trHeight w:val="703"/>
        </w:trPr>
        <w:tc>
          <w:tcPr>
            <w:tcW w:w="758" w:type="pct"/>
          </w:tcPr>
          <w:p w14:paraId="7DA53D4F" w14:textId="77777777" w:rsidR="00117DF6" w:rsidRPr="00AD6AB5" w:rsidRDefault="00117DF6" w:rsidP="0050740C">
            <w:pPr>
              <w:spacing w:before="60" w:after="60"/>
              <w:jc w:val="center"/>
              <w:rPr>
                <w:rFonts w:asciiTheme="minorHAnsi" w:hAnsiTheme="minorHAnsi" w:cstheme="minorHAnsi"/>
                <w:b/>
                <w:sz w:val="18"/>
                <w:szCs w:val="18"/>
              </w:rPr>
            </w:pPr>
            <w:r>
              <w:rPr>
                <w:rFonts w:asciiTheme="minorHAnsi" w:hAnsiTheme="minorHAnsi" w:cstheme="minorHAnsi"/>
                <w:b/>
                <w:sz w:val="18"/>
                <w:szCs w:val="18"/>
              </w:rPr>
              <w:t>Yardi Reference</w:t>
            </w:r>
          </w:p>
        </w:tc>
        <w:tc>
          <w:tcPr>
            <w:tcW w:w="1162" w:type="pct"/>
          </w:tcPr>
          <w:p w14:paraId="472DF410" w14:textId="77777777" w:rsidR="00117DF6" w:rsidRPr="00AD6AB5" w:rsidRDefault="00117DF6" w:rsidP="0050740C">
            <w:pPr>
              <w:spacing w:before="60" w:after="60"/>
              <w:jc w:val="center"/>
              <w:rPr>
                <w:rFonts w:asciiTheme="minorHAnsi" w:hAnsiTheme="minorHAnsi" w:cstheme="minorHAnsi"/>
                <w:b/>
                <w:sz w:val="18"/>
                <w:szCs w:val="18"/>
              </w:rPr>
            </w:pPr>
            <w:r>
              <w:rPr>
                <w:rFonts w:asciiTheme="minorHAnsi" w:hAnsiTheme="minorHAnsi" w:cstheme="minorHAnsi"/>
                <w:b/>
                <w:sz w:val="18"/>
                <w:szCs w:val="18"/>
              </w:rPr>
              <w:t>Topic</w:t>
            </w:r>
          </w:p>
        </w:tc>
        <w:tc>
          <w:tcPr>
            <w:tcW w:w="3081" w:type="pct"/>
          </w:tcPr>
          <w:p w14:paraId="48F8E719" w14:textId="77777777" w:rsidR="00117DF6" w:rsidRPr="00AD6AB5" w:rsidRDefault="00117DF6" w:rsidP="0050740C">
            <w:pPr>
              <w:spacing w:before="60"/>
              <w:jc w:val="center"/>
              <w:rPr>
                <w:rFonts w:asciiTheme="minorHAnsi" w:hAnsiTheme="minorHAnsi" w:cstheme="minorHAnsi"/>
                <w:b/>
                <w:sz w:val="18"/>
                <w:szCs w:val="18"/>
              </w:rPr>
            </w:pPr>
            <w:r>
              <w:rPr>
                <w:rFonts w:asciiTheme="minorHAnsi" w:hAnsiTheme="minorHAnsi" w:cstheme="minorHAnsi"/>
                <w:b/>
                <w:sz w:val="18"/>
                <w:szCs w:val="18"/>
              </w:rPr>
              <w:t>Requirement</w:t>
            </w:r>
          </w:p>
        </w:tc>
      </w:tr>
      <w:tr w:rsidR="00560A7B" w:rsidRPr="00AD6AB5" w14:paraId="72593AEB" w14:textId="77777777" w:rsidTr="00F11B7F">
        <w:trPr>
          <w:trHeight w:val="1423"/>
        </w:trPr>
        <w:tc>
          <w:tcPr>
            <w:tcW w:w="758" w:type="pct"/>
          </w:tcPr>
          <w:p w14:paraId="484C58F7" w14:textId="77777777" w:rsidR="00560A7B" w:rsidRPr="00AD6AB5" w:rsidRDefault="00560A7B" w:rsidP="00D15C88">
            <w:pPr>
              <w:pStyle w:val="ListParagraph"/>
              <w:numPr>
                <w:ilvl w:val="0"/>
                <w:numId w:val="5"/>
              </w:numPr>
              <w:spacing w:before="60"/>
              <w:rPr>
                <w:rFonts w:asciiTheme="minorHAnsi" w:hAnsiTheme="minorHAnsi" w:cstheme="minorHAnsi"/>
                <w:b/>
                <w:szCs w:val="18"/>
              </w:rPr>
            </w:pPr>
          </w:p>
        </w:tc>
        <w:tc>
          <w:tcPr>
            <w:tcW w:w="1162" w:type="pct"/>
          </w:tcPr>
          <w:p w14:paraId="19019F0C" w14:textId="7943730D" w:rsidR="000B26A9" w:rsidRPr="00AD6AB5" w:rsidRDefault="000B26A9" w:rsidP="001F3C16">
            <w:pPr>
              <w:spacing w:before="60" w:after="60"/>
              <w:rPr>
                <w:rFonts w:asciiTheme="minorHAnsi" w:hAnsiTheme="minorHAnsi" w:cstheme="minorHAnsi"/>
                <w:color w:val="000000"/>
                <w:sz w:val="18"/>
                <w:szCs w:val="18"/>
              </w:rPr>
            </w:pPr>
            <w:r>
              <w:rPr>
                <w:rFonts w:asciiTheme="minorHAnsi" w:hAnsiTheme="minorHAnsi" w:cstheme="minorHAnsi"/>
                <w:color w:val="000000"/>
                <w:sz w:val="18"/>
                <w:szCs w:val="18"/>
              </w:rPr>
              <w:t>Departments involved in short listing Vendors for business</w:t>
            </w:r>
          </w:p>
          <w:p w14:paraId="78357DEB" w14:textId="7589519E" w:rsidR="002360CE" w:rsidRPr="00AD6AB5" w:rsidRDefault="002360CE" w:rsidP="001F3C16">
            <w:pPr>
              <w:spacing w:before="60" w:after="60"/>
              <w:rPr>
                <w:rFonts w:asciiTheme="minorHAnsi" w:hAnsiTheme="minorHAnsi" w:cstheme="minorHAnsi"/>
                <w:color w:val="000000"/>
                <w:sz w:val="18"/>
                <w:szCs w:val="18"/>
              </w:rPr>
            </w:pPr>
            <w:r>
              <w:rPr>
                <w:rFonts w:asciiTheme="minorHAnsi" w:hAnsiTheme="minorHAnsi" w:cstheme="minorHAnsi"/>
                <w:color w:val="000000"/>
                <w:sz w:val="18"/>
                <w:szCs w:val="18"/>
              </w:rPr>
              <w:t>Is Vendor vetting process centralized</w:t>
            </w:r>
          </w:p>
          <w:p w14:paraId="300D1DAD" w14:textId="7C0C2319" w:rsidR="00655549" w:rsidRPr="00AD6AB5" w:rsidRDefault="00655549" w:rsidP="001F3C16">
            <w:pPr>
              <w:spacing w:before="60" w:after="60"/>
              <w:rPr>
                <w:rFonts w:asciiTheme="minorHAnsi" w:hAnsiTheme="minorHAnsi" w:cstheme="minorHAnsi"/>
                <w:color w:val="000000"/>
                <w:sz w:val="18"/>
                <w:szCs w:val="18"/>
              </w:rPr>
            </w:pPr>
          </w:p>
          <w:p w14:paraId="33FDC636" w14:textId="1F093783" w:rsidR="00254B5B" w:rsidRPr="00AD6AB5" w:rsidRDefault="00254B5B" w:rsidP="001F3C16">
            <w:pPr>
              <w:spacing w:before="60" w:after="60"/>
              <w:rPr>
                <w:rFonts w:asciiTheme="minorHAnsi" w:hAnsiTheme="minorHAnsi" w:cstheme="minorHAnsi"/>
                <w:color w:val="000000"/>
                <w:sz w:val="18"/>
                <w:szCs w:val="18"/>
              </w:rPr>
            </w:pPr>
          </w:p>
        </w:tc>
        <w:tc>
          <w:tcPr>
            <w:tcW w:w="3081" w:type="pct"/>
          </w:tcPr>
          <w:p w14:paraId="21C5EF78" w14:textId="6955F130" w:rsidR="00D27673" w:rsidRPr="00AD6AB5" w:rsidRDefault="00D27673" w:rsidP="00D27673">
            <w:pPr>
              <w:pStyle w:val="BRDBulletedList1"/>
              <w:numPr>
                <w:ilvl w:val="0"/>
                <w:numId w:val="3"/>
              </w:numPr>
              <w:rPr>
                <w:rFonts w:asciiTheme="minorHAnsi" w:hAnsiTheme="minorHAnsi" w:cstheme="minorHAnsi"/>
                <w:sz w:val="18"/>
                <w:szCs w:val="18"/>
              </w:rPr>
            </w:pPr>
            <w:r>
              <w:rPr>
                <w:rFonts w:asciiTheme="minorHAnsi" w:hAnsiTheme="minorHAnsi" w:cstheme="minorHAnsi"/>
                <w:sz w:val="18"/>
                <w:szCs w:val="18"/>
              </w:rPr>
              <w:t xml:space="preserve">Individual Departments can recommend vendors for performing business. </w:t>
            </w:r>
          </w:p>
          <w:p w14:paraId="7A191D90" w14:textId="5D785B5A" w:rsidR="00D27673" w:rsidRPr="00AD6AB5" w:rsidRDefault="00D27673" w:rsidP="00D27673">
            <w:pPr>
              <w:pStyle w:val="BRDBulletedList1"/>
              <w:numPr>
                <w:ilvl w:val="0"/>
                <w:numId w:val="3"/>
              </w:numPr>
              <w:rPr>
                <w:rFonts w:asciiTheme="minorHAnsi" w:hAnsiTheme="minorHAnsi" w:cstheme="minorHAnsi"/>
                <w:sz w:val="18"/>
                <w:szCs w:val="18"/>
              </w:rPr>
            </w:pPr>
            <w:r>
              <w:rPr>
                <w:rFonts w:asciiTheme="minorHAnsi" w:hAnsiTheme="minorHAnsi" w:cstheme="minorHAnsi"/>
                <w:sz w:val="18"/>
                <w:szCs w:val="18"/>
              </w:rPr>
              <w:t>Maintenance Vendors – recommended by FM Manager.</w:t>
            </w:r>
          </w:p>
          <w:p w14:paraId="29A9CE39" w14:textId="70FE76D4" w:rsidR="00CB70D7" w:rsidRPr="00AD6AB5" w:rsidRDefault="00D27673" w:rsidP="00D27673">
            <w:pPr>
              <w:pStyle w:val="BRDBulletedList1"/>
              <w:numPr>
                <w:ilvl w:val="0"/>
                <w:numId w:val="3"/>
              </w:numPr>
              <w:rPr>
                <w:rFonts w:asciiTheme="minorHAnsi" w:hAnsiTheme="minorHAnsi" w:cstheme="minorHAnsi"/>
                <w:sz w:val="18"/>
                <w:szCs w:val="18"/>
              </w:rPr>
            </w:pPr>
            <w:r>
              <w:rPr>
                <w:rFonts w:asciiTheme="minorHAnsi" w:hAnsiTheme="minorHAnsi" w:cstheme="minorBidi"/>
                <w:sz w:val="18"/>
                <w:szCs w:val="18"/>
              </w:rPr>
              <w:t>Petty cash vendors are picked directly by the buyer.</w:t>
            </w:r>
          </w:p>
        </w:tc>
      </w:tr>
      <w:tr w:rsidR="00C00F28" w:rsidRPr="00AD6AB5" w14:paraId="01F5A70E" w14:textId="77777777" w:rsidTr="00F11B7F">
        <w:trPr>
          <w:trHeight w:val="1000"/>
        </w:trPr>
        <w:tc>
          <w:tcPr>
            <w:tcW w:w="758" w:type="pct"/>
          </w:tcPr>
          <w:p w14:paraId="5F88E873" w14:textId="77777777" w:rsidR="00C00F28" w:rsidRPr="00AD6AB5" w:rsidRDefault="00C00F28" w:rsidP="00D15C88">
            <w:pPr>
              <w:pStyle w:val="ListParagraph"/>
              <w:numPr>
                <w:ilvl w:val="0"/>
                <w:numId w:val="5"/>
              </w:numPr>
              <w:spacing w:before="60"/>
              <w:rPr>
                <w:rFonts w:asciiTheme="minorHAnsi" w:hAnsiTheme="minorHAnsi" w:cstheme="minorHAnsi"/>
                <w:b/>
                <w:szCs w:val="18"/>
              </w:rPr>
            </w:pPr>
          </w:p>
        </w:tc>
        <w:tc>
          <w:tcPr>
            <w:tcW w:w="1162" w:type="pct"/>
          </w:tcPr>
          <w:p w14:paraId="224A7585" w14:textId="2CFB2E3F" w:rsidR="00C00F28" w:rsidRPr="00AD6AB5" w:rsidRDefault="00C00F28" w:rsidP="001F3C16">
            <w:pPr>
              <w:spacing w:before="60" w:after="60"/>
              <w:rPr>
                <w:rFonts w:asciiTheme="minorHAnsi" w:hAnsiTheme="minorHAnsi" w:cstheme="minorHAnsi"/>
                <w:color w:val="000000"/>
                <w:sz w:val="18"/>
                <w:szCs w:val="18"/>
              </w:rPr>
            </w:pPr>
            <w:r>
              <w:rPr>
                <w:rFonts w:asciiTheme="minorHAnsi" w:hAnsiTheme="minorHAnsi" w:cstheme="minorHAnsi"/>
                <w:color w:val="000000"/>
                <w:sz w:val="18"/>
                <w:szCs w:val="18"/>
              </w:rPr>
              <w:t xml:space="preserve">Number of Active Vendors in the Legacy system. </w:t>
            </w:r>
          </w:p>
        </w:tc>
        <w:tc>
          <w:tcPr>
            <w:tcW w:w="3081" w:type="pct"/>
          </w:tcPr>
          <w:p w14:paraId="1D8B3ED1" w14:textId="022BEC6E" w:rsidR="000835CB" w:rsidRPr="00AD6AB5" w:rsidRDefault="0059662B" w:rsidP="00C31501">
            <w:pPr>
              <w:pStyle w:val="BRDBulletedList1"/>
              <w:numPr>
                <w:ilvl w:val="0"/>
                <w:numId w:val="3"/>
              </w:numPr>
              <w:rPr>
                <w:rFonts w:asciiTheme="minorHAnsi" w:hAnsiTheme="minorHAnsi" w:cstheme="minorHAnsi"/>
                <w:sz w:val="18"/>
                <w:szCs w:val="18"/>
              </w:rPr>
            </w:pPr>
            <w:r>
              <w:rPr>
                <w:rFonts w:asciiTheme="minorHAnsi" w:hAnsiTheme="minorHAnsi" w:cstheme="minorHAnsi"/>
                <w:sz w:val="18"/>
                <w:szCs w:val="18"/>
              </w:rPr>
              <w:t>70</w:t>
            </w:r>
          </w:p>
        </w:tc>
      </w:tr>
      <w:tr w:rsidR="00A11D46" w:rsidRPr="00AD6AB5" w14:paraId="6E90D318" w14:textId="77777777" w:rsidTr="00F11B7F">
        <w:trPr>
          <w:trHeight w:val="1225"/>
        </w:trPr>
        <w:tc>
          <w:tcPr>
            <w:tcW w:w="758" w:type="pct"/>
          </w:tcPr>
          <w:p w14:paraId="12EBA188" w14:textId="77777777" w:rsidR="00A11D46" w:rsidRPr="00AD6AB5" w:rsidRDefault="00A11D46" w:rsidP="00D15C88">
            <w:pPr>
              <w:pStyle w:val="ListParagraph"/>
              <w:numPr>
                <w:ilvl w:val="0"/>
                <w:numId w:val="5"/>
              </w:numPr>
              <w:spacing w:before="60"/>
              <w:rPr>
                <w:rFonts w:asciiTheme="minorHAnsi" w:hAnsiTheme="minorHAnsi" w:cstheme="minorHAnsi"/>
                <w:b/>
                <w:szCs w:val="18"/>
              </w:rPr>
            </w:pPr>
          </w:p>
        </w:tc>
        <w:tc>
          <w:tcPr>
            <w:tcW w:w="1162" w:type="pct"/>
          </w:tcPr>
          <w:p w14:paraId="2B543A88" w14:textId="77777777" w:rsidR="00A11D46" w:rsidRPr="00AD6AB5" w:rsidRDefault="00431D48" w:rsidP="001F3C16">
            <w:pPr>
              <w:spacing w:before="60" w:after="60"/>
              <w:rPr>
                <w:rFonts w:asciiTheme="minorHAnsi" w:hAnsiTheme="minorHAnsi" w:cstheme="minorHAnsi"/>
                <w:color w:val="000000"/>
                <w:sz w:val="18"/>
                <w:szCs w:val="18"/>
              </w:rPr>
            </w:pPr>
            <w:r>
              <w:rPr>
                <w:rFonts w:asciiTheme="minorHAnsi" w:hAnsiTheme="minorHAnsi" w:cstheme="minorHAnsi"/>
                <w:color w:val="000000"/>
                <w:sz w:val="18"/>
                <w:szCs w:val="18"/>
              </w:rPr>
              <w:t>Vendor Markets.</w:t>
            </w:r>
          </w:p>
          <w:p w14:paraId="74A08870" w14:textId="6D8ED3EE" w:rsidR="00655549" w:rsidRPr="00AD6AB5" w:rsidRDefault="00655549" w:rsidP="001F3C16">
            <w:pPr>
              <w:spacing w:before="60" w:after="60"/>
              <w:rPr>
                <w:rFonts w:asciiTheme="minorHAnsi" w:hAnsiTheme="minorHAnsi" w:cstheme="minorHAnsi"/>
                <w:color w:val="000000"/>
                <w:sz w:val="18"/>
                <w:szCs w:val="18"/>
              </w:rPr>
            </w:pPr>
            <w:r>
              <w:rPr>
                <w:rFonts w:asciiTheme="minorHAnsi" w:hAnsiTheme="minorHAnsi" w:cstheme="minorHAnsi"/>
                <w:color w:val="000000"/>
                <w:sz w:val="18"/>
                <w:szCs w:val="18"/>
              </w:rPr>
              <w:t>Do we register international Vendors</w:t>
            </w:r>
          </w:p>
        </w:tc>
        <w:tc>
          <w:tcPr>
            <w:tcW w:w="3081" w:type="pct"/>
          </w:tcPr>
          <w:p w14:paraId="174FB54B" w14:textId="748DB5C8" w:rsidR="00A03B89" w:rsidRPr="00AD6AB5" w:rsidRDefault="00A03B89" w:rsidP="00A03B89">
            <w:pPr>
              <w:pStyle w:val="BRDBulletedList1"/>
              <w:rPr>
                <w:rFonts w:asciiTheme="minorHAnsi" w:hAnsiTheme="minorHAnsi" w:cstheme="minorHAnsi"/>
                <w:sz w:val="18"/>
                <w:szCs w:val="18"/>
              </w:rPr>
            </w:pPr>
            <w:r>
              <w:rPr>
                <w:rFonts w:asciiTheme="minorHAnsi" w:hAnsiTheme="minorHAnsi" w:cstheme="minorHAnsi"/>
                <w:b/>
                <w:bCs/>
                <w:sz w:val="18"/>
                <w:szCs w:val="18"/>
                <w:highlight w:val="yellow"/>
              </w:rPr>
              <w:t>To be filled in RFI sheet</w:t>
            </w:r>
          </w:p>
          <w:p w14:paraId="568C1D87" w14:textId="77777777" w:rsidR="0059662B" w:rsidRPr="00AD6AB5" w:rsidRDefault="00A03B89" w:rsidP="00A03B89">
            <w:pPr>
              <w:pStyle w:val="BRDBulletedList1"/>
              <w:numPr>
                <w:ilvl w:val="0"/>
                <w:numId w:val="12"/>
              </w:numPr>
              <w:rPr>
                <w:rFonts w:asciiTheme="minorHAnsi" w:eastAsiaTheme="minorEastAsia" w:hAnsiTheme="minorHAnsi" w:cstheme="minorBidi"/>
                <w:color w:val="auto"/>
                <w:sz w:val="18"/>
                <w:szCs w:val="18"/>
                <w:lang w:val="en-AU" w:eastAsia="en-AU"/>
              </w:rPr>
            </w:pPr>
            <w:r>
              <w:rPr>
                <w:rFonts w:asciiTheme="minorHAnsi" w:eastAsiaTheme="minorEastAsia" w:hAnsiTheme="minorHAnsi" w:cstheme="minorBidi"/>
                <w:b/>
                <w:bCs/>
                <w:color w:val="auto"/>
                <w:sz w:val="18"/>
                <w:szCs w:val="18"/>
                <w:lang w:val="en-AU" w:eastAsia="en-AU"/>
              </w:rPr>
              <w:t xml:space="preserve">Local </w:t>
            </w:r>
          </w:p>
          <w:p w14:paraId="4D9F2D11" w14:textId="780C7B0C" w:rsidR="00A03B89" w:rsidRPr="00AD6AB5" w:rsidRDefault="00A03B89" w:rsidP="00A03B89">
            <w:pPr>
              <w:pStyle w:val="BRDBulletedList1"/>
              <w:numPr>
                <w:ilvl w:val="0"/>
                <w:numId w:val="12"/>
              </w:numPr>
              <w:rPr>
                <w:rFonts w:asciiTheme="minorHAnsi" w:eastAsiaTheme="minorEastAsia" w:hAnsiTheme="minorHAnsi" w:cstheme="minorBidi"/>
                <w:color w:val="auto"/>
                <w:sz w:val="18"/>
                <w:szCs w:val="18"/>
                <w:lang w:val="en-AU" w:eastAsia="en-AU"/>
              </w:rPr>
            </w:pPr>
            <w:r>
              <w:rPr>
                <w:rFonts w:asciiTheme="minorHAnsi" w:eastAsiaTheme="minorEastAsia" w:hAnsiTheme="minorHAnsi" w:cstheme="minorBidi"/>
                <w:b/>
                <w:bCs/>
                <w:color w:val="auto"/>
                <w:sz w:val="18"/>
                <w:szCs w:val="18"/>
                <w:lang w:val="en-AU" w:eastAsia="en-AU"/>
              </w:rPr>
              <w:t>International</w:t>
            </w:r>
          </w:p>
        </w:tc>
      </w:tr>
      <w:tr w:rsidR="00655549" w:rsidRPr="00AD6AB5" w14:paraId="45E1766F" w14:textId="77777777" w:rsidTr="00F11B7F">
        <w:trPr>
          <w:trHeight w:val="1000"/>
        </w:trPr>
        <w:tc>
          <w:tcPr>
            <w:tcW w:w="758" w:type="pct"/>
          </w:tcPr>
          <w:p w14:paraId="5348B202" w14:textId="77777777" w:rsidR="00655549" w:rsidRPr="00AD6AB5" w:rsidRDefault="00655549" w:rsidP="00D15C88">
            <w:pPr>
              <w:pStyle w:val="ListParagraph"/>
              <w:numPr>
                <w:ilvl w:val="0"/>
                <w:numId w:val="5"/>
              </w:numPr>
              <w:spacing w:before="60"/>
              <w:rPr>
                <w:rFonts w:asciiTheme="minorHAnsi" w:hAnsiTheme="minorHAnsi" w:cstheme="minorHAnsi"/>
                <w:b/>
                <w:szCs w:val="18"/>
              </w:rPr>
            </w:pPr>
          </w:p>
        </w:tc>
        <w:tc>
          <w:tcPr>
            <w:tcW w:w="1162" w:type="pct"/>
          </w:tcPr>
          <w:p w14:paraId="26E1E087" w14:textId="2CF97CCE" w:rsidR="00655549" w:rsidRPr="00AD6AB5" w:rsidRDefault="009A4044" w:rsidP="001F3C16">
            <w:pPr>
              <w:spacing w:before="60" w:after="60"/>
              <w:rPr>
                <w:rFonts w:asciiTheme="minorHAnsi" w:hAnsiTheme="minorHAnsi" w:cstheme="minorHAnsi"/>
                <w:color w:val="000000"/>
                <w:sz w:val="18"/>
                <w:szCs w:val="18"/>
              </w:rPr>
            </w:pPr>
            <w:r>
              <w:rPr>
                <w:rFonts w:asciiTheme="minorHAnsi" w:hAnsiTheme="minorHAnsi" w:cstheme="minorHAnsi"/>
                <w:color w:val="000000"/>
                <w:sz w:val="18"/>
                <w:szCs w:val="18"/>
              </w:rPr>
              <w:t>Vendor Categories</w:t>
            </w:r>
          </w:p>
        </w:tc>
        <w:tc>
          <w:tcPr>
            <w:tcW w:w="3081" w:type="pct"/>
          </w:tcPr>
          <w:p w14:paraId="10AC7FA7" w14:textId="77777777" w:rsidR="00AD6AB5" w:rsidRPr="00AD6AB5" w:rsidRDefault="00AD6AB5" w:rsidP="00AD6AB5">
            <w:pPr>
              <w:pStyle w:val="BRDBulletedList1"/>
              <w:rPr>
                <w:rFonts w:asciiTheme="minorHAnsi" w:hAnsiTheme="minorHAnsi" w:cstheme="minorHAnsi"/>
                <w:sz w:val="18"/>
                <w:szCs w:val="18"/>
              </w:rPr>
            </w:pPr>
            <w:r>
              <w:rPr>
                <w:rFonts w:asciiTheme="minorHAnsi" w:hAnsiTheme="minorHAnsi" w:cstheme="minorHAnsi"/>
                <w:b/>
                <w:bCs/>
                <w:sz w:val="18"/>
                <w:szCs w:val="18"/>
                <w:highlight w:val="yellow"/>
              </w:rPr>
              <w:t>To be filled in RFI sheet</w:t>
            </w:r>
          </w:p>
          <w:p w14:paraId="426F60CD" w14:textId="4BB18FA2" w:rsidR="00655549" w:rsidRPr="00AD6AB5" w:rsidRDefault="00655549" w:rsidP="00BF7E3F">
            <w:pPr>
              <w:pStyle w:val="BRDBulletedList1"/>
              <w:ind w:left="0" w:firstLine="0"/>
              <w:rPr>
                <w:color w:val="000000" w:themeColor="text1"/>
              </w:rPr>
            </w:pPr>
          </w:p>
        </w:tc>
      </w:tr>
      <w:tr w:rsidR="00BC1F4C" w:rsidRPr="00AD6AB5" w14:paraId="07DD3C81" w14:textId="77777777" w:rsidTr="00F11B7F">
        <w:trPr>
          <w:trHeight w:val="1000"/>
        </w:trPr>
        <w:tc>
          <w:tcPr>
            <w:tcW w:w="758" w:type="pct"/>
          </w:tcPr>
          <w:p w14:paraId="378A3058" w14:textId="77777777" w:rsidR="00BC1F4C" w:rsidRPr="00AD6AB5" w:rsidRDefault="00BC1F4C" w:rsidP="00D15C88">
            <w:pPr>
              <w:pStyle w:val="ListParagraph"/>
              <w:numPr>
                <w:ilvl w:val="0"/>
                <w:numId w:val="5"/>
              </w:numPr>
              <w:spacing w:before="60"/>
              <w:rPr>
                <w:rFonts w:asciiTheme="minorHAnsi" w:hAnsiTheme="minorHAnsi" w:cstheme="minorHAnsi"/>
                <w:b/>
                <w:szCs w:val="18"/>
              </w:rPr>
            </w:pPr>
          </w:p>
        </w:tc>
        <w:tc>
          <w:tcPr>
            <w:tcW w:w="1162" w:type="pct"/>
          </w:tcPr>
          <w:p w14:paraId="4B6D61C1" w14:textId="6256C6F1" w:rsidR="00BC1F4C" w:rsidRPr="00AD6AB5" w:rsidRDefault="00BC1F4C" w:rsidP="001F3C16">
            <w:pPr>
              <w:spacing w:before="60" w:after="60"/>
              <w:rPr>
                <w:rFonts w:asciiTheme="minorHAnsi" w:hAnsiTheme="minorHAnsi" w:cstheme="minorHAnsi"/>
                <w:color w:val="000000"/>
                <w:sz w:val="18"/>
                <w:szCs w:val="18"/>
              </w:rPr>
            </w:pPr>
            <w:r>
              <w:rPr>
                <w:rFonts w:asciiTheme="minorHAnsi" w:hAnsiTheme="minorHAnsi" w:cstheme="minorHAnsi"/>
                <w:color w:val="000000"/>
                <w:sz w:val="18"/>
                <w:szCs w:val="18"/>
              </w:rPr>
              <w:t>Vendor Insurance types required per Vendor category</w:t>
            </w:r>
          </w:p>
        </w:tc>
        <w:tc>
          <w:tcPr>
            <w:tcW w:w="3081" w:type="pct"/>
          </w:tcPr>
          <w:p w14:paraId="2799611B" w14:textId="77777777" w:rsidR="00AD6AB5" w:rsidRPr="00AD6AB5" w:rsidRDefault="00AD6AB5" w:rsidP="00AD6AB5">
            <w:pPr>
              <w:pStyle w:val="BRDBulletedList1"/>
              <w:rPr>
                <w:rFonts w:asciiTheme="minorHAnsi" w:hAnsiTheme="minorHAnsi" w:cstheme="minorHAnsi"/>
                <w:sz w:val="18"/>
                <w:szCs w:val="18"/>
              </w:rPr>
            </w:pPr>
            <w:r>
              <w:rPr>
                <w:rFonts w:asciiTheme="minorHAnsi" w:hAnsiTheme="minorHAnsi" w:cstheme="minorHAnsi"/>
                <w:b/>
                <w:bCs/>
                <w:sz w:val="18"/>
                <w:szCs w:val="18"/>
                <w:highlight w:val="yellow"/>
              </w:rPr>
              <w:t>To be filled in RFI sheet</w:t>
            </w:r>
          </w:p>
          <w:p w14:paraId="431A16A6" w14:textId="60B0A603" w:rsidR="008B424D" w:rsidRPr="00AD6AB5" w:rsidRDefault="008B424D" w:rsidP="008B424D">
            <w:pPr>
              <w:pStyle w:val="BRDBulletedList1"/>
              <w:ind w:left="138" w:firstLine="0"/>
              <w:rPr>
                <w:rFonts w:asciiTheme="minorHAnsi" w:hAnsiTheme="minorHAnsi" w:cstheme="minorHAnsi"/>
                <w:sz w:val="18"/>
                <w:szCs w:val="18"/>
              </w:rPr>
            </w:pPr>
            <w:r>
              <w:rPr>
                <w:rFonts w:asciiTheme="minorHAnsi" w:hAnsiTheme="minorHAnsi" w:cstheme="minorHAnsi"/>
                <w:sz w:val="18"/>
                <w:szCs w:val="18"/>
              </w:rPr>
              <w:t>Vendor insurance types can be set up based on Vendor Category</w:t>
            </w:r>
          </w:p>
          <w:p w14:paraId="3E4C1563" w14:textId="14AF0643" w:rsidR="00FD2AD0" w:rsidRPr="00AD6AB5" w:rsidRDefault="00FD2AD0" w:rsidP="0C1CB2DF">
            <w:pPr>
              <w:pStyle w:val="BRDBulletedList1"/>
              <w:ind w:left="138" w:firstLine="0"/>
              <w:rPr>
                <w:rFonts w:asciiTheme="minorHAnsi" w:hAnsiTheme="minorHAnsi" w:cstheme="minorBidi"/>
                <w:sz w:val="18"/>
                <w:szCs w:val="18"/>
              </w:rPr>
            </w:pPr>
            <w:r>
              <w:rPr>
                <w:rFonts w:asciiTheme="minorHAnsi" w:hAnsiTheme="minorHAnsi" w:cstheme="minorBidi"/>
                <w:sz w:val="18"/>
                <w:szCs w:val="18"/>
              </w:rPr>
              <w:t>Samples provided in RFI document</w:t>
            </w:r>
          </w:p>
        </w:tc>
      </w:tr>
      <w:tr w:rsidR="002C6CF3" w:rsidRPr="00AD6AB5" w14:paraId="0C038AE9" w14:textId="77777777" w:rsidTr="00F11B7F">
        <w:trPr>
          <w:trHeight w:val="811"/>
        </w:trPr>
        <w:tc>
          <w:tcPr>
            <w:tcW w:w="758" w:type="pct"/>
          </w:tcPr>
          <w:p w14:paraId="5025B00A" w14:textId="77777777" w:rsidR="002C6CF3" w:rsidRPr="00AD6AB5" w:rsidRDefault="002C6CF3" w:rsidP="00D15C88">
            <w:pPr>
              <w:pStyle w:val="ListParagraph"/>
              <w:numPr>
                <w:ilvl w:val="0"/>
                <w:numId w:val="5"/>
              </w:numPr>
              <w:spacing w:before="60"/>
              <w:rPr>
                <w:rFonts w:asciiTheme="minorHAnsi" w:hAnsiTheme="minorHAnsi" w:cstheme="minorHAnsi"/>
                <w:b/>
                <w:szCs w:val="18"/>
              </w:rPr>
            </w:pPr>
          </w:p>
        </w:tc>
        <w:tc>
          <w:tcPr>
            <w:tcW w:w="1162" w:type="pct"/>
          </w:tcPr>
          <w:p w14:paraId="65979653" w14:textId="795C3E01" w:rsidR="002C6CF3" w:rsidRPr="00AD6AB5" w:rsidRDefault="002C6CF3" w:rsidP="001F3C16">
            <w:pPr>
              <w:spacing w:before="60" w:after="60"/>
              <w:rPr>
                <w:rFonts w:asciiTheme="minorHAnsi" w:hAnsiTheme="minorHAnsi" w:cstheme="minorHAnsi"/>
                <w:color w:val="000000"/>
                <w:sz w:val="18"/>
                <w:szCs w:val="18"/>
              </w:rPr>
            </w:pPr>
            <w:r>
              <w:rPr>
                <w:rFonts w:asciiTheme="minorHAnsi" w:hAnsiTheme="minorHAnsi" w:cstheme="minorHAnsi"/>
                <w:color w:val="000000"/>
                <w:sz w:val="18"/>
                <w:szCs w:val="18"/>
              </w:rPr>
              <w:t>Vendor Approval process per Vendor Category</w:t>
            </w:r>
          </w:p>
          <w:p w14:paraId="698BA0E6" w14:textId="77777777" w:rsidR="002C6CF3" w:rsidRPr="00AD6AB5" w:rsidRDefault="002C6CF3" w:rsidP="001F3C16">
            <w:pPr>
              <w:spacing w:before="60" w:after="60"/>
              <w:rPr>
                <w:rFonts w:asciiTheme="minorHAnsi" w:hAnsiTheme="minorHAnsi" w:cstheme="minorHAnsi"/>
                <w:color w:val="000000"/>
                <w:sz w:val="18"/>
                <w:szCs w:val="18"/>
              </w:rPr>
            </w:pPr>
            <w:r>
              <w:rPr>
                <w:rFonts w:asciiTheme="minorHAnsi" w:hAnsiTheme="minorHAnsi" w:cstheme="minorHAnsi"/>
                <w:color w:val="000000"/>
                <w:sz w:val="18"/>
                <w:szCs w:val="18"/>
              </w:rPr>
              <w:t>Teams and Role to be configured for Approval DOA</w:t>
            </w:r>
          </w:p>
          <w:p w14:paraId="50DF4606" w14:textId="2A7B1335" w:rsidR="007B18ED" w:rsidRPr="00AD6AB5" w:rsidRDefault="007B18ED" w:rsidP="001F3C16">
            <w:pPr>
              <w:spacing w:before="60" w:after="60"/>
              <w:rPr>
                <w:rFonts w:asciiTheme="minorHAnsi" w:hAnsiTheme="minorHAnsi" w:cstheme="minorHAnsi"/>
                <w:color w:val="000000"/>
                <w:sz w:val="18"/>
                <w:szCs w:val="18"/>
              </w:rPr>
            </w:pPr>
          </w:p>
        </w:tc>
        <w:tc>
          <w:tcPr>
            <w:tcW w:w="3081" w:type="pct"/>
          </w:tcPr>
          <w:p w14:paraId="120146E9" w14:textId="77777777" w:rsidR="00AD6AB5" w:rsidRPr="00AD6AB5" w:rsidRDefault="00AD6AB5" w:rsidP="00AD6AB5">
            <w:pPr>
              <w:pStyle w:val="BRDBulletedList1"/>
              <w:rPr>
                <w:rFonts w:asciiTheme="minorHAnsi" w:hAnsiTheme="minorHAnsi" w:cstheme="minorHAnsi"/>
                <w:sz w:val="18"/>
                <w:szCs w:val="18"/>
              </w:rPr>
            </w:pPr>
            <w:r>
              <w:rPr>
                <w:rFonts w:asciiTheme="minorHAnsi" w:hAnsiTheme="minorHAnsi" w:cstheme="minorHAnsi"/>
                <w:b/>
                <w:bCs/>
                <w:sz w:val="18"/>
                <w:szCs w:val="18"/>
                <w:highlight w:val="yellow"/>
              </w:rPr>
              <w:t>To be filled in RFI sheet</w:t>
            </w:r>
          </w:p>
          <w:p w14:paraId="208E3E95" w14:textId="6DFB592C" w:rsidR="007B18ED" w:rsidRPr="00AD6AB5" w:rsidRDefault="007B18ED" w:rsidP="0C1CB2DF">
            <w:pPr>
              <w:pStyle w:val="BRDBulletedList1"/>
              <w:ind w:left="0" w:firstLine="0"/>
              <w:rPr>
                <w:rFonts w:asciiTheme="minorHAnsi" w:hAnsiTheme="minorHAnsi" w:cstheme="minorBidi"/>
                <w:sz w:val="18"/>
                <w:szCs w:val="18"/>
              </w:rPr>
            </w:pPr>
          </w:p>
        </w:tc>
      </w:tr>
      <w:tr w:rsidR="00822EF7" w:rsidRPr="00AD6AB5" w14:paraId="5EE0282C" w14:textId="77777777" w:rsidTr="00F11B7F">
        <w:trPr>
          <w:trHeight w:val="1000"/>
        </w:trPr>
        <w:tc>
          <w:tcPr>
            <w:tcW w:w="758" w:type="pct"/>
          </w:tcPr>
          <w:p w14:paraId="70316AD9" w14:textId="77777777" w:rsidR="00822EF7" w:rsidRPr="00AD6AB5" w:rsidRDefault="00822EF7" w:rsidP="00D15C88">
            <w:pPr>
              <w:pStyle w:val="ListParagraph"/>
              <w:numPr>
                <w:ilvl w:val="0"/>
                <w:numId w:val="5"/>
              </w:numPr>
              <w:spacing w:before="60"/>
              <w:rPr>
                <w:rFonts w:asciiTheme="minorHAnsi" w:hAnsiTheme="minorHAnsi" w:cstheme="minorHAnsi"/>
                <w:b/>
                <w:szCs w:val="18"/>
              </w:rPr>
            </w:pPr>
          </w:p>
        </w:tc>
        <w:tc>
          <w:tcPr>
            <w:tcW w:w="1162" w:type="pct"/>
          </w:tcPr>
          <w:p w14:paraId="353A9636" w14:textId="635D2227" w:rsidR="00822EF7" w:rsidRPr="00AD6AB5" w:rsidRDefault="00822EF7" w:rsidP="001F3C16">
            <w:pPr>
              <w:spacing w:before="60" w:after="60"/>
              <w:rPr>
                <w:rFonts w:asciiTheme="minorHAnsi" w:hAnsiTheme="minorHAnsi" w:cstheme="minorHAnsi"/>
                <w:color w:val="000000"/>
                <w:sz w:val="18"/>
                <w:szCs w:val="18"/>
              </w:rPr>
            </w:pPr>
            <w:r>
              <w:rPr>
                <w:rFonts w:asciiTheme="minorHAnsi" w:hAnsiTheme="minorHAnsi" w:cstheme="minorHAnsi"/>
                <w:color w:val="000000"/>
                <w:sz w:val="18"/>
                <w:szCs w:val="18"/>
              </w:rPr>
              <w:t>Vendor Invitation and Profile submission Process</w:t>
            </w:r>
          </w:p>
          <w:p w14:paraId="473588B5" w14:textId="08CBD540" w:rsidR="00AA4B57" w:rsidRPr="00AD6AB5" w:rsidRDefault="00AA4B57" w:rsidP="001F3C16">
            <w:pPr>
              <w:spacing w:before="60" w:after="60"/>
              <w:rPr>
                <w:rFonts w:asciiTheme="minorHAnsi" w:hAnsiTheme="minorHAnsi" w:cstheme="minorHAnsi"/>
                <w:color w:val="000000"/>
                <w:sz w:val="18"/>
                <w:szCs w:val="18"/>
              </w:rPr>
            </w:pPr>
            <w:r>
              <w:rPr>
                <w:rFonts w:asciiTheme="minorHAnsi" w:hAnsiTheme="minorHAnsi" w:cstheme="minorHAnsi"/>
                <w:color w:val="000000"/>
                <w:sz w:val="18"/>
                <w:szCs w:val="18"/>
              </w:rPr>
              <w:t>Team and Role who would be sending Vendor Invitations?</w:t>
            </w:r>
          </w:p>
          <w:p w14:paraId="4298CCE7" w14:textId="5861E2DE" w:rsidR="00EA162C" w:rsidRPr="00AD6AB5" w:rsidRDefault="00EA162C" w:rsidP="001F3C16">
            <w:pPr>
              <w:spacing w:before="60" w:after="60"/>
              <w:rPr>
                <w:rFonts w:asciiTheme="minorHAnsi" w:hAnsiTheme="minorHAnsi" w:cstheme="minorHAnsi"/>
                <w:color w:val="000000"/>
                <w:sz w:val="18"/>
                <w:szCs w:val="18"/>
              </w:rPr>
            </w:pPr>
            <w:r>
              <w:rPr>
                <w:rFonts w:asciiTheme="minorHAnsi" w:hAnsiTheme="minorHAnsi" w:cstheme="minorHAnsi"/>
                <w:color w:val="000000"/>
                <w:sz w:val="18"/>
                <w:szCs w:val="18"/>
              </w:rPr>
              <w:t>Mandatory documents for Vendor registration?</w:t>
            </w:r>
          </w:p>
          <w:p w14:paraId="32DCF0DB" w14:textId="5F9BFBB3" w:rsidR="00B733FE" w:rsidRPr="00AD6AB5" w:rsidRDefault="00B733FE" w:rsidP="001F3C16">
            <w:pPr>
              <w:spacing w:before="60" w:after="60"/>
              <w:rPr>
                <w:rFonts w:asciiTheme="minorHAnsi" w:hAnsiTheme="minorHAnsi" w:cstheme="minorHAnsi"/>
                <w:color w:val="000000"/>
                <w:sz w:val="18"/>
                <w:szCs w:val="18"/>
              </w:rPr>
            </w:pPr>
            <w:r>
              <w:rPr>
                <w:rFonts w:asciiTheme="minorHAnsi" w:hAnsiTheme="minorHAnsi" w:cstheme="minorHAnsi"/>
                <w:color w:val="000000"/>
                <w:sz w:val="18"/>
                <w:szCs w:val="18"/>
              </w:rPr>
              <w:t>Mandatory insurance types for Registration (can be configured based on Vendor Category)</w:t>
            </w:r>
          </w:p>
        </w:tc>
        <w:tc>
          <w:tcPr>
            <w:tcW w:w="3081" w:type="pct"/>
          </w:tcPr>
          <w:p w14:paraId="30B61A4C" w14:textId="3EE25008" w:rsidR="00822EF7" w:rsidRPr="00AD6AB5" w:rsidRDefault="003D2D83" w:rsidP="001F3C16">
            <w:pPr>
              <w:pStyle w:val="BRDBulletedList1"/>
              <w:numPr>
                <w:ilvl w:val="0"/>
                <w:numId w:val="3"/>
              </w:numPr>
              <w:rPr>
                <w:rFonts w:asciiTheme="minorHAnsi" w:hAnsiTheme="minorHAnsi" w:cstheme="minorHAnsi"/>
                <w:sz w:val="18"/>
                <w:szCs w:val="18"/>
              </w:rPr>
            </w:pPr>
            <w:r>
              <w:rPr>
                <w:rFonts w:asciiTheme="minorHAnsi" w:hAnsiTheme="minorHAnsi" w:cstheme="minorHAnsi"/>
                <w:sz w:val="18"/>
                <w:szCs w:val="18"/>
              </w:rPr>
              <w:t>Send invitation to Short listed Vendors by Procurement Officer.</w:t>
            </w:r>
          </w:p>
          <w:p w14:paraId="301372F0" w14:textId="77777777" w:rsidR="003A74FA" w:rsidRPr="00AD6AB5" w:rsidRDefault="003A74FA" w:rsidP="003A74FA">
            <w:pPr>
              <w:pStyle w:val="BRDBulletedList1"/>
              <w:numPr>
                <w:ilvl w:val="0"/>
                <w:numId w:val="3"/>
              </w:numPr>
              <w:rPr>
                <w:rFonts w:asciiTheme="minorHAnsi" w:hAnsiTheme="minorHAnsi" w:cstheme="minorHAnsi"/>
                <w:sz w:val="18"/>
                <w:szCs w:val="18"/>
              </w:rPr>
            </w:pPr>
            <w:r>
              <w:rPr>
                <w:rFonts w:asciiTheme="minorHAnsi" w:hAnsiTheme="minorHAnsi" w:cstheme="minorHAnsi"/>
                <w:sz w:val="18"/>
                <w:szCs w:val="18"/>
              </w:rPr>
              <w:t>Following information is required to invite Vendor to register on Vendor Portal:</w:t>
            </w:r>
          </w:p>
          <w:p w14:paraId="752D2286" w14:textId="77777777" w:rsidR="003A74FA" w:rsidRPr="00AD6AB5" w:rsidRDefault="003A74FA" w:rsidP="003A74FA">
            <w:pPr>
              <w:pStyle w:val="BRDBulletedList1"/>
              <w:numPr>
                <w:ilvl w:val="1"/>
                <w:numId w:val="3"/>
              </w:numPr>
              <w:rPr>
                <w:rFonts w:asciiTheme="minorHAnsi" w:hAnsiTheme="minorHAnsi" w:cstheme="minorHAnsi"/>
                <w:sz w:val="18"/>
                <w:szCs w:val="18"/>
              </w:rPr>
            </w:pPr>
            <w:r>
              <w:rPr>
                <w:rFonts w:asciiTheme="minorHAnsi" w:hAnsiTheme="minorHAnsi" w:cstheme="minorHAnsi"/>
                <w:sz w:val="18"/>
                <w:szCs w:val="18"/>
              </w:rPr>
              <w:t>Vendor name</w:t>
            </w:r>
          </w:p>
          <w:p w14:paraId="5F925781" w14:textId="77777777" w:rsidR="003A74FA" w:rsidRPr="00AD6AB5" w:rsidRDefault="003A74FA" w:rsidP="003A74FA">
            <w:pPr>
              <w:pStyle w:val="BRDBulletedList1"/>
              <w:numPr>
                <w:ilvl w:val="1"/>
                <w:numId w:val="3"/>
              </w:numPr>
              <w:rPr>
                <w:rFonts w:asciiTheme="minorHAnsi" w:hAnsiTheme="minorHAnsi" w:cstheme="minorHAnsi"/>
                <w:sz w:val="18"/>
                <w:szCs w:val="18"/>
              </w:rPr>
            </w:pPr>
            <w:r>
              <w:rPr>
                <w:rFonts w:asciiTheme="minorHAnsi" w:hAnsiTheme="minorHAnsi" w:cstheme="minorHAnsi"/>
                <w:sz w:val="18"/>
                <w:szCs w:val="18"/>
              </w:rPr>
              <w:t>Vendor Email id</w:t>
            </w:r>
          </w:p>
          <w:p w14:paraId="0C33CE34" w14:textId="77777777" w:rsidR="003A74FA" w:rsidRPr="00AD6AB5" w:rsidRDefault="003A74FA" w:rsidP="003A74FA">
            <w:pPr>
              <w:pStyle w:val="BRDBulletedList1"/>
              <w:numPr>
                <w:ilvl w:val="1"/>
                <w:numId w:val="3"/>
              </w:numPr>
              <w:rPr>
                <w:rFonts w:asciiTheme="minorHAnsi" w:hAnsiTheme="minorHAnsi" w:cstheme="minorHAnsi"/>
                <w:sz w:val="18"/>
                <w:szCs w:val="18"/>
              </w:rPr>
            </w:pPr>
            <w:r>
              <w:rPr>
                <w:rFonts w:asciiTheme="minorHAnsi" w:hAnsiTheme="minorHAnsi" w:cstheme="minorHAnsi"/>
                <w:sz w:val="18"/>
                <w:szCs w:val="18"/>
              </w:rPr>
              <w:t>Vendor Category</w:t>
            </w:r>
          </w:p>
          <w:p w14:paraId="3A7A484E" w14:textId="51ED2B59" w:rsidR="003A74FA" w:rsidRPr="00AD6AB5" w:rsidRDefault="003A74FA" w:rsidP="003A74FA">
            <w:pPr>
              <w:pStyle w:val="BRDBulletedList1"/>
              <w:numPr>
                <w:ilvl w:val="1"/>
                <w:numId w:val="3"/>
              </w:numPr>
              <w:rPr>
                <w:rFonts w:asciiTheme="minorHAnsi" w:hAnsiTheme="minorHAnsi" w:cstheme="minorHAnsi"/>
                <w:sz w:val="18"/>
                <w:szCs w:val="18"/>
              </w:rPr>
            </w:pPr>
            <w:r>
              <w:rPr>
                <w:rFonts w:asciiTheme="minorHAnsi" w:hAnsiTheme="minorHAnsi" w:cstheme="minorHAnsi"/>
                <w:sz w:val="18"/>
                <w:szCs w:val="18"/>
              </w:rPr>
              <w:t>Vendor Market</w:t>
            </w:r>
          </w:p>
          <w:p w14:paraId="12A4D89D" w14:textId="1A8A874C" w:rsidR="003C4686" w:rsidRPr="00AD6AB5" w:rsidRDefault="003C4686" w:rsidP="003C4686">
            <w:pPr>
              <w:pStyle w:val="BRDBulletedList1"/>
              <w:numPr>
                <w:ilvl w:val="0"/>
                <w:numId w:val="3"/>
              </w:numPr>
              <w:rPr>
                <w:rFonts w:asciiTheme="minorHAnsi" w:hAnsiTheme="minorHAnsi" w:cstheme="minorHAnsi"/>
                <w:sz w:val="18"/>
                <w:szCs w:val="18"/>
              </w:rPr>
            </w:pPr>
            <w:r>
              <w:rPr>
                <w:rFonts w:asciiTheme="minorHAnsi" w:hAnsiTheme="minorHAnsi" w:cstheme="minorHAnsi"/>
                <w:sz w:val="18"/>
                <w:szCs w:val="18"/>
              </w:rPr>
              <w:t>Vendor Activates Profile by clicking on the Invitation link received in email. Vendor sets profile information (username=Vendor email, Password- Vendor provided password)</w:t>
            </w:r>
          </w:p>
          <w:p w14:paraId="0A767C23" w14:textId="02714621" w:rsidR="00B37796" w:rsidRPr="00AD6AB5" w:rsidRDefault="00B37796" w:rsidP="003C4686">
            <w:pPr>
              <w:pStyle w:val="BRDBulletedList1"/>
              <w:numPr>
                <w:ilvl w:val="0"/>
                <w:numId w:val="3"/>
              </w:numPr>
              <w:rPr>
                <w:rFonts w:asciiTheme="minorHAnsi" w:hAnsiTheme="minorHAnsi" w:cstheme="minorHAnsi"/>
                <w:sz w:val="18"/>
                <w:szCs w:val="18"/>
              </w:rPr>
            </w:pPr>
            <w:r>
              <w:rPr>
                <w:rFonts w:asciiTheme="minorHAnsi" w:hAnsiTheme="minorHAnsi" w:cstheme="minorHAnsi"/>
                <w:sz w:val="18"/>
                <w:szCs w:val="18"/>
              </w:rPr>
              <w:t>Vendor completes profile information on Vendor portal</w:t>
            </w:r>
          </w:p>
          <w:p w14:paraId="372B30DB" w14:textId="725EB304" w:rsidR="003C4686" w:rsidRPr="00AD6AB5" w:rsidRDefault="00372F2E" w:rsidP="003C4686">
            <w:pPr>
              <w:pStyle w:val="BRDBulletedList1"/>
              <w:numPr>
                <w:ilvl w:val="0"/>
                <w:numId w:val="3"/>
              </w:numPr>
              <w:rPr>
                <w:rFonts w:asciiTheme="minorHAnsi" w:hAnsiTheme="minorHAnsi" w:cstheme="minorHAnsi"/>
                <w:sz w:val="18"/>
                <w:szCs w:val="18"/>
              </w:rPr>
            </w:pPr>
            <w:r>
              <w:rPr>
                <w:rFonts w:asciiTheme="minorHAnsi" w:hAnsiTheme="minorHAnsi" w:cstheme="minorHAnsi"/>
                <w:b/>
                <w:bCs/>
                <w:sz w:val="18"/>
                <w:szCs w:val="18"/>
              </w:rPr>
              <w:t>RFI</w:t>
            </w:r>
            <w:r>
              <w:rPr>
                <w:rFonts w:asciiTheme="minorHAnsi" w:hAnsiTheme="minorHAnsi" w:cstheme="minorHAnsi"/>
                <w:sz w:val="18"/>
                <w:szCs w:val="18"/>
              </w:rPr>
              <w:t xml:space="preserve"> - Mandatory Documents (Vendor Attachments) required for Registration (recommended)</w:t>
            </w:r>
          </w:p>
          <w:p w14:paraId="04F887A7" w14:textId="7F09A308" w:rsidR="003A74FA" w:rsidRPr="00AD6AB5" w:rsidRDefault="0003236F" w:rsidP="001F3C16">
            <w:pPr>
              <w:pStyle w:val="BRDBulletedList1"/>
              <w:numPr>
                <w:ilvl w:val="0"/>
                <w:numId w:val="3"/>
              </w:numPr>
              <w:rPr>
                <w:rFonts w:asciiTheme="minorHAnsi" w:hAnsiTheme="minorHAnsi" w:cstheme="minorHAnsi"/>
                <w:sz w:val="18"/>
                <w:szCs w:val="18"/>
              </w:rPr>
            </w:pPr>
            <w:r>
              <w:rPr>
                <w:rFonts w:asciiTheme="minorHAnsi" w:hAnsiTheme="minorHAnsi" w:cstheme="minorHAnsi"/>
                <w:sz w:val="18"/>
                <w:szCs w:val="18"/>
              </w:rPr>
              <w:t>RFI - Vendor provides insurance information (Recommended: Third Party insurance to be mandatory) – Relevant Contracting related vendors</w:t>
            </w:r>
          </w:p>
          <w:p w14:paraId="6110DC4C" w14:textId="430082E3" w:rsidR="00681892" w:rsidRPr="00AD6AB5" w:rsidRDefault="00681892" w:rsidP="001F3C16">
            <w:pPr>
              <w:pStyle w:val="BRDBulletedList1"/>
              <w:numPr>
                <w:ilvl w:val="0"/>
                <w:numId w:val="3"/>
              </w:numPr>
              <w:rPr>
                <w:rFonts w:asciiTheme="minorHAnsi" w:hAnsiTheme="minorHAnsi" w:cstheme="minorHAnsi"/>
                <w:sz w:val="18"/>
                <w:szCs w:val="18"/>
              </w:rPr>
            </w:pPr>
            <w:r>
              <w:rPr>
                <w:rFonts w:asciiTheme="minorHAnsi" w:hAnsiTheme="minorHAnsi" w:cstheme="minorHAnsi"/>
                <w:sz w:val="18"/>
                <w:szCs w:val="18"/>
              </w:rPr>
              <w:lastRenderedPageBreak/>
              <w:t>Vendor Submits Profile for Approval</w:t>
            </w:r>
          </w:p>
        </w:tc>
      </w:tr>
      <w:tr w:rsidR="001F71FF" w:rsidRPr="00AD6AB5" w14:paraId="6DA14DB4" w14:textId="77777777" w:rsidTr="00F11B7F">
        <w:trPr>
          <w:trHeight w:val="1000"/>
        </w:trPr>
        <w:tc>
          <w:tcPr>
            <w:tcW w:w="758" w:type="pct"/>
          </w:tcPr>
          <w:p w14:paraId="5B3D8303" w14:textId="77777777" w:rsidR="001F71FF" w:rsidRPr="00AD6AB5" w:rsidRDefault="001F71FF" w:rsidP="00D15C88">
            <w:pPr>
              <w:pStyle w:val="ListParagraph"/>
              <w:numPr>
                <w:ilvl w:val="0"/>
                <w:numId w:val="5"/>
              </w:numPr>
              <w:spacing w:before="60"/>
              <w:rPr>
                <w:rFonts w:asciiTheme="minorHAnsi" w:hAnsiTheme="minorHAnsi" w:cstheme="minorHAnsi"/>
                <w:b/>
                <w:szCs w:val="18"/>
              </w:rPr>
            </w:pPr>
          </w:p>
        </w:tc>
        <w:tc>
          <w:tcPr>
            <w:tcW w:w="1162" w:type="pct"/>
          </w:tcPr>
          <w:p w14:paraId="14C191F9" w14:textId="77777777" w:rsidR="001F71FF" w:rsidRPr="00AD6AB5" w:rsidRDefault="001F71FF" w:rsidP="001F3C16">
            <w:pPr>
              <w:spacing w:before="60" w:after="60"/>
              <w:rPr>
                <w:rFonts w:asciiTheme="minorHAnsi" w:hAnsiTheme="minorHAnsi" w:cstheme="minorHAnsi"/>
                <w:color w:val="000000"/>
                <w:sz w:val="18"/>
                <w:szCs w:val="18"/>
              </w:rPr>
            </w:pPr>
            <w:r>
              <w:rPr>
                <w:rFonts w:asciiTheme="minorHAnsi" w:hAnsiTheme="minorHAnsi" w:cstheme="minorHAnsi"/>
                <w:color w:val="000000"/>
                <w:sz w:val="18"/>
                <w:szCs w:val="18"/>
              </w:rPr>
              <w:t>Vendor Profile Review and Approval process</w:t>
            </w:r>
          </w:p>
          <w:p w14:paraId="686369BC" w14:textId="47198F84" w:rsidR="00A53AE5" w:rsidRPr="00AD6AB5" w:rsidRDefault="00A53AE5" w:rsidP="00F11B7F">
            <w:pPr>
              <w:pStyle w:val="ListParagraph"/>
              <w:numPr>
                <w:ilvl w:val="0"/>
                <w:numId w:val="12"/>
              </w:numPr>
              <w:spacing w:before="60"/>
              <w:rPr>
                <w:rFonts w:asciiTheme="minorHAnsi" w:hAnsiTheme="minorHAnsi" w:cstheme="minorHAnsi"/>
                <w:color w:val="000000"/>
                <w:szCs w:val="18"/>
              </w:rPr>
            </w:pPr>
            <w:r>
              <w:rPr>
                <w:rFonts w:asciiTheme="minorHAnsi" w:hAnsiTheme="minorHAnsi" w:cstheme="minorHAnsi"/>
                <w:color w:val="000000"/>
                <w:szCs w:val="18"/>
              </w:rPr>
              <w:t xml:space="preserve">Team and Role for Level 1 Vendor Profile approval </w:t>
            </w:r>
            <w:r>
              <w:rPr>
                <w:rFonts w:asciiTheme="minorHAnsi" w:hAnsiTheme="minorHAnsi" w:cstheme="minorHAnsi"/>
                <w:b/>
                <w:bCs/>
                <w:color w:val="000000"/>
                <w:szCs w:val="18"/>
              </w:rPr>
              <w:t>(Vendor Café)</w:t>
            </w:r>
          </w:p>
          <w:p w14:paraId="0C7EC02A" w14:textId="77777777" w:rsidR="00F11B7F" w:rsidRPr="00AD6AB5" w:rsidRDefault="008B263D" w:rsidP="008B263D">
            <w:pPr>
              <w:spacing w:before="60" w:after="60"/>
              <w:rPr>
                <w:rFonts w:asciiTheme="minorHAnsi" w:hAnsiTheme="minorHAnsi" w:cstheme="minorHAnsi"/>
                <w:color w:val="000000"/>
                <w:sz w:val="18"/>
                <w:szCs w:val="18"/>
              </w:rPr>
            </w:pPr>
            <w:r>
              <w:rPr>
                <w:rFonts w:asciiTheme="minorHAnsi" w:hAnsiTheme="minorHAnsi" w:cstheme="minorHAnsi"/>
                <w:color w:val="000000"/>
                <w:sz w:val="18"/>
                <w:szCs w:val="18"/>
              </w:rPr>
              <w:t>Vendor Master (Level 2)</w:t>
            </w:r>
          </w:p>
          <w:p w14:paraId="48DC4A4E" w14:textId="18EA84BE" w:rsidR="008B263D" w:rsidRPr="00AD6AB5" w:rsidRDefault="008B263D" w:rsidP="00F11B7F">
            <w:pPr>
              <w:pStyle w:val="ListParagraph"/>
              <w:numPr>
                <w:ilvl w:val="0"/>
                <w:numId w:val="12"/>
              </w:numPr>
              <w:spacing w:before="60"/>
              <w:rPr>
                <w:rFonts w:asciiTheme="minorHAnsi" w:hAnsiTheme="minorHAnsi" w:cstheme="minorHAnsi"/>
                <w:color w:val="000000"/>
                <w:szCs w:val="18"/>
              </w:rPr>
            </w:pPr>
            <w:r>
              <w:rPr>
                <w:rFonts w:asciiTheme="minorHAnsi" w:hAnsiTheme="minorHAnsi" w:cstheme="minorHAnsi"/>
                <w:color w:val="000000"/>
                <w:szCs w:val="18"/>
              </w:rPr>
              <w:t xml:space="preserve">Approval process per Vendor Category </w:t>
            </w:r>
            <w:r>
              <w:rPr>
                <w:rFonts w:asciiTheme="minorHAnsi" w:hAnsiTheme="minorHAnsi" w:cstheme="minorHAnsi"/>
                <w:b/>
                <w:bCs/>
                <w:color w:val="000000"/>
                <w:szCs w:val="18"/>
              </w:rPr>
              <w:t>(P2P Elevate)</w:t>
            </w:r>
          </w:p>
          <w:p w14:paraId="47EA40E0" w14:textId="77777777" w:rsidR="00F11B7F" w:rsidRPr="00AD6AB5" w:rsidRDefault="00F11B7F" w:rsidP="00F11B7F">
            <w:pPr>
              <w:spacing w:before="60"/>
              <w:rPr>
                <w:rFonts w:asciiTheme="minorHAnsi" w:hAnsiTheme="minorHAnsi" w:cstheme="minorHAnsi"/>
                <w:color w:val="000000"/>
                <w:szCs w:val="18"/>
              </w:rPr>
            </w:pPr>
          </w:p>
          <w:p w14:paraId="461B7996" w14:textId="77777777" w:rsidR="008B263D" w:rsidRPr="00AD6AB5" w:rsidRDefault="008B263D" w:rsidP="008B263D">
            <w:pPr>
              <w:spacing w:before="60" w:after="60"/>
              <w:rPr>
                <w:rFonts w:asciiTheme="minorHAnsi" w:hAnsiTheme="minorHAnsi" w:cstheme="minorHAnsi"/>
                <w:color w:val="000000"/>
                <w:sz w:val="18"/>
                <w:szCs w:val="18"/>
              </w:rPr>
            </w:pPr>
            <w:r>
              <w:rPr>
                <w:rFonts w:asciiTheme="minorHAnsi" w:hAnsiTheme="minorHAnsi" w:cstheme="minorHAnsi"/>
                <w:color w:val="000000"/>
                <w:sz w:val="18"/>
                <w:szCs w:val="18"/>
              </w:rPr>
              <w:t>Teams and Role to be configured for Approval DOA</w:t>
            </w:r>
          </w:p>
          <w:p w14:paraId="61D7DDC8" w14:textId="12588142" w:rsidR="008B263D" w:rsidRPr="00AD6AB5" w:rsidRDefault="008B263D" w:rsidP="001F3C16">
            <w:pPr>
              <w:spacing w:before="60" w:after="60"/>
              <w:rPr>
                <w:rFonts w:asciiTheme="minorHAnsi" w:hAnsiTheme="minorHAnsi" w:cstheme="minorHAnsi"/>
                <w:color w:val="000000"/>
                <w:sz w:val="18"/>
                <w:szCs w:val="18"/>
              </w:rPr>
            </w:pPr>
          </w:p>
        </w:tc>
        <w:tc>
          <w:tcPr>
            <w:tcW w:w="3081" w:type="pct"/>
          </w:tcPr>
          <w:p w14:paraId="22210F14" w14:textId="65787B11" w:rsidR="001F71FF" w:rsidRPr="00AD6AB5" w:rsidRDefault="00A53AE5" w:rsidP="001F3C16">
            <w:pPr>
              <w:pStyle w:val="BRDBulletedList1"/>
              <w:numPr>
                <w:ilvl w:val="0"/>
                <w:numId w:val="3"/>
              </w:numPr>
              <w:rPr>
                <w:rFonts w:asciiTheme="minorHAnsi" w:hAnsiTheme="minorHAnsi" w:cstheme="minorHAnsi"/>
                <w:sz w:val="18"/>
                <w:szCs w:val="18"/>
              </w:rPr>
            </w:pPr>
            <w:r>
              <w:rPr>
                <w:rFonts w:asciiTheme="minorHAnsi" w:hAnsiTheme="minorHAnsi" w:cstheme="minorHAnsi"/>
                <w:sz w:val="18"/>
                <w:szCs w:val="18"/>
              </w:rPr>
              <w:t>Level 1 Approval (</w:t>
            </w:r>
            <w:r>
              <w:rPr>
                <w:rFonts w:asciiTheme="minorHAnsi" w:hAnsiTheme="minorHAnsi" w:cstheme="minorHAnsi"/>
                <w:b/>
                <w:bCs/>
                <w:sz w:val="18"/>
                <w:szCs w:val="18"/>
              </w:rPr>
              <w:t>Vendor Café</w:t>
            </w:r>
            <w:r>
              <w:rPr>
                <w:rFonts w:asciiTheme="minorHAnsi" w:hAnsiTheme="minorHAnsi" w:cstheme="minorHAnsi"/>
                <w:sz w:val="18"/>
                <w:szCs w:val="18"/>
              </w:rPr>
              <w:t>):</w:t>
            </w:r>
          </w:p>
          <w:p w14:paraId="7FFB6356" w14:textId="64B27F52" w:rsidR="00822EA0" w:rsidRPr="00AD6AB5" w:rsidRDefault="00EF40C0" w:rsidP="00593CCC">
            <w:pPr>
              <w:pStyle w:val="BRDBulletedList1"/>
              <w:numPr>
                <w:ilvl w:val="1"/>
                <w:numId w:val="3"/>
              </w:numPr>
              <w:rPr>
                <w:rFonts w:asciiTheme="minorHAnsi" w:hAnsiTheme="minorHAnsi" w:cstheme="minorHAnsi"/>
                <w:sz w:val="18"/>
                <w:szCs w:val="18"/>
              </w:rPr>
            </w:pPr>
            <w:r>
              <w:rPr>
                <w:rFonts w:asciiTheme="minorHAnsi" w:hAnsiTheme="minorHAnsi" w:cstheme="minorHAnsi"/>
                <w:sz w:val="18"/>
                <w:szCs w:val="18"/>
              </w:rPr>
              <w:t>Access Registration Dashboard</w:t>
            </w:r>
          </w:p>
          <w:p w14:paraId="21CC9F3C" w14:textId="2BA8BAA4" w:rsidR="00A31664" w:rsidRPr="00AD6AB5" w:rsidRDefault="00F020D8" w:rsidP="00593CCC">
            <w:pPr>
              <w:pStyle w:val="BRDBulletedList1"/>
              <w:numPr>
                <w:ilvl w:val="1"/>
                <w:numId w:val="3"/>
              </w:numPr>
              <w:rPr>
                <w:rFonts w:asciiTheme="minorHAnsi" w:hAnsiTheme="minorHAnsi" w:cstheme="minorHAnsi"/>
                <w:sz w:val="18"/>
                <w:szCs w:val="18"/>
              </w:rPr>
            </w:pPr>
            <w:r>
              <w:rPr>
                <w:rFonts w:asciiTheme="minorHAnsi" w:hAnsiTheme="minorHAnsi" w:cstheme="minorHAnsi"/>
                <w:sz w:val="18"/>
                <w:szCs w:val="18"/>
              </w:rPr>
              <w:t>Review Profile information, documents, insurance details submitted</w:t>
            </w:r>
          </w:p>
          <w:p w14:paraId="41A59370" w14:textId="490DACE4" w:rsidR="00593CCC" w:rsidRPr="00AD6AB5" w:rsidRDefault="00593CCC" w:rsidP="00593CCC">
            <w:pPr>
              <w:pStyle w:val="BRDBulletedList1"/>
              <w:numPr>
                <w:ilvl w:val="1"/>
                <w:numId w:val="3"/>
              </w:numPr>
              <w:rPr>
                <w:rFonts w:asciiTheme="minorHAnsi" w:hAnsiTheme="minorHAnsi" w:cstheme="minorHAnsi"/>
                <w:sz w:val="18"/>
                <w:szCs w:val="18"/>
              </w:rPr>
            </w:pPr>
            <w:r>
              <w:rPr>
                <w:rFonts w:asciiTheme="minorHAnsi" w:hAnsiTheme="minorHAnsi" w:cstheme="minorHAnsi"/>
                <w:sz w:val="18"/>
                <w:szCs w:val="18"/>
              </w:rPr>
              <w:t>Approve the Vendor profile to progress with creation of Vendor master in Voyager</w:t>
            </w:r>
          </w:p>
          <w:p w14:paraId="6E6E3D50" w14:textId="7696FFED" w:rsidR="00593CCC" w:rsidRPr="00AD6AB5" w:rsidRDefault="00593CCC" w:rsidP="00A31664">
            <w:pPr>
              <w:pStyle w:val="BRDBulletedList1"/>
              <w:numPr>
                <w:ilvl w:val="0"/>
                <w:numId w:val="3"/>
              </w:numPr>
              <w:rPr>
                <w:rFonts w:asciiTheme="minorHAnsi" w:hAnsiTheme="minorHAnsi" w:cstheme="minorHAnsi"/>
                <w:sz w:val="18"/>
                <w:szCs w:val="18"/>
              </w:rPr>
            </w:pPr>
            <w:r>
              <w:rPr>
                <w:rFonts w:asciiTheme="minorHAnsi" w:hAnsiTheme="minorHAnsi" w:cstheme="minorHAnsi"/>
                <w:sz w:val="18"/>
                <w:szCs w:val="18"/>
              </w:rPr>
              <w:t>Level 2 Approval (</w:t>
            </w:r>
            <w:r>
              <w:rPr>
                <w:rFonts w:asciiTheme="minorHAnsi" w:hAnsiTheme="minorHAnsi" w:cstheme="minorHAnsi"/>
                <w:b/>
                <w:bCs/>
                <w:sz w:val="18"/>
                <w:szCs w:val="18"/>
              </w:rPr>
              <w:t>P2P Elevate</w:t>
            </w:r>
            <w:r>
              <w:rPr>
                <w:rFonts w:asciiTheme="minorHAnsi" w:hAnsiTheme="minorHAnsi" w:cstheme="minorHAnsi"/>
                <w:sz w:val="18"/>
                <w:szCs w:val="18"/>
              </w:rPr>
              <w:t>):</w:t>
            </w:r>
          </w:p>
          <w:p w14:paraId="31643DBD" w14:textId="5470D224" w:rsidR="006734E9" w:rsidRPr="00AD6AB5" w:rsidRDefault="008C0CE4" w:rsidP="00F14671">
            <w:pPr>
              <w:pStyle w:val="BRDBulletedList1"/>
              <w:numPr>
                <w:ilvl w:val="1"/>
                <w:numId w:val="3"/>
              </w:numPr>
              <w:rPr>
                <w:rFonts w:asciiTheme="minorHAnsi" w:hAnsiTheme="minorHAnsi" w:cstheme="minorHAnsi"/>
                <w:sz w:val="18"/>
                <w:szCs w:val="18"/>
              </w:rPr>
            </w:pPr>
            <w:r>
              <w:rPr>
                <w:rFonts w:asciiTheme="minorHAnsi" w:hAnsiTheme="minorHAnsi" w:cstheme="minorHAnsi"/>
                <w:sz w:val="18"/>
                <w:szCs w:val="18"/>
              </w:rPr>
              <w:t>Approve Vendor master as per the DOA (</w:t>
            </w:r>
            <w:r>
              <w:rPr>
                <w:rFonts w:asciiTheme="minorHAnsi" w:hAnsiTheme="minorHAnsi" w:cstheme="minorHAnsi"/>
                <w:b/>
                <w:bCs/>
                <w:sz w:val="18"/>
                <w:szCs w:val="18"/>
              </w:rPr>
              <w:t>RFI</w:t>
            </w:r>
            <w:r>
              <w:rPr>
                <w:rFonts w:asciiTheme="minorHAnsi" w:hAnsiTheme="minorHAnsi" w:cstheme="minorHAnsi"/>
                <w:sz w:val="18"/>
                <w:szCs w:val="18"/>
              </w:rPr>
              <w:t>)</w:t>
            </w:r>
          </w:p>
        </w:tc>
      </w:tr>
      <w:tr w:rsidR="006734E9" w:rsidRPr="00AD6AB5" w14:paraId="361A693F" w14:textId="77777777" w:rsidTr="00F11B7F">
        <w:trPr>
          <w:trHeight w:val="1000"/>
        </w:trPr>
        <w:tc>
          <w:tcPr>
            <w:tcW w:w="758" w:type="pct"/>
          </w:tcPr>
          <w:p w14:paraId="6E4E9B4B" w14:textId="77777777" w:rsidR="006734E9" w:rsidRPr="00AD6AB5" w:rsidRDefault="006734E9" w:rsidP="00D15C88">
            <w:pPr>
              <w:pStyle w:val="ListParagraph"/>
              <w:numPr>
                <w:ilvl w:val="0"/>
                <w:numId w:val="5"/>
              </w:numPr>
              <w:spacing w:before="60"/>
              <w:rPr>
                <w:rFonts w:asciiTheme="minorHAnsi" w:hAnsiTheme="minorHAnsi" w:cstheme="minorHAnsi"/>
                <w:b/>
                <w:szCs w:val="18"/>
              </w:rPr>
            </w:pPr>
          </w:p>
        </w:tc>
        <w:tc>
          <w:tcPr>
            <w:tcW w:w="1162" w:type="pct"/>
          </w:tcPr>
          <w:p w14:paraId="58A87452" w14:textId="02944802" w:rsidR="006734E9" w:rsidRPr="00AD6AB5" w:rsidRDefault="00E525A3" w:rsidP="001F3C16">
            <w:pPr>
              <w:spacing w:before="60" w:after="60"/>
              <w:rPr>
                <w:rFonts w:asciiTheme="minorHAnsi" w:hAnsiTheme="minorHAnsi" w:cstheme="minorHAnsi"/>
                <w:color w:val="000000"/>
                <w:sz w:val="18"/>
                <w:szCs w:val="18"/>
              </w:rPr>
            </w:pPr>
            <w:r>
              <w:rPr>
                <w:rFonts w:asciiTheme="minorHAnsi" w:hAnsiTheme="minorHAnsi" w:cstheme="minorHAnsi"/>
                <w:color w:val="000000"/>
                <w:sz w:val="18"/>
                <w:szCs w:val="18"/>
              </w:rPr>
              <w:t>Registration process for Existing Vendors</w:t>
            </w:r>
          </w:p>
        </w:tc>
        <w:tc>
          <w:tcPr>
            <w:tcW w:w="3081" w:type="pct"/>
          </w:tcPr>
          <w:p w14:paraId="4C54D127" w14:textId="7DCBD165" w:rsidR="006734E9" w:rsidRPr="00AD6AB5" w:rsidRDefault="00E03D3F" w:rsidP="001F3C16">
            <w:pPr>
              <w:pStyle w:val="BRDBulletedList1"/>
              <w:numPr>
                <w:ilvl w:val="0"/>
                <w:numId w:val="3"/>
              </w:numPr>
              <w:rPr>
                <w:rFonts w:asciiTheme="minorHAnsi" w:hAnsiTheme="minorHAnsi" w:cstheme="minorHAnsi"/>
                <w:sz w:val="18"/>
                <w:szCs w:val="18"/>
              </w:rPr>
            </w:pPr>
            <w:r>
              <w:rPr>
                <w:rFonts w:asciiTheme="minorHAnsi" w:hAnsiTheme="minorHAnsi" w:cstheme="minorHAnsi"/>
                <w:sz w:val="18"/>
                <w:szCs w:val="18"/>
              </w:rPr>
              <w:t>For all Existing vendors which need to be registered in Vendor portal, dispatch invitation emails in bulk</w:t>
            </w:r>
          </w:p>
          <w:p w14:paraId="1FB6B5B6" w14:textId="5387F97D" w:rsidR="00B82341" w:rsidRPr="00AD6AB5" w:rsidRDefault="00B82341" w:rsidP="001F3C16">
            <w:pPr>
              <w:pStyle w:val="BRDBulletedList1"/>
              <w:numPr>
                <w:ilvl w:val="0"/>
                <w:numId w:val="3"/>
              </w:numPr>
              <w:rPr>
                <w:rFonts w:asciiTheme="minorHAnsi" w:hAnsiTheme="minorHAnsi" w:cstheme="minorHAnsi"/>
                <w:sz w:val="18"/>
                <w:szCs w:val="18"/>
              </w:rPr>
            </w:pPr>
            <w:r>
              <w:rPr>
                <w:rFonts w:asciiTheme="minorHAnsi" w:hAnsiTheme="minorHAnsi" w:cstheme="minorHAnsi"/>
                <w:sz w:val="18"/>
                <w:szCs w:val="18"/>
              </w:rPr>
              <w:t>All steps explained above remain same until level 1 Approval</w:t>
            </w:r>
          </w:p>
          <w:p w14:paraId="2354FD71" w14:textId="0D7549D0" w:rsidR="00B82341" w:rsidRPr="00AD6AB5" w:rsidRDefault="007356AE" w:rsidP="001F3C16">
            <w:pPr>
              <w:pStyle w:val="BRDBulletedList1"/>
              <w:numPr>
                <w:ilvl w:val="0"/>
                <w:numId w:val="3"/>
              </w:numPr>
              <w:rPr>
                <w:rFonts w:asciiTheme="minorHAnsi" w:hAnsiTheme="minorHAnsi" w:cstheme="minorHAnsi"/>
                <w:sz w:val="18"/>
                <w:szCs w:val="18"/>
              </w:rPr>
            </w:pPr>
            <w:r>
              <w:rPr>
                <w:rFonts w:asciiTheme="minorHAnsi" w:hAnsiTheme="minorHAnsi" w:cstheme="minorHAnsi"/>
                <w:sz w:val="18"/>
                <w:szCs w:val="18"/>
              </w:rPr>
              <w:t>Level 2 approval is not required, since they are migrated in system as Approved vendors</w:t>
            </w:r>
          </w:p>
          <w:p w14:paraId="5183532B" w14:textId="3CABBBEB" w:rsidR="007356AE" w:rsidRPr="00AD6AB5" w:rsidRDefault="007356AE" w:rsidP="00496905">
            <w:pPr>
              <w:pStyle w:val="BRDBulletedList1"/>
              <w:rPr>
                <w:rFonts w:asciiTheme="minorHAnsi" w:hAnsiTheme="minorHAnsi" w:cstheme="minorHAnsi"/>
                <w:sz w:val="18"/>
                <w:szCs w:val="18"/>
              </w:rPr>
            </w:pPr>
          </w:p>
        </w:tc>
      </w:tr>
      <w:tr w:rsidR="00496905" w:rsidRPr="00AD6AB5" w14:paraId="3194F95B" w14:textId="77777777" w:rsidTr="00F11B7F">
        <w:trPr>
          <w:trHeight w:val="1000"/>
        </w:trPr>
        <w:tc>
          <w:tcPr>
            <w:tcW w:w="758" w:type="pct"/>
          </w:tcPr>
          <w:p w14:paraId="411C6954" w14:textId="77777777" w:rsidR="00496905" w:rsidRPr="00AD6AB5" w:rsidRDefault="00496905" w:rsidP="00D15C88">
            <w:pPr>
              <w:pStyle w:val="ListParagraph"/>
              <w:numPr>
                <w:ilvl w:val="0"/>
                <w:numId w:val="5"/>
              </w:numPr>
              <w:spacing w:before="60"/>
              <w:rPr>
                <w:rFonts w:asciiTheme="minorHAnsi" w:hAnsiTheme="minorHAnsi" w:cstheme="minorHAnsi"/>
                <w:b/>
                <w:szCs w:val="18"/>
              </w:rPr>
            </w:pPr>
          </w:p>
        </w:tc>
        <w:tc>
          <w:tcPr>
            <w:tcW w:w="1162" w:type="pct"/>
          </w:tcPr>
          <w:p w14:paraId="7A0191E8" w14:textId="798536CB" w:rsidR="00496905" w:rsidRPr="00AD6AB5" w:rsidRDefault="00226437" w:rsidP="001F3C16">
            <w:pPr>
              <w:spacing w:before="60" w:after="60"/>
              <w:rPr>
                <w:rFonts w:asciiTheme="minorHAnsi" w:hAnsiTheme="minorHAnsi" w:cstheme="minorHAnsi"/>
                <w:color w:val="000000"/>
                <w:sz w:val="18"/>
                <w:szCs w:val="18"/>
              </w:rPr>
            </w:pPr>
            <w:r>
              <w:rPr>
                <w:rFonts w:asciiTheme="minorHAnsi" w:hAnsiTheme="minorHAnsi" w:cstheme="minorHAnsi"/>
                <w:color w:val="000000"/>
                <w:sz w:val="18"/>
                <w:szCs w:val="18"/>
              </w:rPr>
              <w:t>Scenarios where Vendors will not be Registered for Vendor portal</w:t>
            </w:r>
          </w:p>
        </w:tc>
        <w:tc>
          <w:tcPr>
            <w:tcW w:w="3081" w:type="pct"/>
          </w:tcPr>
          <w:p w14:paraId="1B4F2F70" w14:textId="25CC4CAB" w:rsidR="00496905" w:rsidRPr="00AD6AB5" w:rsidRDefault="00B13DEB" w:rsidP="001F3C16">
            <w:pPr>
              <w:pStyle w:val="BRDBulletedList1"/>
              <w:numPr>
                <w:ilvl w:val="0"/>
                <w:numId w:val="3"/>
              </w:numPr>
              <w:rPr>
                <w:rFonts w:asciiTheme="minorHAnsi" w:hAnsiTheme="minorHAnsi" w:cstheme="minorHAnsi"/>
                <w:sz w:val="18"/>
                <w:szCs w:val="18"/>
              </w:rPr>
            </w:pPr>
            <w:r>
              <w:rPr>
                <w:rFonts w:asciiTheme="minorHAnsi" w:hAnsiTheme="minorHAnsi" w:cstheme="minorHAnsi"/>
                <w:sz w:val="18"/>
                <w:szCs w:val="18"/>
              </w:rPr>
              <w:t xml:space="preserve">Below vendors will not be Registered in Vendor Portal: </w:t>
            </w:r>
          </w:p>
          <w:p w14:paraId="7DD395A3" w14:textId="3814676C" w:rsidR="00226437" w:rsidRPr="00AD6AB5" w:rsidRDefault="00226437" w:rsidP="0071688D">
            <w:pPr>
              <w:pStyle w:val="BRDBulletedList1"/>
              <w:numPr>
                <w:ilvl w:val="1"/>
                <w:numId w:val="3"/>
              </w:numPr>
              <w:rPr>
                <w:rFonts w:asciiTheme="minorHAnsi" w:hAnsiTheme="minorHAnsi" w:cstheme="minorHAnsi"/>
                <w:sz w:val="18"/>
                <w:szCs w:val="18"/>
              </w:rPr>
            </w:pPr>
            <w:r>
              <w:rPr>
                <w:rFonts w:asciiTheme="minorHAnsi" w:hAnsiTheme="minorHAnsi" w:cstheme="minorHAnsi"/>
                <w:sz w:val="18"/>
                <w:szCs w:val="18"/>
              </w:rPr>
              <w:t>Utility payment vendors like DEWA &amp; ADEWA</w:t>
            </w:r>
          </w:p>
          <w:p w14:paraId="38DEF06A" w14:textId="0420615D" w:rsidR="00226437" w:rsidRPr="00AD6AB5" w:rsidRDefault="00226437" w:rsidP="0071688D">
            <w:pPr>
              <w:pStyle w:val="BRDBulletedList1"/>
              <w:numPr>
                <w:ilvl w:val="1"/>
                <w:numId w:val="3"/>
              </w:numPr>
              <w:rPr>
                <w:rFonts w:asciiTheme="minorHAnsi" w:hAnsiTheme="minorHAnsi" w:cstheme="minorHAnsi"/>
                <w:sz w:val="18"/>
                <w:szCs w:val="18"/>
              </w:rPr>
            </w:pPr>
            <w:r>
              <w:rPr>
                <w:rFonts w:asciiTheme="minorHAnsi" w:hAnsiTheme="minorHAnsi" w:cstheme="minorHAnsi"/>
                <w:sz w:val="18"/>
                <w:szCs w:val="18"/>
              </w:rPr>
              <w:t>Government entities – Ejari</w:t>
            </w:r>
          </w:p>
          <w:p w14:paraId="53F260A3" w14:textId="77777777" w:rsidR="002149E5" w:rsidRPr="00AD6AB5" w:rsidRDefault="002149E5" w:rsidP="0071688D">
            <w:pPr>
              <w:pStyle w:val="BRDBulletedList1"/>
              <w:numPr>
                <w:ilvl w:val="1"/>
                <w:numId w:val="3"/>
              </w:numPr>
              <w:rPr>
                <w:rFonts w:asciiTheme="minorHAnsi" w:hAnsiTheme="minorHAnsi" w:cstheme="minorHAnsi"/>
                <w:sz w:val="18"/>
                <w:szCs w:val="18"/>
              </w:rPr>
            </w:pPr>
            <w:r>
              <w:rPr>
                <w:rFonts w:asciiTheme="minorHAnsi" w:hAnsiTheme="minorHAnsi" w:cstheme="minorHAnsi"/>
                <w:sz w:val="18"/>
                <w:szCs w:val="18"/>
              </w:rPr>
              <w:t>Petty Cash Vendors (internal Vendors)</w:t>
            </w:r>
          </w:p>
          <w:p w14:paraId="33D598E8" w14:textId="77777777" w:rsidR="00C9111D" w:rsidRPr="00AD6AB5" w:rsidRDefault="009E04BC" w:rsidP="0071688D">
            <w:pPr>
              <w:pStyle w:val="BRDBulletedList1"/>
              <w:numPr>
                <w:ilvl w:val="1"/>
                <w:numId w:val="3"/>
              </w:numPr>
              <w:rPr>
                <w:rFonts w:asciiTheme="minorHAnsi" w:hAnsiTheme="minorHAnsi" w:cstheme="minorHAnsi"/>
                <w:sz w:val="18"/>
                <w:szCs w:val="18"/>
              </w:rPr>
            </w:pPr>
            <w:r>
              <w:rPr>
                <w:rFonts w:asciiTheme="minorHAnsi" w:hAnsiTheme="minorHAnsi" w:cstheme="minorHAnsi"/>
                <w:sz w:val="18"/>
                <w:szCs w:val="18"/>
              </w:rPr>
              <w:t>Employee</w:t>
            </w:r>
          </w:p>
          <w:p w14:paraId="29475BAE" w14:textId="2449873B" w:rsidR="009E04BC" w:rsidRPr="00AD6AB5" w:rsidRDefault="009E04BC" w:rsidP="009E04BC">
            <w:pPr>
              <w:pStyle w:val="BRDBulletedList1"/>
              <w:ind w:left="1451" w:firstLine="0"/>
              <w:rPr>
                <w:rFonts w:asciiTheme="minorHAnsi" w:hAnsiTheme="minorHAnsi" w:cstheme="minorHAnsi"/>
                <w:sz w:val="18"/>
                <w:szCs w:val="18"/>
              </w:rPr>
            </w:pPr>
          </w:p>
        </w:tc>
      </w:tr>
      <w:tr w:rsidR="002149E5" w:rsidRPr="00AD6AB5" w14:paraId="2F0BB980" w14:textId="77777777" w:rsidTr="00F11B7F">
        <w:trPr>
          <w:trHeight w:val="1000"/>
        </w:trPr>
        <w:tc>
          <w:tcPr>
            <w:tcW w:w="758" w:type="pct"/>
          </w:tcPr>
          <w:p w14:paraId="571D7FD9" w14:textId="77777777" w:rsidR="002149E5" w:rsidRPr="00AD6AB5" w:rsidRDefault="002149E5" w:rsidP="00D15C88">
            <w:pPr>
              <w:pStyle w:val="ListParagraph"/>
              <w:numPr>
                <w:ilvl w:val="0"/>
                <w:numId w:val="5"/>
              </w:numPr>
              <w:spacing w:before="60"/>
              <w:rPr>
                <w:rFonts w:asciiTheme="minorHAnsi" w:hAnsiTheme="minorHAnsi" w:cstheme="minorHAnsi"/>
                <w:b/>
                <w:szCs w:val="18"/>
              </w:rPr>
            </w:pPr>
          </w:p>
        </w:tc>
        <w:tc>
          <w:tcPr>
            <w:tcW w:w="1162" w:type="pct"/>
          </w:tcPr>
          <w:p w14:paraId="21BE82A6" w14:textId="779BF603" w:rsidR="002149E5" w:rsidRPr="00AD6AB5" w:rsidRDefault="002149E5" w:rsidP="001F3C16">
            <w:pPr>
              <w:spacing w:before="60" w:after="60"/>
              <w:rPr>
                <w:rFonts w:asciiTheme="minorHAnsi" w:hAnsiTheme="minorHAnsi" w:cstheme="minorHAnsi"/>
                <w:color w:val="000000"/>
                <w:sz w:val="18"/>
                <w:szCs w:val="18"/>
              </w:rPr>
            </w:pPr>
            <w:r>
              <w:rPr>
                <w:rFonts w:asciiTheme="minorHAnsi" w:hAnsiTheme="minorHAnsi" w:cstheme="minorHAnsi"/>
                <w:color w:val="000000"/>
                <w:sz w:val="18"/>
                <w:szCs w:val="18"/>
              </w:rPr>
              <w:t>Teams and Roles who would create Vendor directly in Elevate</w:t>
            </w:r>
          </w:p>
        </w:tc>
        <w:tc>
          <w:tcPr>
            <w:tcW w:w="3081" w:type="pct"/>
          </w:tcPr>
          <w:p w14:paraId="3AB381A4" w14:textId="3EA10895" w:rsidR="002149E5" w:rsidRPr="00AD6AB5" w:rsidRDefault="005673A7" w:rsidP="002149E5">
            <w:pPr>
              <w:pStyle w:val="BRDBulletedList1"/>
              <w:rPr>
                <w:rFonts w:asciiTheme="minorHAnsi" w:hAnsiTheme="minorHAnsi" w:cstheme="minorHAnsi"/>
                <w:sz w:val="18"/>
                <w:szCs w:val="18"/>
              </w:rPr>
            </w:pPr>
            <w:r>
              <w:rPr>
                <w:rFonts w:asciiTheme="minorHAnsi" w:hAnsiTheme="minorHAnsi" w:cstheme="minorHAnsi"/>
                <w:sz w:val="18"/>
                <w:szCs w:val="18"/>
              </w:rPr>
              <w:t>Vendor creation and Approval in Elevate is centralized process for Procurement team – some vendors are required to be created by finance where in procurement is not involved.</w:t>
            </w:r>
          </w:p>
          <w:p w14:paraId="555D04AD" w14:textId="77777777" w:rsidR="005673A7" w:rsidRPr="00AD6AB5" w:rsidRDefault="00587880" w:rsidP="0C1CB2DF">
            <w:pPr>
              <w:pStyle w:val="BRDBulletedList1"/>
              <w:ind w:left="0" w:firstLine="0"/>
              <w:rPr>
                <w:rFonts w:asciiTheme="minorHAnsi" w:hAnsiTheme="minorHAnsi" w:cstheme="minorBidi"/>
                <w:sz w:val="18"/>
                <w:szCs w:val="18"/>
              </w:rPr>
            </w:pPr>
            <w:r>
              <w:rPr>
                <w:rFonts w:asciiTheme="minorHAnsi" w:hAnsiTheme="minorHAnsi" w:cstheme="minorBidi"/>
                <w:sz w:val="18"/>
                <w:szCs w:val="18"/>
              </w:rPr>
              <w:t>Procurement team Roles-</w:t>
            </w:r>
          </w:p>
          <w:p w14:paraId="001927B0" w14:textId="5C41DA65" w:rsidR="00587880" w:rsidRPr="00AD6AB5" w:rsidRDefault="006E3EA8" w:rsidP="006E3EA8">
            <w:pPr>
              <w:pStyle w:val="BRDBulletedList1"/>
              <w:numPr>
                <w:ilvl w:val="0"/>
                <w:numId w:val="11"/>
              </w:numPr>
              <w:rPr>
                <w:rFonts w:asciiTheme="minorHAnsi" w:hAnsiTheme="minorHAnsi" w:cstheme="minorHAnsi"/>
                <w:sz w:val="18"/>
                <w:szCs w:val="18"/>
              </w:rPr>
            </w:pPr>
            <w:r>
              <w:rPr>
                <w:rFonts w:asciiTheme="minorHAnsi" w:hAnsiTheme="minorHAnsi" w:cstheme="minorHAnsi"/>
                <w:sz w:val="18"/>
                <w:szCs w:val="18"/>
              </w:rPr>
              <w:t xml:space="preserve">Procurement Officer </w:t>
            </w:r>
          </w:p>
          <w:p w14:paraId="24A6D37A" w14:textId="66F5960A" w:rsidR="00857632" w:rsidRPr="00AD6AB5" w:rsidRDefault="00857632" w:rsidP="00857632">
            <w:pPr>
              <w:pStyle w:val="BRDBulletedList1"/>
              <w:numPr>
                <w:ilvl w:val="0"/>
                <w:numId w:val="11"/>
              </w:numPr>
              <w:rPr>
                <w:rFonts w:asciiTheme="minorHAnsi" w:hAnsiTheme="minorHAnsi" w:cstheme="minorHAnsi"/>
                <w:sz w:val="18"/>
                <w:szCs w:val="18"/>
              </w:rPr>
            </w:pPr>
            <w:r>
              <w:rPr>
                <w:rFonts w:asciiTheme="minorHAnsi" w:hAnsiTheme="minorHAnsi" w:cstheme="minorHAnsi"/>
                <w:sz w:val="18"/>
                <w:szCs w:val="18"/>
              </w:rPr>
              <w:t>AP Accountant</w:t>
            </w:r>
          </w:p>
        </w:tc>
      </w:tr>
      <w:tr w:rsidR="000360E7" w:rsidRPr="00AD6AB5" w14:paraId="43FEC0C1" w14:textId="77777777" w:rsidTr="00F11B7F">
        <w:trPr>
          <w:trHeight w:val="1000"/>
        </w:trPr>
        <w:tc>
          <w:tcPr>
            <w:tcW w:w="758" w:type="pct"/>
          </w:tcPr>
          <w:p w14:paraId="02F08E99" w14:textId="77777777" w:rsidR="000360E7" w:rsidRPr="00AD6AB5" w:rsidRDefault="000360E7" w:rsidP="00D15C88">
            <w:pPr>
              <w:pStyle w:val="ListParagraph"/>
              <w:numPr>
                <w:ilvl w:val="0"/>
                <w:numId w:val="5"/>
              </w:numPr>
              <w:spacing w:before="60"/>
              <w:rPr>
                <w:rFonts w:asciiTheme="minorHAnsi" w:hAnsiTheme="minorHAnsi" w:cstheme="minorHAnsi"/>
                <w:b/>
                <w:szCs w:val="18"/>
              </w:rPr>
            </w:pPr>
          </w:p>
        </w:tc>
        <w:tc>
          <w:tcPr>
            <w:tcW w:w="1162" w:type="pct"/>
          </w:tcPr>
          <w:p w14:paraId="650F7DEC" w14:textId="77777777" w:rsidR="00C5509F" w:rsidRPr="00AD6AB5" w:rsidRDefault="00C5509F" w:rsidP="001F3C16">
            <w:pPr>
              <w:spacing w:before="60" w:after="60"/>
              <w:rPr>
                <w:rFonts w:asciiTheme="minorHAnsi" w:hAnsiTheme="minorHAnsi" w:cstheme="minorHAnsi"/>
                <w:color w:val="000000"/>
                <w:sz w:val="18"/>
                <w:szCs w:val="18"/>
              </w:rPr>
            </w:pPr>
            <w:r>
              <w:rPr>
                <w:rFonts w:asciiTheme="minorHAnsi" w:hAnsiTheme="minorHAnsi" w:cstheme="minorHAnsi"/>
                <w:color w:val="000000"/>
                <w:sz w:val="18"/>
                <w:szCs w:val="18"/>
              </w:rPr>
              <w:t>Are vendors selected for specific properties or once Approved they can service all properties</w:t>
            </w:r>
          </w:p>
          <w:p w14:paraId="619B3FE6" w14:textId="44A32B23" w:rsidR="00C5509F" w:rsidRPr="00AD6AB5" w:rsidRDefault="00C5509F" w:rsidP="001F3C16">
            <w:pPr>
              <w:spacing w:before="60" w:after="60"/>
              <w:rPr>
                <w:rFonts w:asciiTheme="minorHAnsi" w:hAnsiTheme="minorHAnsi" w:cstheme="minorHAnsi"/>
                <w:color w:val="000000"/>
                <w:sz w:val="18"/>
                <w:szCs w:val="18"/>
              </w:rPr>
            </w:pPr>
          </w:p>
        </w:tc>
        <w:tc>
          <w:tcPr>
            <w:tcW w:w="3081" w:type="pct"/>
          </w:tcPr>
          <w:p w14:paraId="1BEF3CDE" w14:textId="4A28912A" w:rsidR="000360E7" w:rsidRPr="00AD6AB5" w:rsidRDefault="00BB10B1" w:rsidP="001F3C16">
            <w:pPr>
              <w:pStyle w:val="BRDBulletedList1"/>
              <w:numPr>
                <w:ilvl w:val="0"/>
                <w:numId w:val="3"/>
              </w:numPr>
              <w:rPr>
                <w:rFonts w:asciiTheme="minorHAnsi" w:hAnsiTheme="minorHAnsi" w:cstheme="minorHAnsi"/>
                <w:sz w:val="18"/>
                <w:szCs w:val="18"/>
              </w:rPr>
            </w:pPr>
            <w:r>
              <w:rPr>
                <w:rFonts w:asciiTheme="minorHAnsi" w:hAnsiTheme="minorHAnsi" w:cstheme="minorHAnsi"/>
                <w:sz w:val="18"/>
                <w:szCs w:val="18"/>
              </w:rPr>
              <w:t>Approved vendors can service all Properties</w:t>
            </w:r>
          </w:p>
        </w:tc>
      </w:tr>
      <w:tr w:rsidR="00BB10B1" w:rsidRPr="00AD6AB5" w14:paraId="2B3868BC" w14:textId="77777777" w:rsidTr="00F11B7F">
        <w:trPr>
          <w:trHeight w:val="1000"/>
        </w:trPr>
        <w:tc>
          <w:tcPr>
            <w:tcW w:w="758" w:type="pct"/>
          </w:tcPr>
          <w:p w14:paraId="10D94DE8" w14:textId="77777777" w:rsidR="00BB10B1" w:rsidRPr="00AD6AB5" w:rsidRDefault="00BB10B1" w:rsidP="00D15C88">
            <w:pPr>
              <w:pStyle w:val="ListParagraph"/>
              <w:numPr>
                <w:ilvl w:val="0"/>
                <w:numId w:val="5"/>
              </w:numPr>
              <w:spacing w:before="60"/>
              <w:rPr>
                <w:rFonts w:asciiTheme="minorHAnsi" w:hAnsiTheme="minorHAnsi" w:cstheme="minorHAnsi"/>
                <w:b/>
                <w:szCs w:val="18"/>
              </w:rPr>
            </w:pPr>
          </w:p>
        </w:tc>
        <w:tc>
          <w:tcPr>
            <w:tcW w:w="1162" w:type="pct"/>
          </w:tcPr>
          <w:p w14:paraId="00CFF677" w14:textId="35804678" w:rsidR="00BB10B1" w:rsidRPr="00AD6AB5" w:rsidRDefault="00BB10B1" w:rsidP="001F3C16">
            <w:pPr>
              <w:spacing w:before="60" w:after="60"/>
              <w:rPr>
                <w:rFonts w:asciiTheme="minorHAnsi" w:hAnsiTheme="minorHAnsi" w:cstheme="minorHAnsi"/>
                <w:color w:val="000000"/>
                <w:sz w:val="18"/>
                <w:szCs w:val="18"/>
              </w:rPr>
            </w:pPr>
            <w:r>
              <w:rPr>
                <w:rFonts w:asciiTheme="minorHAnsi" w:hAnsiTheme="minorHAnsi" w:cstheme="minorHAnsi"/>
                <w:color w:val="000000"/>
                <w:sz w:val="18"/>
                <w:szCs w:val="18"/>
              </w:rPr>
              <w:t>Vendor Payment methods –</w:t>
            </w:r>
          </w:p>
          <w:p w14:paraId="77F5F515" w14:textId="77777777" w:rsidR="00BB10B1" w:rsidRPr="00AD6AB5" w:rsidRDefault="00BB10B1" w:rsidP="001F3C16">
            <w:pPr>
              <w:spacing w:before="60" w:after="60"/>
              <w:rPr>
                <w:rFonts w:asciiTheme="minorHAnsi" w:hAnsiTheme="minorHAnsi" w:cstheme="minorHAnsi"/>
                <w:color w:val="000000"/>
                <w:sz w:val="18"/>
                <w:szCs w:val="18"/>
              </w:rPr>
            </w:pPr>
            <w:r>
              <w:rPr>
                <w:rFonts w:asciiTheme="minorHAnsi" w:hAnsiTheme="minorHAnsi" w:cstheme="minorHAnsi"/>
                <w:color w:val="000000"/>
                <w:sz w:val="18"/>
                <w:szCs w:val="18"/>
              </w:rPr>
              <w:t>Cheque?</w:t>
            </w:r>
          </w:p>
          <w:p w14:paraId="7B8E82E3" w14:textId="082406BC" w:rsidR="00863A2D" w:rsidRPr="00AD6AB5" w:rsidRDefault="00863A2D" w:rsidP="001F3C16">
            <w:pPr>
              <w:spacing w:before="60" w:after="60"/>
              <w:rPr>
                <w:rFonts w:asciiTheme="minorHAnsi" w:hAnsiTheme="minorHAnsi" w:cstheme="minorHAnsi"/>
                <w:color w:val="000000"/>
                <w:sz w:val="18"/>
                <w:szCs w:val="18"/>
              </w:rPr>
            </w:pPr>
            <w:r>
              <w:rPr>
                <w:rFonts w:asciiTheme="minorHAnsi" w:hAnsiTheme="minorHAnsi" w:cstheme="minorHAnsi"/>
                <w:color w:val="000000"/>
                <w:sz w:val="18"/>
                <w:szCs w:val="18"/>
              </w:rPr>
              <w:t>EFT?</w:t>
            </w:r>
          </w:p>
        </w:tc>
        <w:tc>
          <w:tcPr>
            <w:tcW w:w="3081" w:type="pct"/>
          </w:tcPr>
          <w:p w14:paraId="01AEB465" w14:textId="77777777" w:rsidR="00863A2D" w:rsidRPr="00AD6AB5" w:rsidRDefault="00863A2D" w:rsidP="00863A2D">
            <w:pPr>
              <w:pStyle w:val="BRDBulletedList1"/>
              <w:numPr>
                <w:ilvl w:val="0"/>
                <w:numId w:val="3"/>
              </w:numPr>
              <w:rPr>
                <w:rFonts w:asciiTheme="minorHAnsi" w:hAnsiTheme="minorHAnsi" w:cstheme="minorHAnsi"/>
                <w:sz w:val="18"/>
                <w:szCs w:val="18"/>
              </w:rPr>
            </w:pPr>
            <w:r>
              <w:rPr>
                <w:rFonts w:asciiTheme="minorHAnsi" w:hAnsiTheme="minorHAnsi" w:cstheme="minorHAnsi"/>
                <w:sz w:val="18"/>
                <w:szCs w:val="18"/>
              </w:rPr>
              <w:t>Vendor payment methods:</w:t>
            </w:r>
          </w:p>
          <w:p w14:paraId="26CD2F4E" w14:textId="4F3BFA48" w:rsidR="00863A2D" w:rsidRPr="00AD6AB5" w:rsidRDefault="00863A2D" w:rsidP="00863A2D">
            <w:pPr>
              <w:pStyle w:val="BRDBulletedList1"/>
              <w:numPr>
                <w:ilvl w:val="1"/>
                <w:numId w:val="3"/>
              </w:numPr>
              <w:rPr>
                <w:rFonts w:asciiTheme="minorHAnsi" w:hAnsiTheme="minorHAnsi" w:cstheme="minorHAnsi"/>
                <w:sz w:val="18"/>
                <w:szCs w:val="18"/>
              </w:rPr>
            </w:pPr>
            <w:r>
              <w:rPr>
                <w:rFonts w:asciiTheme="minorHAnsi" w:hAnsiTheme="minorHAnsi" w:cstheme="minorHAnsi"/>
                <w:sz w:val="18"/>
                <w:szCs w:val="18"/>
              </w:rPr>
              <w:t xml:space="preserve">Cheque </w:t>
            </w:r>
          </w:p>
          <w:p w14:paraId="494AB1D1" w14:textId="592B37BA" w:rsidR="00863A2D" w:rsidRPr="00AD6AB5" w:rsidRDefault="002109A0" w:rsidP="00863A2D">
            <w:pPr>
              <w:pStyle w:val="BRDBulletedList1"/>
              <w:numPr>
                <w:ilvl w:val="1"/>
                <w:numId w:val="3"/>
              </w:numPr>
              <w:rPr>
                <w:rFonts w:asciiTheme="minorHAnsi" w:hAnsiTheme="minorHAnsi" w:cstheme="minorHAnsi"/>
                <w:sz w:val="18"/>
                <w:szCs w:val="18"/>
              </w:rPr>
            </w:pPr>
            <w:r>
              <w:rPr>
                <w:rFonts w:asciiTheme="minorHAnsi" w:hAnsiTheme="minorHAnsi" w:cstheme="minorHAnsi"/>
                <w:sz w:val="18"/>
                <w:szCs w:val="18"/>
              </w:rPr>
              <w:t xml:space="preserve">EFT </w:t>
            </w:r>
          </w:p>
          <w:p w14:paraId="49F783C2" w14:textId="77777777" w:rsidR="00D46C94" w:rsidRPr="00AD6AB5" w:rsidRDefault="00D46C94" w:rsidP="00863A2D">
            <w:pPr>
              <w:pStyle w:val="BRDBulletedList1"/>
              <w:numPr>
                <w:ilvl w:val="1"/>
                <w:numId w:val="3"/>
              </w:numPr>
              <w:rPr>
                <w:rFonts w:asciiTheme="minorHAnsi" w:hAnsiTheme="minorHAnsi" w:cstheme="minorHAnsi"/>
                <w:sz w:val="18"/>
                <w:szCs w:val="18"/>
              </w:rPr>
            </w:pPr>
            <w:r>
              <w:rPr>
                <w:rFonts w:asciiTheme="minorHAnsi" w:hAnsiTheme="minorHAnsi" w:cstheme="minorHAnsi"/>
                <w:sz w:val="18"/>
                <w:szCs w:val="18"/>
              </w:rPr>
              <w:t>Cash</w:t>
            </w:r>
          </w:p>
          <w:p w14:paraId="338AEFE5" w14:textId="77777777" w:rsidR="004452FD" w:rsidRPr="00AD6AB5" w:rsidRDefault="004452FD" w:rsidP="00863A2D">
            <w:pPr>
              <w:pStyle w:val="BRDBulletedList1"/>
              <w:numPr>
                <w:ilvl w:val="1"/>
                <w:numId w:val="3"/>
              </w:numPr>
              <w:rPr>
                <w:rFonts w:asciiTheme="minorHAnsi" w:hAnsiTheme="minorHAnsi" w:cstheme="minorHAnsi"/>
                <w:sz w:val="18"/>
                <w:szCs w:val="18"/>
              </w:rPr>
            </w:pPr>
            <w:r>
              <w:rPr>
                <w:rFonts w:asciiTheme="minorHAnsi" w:hAnsiTheme="minorHAnsi" w:cstheme="minorHAnsi"/>
                <w:sz w:val="18"/>
                <w:szCs w:val="18"/>
              </w:rPr>
              <w:t>Bank Transfer</w:t>
            </w:r>
          </w:p>
          <w:p w14:paraId="1BC3359D" w14:textId="77777777" w:rsidR="00FD7B62" w:rsidRPr="00AD6AB5" w:rsidRDefault="00FD7B62" w:rsidP="00863A2D">
            <w:pPr>
              <w:pStyle w:val="BRDBulletedList1"/>
              <w:numPr>
                <w:ilvl w:val="1"/>
                <w:numId w:val="3"/>
              </w:numPr>
              <w:rPr>
                <w:rFonts w:asciiTheme="minorHAnsi" w:hAnsiTheme="minorHAnsi" w:cstheme="minorHAnsi"/>
                <w:sz w:val="18"/>
                <w:szCs w:val="18"/>
              </w:rPr>
            </w:pPr>
            <w:r>
              <w:rPr>
                <w:rFonts w:asciiTheme="minorHAnsi" w:hAnsiTheme="minorHAnsi" w:cstheme="minorHAnsi"/>
                <w:sz w:val="18"/>
                <w:szCs w:val="18"/>
              </w:rPr>
              <w:t>Credit Card</w:t>
            </w:r>
          </w:p>
          <w:p w14:paraId="254034DA" w14:textId="5EA3A14F" w:rsidR="00971072" w:rsidRPr="00AD6AB5" w:rsidRDefault="00971072" w:rsidP="00863A2D">
            <w:pPr>
              <w:pStyle w:val="BRDBulletedList1"/>
              <w:numPr>
                <w:ilvl w:val="1"/>
                <w:numId w:val="3"/>
              </w:numPr>
              <w:rPr>
                <w:rFonts w:asciiTheme="minorHAnsi" w:hAnsiTheme="minorHAnsi" w:cstheme="minorHAnsi"/>
                <w:sz w:val="18"/>
                <w:szCs w:val="18"/>
              </w:rPr>
            </w:pPr>
            <w:r>
              <w:rPr>
                <w:rFonts w:asciiTheme="minorHAnsi" w:hAnsiTheme="minorHAnsi" w:cstheme="minorHAnsi"/>
                <w:sz w:val="18"/>
                <w:szCs w:val="18"/>
              </w:rPr>
              <w:t>Noqodi</w:t>
            </w:r>
          </w:p>
        </w:tc>
      </w:tr>
      <w:tr w:rsidR="002109A0" w:rsidRPr="00AD6AB5" w14:paraId="5F74FFA7" w14:textId="77777777" w:rsidTr="00F11B7F">
        <w:trPr>
          <w:trHeight w:val="1000"/>
        </w:trPr>
        <w:tc>
          <w:tcPr>
            <w:tcW w:w="758" w:type="pct"/>
          </w:tcPr>
          <w:p w14:paraId="174A41D3" w14:textId="77777777" w:rsidR="002109A0" w:rsidRPr="00AD6AB5" w:rsidRDefault="002109A0" w:rsidP="00D15C88">
            <w:pPr>
              <w:pStyle w:val="ListParagraph"/>
              <w:numPr>
                <w:ilvl w:val="0"/>
                <w:numId w:val="5"/>
              </w:numPr>
              <w:spacing w:before="60"/>
              <w:rPr>
                <w:rFonts w:asciiTheme="minorHAnsi" w:hAnsiTheme="minorHAnsi" w:cstheme="minorHAnsi"/>
                <w:b/>
                <w:szCs w:val="18"/>
              </w:rPr>
            </w:pPr>
          </w:p>
        </w:tc>
        <w:tc>
          <w:tcPr>
            <w:tcW w:w="1162" w:type="pct"/>
          </w:tcPr>
          <w:p w14:paraId="16CC05D6" w14:textId="3EE346BB" w:rsidR="002109A0" w:rsidRPr="00AD6AB5" w:rsidRDefault="002109A0" w:rsidP="001F3C16">
            <w:pPr>
              <w:spacing w:before="60" w:after="60"/>
              <w:rPr>
                <w:rFonts w:asciiTheme="minorHAnsi" w:hAnsiTheme="minorHAnsi" w:cstheme="minorHAnsi"/>
                <w:color w:val="000000"/>
                <w:sz w:val="18"/>
                <w:szCs w:val="18"/>
              </w:rPr>
            </w:pPr>
            <w:r>
              <w:rPr>
                <w:rFonts w:asciiTheme="minorHAnsi" w:hAnsiTheme="minorHAnsi" w:cstheme="minorHAnsi"/>
                <w:color w:val="000000"/>
                <w:sz w:val="18"/>
                <w:szCs w:val="18"/>
              </w:rPr>
              <w:t>Additional Fields which are to be configured as part of Vendor master</w:t>
            </w:r>
          </w:p>
        </w:tc>
        <w:tc>
          <w:tcPr>
            <w:tcW w:w="3081" w:type="pct"/>
          </w:tcPr>
          <w:p w14:paraId="379BB0B6" w14:textId="77777777" w:rsidR="00B94850" w:rsidRPr="00AD6AB5" w:rsidRDefault="00B94850" w:rsidP="00B94850">
            <w:pPr>
              <w:pStyle w:val="BRDBulletedList1"/>
              <w:rPr>
                <w:rFonts w:asciiTheme="minorHAnsi" w:hAnsiTheme="minorHAnsi" w:cstheme="minorHAnsi"/>
                <w:sz w:val="18"/>
                <w:szCs w:val="18"/>
              </w:rPr>
            </w:pPr>
            <w:r>
              <w:rPr>
                <w:rFonts w:asciiTheme="minorHAnsi" w:hAnsiTheme="minorHAnsi" w:cstheme="minorHAnsi"/>
                <w:b/>
                <w:bCs/>
                <w:sz w:val="18"/>
                <w:szCs w:val="18"/>
                <w:highlight w:val="yellow"/>
              </w:rPr>
              <w:t>To be filled in RFI sheet</w:t>
            </w:r>
          </w:p>
          <w:p w14:paraId="2C088F7A" w14:textId="58619B9B" w:rsidR="00EC7814" w:rsidRPr="00AD6AB5" w:rsidRDefault="00EC7814" w:rsidP="0C1CB2DF">
            <w:pPr>
              <w:pStyle w:val="BRDBulletedList1"/>
              <w:ind w:left="0" w:firstLine="0"/>
              <w:rPr>
                <w:rFonts w:asciiTheme="minorHAnsi" w:hAnsiTheme="minorHAnsi" w:cstheme="minorBidi"/>
                <w:sz w:val="18"/>
                <w:szCs w:val="18"/>
              </w:rPr>
            </w:pPr>
          </w:p>
        </w:tc>
      </w:tr>
      <w:tr w:rsidR="00A86AD9" w:rsidRPr="00AD6AB5" w14:paraId="19FF761C" w14:textId="77777777" w:rsidTr="00F11B7F">
        <w:trPr>
          <w:trHeight w:val="1000"/>
        </w:trPr>
        <w:tc>
          <w:tcPr>
            <w:tcW w:w="758" w:type="pct"/>
          </w:tcPr>
          <w:p w14:paraId="15E699E9" w14:textId="77777777" w:rsidR="00A86AD9" w:rsidRPr="00AD6AB5" w:rsidRDefault="00A86AD9" w:rsidP="00D15C88">
            <w:pPr>
              <w:pStyle w:val="ListParagraph"/>
              <w:numPr>
                <w:ilvl w:val="0"/>
                <w:numId w:val="5"/>
              </w:numPr>
              <w:spacing w:before="60"/>
              <w:rPr>
                <w:rFonts w:asciiTheme="minorHAnsi" w:hAnsiTheme="minorHAnsi" w:cstheme="minorHAnsi"/>
                <w:b/>
                <w:szCs w:val="18"/>
              </w:rPr>
            </w:pPr>
          </w:p>
        </w:tc>
        <w:tc>
          <w:tcPr>
            <w:tcW w:w="1162" w:type="pct"/>
          </w:tcPr>
          <w:p w14:paraId="4AAB37FE" w14:textId="1E881EC9" w:rsidR="00A86AD9" w:rsidRPr="00AD6AB5" w:rsidRDefault="00A86AD9" w:rsidP="001F3C16">
            <w:pPr>
              <w:spacing w:before="60" w:after="60"/>
              <w:rPr>
                <w:rFonts w:asciiTheme="minorHAnsi" w:hAnsiTheme="minorHAnsi" w:cstheme="minorHAnsi"/>
                <w:color w:val="000000"/>
                <w:sz w:val="18"/>
                <w:szCs w:val="18"/>
              </w:rPr>
            </w:pPr>
            <w:r>
              <w:rPr>
                <w:rFonts w:asciiTheme="minorHAnsi" w:hAnsiTheme="minorHAnsi" w:cstheme="minorHAnsi"/>
                <w:color w:val="000000"/>
                <w:sz w:val="18"/>
                <w:szCs w:val="18"/>
              </w:rPr>
              <w:t>Vendor Agreement</w:t>
            </w:r>
          </w:p>
        </w:tc>
        <w:tc>
          <w:tcPr>
            <w:tcW w:w="3081" w:type="pct"/>
          </w:tcPr>
          <w:p w14:paraId="529EFFC5" w14:textId="77777777" w:rsidR="00B94850" w:rsidRPr="00AD6AB5" w:rsidRDefault="00B94850" w:rsidP="00B94850">
            <w:pPr>
              <w:pStyle w:val="BRDBulletedList1"/>
              <w:rPr>
                <w:rFonts w:asciiTheme="minorHAnsi" w:hAnsiTheme="minorHAnsi" w:cstheme="minorHAnsi"/>
                <w:sz w:val="18"/>
                <w:szCs w:val="18"/>
              </w:rPr>
            </w:pPr>
            <w:r>
              <w:rPr>
                <w:rFonts w:asciiTheme="minorHAnsi" w:hAnsiTheme="minorHAnsi" w:cstheme="minorHAnsi"/>
                <w:b/>
                <w:bCs/>
                <w:sz w:val="18"/>
                <w:szCs w:val="18"/>
                <w:highlight w:val="yellow"/>
              </w:rPr>
              <w:t>To be filled in RFI sheet</w:t>
            </w:r>
          </w:p>
          <w:p w14:paraId="258FD588" w14:textId="727263E6" w:rsidR="00261B9E" w:rsidRPr="00AD6AB5" w:rsidRDefault="00261B9E" w:rsidP="008E17F8">
            <w:pPr>
              <w:pStyle w:val="BRDBulletedList1"/>
              <w:rPr>
                <w:rFonts w:asciiTheme="minorHAnsi" w:hAnsiTheme="minorHAnsi" w:cstheme="minorHAnsi"/>
                <w:sz w:val="18"/>
                <w:szCs w:val="18"/>
              </w:rPr>
            </w:pPr>
            <w:r>
              <w:rPr>
                <w:rFonts w:asciiTheme="minorHAnsi" w:hAnsiTheme="minorHAnsi" w:cstheme="minorHAnsi"/>
                <w:sz w:val="18"/>
                <w:szCs w:val="18"/>
              </w:rPr>
              <w:t>Vendor Agreement to be configured in the system</w:t>
            </w:r>
          </w:p>
        </w:tc>
      </w:tr>
      <w:tr w:rsidR="002A3983" w:rsidRPr="00AD6AB5" w14:paraId="3C1015C1" w14:textId="77777777" w:rsidTr="00F11B7F">
        <w:trPr>
          <w:trHeight w:val="1000"/>
        </w:trPr>
        <w:tc>
          <w:tcPr>
            <w:tcW w:w="758" w:type="pct"/>
          </w:tcPr>
          <w:p w14:paraId="19508759" w14:textId="77777777" w:rsidR="002A3983" w:rsidRPr="00AD6AB5" w:rsidRDefault="002A3983" w:rsidP="00D15C88">
            <w:pPr>
              <w:pStyle w:val="ListParagraph"/>
              <w:numPr>
                <w:ilvl w:val="0"/>
                <w:numId w:val="5"/>
              </w:numPr>
              <w:spacing w:before="60"/>
              <w:rPr>
                <w:rFonts w:asciiTheme="minorHAnsi" w:hAnsiTheme="minorHAnsi" w:cstheme="minorHAnsi"/>
                <w:b/>
                <w:szCs w:val="18"/>
              </w:rPr>
            </w:pPr>
          </w:p>
        </w:tc>
        <w:tc>
          <w:tcPr>
            <w:tcW w:w="1162" w:type="pct"/>
          </w:tcPr>
          <w:p w14:paraId="41652870" w14:textId="3FE0EF78" w:rsidR="002A3983" w:rsidRPr="00AD6AB5" w:rsidRDefault="002A3983" w:rsidP="001F3C16">
            <w:pPr>
              <w:spacing w:before="60" w:after="60"/>
              <w:rPr>
                <w:rFonts w:asciiTheme="minorHAnsi" w:hAnsiTheme="minorHAnsi" w:cstheme="minorHAnsi"/>
                <w:color w:val="000000"/>
                <w:sz w:val="18"/>
                <w:szCs w:val="18"/>
              </w:rPr>
            </w:pPr>
            <w:r>
              <w:rPr>
                <w:rFonts w:asciiTheme="minorHAnsi" w:hAnsiTheme="minorHAnsi" w:cstheme="minorHAnsi"/>
                <w:color w:val="000000"/>
                <w:sz w:val="18"/>
                <w:szCs w:val="18"/>
              </w:rPr>
              <w:t>Vendor Café Configurations</w:t>
            </w:r>
          </w:p>
        </w:tc>
        <w:tc>
          <w:tcPr>
            <w:tcW w:w="3081" w:type="pct"/>
          </w:tcPr>
          <w:p w14:paraId="2BB024DE" w14:textId="77777777" w:rsidR="00B94850" w:rsidRPr="00AD6AB5" w:rsidRDefault="00B94850" w:rsidP="00B94850">
            <w:pPr>
              <w:pStyle w:val="BRDBulletedList1"/>
              <w:rPr>
                <w:rFonts w:asciiTheme="minorHAnsi" w:hAnsiTheme="minorHAnsi" w:cstheme="minorHAnsi"/>
                <w:sz w:val="18"/>
                <w:szCs w:val="18"/>
              </w:rPr>
            </w:pPr>
            <w:r>
              <w:rPr>
                <w:rFonts w:asciiTheme="minorHAnsi" w:hAnsiTheme="minorHAnsi" w:cstheme="minorHAnsi"/>
                <w:b/>
                <w:bCs/>
                <w:sz w:val="18"/>
                <w:szCs w:val="18"/>
                <w:highlight w:val="yellow"/>
              </w:rPr>
              <w:t>To be filled in RFI sheet</w:t>
            </w:r>
          </w:p>
          <w:p w14:paraId="60CD38FC" w14:textId="443B4D4D" w:rsidR="002A3983" w:rsidRPr="00AD6AB5" w:rsidRDefault="001E09C3" w:rsidP="002A3983">
            <w:pPr>
              <w:pStyle w:val="BRDBulletedList1"/>
              <w:ind w:left="0" w:firstLine="0"/>
              <w:rPr>
                <w:rFonts w:asciiTheme="minorHAnsi" w:hAnsiTheme="minorHAnsi" w:cstheme="minorHAnsi"/>
                <w:sz w:val="18"/>
                <w:szCs w:val="18"/>
              </w:rPr>
            </w:pPr>
            <w:r>
              <w:rPr>
                <w:rFonts w:asciiTheme="minorHAnsi" w:hAnsiTheme="minorHAnsi" w:cstheme="minorHAnsi"/>
                <w:sz w:val="18"/>
                <w:szCs w:val="18"/>
              </w:rPr>
              <w:t>Recommended Configurations discussed during the BPR are present in the RFI sheet.</w:t>
            </w:r>
          </w:p>
        </w:tc>
      </w:tr>
      <w:tr w:rsidR="001E09C3" w:rsidRPr="00AD6AB5" w14:paraId="16A3E8DD" w14:textId="77777777" w:rsidTr="00F11B7F">
        <w:trPr>
          <w:trHeight w:val="1000"/>
        </w:trPr>
        <w:tc>
          <w:tcPr>
            <w:tcW w:w="758" w:type="pct"/>
          </w:tcPr>
          <w:p w14:paraId="1169179D" w14:textId="77777777" w:rsidR="001E09C3" w:rsidRPr="00AD6AB5" w:rsidRDefault="001E09C3" w:rsidP="00D15C88">
            <w:pPr>
              <w:pStyle w:val="ListParagraph"/>
              <w:numPr>
                <w:ilvl w:val="0"/>
                <w:numId w:val="5"/>
              </w:numPr>
              <w:spacing w:before="60"/>
              <w:rPr>
                <w:rFonts w:asciiTheme="minorHAnsi" w:hAnsiTheme="minorHAnsi" w:cstheme="minorHAnsi"/>
                <w:b/>
                <w:szCs w:val="18"/>
              </w:rPr>
            </w:pPr>
          </w:p>
        </w:tc>
        <w:tc>
          <w:tcPr>
            <w:tcW w:w="1162" w:type="pct"/>
          </w:tcPr>
          <w:p w14:paraId="07BB9FB4" w14:textId="2EAF601F" w:rsidR="001E09C3" w:rsidRPr="00AD6AB5" w:rsidRDefault="00473986" w:rsidP="001F3C16">
            <w:pPr>
              <w:spacing w:before="60" w:after="60"/>
              <w:rPr>
                <w:rFonts w:asciiTheme="minorHAnsi" w:hAnsiTheme="minorHAnsi" w:cstheme="minorHAnsi"/>
                <w:color w:val="000000"/>
                <w:sz w:val="18"/>
                <w:szCs w:val="18"/>
              </w:rPr>
            </w:pPr>
            <w:r>
              <w:rPr>
                <w:rFonts w:asciiTheme="minorHAnsi" w:hAnsiTheme="minorHAnsi" w:cstheme="minorHAnsi"/>
                <w:color w:val="000000"/>
                <w:sz w:val="18"/>
                <w:szCs w:val="18"/>
              </w:rPr>
              <w:t>Email Templates</w:t>
            </w:r>
          </w:p>
        </w:tc>
        <w:tc>
          <w:tcPr>
            <w:tcW w:w="3081" w:type="pct"/>
          </w:tcPr>
          <w:p w14:paraId="547F76B7" w14:textId="77777777" w:rsidR="00B94850" w:rsidRPr="00AD6AB5" w:rsidRDefault="00B94850" w:rsidP="00B94850">
            <w:pPr>
              <w:pStyle w:val="BRDBulletedList1"/>
              <w:rPr>
                <w:rFonts w:asciiTheme="minorHAnsi" w:hAnsiTheme="minorHAnsi" w:cstheme="minorHAnsi"/>
                <w:sz w:val="18"/>
                <w:szCs w:val="18"/>
              </w:rPr>
            </w:pPr>
            <w:r>
              <w:rPr>
                <w:rFonts w:asciiTheme="minorHAnsi" w:hAnsiTheme="minorHAnsi" w:cstheme="minorHAnsi"/>
                <w:b/>
                <w:bCs/>
                <w:sz w:val="18"/>
                <w:szCs w:val="18"/>
                <w:highlight w:val="yellow"/>
              </w:rPr>
              <w:t>To be filled in RFI sheet</w:t>
            </w:r>
          </w:p>
          <w:p w14:paraId="1BEC20B2" w14:textId="3609F69C" w:rsidR="003258E7" w:rsidRPr="00AD6AB5" w:rsidRDefault="003258E7" w:rsidP="4F48D8A8">
            <w:pPr>
              <w:pStyle w:val="BRDBulletedList1"/>
              <w:ind w:left="0" w:firstLine="0"/>
              <w:rPr>
                <w:rFonts w:asciiTheme="minorHAnsi" w:hAnsiTheme="minorHAnsi" w:cstheme="minorBidi"/>
                <w:sz w:val="18"/>
                <w:szCs w:val="18"/>
              </w:rPr>
            </w:pPr>
            <w:r>
              <w:rPr>
                <w:rFonts w:asciiTheme="minorHAnsi" w:hAnsiTheme="minorHAnsi" w:cstheme="minorBidi"/>
                <w:sz w:val="18"/>
                <w:szCs w:val="18"/>
              </w:rPr>
              <w:t>Email Templates to be updated with Specific information.</w:t>
            </w:r>
          </w:p>
          <w:p w14:paraId="43EA82AC" w14:textId="668D71C7" w:rsidR="003258E7" w:rsidRPr="00AD6AB5" w:rsidRDefault="003258E7" w:rsidP="003258E7">
            <w:pPr>
              <w:pStyle w:val="BRDBulletedList1"/>
              <w:ind w:left="0" w:firstLine="0"/>
              <w:rPr>
                <w:rFonts w:asciiTheme="minorHAnsi" w:hAnsiTheme="minorHAnsi" w:cstheme="minorHAnsi"/>
                <w:sz w:val="18"/>
                <w:szCs w:val="18"/>
              </w:rPr>
            </w:pPr>
            <w:r>
              <w:rPr>
                <w:rFonts w:asciiTheme="minorHAnsi" w:hAnsiTheme="minorHAnsi" w:cstheme="minorHAnsi"/>
                <w:sz w:val="18"/>
                <w:szCs w:val="18"/>
              </w:rPr>
              <w:t>List of Email Templates provided in the RFI Data collection sheet</w:t>
            </w:r>
          </w:p>
        </w:tc>
      </w:tr>
      <w:tr w:rsidR="00622DEA" w:rsidRPr="00AD6AB5" w14:paraId="053E96B6" w14:textId="77777777" w:rsidTr="00F11B7F">
        <w:trPr>
          <w:trHeight w:val="1000"/>
        </w:trPr>
        <w:tc>
          <w:tcPr>
            <w:tcW w:w="758" w:type="pct"/>
          </w:tcPr>
          <w:p w14:paraId="18DCD604" w14:textId="77777777" w:rsidR="00622DEA" w:rsidRPr="00AD6AB5" w:rsidRDefault="00622DEA" w:rsidP="00D15C88">
            <w:pPr>
              <w:pStyle w:val="ListParagraph"/>
              <w:numPr>
                <w:ilvl w:val="0"/>
                <w:numId w:val="5"/>
              </w:numPr>
              <w:spacing w:before="60"/>
              <w:rPr>
                <w:rFonts w:asciiTheme="minorHAnsi" w:hAnsiTheme="minorHAnsi" w:cstheme="minorHAnsi"/>
                <w:b/>
                <w:szCs w:val="18"/>
              </w:rPr>
            </w:pPr>
          </w:p>
        </w:tc>
        <w:tc>
          <w:tcPr>
            <w:tcW w:w="1162" w:type="pct"/>
          </w:tcPr>
          <w:p w14:paraId="6B0B1138" w14:textId="6DB9E318" w:rsidR="00622DEA" w:rsidRPr="00AD6AB5" w:rsidRDefault="001B2FF1" w:rsidP="001F3C16">
            <w:pPr>
              <w:spacing w:before="60" w:after="60"/>
              <w:rPr>
                <w:rFonts w:asciiTheme="minorHAnsi" w:hAnsiTheme="minorHAnsi" w:cstheme="minorHAnsi"/>
                <w:color w:val="000000"/>
                <w:sz w:val="18"/>
                <w:szCs w:val="18"/>
              </w:rPr>
            </w:pPr>
            <w:r>
              <w:rPr>
                <w:rFonts w:asciiTheme="minorHAnsi" w:hAnsiTheme="minorHAnsi" w:cstheme="minorHAnsi"/>
                <w:color w:val="000000"/>
                <w:sz w:val="18"/>
                <w:szCs w:val="18"/>
              </w:rPr>
              <w:t>Vendor Contact Groups</w:t>
            </w:r>
          </w:p>
        </w:tc>
        <w:tc>
          <w:tcPr>
            <w:tcW w:w="3081" w:type="pct"/>
          </w:tcPr>
          <w:p w14:paraId="18FA8A58" w14:textId="77777777" w:rsidR="00622DEA" w:rsidRPr="00AD6AB5" w:rsidRDefault="00FE5330" w:rsidP="00D15C88">
            <w:pPr>
              <w:pStyle w:val="BRDBulletedList1"/>
              <w:numPr>
                <w:ilvl w:val="0"/>
                <w:numId w:val="7"/>
              </w:numPr>
              <w:ind w:left="400" w:hanging="270"/>
              <w:rPr>
                <w:rFonts w:asciiTheme="minorHAnsi" w:hAnsiTheme="minorHAnsi" w:cstheme="minorHAnsi"/>
                <w:sz w:val="18"/>
                <w:szCs w:val="18"/>
              </w:rPr>
            </w:pPr>
            <w:r>
              <w:rPr>
                <w:rFonts w:asciiTheme="minorHAnsi" w:hAnsiTheme="minorHAnsi" w:cstheme="minorHAnsi"/>
                <w:sz w:val="18"/>
                <w:szCs w:val="18"/>
              </w:rPr>
              <w:t>While creating contacts in Vendor Café, vendor can select one of the below Contract Group:</w:t>
            </w:r>
          </w:p>
          <w:p w14:paraId="26A840BD" w14:textId="77777777" w:rsidR="00FE5330" w:rsidRPr="00AD6AB5" w:rsidRDefault="00FE5330" w:rsidP="00D15C88">
            <w:pPr>
              <w:pStyle w:val="BRDBulletedList1"/>
              <w:numPr>
                <w:ilvl w:val="0"/>
                <w:numId w:val="8"/>
              </w:numPr>
              <w:ind w:left="760" w:hanging="241"/>
              <w:rPr>
                <w:rFonts w:asciiTheme="minorHAnsi" w:hAnsiTheme="minorHAnsi" w:cstheme="minorHAnsi"/>
                <w:sz w:val="18"/>
                <w:szCs w:val="18"/>
              </w:rPr>
            </w:pPr>
            <w:r>
              <w:rPr>
                <w:rFonts w:asciiTheme="minorHAnsi" w:hAnsiTheme="minorHAnsi" w:cstheme="minorHAnsi"/>
                <w:sz w:val="18"/>
                <w:szCs w:val="18"/>
              </w:rPr>
              <w:t>Principal</w:t>
            </w:r>
          </w:p>
          <w:p w14:paraId="04EEDBB8" w14:textId="77777777" w:rsidR="00FE5330" w:rsidRPr="00AD6AB5" w:rsidRDefault="00FE5330" w:rsidP="0C1CB2DF">
            <w:pPr>
              <w:pStyle w:val="BRDBulletedList1"/>
              <w:numPr>
                <w:ilvl w:val="0"/>
                <w:numId w:val="8"/>
              </w:numPr>
              <w:ind w:left="760" w:hanging="241"/>
              <w:rPr>
                <w:rFonts w:asciiTheme="minorHAnsi" w:hAnsiTheme="minorHAnsi" w:cstheme="minorBidi"/>
                <w:sz w:val="18"/>
                <w:szCs w:val="18"/>
              </w:rPr>
            </w:pPr>
            <w:r>
              <w:rPr>
                <w:rFonts w:asciiTheme="minorHAnsi" w:hAnsiTheme="minorHAnsi" w:cstheme="minorBidi"/>
                <w:sz w:val="18"/>
                <w:szCs w:val="18"/>
              </w:rPr>
              <w:t>Corporate</w:t>
            </w:r>
          </w:p>
          <w:p w14:paraId="1E349CC4" w14:textId="77777777" w:rsidR="00FE5330" w:rsidRPr="00AD6AB5" w:rsidRDefault="00FE5330" w:rsidP="00D15C88">
            <w:pPr>
              <w:pStyle w:val="BRDBulletedList1"/>
              <w:numPr>
                <w:ilvl w:val="0"/>
                <w:numId w:val="8"/>
              </w:numPr>
              <w:ind w:left="760" w:hanging="241"/>
              <w:rPr>
                <w:rFonts w:asciiTheme="minorHAnsi" w:hAnsiTheme="minorHAnsi" w:cstheme="minorHAnsi"/>
                <w:sz w:val="18"/>
                <w:szCs w:val="18"/>
              </w:rPr>
            </w:pPr>
            <w:r>
              <w:rPr>
                <w:rFonts w:asciiTheme="minorHAnsi" w:hAnsiTheme="minorHAnsi" w:cstheme="minorHAnsi"/>
                <w:sz w:val="18"/>
                <w:szCs w:val="18"/>
              </w:rPr>
              <w:t>Sales</w:t>
            </w:r>
          </w:p>
          <w:p w14:paraId="51D73342" w14:textId="77777777" w:rsidR="00FE5330" w:rsidRPr="00AD6AB5" w:rsidRDefault="00FE5330" w:rsidP="00D15C88">
            <w:pPr>
              <w:pStyle w:val="BRDBulletedList1"/>
              <w:numPr>
                <w:ilvl w:val="0"/>
                <w:numId w:val="8"/>
              </w:numPr>
              <w:ind w:left="760" w:hanging="241"/>
              <w:rPr>
                <w:rFonts w:asciiTheme="minorHAnsi" w:hAnsiTheme="minorHAnsi" w:cstheme="minorHAnsi"/>
                <w:sz w:val="18"/>
                <w:szCs w:val="18"/>
              </w:rPr>
            </w:pPr>
            <w:r>
              <w:rPr>
                <w:rFonts w:asciiTheme="minorHAnsi" w:hAnsiTheme="minorHAnsi" w:cstheme="minorHAnsi"/>
                <w:sz w:val="18"/>
                <w:szCs w:val="18"/>
              </w:rPr>
              <w:t>Dispatch</w:t>
            </w:r>
          </w:p>
          <w:p w14:paraId="7A0FC25B" w14:textId="6901BF52" w:rsidR="00FE5330" w:rsidRPr="00AD6AB5" w:rsidRDefault="00FE5330" w:rsidP="00D15C88">
            <w:pPr>
              <w:pStyle w:val="BRDBulletedList1"/>
              <w:numPr>
                <w:ilvl w:val="0"/>
                <w:numId w:val="8"/>
              </w:numPr>
              <w:ind w:left="760" w:hanging="241"/>
              <w:rPr>
                <w:rFonts w:asciiTheme="minorHAnsi" w:hAnsiTheme="minorHAnsi" w:cstheme="minorHAnsi"/>
                <w:sz w:val="18"/>
                <w:szCs w:val="18"/>
              </w:rPr>
            </w:pPr>
            <w:r>
              <w:rPr>
                <w:rFonts w:asciiTheme="minorHAnsi" w:hAnsiTheme="minorHAnsi" w:cstheme="minorHAnsi"/>
                <w:sz w:val="18"/>
                <w:szCs w:val="18"/>
              </w:rPr>
              <w:t xml:space="preserve">Accounts Payable </w:t>
            </w:r>
          </w:p>
          <w:p w14:paraId="04DA73F1" w14:textId="77777777" w:rsidR="00FE5330" w:rsidRPr="00AD6AB5" w:rsidRDefault="00E816BC" w:rsidP="00D15C88">
            <w:pPr>
              <w:pStyle w:val="BRDBulletedList1"/>
              <w:numPr>
                <w:ilvl w:val="0"/>
                <w:numId w:val="8"/>
              </w:numPr>
              <w:ind w:left="760" w:hanging="241"/>
              <w:rPr>
                <w:rFonts w:asciiTheme="minorHAnsi" w:hAnsiTheme="minorHAnsi" w:cstheme="minorHAnsi"/>
                <w:sz w:val="18"/>
                <w:szCs w:val="18"/>
              </w:rPr>
            </w:pPr>
            <w:r>
              <w:rPr>
                <w:rFonts w:asciiTheme="minorHAnsi" w:hAnsiTheme="minorHAnsi" w:cstheme="minorHAnsi"/>
                <w:sz w:val="18"/>
                <w:szCs w:val="18"/>
              </w:rPr>
              <w:t>After Hours</w:t>
            </w:r>
          </w:p>
          <w:p w14:paraId="4FC98C67" w14:textId="031595EB" w:rsidR="00335674" w:rsidRPr="00AD6AB5" w:rsidRDefault="00E816BC" w:rsidP="00D15C88">
            <w:pPr>
              <w:pStyle w:val="BRDBulletedList1"/>
              <w:numPr>
                <w:ilvl w:val="0"/>
                <w:numId w:val="8"/>
              </w:numPr>
              <w:ind w:left="760" w:hanging="241"/>
              <w:rPr>
                <w:rFonts w:asciiTheme="minorHAnsi" w:hAnsiTheme="minorHAnsi" w:cstheme="minorHAnsi"/>
                <w:sz w:val="18"/>
                <w:szCs w:val="18"/>
              </w:rPr>
            </w:pPr>
            <w:r>
              <w:rPr>
                <w:rFonts w:asciiTheme="minorHAnsi" w:hAnsiTheme="minorHAnsi" w:cstheme="minorHAnsi"/>
                <w:sz w:val="18"/>
                <w:szCs w:val="18"/>
              </w:rPr>
              <w:t xml:space="preserve">Billing Accounts Payable </w:t>
            </w:r>
          </w:p>
          <w:p w14:paraId="28E34783" w14:textId="29579D9B" w:rsidR="00335674" w:rsidRPr="00AD6AB5" w:rsidRDefault="00335674" w:rsidP="00D15C88">
            <w:pPr>
              <w:pStyle w:val="BRDBulletedList1"/>
              <w:numPr>
                <w:ilvl w:val="0"/>
                <w:numId w:val="8"/>
              </w:numPr>
              <w:ind w:left="760" w:hanging="241"/>
              <w:rPr>
                <w:rFonts w:asciiTheme="minorHAnsi" w:hAnsiTheme="minorHAnsi" w:cstheme="minorHAnsi"/>
                <w:sz w:val="18"/>
                <w:szCs w:val="18"/>
              </w:rPr>
            </w:pPr>
            <w:r>
              <w:rPr>
                <w:rFonts w:asciiTheme="minorHAnsi" w:hAnsiTheme="minorHAnsi" w:cstheme="minorHAnsi"/>
                <w:sz w:val="18"/>
                <w:szCs w:val="18"/>
              </w:rPr>
              <w:t>Others</w:t>
            </w:r>
          </w:p>
          <w:p w14:paraId="22A09346" w14:textId="35B74D3E" w:rsidR="00E816BC" w:rsidRPr="00AD6AB5" w:rsidRDefault="00E816BC" w:rsidP="00335674">
            <w:pPr>
              <w:pStyle w:val="BRDBulletedList1"/>
              <w:ind w:left="0" w:firstLine="0"/>
              <w:rPr>
                <w:rFonts w:asciiTheme="minorHAnsi" w:hAnsiTheme="minorHAnsi" w:cstheme="minorHAnsi"/>
                <w:sz w:val="18"/>
                <w:szCs w:val="18"/>
              </w:rPr>
            </w:pPr>
          </w:p>
        </w:tc>
      </w:tr>
      <w:tr w:rsidR="00834839" w:rsidRPr="00AD6AB5" w14:paraId="043ACB43" w14:textId="77777777" w:rsidTr="00F11B7F">
        <w:trPr>
          <w:trHeight w:val="1000"/>
        </w:trPr>
        <w:tc>
          <w:tcPr>
            <w:tcW w:w="758" w:type="pct"/>
          </w:tcPr>
          <w:p w14:paraId="117F3B9E" w14:textId="77777777" w:rsidR="00834839" w:rsidRPr="00AD6AB5" w:rsidRDefault="00834839" w:rsidP="00D15C88">
            <w:pPr>
              <w:pStyle w:val="ListParagraph"/>
              <w:numPr>
                <w:ilvl w:val="0"/>
                <w:numId w:val="5"/>
              </w:numPr>
              <w:spacing w:before="60"/>
              <w:rPr>
                <w:rFonts w:asciiTheme="minorHAnsi" w:hAnsiTheme="minorHAnsi" w:cstheme="minorHAnsi"/>
                <w:b/>
                <w:szCs w:val="18"/>
              </w:rPr>
            </w:pPr>
          </w:p>
        </w:tc>
        <w:tc>
          <w:tcPr>
            <w:tcW w:w="1162" w:type="pct"/>
          </w:tcPr>
          <w:p w14:paraId="591EE0A8" w14:textId="1638709E" w:rsidR="00834839" w:rsidRPr="00AD6AB5" w:rsidRDefault="00834839" w:rsidP="001F3C16">
            <w:pPr>
              <w:spacing w:before="60" w:after="60"/>
              <w:rPr>
                <w:rFonts w:asciiTheme="minorHAnsi" w:hAnsiTheme="minorHAnsi" w:cstheme="minorHAnsi"/>
                <w:color w:val="000000"/>
                <w:sz w:val="18"/>
                <w:szCs w:val="18"/>
              </w:rPr>
            </w:pPr>
            <w:r>
              <w:rPr>
                <w:rFonts w:asciiTheme="minorHAnsi" w:hAnsiTheme="minorHAnsi" w:cstheme="minorHAnsi"/>
                <w:color w:val="000000"/>
                <w:sz w:val="18"/>
                <w:szCs w:val="18"/>
              </w:rPr>
              <w:t>Support Details for Vendors</w:t>
            </w:r>
          </w:p>
        </w:tc>
        <w:tc>
          <w:tcPr>
            <w:tcW w:w="3081" w:type="pct"/>
          </w:tcPr>
          <w:p w14:paraId="32F6D246" w14:textId="77777777" w:rsidR="00B94850" w:rsidRPr="00AD6AB5" w:rsidRDefault="00B94850" w:rsidP="00B94850">
            <w:pPr>
              <w:pStyle w:val="BRDBulletedList1"/>
              <w:rPr>
                <w:rFonts w:asciiTheme="minorHAnsi" w:hAnsiTheme="minorHAnsi" w:cstheme="minorHAnsi"/>
                <w:sz w:val="18"/>
                <w:szCs w:val="18"/>
              </w:rPr>
            </w:pPr>
            <w:r>
              <w:rPr>
                <w:rFonts w:asciiTheme="minorHAnsi" w:hAnsiTheme="minorHAnsi" w:cstheme="minorHAnsi"/>
                <w:b/>
                <w:bCs/>
                <w:sz w:val="18"/>
                <w:szCs w:val="18"/>
                <w:highlight w:val="yellow"/>
              </w:rPr>
              <w:t>To be filled in RFI sheet</w:t>
            </w:r>
          </w:p>
          <w:p w14:paraId="6C2D746E" w14:textId="15908392" w:rsidR="00442697" w:rsidRPr="00AD6AB5" w:rsidRDefault="00442697" w:rsidP="008E17F8">
            <w:pPr>
              <w:pStyle w:val="BRDBulletedList1"/>
              <w:rPr>
                <w:rFonts w:asciiTheme="minorHAnsi" w:hAnsiTheme="minorHAnsi" w:cstheme="minorHAnsi"/>
                <w:sz w:val="18"/>
                <w:szCs w:val="18"/>
              </w:rPr>
            </w:pPr>
            <w:r>
              <w:rPr>
                <w:rFonts w:asciiTheme="minorHAnsi" w:hAnsiTheme="minorHAnsi" w:cstheme="minorHAnsi"/>
                <w:sz w:val="18"/>
                <w:szCs w:val="18"/>
              </w:rPr>
              <w:t xml:space="preserve">Support Phone number: </w:t>
            </w:r>
          </w:p>
          <w:p w14:paraId="4BB8D672" w14:textId="60D63A89" w:rsidR="00442697" w:rsidRPr="00AD6AB5" w:rsidRDefault="00442697" w:rsidP="008E17F8">
            <w:pPr>
              <w:pStyle w:val="BRDBulletedList1"/>
              <w:rPr>
                <w:rFonts w:asciiTheme="minorHAnsi" w:hAnsiTheme="minorHAnsi" w:cstheme="minorHAnsi"/>
                <w:sz w:val="18"/>
                <w:szCs w:val="18"/>
              </w:rPr>
            </w:pPr>
            <w:r>
              <w:rPr>
                <w:rFonts w:asciiTheme="minorHAnsi" w:hAnsiTheme="minorHAnsi" w:cstheme="minorHAnsi"/>
                <w:sz w:val="18"/>
                <w:szCs w:val="18"/>
              </w:rPr>
              <w:t xml:space="preserve">Support email id: </w:t>
            </w:r>
          </w:p>
          <w:p w14:paraId="144B2273" w14:textId="77777777" w:rsidR="00F91091" w:rsidRPr="00AD6AB5" w:rsidRDefault="00F91091" w:rsidP="008E17F8">
            <w:pPr>
              <w:pStyle w:val="BRDBulletedList1"/>
              <w:rPr>
                <w:rFonts w:asciiTheme="minorHAnsi" w:hAnsiTheme="minorHAnsi" w:cstheme="minorHAnsi"/>
                <w:sz w:val="18"/>
                <w:szCs w:val="18"/>
              </w:rPr>
            </w:pPr>
          </w:p>
          <w:p w14:paraId="51F9FD8B" w14:textId="000813A1" w:rsidR="00442697" w:rsidRPr="00AD6AB5" w:rsidRDefault="00442697" w:rsidP="00442697">
            <w:pPr>
              <w:pStyle w:val="BRDBulletedList1"/>
              <w:ind w:left="40" w:firstLine="0"/>
              <w:rPr>
                <w:rFonts w:asciiTheme="minorHAnsi" w:hAnsiTheme="minorHAnsi" w:cstheme="minorHAnsi"/>
                <w:sz w:val="18"/>
                <w:szCs w:val="18"/>
              </w:rPr>
            </w:pPr>
            <w:r>
              <w:rPr>
                <w:rFonts w:asciiTheme="minorHAnsi" w:hAnsiTheme="minorHAnsi" w:cstheme="minorHAnsi"/>
                <w:sz w:val="18"/>
                <w:szCs w:val="18"/>
              </w:rPr>
              <w:t>Support Phone number and Email can be configured in the Emails sent to Vendors.</w:t>
            </w:r>
          </w:p>
          <w:p w14:paraId="109D7915" w14:textId="5E9502BC" w:rsidR="00442697" w:rsidRPr="00AD6AB5" w:rsidRDefault="00442697" w:rsidP="008E17F8">
            <w:pPr>
              <w:pStyle w:val="BRDBulletedList1"/>
              <w:rPr>
                <w:rFonts w:asciiTheme="minorHAnsi" w:hAnsiTheme="minorHAnsi" w:cstheme="minorHAnsi"/>
                <w:sz w:val="18"/>
                <w:szCs w:val="18"/>
              </w:rPr>
            </w:pPr>
          </w:p>
        </w:tc>
      </w:tr>
      <w:tr w:rsidR="006F460D" w:rsidRPr="00AD6AB5" w14:paraId="130D658B" w14:textId="77777777" w:rsidTr="00F11B7F">
        <w:trPr>
          <w:trHeight w:val="1000"/>
        </w:trPr>
        <w:tc>
          <w:tcPr>
            <w:tcW w:w="758" w:type="pct"/>
          </w:tcPr>
          <w:p w14:paraId="618B6D4C" w14:textId="77777777" w:rsidR="006F460D" w:rsidRPr="00AD6AB5" w:rsidRDefault="006F460D" w:rsidP="00D15C88">
            <w:pPr>
              <w:pStyle w:val="ListParagraph"/>
              <w:numPr>
                <w:ilvl w:val="0"/>
                <w:numId w:val="5"/>
              </w:numPr>
              <w:spacing w:before="60"/>
              <w:rPr>
                <w:rFonts w:asciiTheme="minorHAnsi" w:hAnsiTheme="minorHAnsi" w:cstheme="minorHAnsi"/>
                <w:b/>
                <w:szCs w:val="18"/>
              </w:rPr>
            </w:pPr>
          </w:p>
        </w:tc>
        <w:tc>
          <w:tcPr>
            <w:tcW w:w="1162" w:type="pct"/>
          </w:tcPr>
          <w:p w14:paraId="3CECEF8D" w14:textId="79D4701C" w:rsidR="006F460D" w:rsidRPr="00AD6AB5" w:rsidRDefault="006F460D" w:rsidP="001F3C16">
            <w:pPr>
              <w:spacing w:before="60" w:after="60"/>
              <w:rPr>
                <w:rFonts w:asciiTheme="minorHAnsi" w:hAnsiTheme="minorHAnsi" w:cstheme="minorHAnsi"/>
                <w:color w:val="000000"/>
                <w:sz w:val="18"/>
                <w:szCs w:val="18"/>
              </w:rPr>
            </w:pPr>
            <w:r>
              <w:rPr>
                <w:rFonts w:asciiTheme="minorHAnsi" w:hAnsiTheme="minorHAnsi" w:cstheme="minorHAnsi"/>
                <w:color w:val="000000"/>
                <w:sz w:val="18"/>
                <w:szCs w:val="18"/>
              </w:rPr>
              <w:t>Vendor café Key Processes</w:t>
            </w:r>
          </w:p>
        </w:tc>
        <w:tc>
          <w:tcPr>
            <w:tcW w:w="3081" w:type="pct"/>
          </w:tcPr>
          <w:p w14:paraId="2BC22EAA" w14:textId="77777777" w:rsidR="006F460D" w:rsidRPr="00AD6AB5" w:rsidRDefault="004F1275" w:rsidP="008E17F8">
            <w:pPr>
              <w:pStyle w:val="BRDBulletedList1"/>
              <w:rPr>
                <w:rFonts w:asciiTheme="minorHAnsi" w:hAnsiTheme="minorHAnsi" w:cstheme="minorHAnsi"/>
                <w:sz w:val="18"/>
                <w:szCs w:val="18"/>
              </w:rPr>
            </w:pPr>
            <w:r>
              <w:rPr>
                <w:rFonts w:asciiTheme="minorHAnsi" w:hAnsiTheme="minorHAnsi" w:cstheme="minorHAnsi"/>
                <w:sz w:val="18"/>
                <w:szCs w:val="18"/>
              </w:rPr>
              <w:t>Vendor On-boarding and Profile Management:</w:t>
            </w:r>
          </w:p>
          <w:p w14:paraId="1115B0EA" w14:textId="77777777" w:rsidR="00716A47" w:rsidRPr="00AD6AB5" w:rsidRDefault="00716A47" w:rsidP="00D15C88">
            <w:pPr>
              <w:pStyle w:val="BRDBulletedList1"/>
              <w:numPr>
                <w:ilvl w:val="0"/>
                <w:numId w:val="7"/>
              </w:numPr>
              <w:ind w:left="400" w:hanging="270"/>
              <w:rPr>
                <w:rFonts w:asciiTheme="minorHAnsi" w:hAnsiTheme="minorHAnsi" w:cstheme="minorHAnsi"/>
                <w:sz w:val="18"/>
                <w:szCs w:val="18"/>
              </w:rPr>
            </w:pPr>
            <w:r>
              <w:rPr>
                <w:rFonts w:asciiTheme="minorHAnsi" w:hAnsiTheme="minorHAnsi" w:cstheme="minorHAnsi"/>
                <w:sz w:val="18"/>
                <w:szCs w:val="18"/>
              </w:rPr>
              <w:t>Vendor Onboarding, compliance and ongoing vendor data maintenance</w:t>
            </w:r>
          </w:p>
          <w:p w14:paraId="0830BFA7" w14:textId="77777777" w:rsidR="00716A47" w:rsidRPr="00AD6AB5" w:rsidRDefault="00716A47" w:rsidP="00D15C88">
            <w:pPr>
              <w:pStyle w:val="BRDBulletedList1"/>
              <w:numPr>
                <w:ilvl w:val="0"/>
                <w:numId w:val="7"/>
              </w:numPr>
              <w:ind w:left="400" w:hanging="270"/>
              <w:rPr>
                <w:rFonts w:asciiTheme="minorHAnsi" w:hAnsiTheme="minorHAnsi" w:cstheme="minorHAnsi"/>
                <w:sz w:val="18"/>
                <w:szCs w:val="18"/>
              </w:rPr>
            </w:pPr>
            <w:r>
              <w:rPr>
                <w:rFonts w:asciiTheme="minorHAnsi" w:hAnsiTheme="minorHAnsi" w:cstheme="minorHAnsi"/>
                <w:sz w:val="18"/>
                <w:szCs w:val="18"/>
              </w:rPr>
              <w:t>Review Vendor Agreement</w:t>
            </w:r>
          </w:p>
          <w:p w14:paraId="51351773" w14:textId="77777777" w:rsidR="00716A47" w:rsidRPr="00AD6AB5" w:rsidRDefault="00716A47" w:rsidP="00D15C88">
            <w:pPr>
              <w:pStyle w:val="BRDBulletedList1"/>
              <w:numPr>
                <w:ilvl w:val="0"/>
                <w:numId w:val="7"/>
              </w:numPr>
              <w:ind w:left="400" w:hanging="270"/>
              <w:rPr>
                <w:rFonts w:asciiTheme="minorHAnsi" w:hAnsiTheme="minorHAnsi" w:cstheme="minorHAnsi"/>
                <w:sz w:val="18"/>
                <w:szCs w:val="18"/>
              </w:rPr>
            </w:pPr>
            <w:r>
              <w:rPr>
                <w:rFonts w:asciiTheme="minorHAnsi" w:hAnsiTheme="minorHAnsi" w:cstheme="minorHAnsi"/>
                <w:sz w:val="18"/>
                <w:szCs w:val="18"/>
              </w:rPr>
              <w:t>Upload Documents</w:t>
            </w:r>
          </w:p>
          <w:p w14:paraId="7A7FCE54" w14:textId="77777777" w:rsidR="00716A47" w:rsidRPr="00AD6AB5" w:rsidRDefault="00716A47" w:rsidP="00D15C88">
            <w:pPr>
              <w:pStyle w:val="BRDBulletedList1"/>
              <w:numPr>
                <w:ilvl w:val="0"/>
                <w:numId w:val="7"/>
              </w:numPr>
              <w:ind w:left="400" w:hanging="270"/>
              <w:rPr>
                <w:rFonts w:asciiTheme="minorHAnsi" w:hAnsiTheme="minorHAnsi" w:cstheme="minorHAnsi"/>
                <w:sz w:val="18"/>
                <w:szCs w:val="18"/>
              </w:rPr>
            </w:pPr>
            <w:r>
              <w:rPr>
                <w:rFonts w:asciiTheme="minorHAnsi" w:hAnsiTheme="minorHAnsi" w:cstheme="minorHAnsi"/>
                <w:sz w:val="18"/>
                <w:szCs w:val="18"/>
              </w:rPr>
              <w:t>Review &amp; Update Insurance Information</w:t>
            </w:r>
          </w:p>
          <w:p w14:paraId="04B69CC6" w14:textId="77777777" w:rsidR="004F1275" w:rsidRPr="00AD6AB5" w:rsidRDefault="00716A47" w:rsidP="00D15C88">
            <w:pPr>
              <w:pStyle w:val="BRDBulletedList1"/>
              <w:numPr>
                <w:ilvl w:val="0"/>
                <w:numId w:val="7"/>
              </w:numPr>
              <w:ind w:left="400" w:hanging="270"/>
              <w:rPr>
                <w:rFonts w:asciiTheme="minorHAnsi" w:hAnsiTheme="minorHAnsi" w:cstheme="minorHAnsi"/>
                <w:sz w:val="18"/>
                <w:szCs w:val="18"/>
              </w:rPr>
            </w:pPr>
            <w:r>
              <w:rPr>
                <w:rFonts w:asciiTheme="minorHAnsi" w:hAnsiTheme="minorHAnsi" w:cstheme="minorHAnsi"/>
                <w:sz w:val="18"/>
                <w:szCs w:val="18"/>
              </w:rPr>
              <w:t>Update EFT Information</w:t>
            </w:r>
          </w:p>
          <w:p w14:paraId="2A475C0D" w14:textId="6A9247A6" w:rsidR="00DA0B17" w:rsidRPr="00AD6AB5" w:rsidRDefault="00DA0B17" w:rsidP="0C1CB2DF">
            <w:pPr>
              <w:pStyle w:val="BRDBulletedList1"/>
              <w:ind w:left="0" w:firstLine="0"/>
              <w:rPr>
                <w:rFonts w:asciiTheme="minorHAnsi" w:hAnsiTheme="minorHAnsi" w:cstheme="minorBidi"/>
                <w:sz w:val="18"/>
                <w:szCs w:val="18"/>
              </w:rPr>
            </w:pPr>
          </w:p>
          <w:p w14:paraId="3AC18F86" w14:textId="77777777" w:rsidR="00787FC4" w:rsidRPr="00AD6AB5" w:rsidRDefault="00787FC4" w:rsidP="00787FC4">
            <w:pPr>
              <w:pStyle w:val="BRDBulletedList1"/>
              <w:rPr>
                <w:rFonts w:asciiTheme="minorHAnsi" w:hAnsiTheme="minorHAnsi" w:cstheme="minorHAnsi"/>
                <w:sz w:val="18"/>
                <w:szCs w:val="18"/>
              </w:rPr>
            </w:pPr>
            <w:r>
              <w:rPr>
                <w:rFonts w:asciiTheme="minorHAnsi" w:hAnsiTheme="minorHAnsi" w:cstheme="minorHAnsi"/>
                <w:sz w:val="18"/>
                <w:szCs w:val="18"/>
              </w:rPr>
              <w:t>Operations (Day to Day Management)</w:t>
            </w:r>
          </w:p>
          <w:p w14:paraId="4AEF1B3E" w14:textId="77777777" w:rsidR="00CE4B74" w:rsidRPr="00AD6AB5" w:rsidRDefault="00CE4B74" w:rsidP="00D15C88">
            <w:pPr>
              <w:pStyle w:val="BRDBulletedList1"/>
              <w:numPr>
                <w:ilvl w:val="0"/>
                <w:numId w:val="7"/>
              </w:numPr>
              <w:ind w:left="400" w:hanging="270"/>
              <w:rPr>
                <w:rFonts w:asciiTheme="minorHAnsi" w:hAnsiTheme="minorHAnsi" w:cstheme="minorHAnsi"/>
                <w:sz w:val="18"/>
                <w:szCs w:val="18"/>
              </w:rPr>
            </w:pPr>
            <w:r>
              <w:rPr>
                <w:rFonts w:asciiTheme="minorHAnsi" w:hAnsiTheme="minorHAnsi" w:cstheme="minorHAnsi"/>
                <w:sz w:val="18"/>
                <w:szCs w:val="18"/>
              </w:rPr>
              <w:t>View PO, WO, Inspection, &amp; Service Contract Details</w:t>
            </w:r>
          </w:p>
          <w:p w14:paraId="768BB90E" w14:textId="6E290EEC" w:rsidR="00A325F4" w:rsidRPr="00AD6AB5" w:rsidRDefault="00580CAB" w:rsidP="56403AE4">
            <w:pPr>
              <w:pStyle w:val="BRDBulletedList1"/>
              <w:numPr>
                <w:ilvl w:val="0"/>
                <w:numId w:val="7"/>
              </w:numPr>
              <w:ind w:left="400" w:hanging="270"/>
              <w:rPr>
                <w:rFonts w:asciiTheme="minorHAnsi" w:hAnsiTheme="minorHAnsi" w:cstheme="minorBidi"/>
                <w:sz w:val="18"/>
                <w:szCs w:val="18"/>
              </w:rPr>
            </w:pPr>
            <w:r>
              <w:rPr>
                <w:rFonts w:asciiTheme="minorHAnsi" w:hAnsiTheme="minorHAnsi" w:cstheme="minorBidi"/>
                <w:sz w:val="18"/>
                <w:szCs w:val="18"/>
              </w:rPr>
              <w:t xml:space="preserve">Vendor self Service – </w:t>
            </w:r>
          </w:p>
          <w:p w14:paraId="3FF1E862" w14:textId="67708363" w:rsidR="00CE4B74" w:rsidRPr="00AD6AB5" w:rsidRDefault="00580CAB" w:rsidP="00D15C88">
            <w:pPr>
              <w:pStyle w:val="BRDBulletedList1"/>
              <w:numPr>
                <w:ilvl w:val="0"/>
                <w:numId w:val="9"/>
              </w:numPr>
              <w:rPr>
                <w:rFonts w:asciiTheme="minorHAnsi" w:hAnsiTheme="minorHAnsi" w:cstheme="minorHAnsi"/>
                <w:sz w:val="18"/>
                <w:szCs w:val="18"/>
              </w:rPr>
            </w:pPr>
            <w:r>
              <w:rPr>
                <w:rFonts w:asciiTheme="minorHAnsi" w:hAnsiTheme="minorHAnsi" w:cstheme="minorHAnsi"/>
                <w:sz w:val="18"/>
                <w:szCs w:val="18"/>
              </w:rPr>
              <w:t>Creates invoices &amp; tie to specific PO or WO</w:t>
            </w:r>
          </w:p>
          <w:p w14:paraId="529BB6D3" w14:textId="301D3EDA" w:rsidR="00787FC4" w:rsidRPr="00AD6AB5" w:rsidRDefault="00CE4B74" w:rsidP="00D15C88">
            <w:pPr>
              <w:pStyle w:val="BRDBulletedList1"/>
              <w:numPr>
                <w:ilvl w:val="0"/>
                <w:numId w:val="9"/>
              </w:numPr>
              <w:rPr>
                <w:rFonts w:asciiTheme="minorHAnsi" w:hAnsiTheme="minorHAnsi" w:cstheme="minorHAnsi"/>
                <w:sz w:val="18"/>
                <w:szCs w:val="18"/>
              </w:rPr>
            </w:pPr>
            <w:r>
              <w:rPr>
                <w:rFonts w:asciiTheme="minorHAnsi" w:hAnsiTheme="minorHAnsi" w:cstheme="minorHAnsi"/>
                <w:sz w:val="18"/>
                <w:szCs w:val="18"/>
              </w:rPr>
              <w:t>View Invoices and Payment Status in real time</w:t>
            </w:r>
          </w:p>
          <w:p w14:paraId="68AEC01F" w14:textId="56630396" w:rsidR="00DA0B17" w:rsidRPr="00AD6AB5" w:rsidRDefault="00DA0B17" w:rsidP="0018704B">
            <w:pPr>
              <w:pStyle w:val="BRDBulletedList1"/>
              <w:ind w:left="0" w:firstLine="0"/>
              <w:rPr>
                <w:rFonts w:asciiTheme="minorHAnsi" w:hAnsiTheme="minorHAnsi" w:cstheme="minorHAnsi"/>
                <w:sz w:val="18"/>
                <w:szCs w:val="18"/>
              </w:rPr>
            </w:pPr>
            <w:r>
              <w:rPr>
                <w:rFonts w:asciiTheme="minorHAnsi" w:hAnsiTheme="minorHAnsi" w:cstheme="minorBidi"/>
                <w:sz w:val="18"/>
                <w:szCs w:val="18"/>
              </w:rPr>
              <w:t>Operations (Day to Day Management)</w:t>
            </w:r>
            <w:r>
              <w:t xml:space="preserve"> </w:t>
            </w:r>
          </w:p>
        </w:tc>
      </w:tr>
      <w:tr w:rsidR="00292083" w:rsidRPr="00AD6AB5" w14:paraId="38CC7F2C" w14:textId="77777777" w:rsidTr="00F11B7F">
        <w:trPr>
          <w:trHeight w:val="9307"/>
        </w:trPr>
        <w:tc>
          <w:tcPr>
            <w:tcW w:w="758" w:type="pct"/>
          </w:tcPr>
          <w:p w14:paraId="69F6C802" w14:textId="77777777" w:rsidR="00292083" w:rsidRPr="00AD6AB5" w:rsidRDefault="00292083" w:rsidP="00D15C88">
            <w:pPr>
              <w:pStyle w:val="ListParagraph"/>
              <w:numPr>
                <w:ilvl w:val="0"/>
                <w:numId w:val="5"/>
              </w:numPr>
              <w:spacing w:before="60"/>
              <w:rPr>
                <w:rFonts w:asciiTheme="minorHAnsi" w:hAnsiTheme="minorHAnsi" w:cstheme="minorHAnsi"/>
                <w:b/>
                <w:szCs w:val="18"/>
              </w:rPr>
            </w:pPr>
          </w:p>
        </w:tc>
        <w:tc>
          <w:tcPr>
            <w:tcW w:w="1162" w:type="pct"/>
          </w:tcPr>
          <w:p w14:paraId="3B63E63E" w14:textId="1F8D3309" w:rsidR="00292083" w:rsidRPr="00AD6AB5" w:rsidRDefault="00A325F4" w:rsidP="001F3C16">
            <w:pPr>
              <w:spacing w:before="60" w:after="60"/>
              <w:rPr>
                <w:rFonts w:asciiTheme="minorHAnsi" w:hAnsiTheme="minorHAnsi" w:cstheme="minorHAnsi"/>
                <w:color w:val="000000"/>
                <w:sz w:val="18"/>
                <w:szCs w:val="18"/>
              </w:rPr>
            </w:pPr>
            <w:r>
              <w:rPr>
                <w:rFonts w:asciiTheme="minorHAnsi" w:hAnsiTheme="minorHAnsi" w:cstheme="minorHAnsi"/>
                <w:color w:val="000000"/>
                <w:sz w:val="18"/>
                <w:szCs w:val="18"/>
              </w:rPr>
              <w:t>Vendor Café TRN – Email combination scenarios</w:t>
            </w:r>
          </w:p>
        </w:tc>
        <w:tc>
          <w:tcPr>
            <w:tcW w:w="3081" w:type="pct"/>
          </w:tcPr>
          <w:p w14:paraId="310DF2EC" w14:textId="18D50C13" w:rsidR="00292083" w:rsidRPr="00AD6AB5" w:rsidRDefault="003C5B52" w:rsidP="00D15C88">
            <w:pPr>
              <w:pStyle w:val="BRDBulletedList1"/>
              <w:numPr>
                <w:ilvl w:val="0"/>
                <w:numId w:val="10"/>
              </w:numPr>
              <w:ind w:left="400" w:hanging="270"/>
              <w:rPr>
                <w:rFonts w:asciiTheme="minorHAnsi" w:hAnsiTheme="minorHAnsi" w:cstheme="minorHAnsi"/>
                <w:sz w:val="18"/>
                <w:szCs w:val="18"/>
              </w:rPr>
            </w:pPr>
            <w:r>
              <w:rPr>
                <w:rFonts w:asciiTheme="minorHAnsi" w:hAnsiTheme="minorHAnsi" w:cstheme="minorHAnsi"/>
                <w:sz w:val="18"/>
                <w:szCs w:val="18"/>
              </w:rPr>
              <w:t>It is recommended to have Distinct Email IDs and Tax Registration numbers for Vendors. If Vendor needs to log into VC using additional email ids (apart from the one used for Registration), then Vendor should create Contacts in VC (1 contact per distinct Email id)</w:t>
            </w:r>
          </w:p>
          <w:p w14:paraId="147B1844" w14:textId="71DB39B0" w:rsidR="007B1577" w:rsidRPr="00AD6AB5" w:rsidRDefault="007B1577" w:rsidP="00D15C88">
            <w:pPr>
              <w:pStyle w:val="BRDBulletedList1"/>
              <w:numPr>
                <w:ilvl w:val="0"/>
                <w:numId w:val="10"/>
              </w:numPr>
              <w:ind w:left="400" w:hanging="270"/>
              <w:rPr>
                <w:rFonts w:asciiTheme="minorHAnsi" w:hAnsiTheme="minorHAnsi" w:cstheme="minorHAnsi"/>
                <w:sz w:val="18"/>
                <w:szCs w:val="18"/>
              </w:rPr>
            </w:pPr>
            <w:r>
              <w:rPr>
                <w:rFonts w:asciiTheme="minorHAnsi" w:hAnsiTheme="minorHAnsi" w:cstheme="minorHAnsi"/>
                <w:sz w:val="18"/>
                <w:szCs w:val="18"/>
              </w:rPr>
              <w:t>Below is the system behavior when 2 Vendors with same Email id OR Tax Registration number OR BOTH are on-boarded for VC</w:t>
            </w:r>
          </w:p>
          <w:p w14:paraId="11E6677A" w14:textId="4F1C7B53" w:rsidR="003C5B52" w:rsidRPr="00AD6AB5" w:rsidRDefault="003C5B52" w:rsidP="008E17F8">
            <w:pPr>
              <w:pStyle w:val="BRDBulletedList1"/>
              <w:rPr>
                <w:rFonts w:asciiTheme="minorHAnsi" w:hAnsiTheme="minorHAnsi" w:cstheme="minorHAnsi"/>
                <w:sz w:val="18"/>
                <w:szCs w:val="18"/>
              </w:rPr>
            </w:pPr>
          </w:p>
          <w:p w14:paraId="12B40E59" w14:textId="77777777" w:rsidR="003C5B52" w:rsidRPr="00AD6AB5" w:rsidRDefault="003C5B52" w:rsidP="008E17F8">
            <w:pPr>
              <w:pStyle w:val="BRDBulletedList1"/>
              <w:rPr>
                <w:rFonts w:asciiTheme="minorHAnsi" w:hAnsiTheme="minorHAnsi" w:cstheme="minorHAnsi"/>
                <w:sz w:val="18"/>
                <w:szCs w:val="18"/>
              </w:rPr>
            </w:pPr>
          </w:p>
          <w:tbl>
            <w:tblPr>
              <w:tblStyle w:val="TableGrid"/>
              <w:tblW w:w="0" w:type="auto"/>
              <w:tblInd w:w="283" w:type="dxa"/>
              <w:tblLayout w:type="fixed"/>
              <w:tblLook w:val="04A0" w:firstRow="1" w:lastRow="0" w:firstColumn="1" w:lastColumn="0" w:noHBand="0" w:noVBand="1"/>
            </w:tblPr>
            <w:tblGrid>
              <w:gridCol w:w="2265"/>
              <w:gridCol w:w="2265"/>
            </w:tblGrid>
            <w:tr w:rsidR="008B5BC7" w:rsidRPr="00AD6AB5" w14:paraId="684D26F4" w14:textId="77777777" w:rsidTr="00AE227A">
              <w:trPr>
                <w:trHeight w:val="292"/>
              </w:trPr>
              <w:tc>
                <w:tcPr>
                  <w:tcW w:w="2265" w:type="dxa"/>
                  <w:shd w:val="clear" w:color="auto" w:fill="DBE5F1" w:themeFill="accent1" w:themeFillTint="33"/>
                </w:tcPr>
                <w:p w14:paraId="1F3C5EEE" w14:textId="11020E95" w:rsidR="008B5BC7" w:rsidRPr="00AD6AB5" w:rsidRDefault="008B5BC7" w:rsidP="008E17F8">
                  <w:pPr>
                    <w:pStyle w:val="BRDBulletedList1"/>
                    <w:ind w:left="0" w:firstLine="0"/>
                    <w:rPr>
                      <w:rFonts w:asciiTheme="minorHAnsi" w:hAnsiTheme="minorHAnsi" w:cstheme="minorHAnsi"/>
                      <w:b/>
                      <w:bCs/>
                      <w:sz w:val="18"/>
                      <w:szCs w:val="18"/>
                    </w:rPr>
                  </w:pPr>
                  <w:r>
                    <w:rPr>
                      <w:rFonts w:asciiTheme="minorHAnsi" w:hAnsiTheme="minorHAnsi" w:cstheme="minorHAnsi"/>
                      <w:b/>
                      <w:bCs/>
                      <w:sz w:val="18"/>
                      <w:szCs w:val="18"/>
                    </w:rPr>
                    <w:t>Scenario</w:t>
                  </w:r>
                </w:p>
              </w:tc>
              <w:tc>
                <w:tcPr>
                  <w:tcW w:w="2265" w:type="dxa"/>
                  <w:shd w:val="clear" w:color="auto" w:fill="DBE5F1" w:themeFill="accent1" w:themeFillTint="33"/>
                </w:tcPr>
                <w:p w14:paraId="6A12A4E7" w14:textId="41745F79" w:rsidR="008B5BC7" w:rsidRPr="00AD6AB5" w:rsidRDefault="00EA7C33" w:rsidP="008E17F8">
                  <w:pPr>
                    <w:pStyle w:val="BRDBulletedList1"/>
                    <w:ind w:left="0" w:firstLine="0"/>
                    <w:rPr>
                      <w:rFonts w:asciiTheme="minorHAnsi" w:hAnsiTheme="minorHAnsi" w:cstheme="minorHAnsi"/>
                      <w:b/>
                      <w:bCs/>
                      <w:sz w:val="18"/>
                      <w:szCs w:val="18"/>
                    </w:rPr>
                  </w:pPr>
                  <w:r>
                    <w:rPr>
                      <w:rFonts w:asciiTheme="minorHAnsi" w:hAnsiTheme="minorHAnsi" w:cstheme="minorHAnsi"/>
                      <w:b/>
                      <w:bCs/>
                      <w:sz w:val="18"/>
                      <w:szCs w:val="18"/>
                    </w:rPr>
                    <w:t>Behavior</w:t>
                  </w:r>
                </w:p>
              </w:tc>
            </w:tr>
            <w:tr w:rsidR="00EA7C33" w:rsidRPr="00AD6AB5" w14:paraId="27C9C319" w14:textId="77777777" w:rsidTr="008B5BC7">
              <w:trPr>
                <w:trHeight w:val="292"/>
              </w:trPr>
              <w:tc>
                <w:tcPr>
                  <w:tcW w:w="2265" w:type="dxa"/>
                </w:tcPr>
                <w:p w14:paraId="6465C051" w14:textId="77777777" w:rsidR="00EA7C33" w:rsidRPr="00AD6AB5" w:rsidRDefault="00EA7C33" w:rsidP="008E17F8">
                  <w:pPr>
                    <w:pStyle w:val="BRDBulletedList1"/>
                    <w:ind w:left="0" w:firstLine="0"/>
                    <w:rPr>
                      <w:rFonts w:asciiTheme="minorHAnsi" w:hAnsiTheme="minorHAnsi" w:cstheme="minorHAnsi"/>
                      <w:sz w:val="18"/>
                      <w:szCs w:val="18"/>
                    </w:rPr>
                  </w:pPr>
                  <w:r>
                    <w:rPr>
                      <w:rFonts w:asciiTheme="minorHAnsi" w:hAnsiTheme="minorHAnsi" w:cstheme="minorHAnsi"/>
                      <w:sz w:val="18"/>
                      <w:szCs w:val="18"/>
                    </w:rPr>
                    <w:t>Vendor 1 On-boarded</w:t>
                  </w:r>
                </w:p>
                <w:p w14:paraId="5E74633C" w14:textId="713CC7FB" w:rsidR="00EA7C33" w:rsidRPr="00AD6AB5" w:rsidRDefault="00EA7C33" w:rsidP="008E17F8">
                  <w:pPr>
                    <w:pStyle w:val="BRDBulletedList1"/>
                    <w:ind w:left="0" w:firstLine="0"/>
                    <w:rPr>
                      <w:rFonts w:asciiTheme="minorHAnsi" w:hAnsiTheme="minorHAnsi" w:cstheme="minorHAnsi"/>
                      <w:sz w:val="18"/>
                      <w:szCs w:val="18"/>
                    </w:rPr>
                  </w:pPr>
                  <w:r>
                    <w:rPr>
                      <w:rFonts w:asciiTheme="minorHAnsi" w:hAnsiTheme="minorHAnsi" w:cstheme="minorHAnsi"/>
                      <w:sz w:val="18"/>
                      <w:szCs w:val="18"/>
                    </w:rPr>
                    <w:t>Vendor 2 – Created in Voyager with same TRN# and different Email id. Vendor 2 invited to Register in VC</w:t>
                  </w:r>
                </w:p>
              </w:tc>
              <w:tc>
                <w:tcPr>
                  <w:tcW w:w="2265" w:type="dxa"/>
                </w:tcPr>
                <w:p w14:paraId="320FEB7C" w14:textId="41A229DB" w:rsidR="00EA7C33" w:rsidRPr="00AD6AB5" w:rsidRDefault="00C66D46" w:rsidP="008E17F8">
                  <w:pPr>
                    <w:pStyle w:val="BRDBulletedList1"/>
                    <w:ind w:left="0" w:firstLine="0"/>
                    <w:rPr>
                      <w:rFonts w:asciiTheme="minorHAnsi" w:hAnsiTheme="minorHAnsi" w:cstheme="minorHAnsi"/>
                      <w:sz w:val="18"/>
                      <w:szCs w:val="18"/>
                    </w:rPr>
                  </w:pPr>
                  <w:r>
                    <w:rPr>
                      <w:rFonts w:asciiTheme="minorHAnsi" w:hAnsiTheme="minorHAnsi" w:cstheme="minorHAnsi"/>
                      <w:sz w:val="18"/>
                      <w:szCs w:val="18"/>
                    </w:rPr>
                    <w:t>Vendor 2 will be listed in VC as a sub-Vendor to Vendor 1</w:t>
                  </w:r>
                </w:p>
              </w:tc>
            </w:tr>
            <w:tr w:rsidR="00C26288" w:rsidRPr="00AD6AB5" w14:paraId="23BB24C1" w14:textId="77777777" w:rsidTr="008B5BC7">
              <w:trPr>
                <w:trHeight w:val="292"/>
              </w:trPr>
              <w:tc>
                <w:tcPr>
                  <w:tcW w:w="2265" w:type="dxa"/>
                </w:tcPr>
                <w:p w14:paraId="76520DC2" w14:textId="77777777" w:rsidR="00C26288" w:rsidRPr="00AD6AB5" w:rsidRDefault="00D76292" w:rsidP="008E17F8">
                  <w:pPr>
                    <w:pStyle w:val="BRDBulletedList1"/>
                    <w:ind w:left="0" w:firstLine="0"/>
                    <w:rPr>
                      <w:rFonts w:asciiTheme="minorHAnsi" w:hAnsiTheme="minorHAnsi" w:cstheme="minorHAnsi"/>
                      <w:sz w:val="18"/>
                      <w:szCs w:val="18"/>
                    </w:rPr>
                  </w:pPr>
                  <w:r>
                    <w:rPr>
                      <w:rFonts w:asciiTheme="minorHAnsi" w:hAnsiTheme="minorHAnsi" w:cstheme="minorHAnsi"/>
                      <w:sz w:val="18"/>
                      <w:szCs w:val="18"/>
                    </w:rPr>
                    <w:t>Vendor 1 On-Boarded</w:t>
                  </w:r>
                </w:p>
                <w:p w14:paraId="7DCDE6DA" w14:textId="1B2D7B79" w:rsidR="00D76292" w:rsidRPr="00AD6AB5" w:rsidRDefault="00D76292" w:rsidP="008E17F8">
                  <w:pPr>
                    <w:pStyle w:val="BRDBulletedList1"/>
                    <w:ind w:left="0" w:firstLine="0"/>
                    <w:rPr>
                      <w:rFonts w:asciiTheme="minorHAnsi" w:hAnsiTheme="minorHAnsi" w:cstheme="minorHAnsi"/>
                      <w:sz w:val="18"/>
                      <w:szCs w:val="18"/>
                    </w:rPr>
                  </w:pPr>
                  <w:r>
                    <w:rPr>
                      <w:rFonts w:asciiTheme="minorHAnsi" w:hAnsiTheme="minorHAnsi" w:cstheme="minorHAnsi"/>
                      <w:sz w:val="18"/>
                      <w:szCs w:val="18"/>
                    </w:rPr>
                    <w:t>Vendor 2 invited to Register with Same Email id as Vendor 1</w:t>
                  </w:r>
                </w:p>
              </w:tc>
              <w:tc>
                <w:tcPr>
                  <w:tcW w:w="2265" w:type="dxa"/>
                </w:tcPr>
                <w:p w14:paraId="5F1E2D42" w14:textId="750861D3" w:rsidR="00C26288" w:rsidRPr="00AD6AB5" w:rsidRDefault="00041023" w:rsidP="008E17F8">
                  <w:pPr>
                    <w:pStyle w:val="BRDBulletedList1"/>
                    <w:ind w:left="0" w:firstLine="0"/>
                    <w:rPr>
                      <w:rFonts w:asciiTheme="minorHAnsi" w:hAnsiTheme="minorHAnsi" w:cstheme="minorHAnsi"/>
                      <w:sz w:val="18"/>
                      <w:szCs w:val="18"/>
                    </w:rPr>
                  </w:pPr>
                  <w:r>
                    <w:rPr>
                      <w:rFonts w:asciiTheme="minorHAnsi" w:hAnsiTheme="minorHAnsi" w:cstheme="minorHAnsi"/>
                      <w:sz w:val="18"/>
                      <w:szCs w:val="18"/>
                    </w:rPr>
                    <w:t>For Vendor 2, TRN# will be auto populated in VC and shall be non-editable. Vendor 2 can submit Profile for Approval. After Profile approval both Vendor 1 and Vendor 2 will be listed as distinct main vendors in Vendor Café</w:t>
                  </w:r>
                </w:p>
              </w:tc>
            </w:tr>
            <w:tr w:rsidR="00935F1F" w:rsidRPr="00AD6AB5" w14:paraId="78FF414D" w14:textId="77777777" w:rsidTr="008B5BC7">
              <w:trPr>
                <w:trHeight w:val="292"/>
              </w:trPr>
              <w:tc>
                <w:tcPr>
                  <w:tcW w:w="2265" w:type="dxa"/>
                </w:tcPr>
                <w:p w14:paraId="42B0BEF0" w14:textId="77777777" w:rsidR="00935F1F" w:rsidRPr="00AD6AB5" w:rsidRDefault="00590C0C" w:rsidP="008E17F8">
                  <w:pPr>
                    <w:pStyle w:val="BRDBulletedList1"/>
                    <w:ind w:left="0" w:firstLine="0"/>
                    <w:rPr>
                      <w:rFonts w:asciiTheme="minorHAnsi" w:hAnsiTheme="minorHAnsi" w:cstheme="minorHAnsi"/>
                      <w:sz w:val="18"/>
                      <w:szCs w:val="18"/>
                    </w:rPr>
                  </w:pPr>
                  <w:r>
                    <w:rPr>
                      <w:rFonts w:asciiTheme="minorHAnsi" w:hAnsiTheme="minorHAnsi" w:cstheme="minorHAnsi"/>
                      <w:sz w:val="18"/>
                      <w:szCs w:val="18"/>
                    </w:rPr>
                    <w:t>Vendor 1 on-boarded.</w:t>
                  </w:r>
                </w:p>
                <w:p w14:paraId="285F3B16" w14:textId="4D32F339" w:rsidR="00590C0C" w:rsidRPr="00AD6AB5" w:rsidRDefault="00386CFB" w:rsidP="008E17F8">
                  <w:pPr>
                    <w:pStyle w:val="BRDBulletedList1"/>
                    <w:ind w:left="0" w:firstLine="0"/>
                    <w:rPr>
                      <w:rFonts w:asciiTheme="minorHAnsi" w:hAnsiTheme="minorHAnsi" w:cstheme="minorHAnsi"/>
                      <w:sz w:val="18"/>
                      <w:szCs w:val="18"/>
                    </w:rPr>
                  </w:pPr>
                  <w:r>
                    <w:rPr>
                      <w:rFonts w:asciiTheme="minorHAnsi" w:hAnsiTheme="minorHAnsi" w:cstheme="minorHAnsi"/>
                      <w:sz w:val="18"/>
                      <w:szCs w:val="18"/>
                    </w:rPr>
                    <w:t>Vendor 2 with the same Email id and TRN# is created and approved in voyager.</w:t>
                  </w:r>
                </w:p>
                <w:p w14:paraId="3593BB6F" w14:textId="0FF25DF0" w:rsidR="00586393" w:rsidRPr="00AD6AB5" w:rsidRDefault="00586393" w:rsidP="008E17F8">
                  <w:pPr>
                    <w:pStyle w:val="BRDBulletedList1"/>
                    <w:ind w:left="0" w:firstLine="0"/>
                    <w:rPr>
                      <w:rFonts w:asciiTheme="minorHAnsi" w:hAnsiTheme="minorHAnsi" w:cstheme="minorHAnsi"/>
                      <w:sz w:val="18"/>
                      <w:szCs w:val="18"/>
                    </w:rPr>
                  </w:pPr>
                  <w:r>
                    <w:rPr>
                      <w:rFonts w:asciiTheme="minorHAnsi" w:hAnsiTheme="minorHAnsi" w:cstheme="minorHAnsi"/>
                      <w:sz w:val="18"/>
                      <w:szCs w:val="18"/>
                    </w:rPr>
                    <w:t>User attempts to invite Vendor 2 to Register in VC</w:t>
                  </w:r>
                </w:p>
              </w:tc>
              <w:tc>
                <w:tcPr>
                  <w:tcW w:w="2265" w:type="dxa"/>
                </w:tcPr>
                <w:p w14:paraId="7D0A4F6F" w14:textId="77777777" w:rsidR="00935F1F" w:rsidRPr="00AD6AB5" w:rsidRDefault="00586393" w:rsidP="008E17F8">
                  <w:pPr>
                    <w:pStyle w:val="BRDBulletedList1"/>
                    <w:ind w:left="0" w:firstLine="0"/>
                    <w:rPr>
                      <w:rFonts w:asciiTheme="minorHAnsi" w:hAnsiTheme="minorHAnsi" w:cstheme="minorHAnsi"/>
                      <w:sz w:val="18"/>
                      <w:szCs w:val="18"/>
                    </w:rPr>
                  </w:pPr>
                  <w:r>
                    <w:rPr>
                      <w:rFonts w:asciiTheme="minorHAnsi" w:hAnsiTheme="minorHAnsi" w:cstheme="minorHAnsi"/>
                      <w:sz w:val="18"/>
                      <w:szCs w:val="18"/>
                    </w:rPr>
                    <w:t>Vendor 2 is not available to be invited for VC.</w:t>
                  </w:r>
                </w:p>
                <w:p w14:paraId="7F8A5581" w14:textId="5DB1E40A" w:rsidR="00EE111F" w:rsidRPr="00AD6AB5" w:rsidRDefault="00EE111F" w:rsidP="008E17F8">
                  <w:pPr>
                    <w:pStyle w:val="BRDBulletedList1"/>
                    <w:ind w:left="0" w:firstLine="0"/>
                    <w:rPr>
                      <w:rFonts w:asciiTheme="minorHAnsi" w:hAnsiTheme="minorHAnsi" w:cstheme="minorHAnsi"/>
                      <w:sz w:val="18"/>
                      <w:szCs w:val="18"/>
                    </w:rPr>
                  </w:pPr>
                  <w:r>
                    <w:rPr>
                      <w:rFonts w:asciiTheme="minorHAnsi" w:hAnsiTheme="minorHAnsi" w:cstheme="minorHAnsi"/>
                      <w:sz w:val="18"/>
                      <w:szCs w:val="18"/>
                    </w:rPr>
                    <w:t>When Vendor 1 logs into VC, Vendor 2 is listed as a Sub-Vendor to Vendor 1</w:t>
                  </w:r>
                </w:p>
              </w:tc>
            </w:tr>
          </w:tbl>
          <w:p w14:paraId="0284B97C" w14:textId="7E0F6E78" w:rsidR="008B5BC7" w:rsidRPr="00AD6AB5" w:rsidRDefault="008B5BC7" w:rsidP="008E17F8">
            <w:pPr>
              <w:pStyle w:val="BRDBulletedList1"/>
              <w:rPr>
                <w:rFonts w:asciiTheme="minorHAnsi" w:hAnsiTheme="minorHAnsi" w:cstheme="minorHAnsi"/>
                <w:sz w:val="18"/>
                <w:szCs w:val="18"/>
              </w:rPr>
            </w:pPr>
          </w:p>
        </w:tc>
      </w:tr>
    </w:tbl>
    <w:p w14:paraId="65175CC0" w14:textId="04E3D1B4" w:rsidR="00AF38EC" w:rsidRPr="00AD6AB5" w:rsidRDefault="00AF38EC" w:rsidP="000B3610">
      <w:pPr>
        <w:spacing w:after="200" w:line="276" w:lineRule="auto"/>
        <w:rPr>
          <w:rStyle w:val="Heading1Char"/>
          <w:rFonts w:asciiTheme="minorHAnsi" w:hAnsiTheme="minorHAnsi" w:cstheme="minorHAnsi"/>
          <w:b w:val="0"/>
          <w:sz w:val="22"/>
          <w:szCs w:val="22"/>
          <w:u w:val="single"/>
        </w:rPr>
      </w:pPr>
    </w:p>
    <w:p w14:paraId="1D00001A" w14:textId="24109E8B" w:rsidR="00B77AD2" w:rsidRPr="00AD6AB5" w:rsidRDefault="00B77AD2" w:rsidP="000B3610">
      <w:pPr>
        <w:spacing w:after="200" w:line="276" w:lineRule="auto"/>
        <w:rPr>
          <w:rStyle w:val="Heading1Char"/>
          <w:rFonts w:asciiTheme="minorHAnsi" w:hAnsiTheme="minorHAnsi" w:cstheme="minorHAnsi"/>
          <w:b w:val="0"/>
          <w:sz w:val="22"/>
          <w:szCs w:val="22"/>
          <w:u w:val="single"/>
        </w:rPr>
      </w:pPr>
    </w:p>
    <w:p w14:paraId="73F22FC4" w14:textId="77777777" w:rsidR="000411B2" w:rsidRPr="00AD6AB5" w:rsidRDefault="000411B2">
      <w:pPr>
        <w:spacing w:after="200" w:line="276" w:lineRule="auto"/>
        <w:rPr>
          <w:rFonts w:asciiTheme="minorHAnsi" w:hAnsiTheme="minorHAnsi"/>
          <w:b/>
          <w:sz w:val="22"/>
          <w:szCs w:val="22"/>
          <w:u w:val="single"/>
        </w:rPr>
      </w:pPr>
      <w:r>
        <w:rPr>
          <w:rFonts w:asciiTheme="minorHAnsi" w:hAnsiTheme="minorHAnsi"/>
          <w:b/>
          <w:sz w:val="22"/>
          <w:szCs w:val="22"/>
          <w:u w:val="single"/>
        </w:rPr>
        <w:br w:type="page"/>
      </w:r>
    </w:p>
    <w:p w14:paraId="2ADF2CAB" w14:textId="77777777" w:rsidR="000411B2" w:rsidRPr="00AD6AB5" w:rsidRDefault="000411B2" w:rsidP="002A7E64">
      <w:pPr>
        <w:spacing w:after="200" w:line="276" w:lineRule="auto"/>
        <w:rPr>
          <w:rFonts w:asciiTheme="minorHAnsi" w:hAnsiTheme="minorHAnsi"/>
          <w:b/>
          <w:sz w:val="22"/>
          <w:szCs w:val="22"/>
          <w:u w:val="single"/>
        </w:rPr>
      </w:pPr>
    </w:p>
    <w:p w14:paraId="28D7CA05" w14:textId="2D1F752E" w:rsidR="002A7E64" w:rsidRPr="00AD6AB5" w:rsidRDefault="002A7E64" w:rsidP="002A7E64">
      <w:pPr>
        <w:spacing w:after="200" w:line="276" w:lineRule="auto"/>
        <w:rPr>
          <w:b/>
          <w:bCs/>
          <w:i/>
          <w:iCs/>
        </w:rPr>
      </w:pPr>
      <w:r>
        <w:rPr>
          <w:rFonts w:asciiTheme="minorHAnsi" w:hAnsiTheme="minorHAnsi"/>
          <w:b/>
          <w:sz w:val="22"/>
          <w:szCs w:val="22"/>
          <w:u w:val="single"/>
        </w:rPr>
        <w:t>Additional Requirements raised during the BPR Session</w:t>
      </w:r>
      <w:r>
        <w:rPr>
          <w:b/>
          <w:bCs/>
          <w:i/>
          <w:iCs/>
        </w:rPr>
        <w:t> </w:t>
      </w:r>
    </w:p>
    <w:tbl>
      <w:tblPr>
        <w:tblW w:w="5738" w:type="pct"/>
        <w:tblInd w:w="-8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26"/>
        <w:gridCol w:w="4801"/>
        <w:gridCol w:w="1722"/>
        <w:gridCol w:w="3398"/>
      </w:tblGrid>
      <w:tr w:rsidR="004F1B30" w:rsidRPr="00AD6AB5" w14:paraId="0DA7B0D1" w14:textId="40FF96D5" w:rsidTr="004F1B30">
        <w:trPr>
          <w:trHeight w:val="454"/>
        </w:trPr>
        <w:tc>
          <w:tcPr>
            <w:tcW w:w="206" w:type="pct"/>
            <w:noWrap/>
          </w:tcPr>
          <w:p w14:paraId="5F10BF40" w14:textId="7AE13326" w:rsidR="004F1B30" w:rsidRPr="00AD6AB5" w:rsidRDefault="004F1B30" w:rsidP="004F1B30">
            <w:pPr>
              <w:spacing w:before="60"/>
              <w:ind w:left="30"/>
              <w:rPr>
                <w:rFonts w:asciiTheme="minorHAnsi" w:hAnsiTheme="minorHAnsi" w:cstheme="minorHAnsi"/>
                <w:b/>
                <w:sz w:val="22"/>
                <w:szCs w:val="22"/>
                <w:lang w:val="en-US"/>
              </w:rPr>
            </w:pPr>
            <w:r>
              <w:rPr>
                <w:rFonts w:asciiTheme="minorHAnsi" w:eastAsia="Calibri" w:hAnsiTheme="minorHAnsi" w:cstheme="minorHAnsi"/>
                <w:b/>
                <w:bCs/>
                <w:color w:val="000000" w:themeColor="text1"/>
              </w:rPr>
              <w:t>#</w:t>
            </w:r>
          </w:p>
        </w:tc>
        <w:tc>
          <w:tcPr>
            <w:tcW w:w="2320" w:type="pct"/>
          </w:tcPr>
          <w:p w14:paraId="2085DD15" w14:textId="32C4964C" w:rsidR="004F1B30" w:rsidRPr="00AD6AB5" w:rsidRDefault="004F1B30" w:rsidP="004F1B30">
            <w:pPr>
              <w:jc w:val="both"/>
              <w:rPr>
                <w:rFonts w:ascii="Calibri" w:hAnsi="Calibri" w:cs="Calibri"/>
                <w:sz w:val="22"/>
                <w:szCs w:val="22"/>
              </w:rPr>
            </w:pPr>
            <w:r>
              <w:rPr>
                <w:rFonts w:asciiTheme="minorHAnsi" w:eastAsia="Calibri" w:hAnsiTheme="minorHAnsi" w:cstheme="minorHAnsi"/>
                <w:b/>
                <w:bCs/>
                <w:color w:val="000000" w:themeColor="text1"/>
              </w:rPr>
              <w:t>Point Raised</w:t>
            </w:r>
          </w:p>
        </w:tc>
        <w:tc>
          <w:tcPr>
            <w:tcW w:w="832" w:type="pct"/>
          </w:tcPr>
          <w:p w14:paraId="4A7F3882" w14:textId="3AC6AC04" w:rsidR="004F1B30" w:rsidRPr="00AD6AB5" w:rsidRDefault="004F1B30" w:rsidP="004F1B30">
            <w:pPr>
              <w:pStyle w:val="BRDBulletedList1"/>
              <w:jc w:val="both"/>
              <w:rPr>
                <w:rFonts w:asciiTheme="minorHAnsi" w:hAnsiTheme="minorHAnsi" w:cstheme="minorHAnsi"/>
                <w:sz w:val="22"/>
                <w:szCs w:val="22"/>
              </w:rPr>
            </w:pPr>
            <w:r>
              <w:rPr>
                <w:rFonts w:asciiTheme="minorHAnsi" w:eastAsia="Calibri" w:hAnsiTheme="minorHAnsi" w:cstheme="minorHAnsi"/>
                <w:b/>
                <w:bCs/>
                <w:color w:val="000000" w:themeColor="text1"/>
              </w:rPr>
              <w:t>Raised by</w:t>
            </w:r>
          </w:p>
        </w:tc>
        <w:tc>
          <w:tcPr>
            <w:tcW w:w="1642" w:type="pct"/>
          </w:tcPr>
          <w:p w14:paraId="284A3C54" w14:textId="72C1D716" w:rsidR="004F1B30" w:rsidRPr="00AD6AB5" w:rsidRDefault="004F1B30" w:rsidP="004F1B30">
            <w:pPr>
              <w:pStyle w:val="BRDBulletedList1"/>
              <w:jc w:val="both"/>
              <w:rPr>
                <w:rFonts w:asciiTheme="minorHAnsi" w:hAnsiTheme="minorHAnsi" w:cstheme="minorHAnsi"/>
                <w:sz w:val="22"/>
                <w:szCs w:val="22"/>
              </w:rPr>
            </w:pPr>
            <w:r>
              <w:rPr>
                <w:rFonts w:asciiTheme="minorHAnsi" w:eastAsia="Calibri" w:hAnsiTheme="minorHAnsi" w:cstheme="minorHAnsi"/>
                <w:b/>
                <w:bCs/>
                <w:color w:val="000000" w:themeColor="text1"/>
              </w:rPr>
              <w:t>Yardi Response</w:t>
            </w:r>
          </w:p>
        </w:tc>
      </w:tr>
      <w:tr w:rsidR="007D3A3C" w:rsidRPr="00AD6AB5" w14:paraId="2191FB79" w14:textId="42F918EA" w:rsidTr="004F1B30">
        <w:trPr>
          <w:trHeight w:val="454"/>
        </w:trPr>
        <w:tc>
          <w:tcPr>
            <w:tcW w:w="206" w:type="pct"/>
            <w:noWrap/>
          </w:tcPr>
          <w:p w14:paraId="4FB647C3" w14:textId="6F024EA4" w:rsidR="007D3A3C" w:rsidRPr="00AD6AB5" w:rsidRDefault="007D3A3C" w:rsidP="007D3A3C">
            <w:pPr>
              <w:pStyle w:val="BRDBulletedList1"/>
              <w:jc w:val="both"/>
              <w:rPr>
                <w:rFonts w:ascii="Calibri Light" w:hAnsi="Calibri Light" w:cs="Calibri Light"/>
              </w:rPr>
            </w:pPr>
            <w:r>
              <w:rPr>
                <w:rFonts w:ascii="Calibri Light" w:hAnsi="Calibri Light" w:cs="Calibri Light"/>
              </w:rPr>
              <w:t>1</w:t>
            </w:r>
          </w:p>
        </w:tc>
        <w:tc>
          <w:tcPr>
            <w:tcW w:w="2320" w:type="pct"/>
          </w:tcPr>
          <w:p w14:paraId="63CB9227" w14:textId="5DF437DA" w:rsidR="007D3A3C" w:rsidRPr="00AD6AB5" w:rsidRDefault="007D3A3C" w:rsidP="007D3A3C">
            <w:pPr>
              <w:pStyle w:val="BRDBulletedList1"/>
              <w:jc w:val="both"/>
              <w:rPr>
                <w:rFonts w:ascii="Calibri Light" w:hAnsi="Calibri Light" w:cs="Calibri Light"/>
              </w:rPr>
            </w:pPr>
          </w:p>
        </w:tc>
        <w:tc>
          <w:tcPr>
            <w:tcW w:w="832" w:type="pct"/>
          </w:tcPr>
          <w:p w14:paraId="5D0846D3" w14:textId="70BEACB3" w:rsidR="007D3A3C" w:rsidRPr="00AD6AB5" w:rsidRDefault="007D3A3C" w:rsidP="007D3A3C">
            <w:pPr>
              <w:pStyle w:val="BRDBulletedList1"/>
              <w:jc w:val="both"/>
              <w:rPr>
                <w:rFonts w:ascii="Calibri Light" w:hAnsi="Calibri Light" w:cs="Calibri Light"/>
              </w:rPr>
            </w:pPr>
          </w:p>
        </w:tc>
        <w:tc>
          <w:tcPr>
            <w:tcW w:w="1642" w:type="pct"/>
          </w:tcPr>
          <w:p w14:paraId="693D9DE6" w14:textId="1F328901" w:rsidR="007D3A3C" w:rsidRPr="00AD6AB5" w:rsidRDefault="007D3A3C" w:rsidP="007D3A3C">
            <w:pPr>
              <w:pStyle w:val="BRDBulletedList1"/>
              <w:jc w:val="both"/>
              <w:rPr>
                <w:rFonts w:asciiTheme="minorHAnsi" w:hAnsiTheme="minorHAnsi" w:cstheme="minorHAnsi"/>
                <w:sz w:val="22"/>
                <w:szCs w:val="22"/>
              </w:rPr>
            </w:pPr>
          </w:p>
        </w:tc>
      </w:tr>
    </w:tbl>
    <w:p w14:paraId="686A665C" w14:textId="50D59983" w:rsidR="00640049" w:rsidRPr="00AD6AB5" w:rsidRDefault="00640049" w:rsidP="00BA49BD">
      <w:pPr>
        <w:spacing w:after="200" w:line="276" w:lineRule="auto"/>
        <w:rPr>
          <w:bCs/>
          <w:iCs/>
        </w:rPr>
      </w:pPr>
    </w:p>
    <w:p w14:paraId="2C581E5D" w14:textId="4E1716AB" w:rsidR="004F1B30" w:rsidRPr="00706546" w:rsidRDefault="004F1B30" w:rsidP="004F1B30">
      <w:pPr>
        <w:pStyle w:val="Heading1"/>
        <w:spacing w:before="0"/>
        <w:rPr>
          <w:rFonts w:asciiTheme="minorHAnsi" w:hAnsiTheme="minorHAnsi" w:cstheme="minorBidi"/>
          <w:sz w:val="20"/>
          <w:szCs w:val="20"/>
        </w:rPr>
      </w:pPr>
      <w:bookmarkStart w:id="18" w:name="_Toc95822803"/>
      <w:bookmarkStart w:id="19" w:name="_Toc222486641"/>
      <w:r>
        <w:rPr>
          <w:rFonts w:asciiTheme="minorHAnsi" w:hAnsiTheme="minorHAnsi" w:cstheme="minorBidi"/>
          <w:sz w:val="20"/>
          <w:szCs w:val="20"/>
        </w:rPr>
        <w:t>RFI Items: Refer RFI document on SharePoint.</w:t>
      </w:r>
      <w:bookmarkEnd w:id="18"/>
      <w:bookmarkEnd w:id="19"/>
    </w:p>
    <w:p w14:paraId="64C175B2" w14:textId="03248D94" w:rsidR="00FF6CE7" w:rsidRDefault="00FF6CE7" w:rsidP="004F1B30">
      <w:pPr>
        <w:spacing w:after="200" w:line="276" w:lineRule="auto"/>
        <w:rPr>
          <w:bCs/>
          <w:iCs/>
        </w:rPr>
      </w:pPr>
    </w:p>
    <w:sectPr w:rsidR="00FF6CE7" w:rsidSect="00AE227A">
      <w:headerReference w:type="default" r:id="rId13"/>
      <w:footerReference w:type="default" r:id="rId14"/>
      <w:pgSz w:w="11906" w:h="16838"/>
      <w:pgMar w:top="934" w:right="1440" w:bottom="1440" w:left="1440" w:header="450" w:footer="10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DC1D26" w14:textId="77777777" w:rsidR="00C038D0" w:rsidRDefault="00C038D0" w:rsidP="000F3109">
      <w:r>
        <w:separator/>
      </w:r>
    </w:p>
  </w:endnote>
  <w:endnote w:type="continuationSeparator" w:id="0">
    <w:p w14:paraId="45DA0578" w14:textId="77777777" w:rsidR="00C038D0" w:rsidRDefault="00C038D0" w:rsidP="000F3109">
      <w:r>
        <w:continuationSeparator/>
      </w:r>
    </w:p>
  </w:endnote>
  <w:endnote w:type="continuationNotice" w:id="1">
    <w:p w14:paraId="129F988F" w14:textId="77777777" w:rsidR="00C038D0" w:rsidRDefault="00C038D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Myriad Pro Light">
    <w:altName w:val="Arial"/>
    <w:panose1 w:val="00000000000000000000"/>
    <w:charset w:val="00"/>
    <w:family w:val="swiss"/>
    <w:notTrueType/>
    <w:pitch w:val="variable"/>
    <w:sig w:usb0="A00002AF" w:usb1="5000204B"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Times">
    <w:panose1 w:val="02020603050405020304"/>
    <w:charset w:val="00"/>
    <w:family w:val="roman"/>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412D4" w14:textId="77777777" w:rsidR="00297F8D" w:rsidRPr="00AF600C" w:rsidRDefault="00297F8D" w:rsidP="00080D8C">
    <w:pPr>
      <w:pStyle w:val="Footer"/>
      <w:pBdr>
        <w:top w:val="thickThinSmallGap" w:sz="24" w:space="1" w:color="E36C0A"/>
      </w:pBdr>
      <w:jc w:val="right"/>
      <w:rPr>
        <w:sz w:val="18"/>
        <w:szCs w:val="18"/>
      </w:rPr>
    </w:pPr>
    <w:r w:rsidRPr="00AF600C">
      <w:rPr>
        <w:sz w:val="18"/>
        <w:szCs w:val="18"/>
      </w:rPr>
      <w:fldChar w:fldCharType="begin"/>
    </w:r>
    <w:r w:rsidRPr="00AF600C">
      <w:rPr>
        <w:sz w:val="18"/>
        <w:szCs w:val="18"/>
      </w:rPr>
      <w:instrText xml:space="preserve"> PAGE   \* MERGEFORMAT </w:instrText>
    </w:r>
    <w:r w:rsidRPr="00AF600C">
      <w:rPr>
        <w:sz w:val="18"/>
        <w:szCs w:val="18"/>
      </w:rPr>
      <w:fldChar w:fldCharType="separate"/>
    </w:r>
    <w:r>
      <w:rPr>
        <w:noProof/>
        <w:sz w:val="18"/>
        <w:szCs w:val="18"/>
      </w:rPr>
      <w:t>2</w:t>
    </w:r>
    <w:r w:rsidRPr="00AF600C">
      <w:rPr>
        <w:sz w:val="18"/>
        <w:szCs w:val="18"/>
      </w:rPr>
      <w:fldChar w:fldCharType="end"/>
    </w:r>
    <w:r w:rsidRPr="00AF600C">
      <w:rPr>
        <w:sz w:val="18"/>
        <w:szCs w:val="18"/>
      </w:rPr>
      <w:t xml:space="preserve"> | </w:t>
    </w:r>
    <w:r w:rsidRPr="00AF600C">
      <w:rPr>
        <w:color w:val="7F7F7F"/>
        <w:spacing w:val="60"/>
        <w:sz w:val="18"/>
        <w:szCs w:val="18"/>
      </w:rPr>
      <w:t>Page</w:t>
    </w:r>
  </w:p>
  <w:p w14:paraId="51A3240F" w14:textId="77777777" w:rsidR="00297F8D" w:rsidRDefault="00297F8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rPr>
      <w:id w:val="82595986"/>
      <w:docPartObj>
        <w:docPartGallery w:val="Page Numbers (Bottom of Page)"/>
        <w:docPartUnique/>
      </w:docPartObj>
    </w:sdtPr>
    <w:sdtEndPr/>
    <w:sdtContent>
      <w:sdt>
        <w:sdtPr>
          <w:rPr>
            <w:rFonts w:asciiTheme="minorHAnsi" w:hAnsiTheme="minorHAnsi"/>
          </w:rPr>
          <w:id w:val="82595987"/>
          <w:docPartObj>
            <w:docPartGallery w:val="Page Numbers (Top of Page)"/>
            <w:docPartUnique/>
          </w:docPartObj>
        </w:sdtPr>
        <w:sdtEndPr/>
        <w:sdtContent>
          <w:p w14:paraId="168CA160" w14:textId="2555E1FB" w:rsidR="00297F8D" w:rsidRPr="002B21AF" w:rsidRDefault="00297F8D" w:rsidP="00417DE8">
            <w:pPr>
              <w:pStyle w:val="Footer"/>
              <w:pBdr>
                <w:top w:val="thinThickSmallGap" w:sz="24" w:space="1" w:color="E36C0A" w:themeColor="accent6" w:themeShade="BF"/>
              </w:pBdr>
              <w:rPr>
                <w:rFonts w:asciiTheme="minorHAnsi" w:hAnsiTheme="minorHAnsi"/>
              </w:rPr>
            </w:pPr>
            <w:r>
              <w:rPr>
                <w:rFonts w:asciiTheme="minorHAnsi" w:hAnsiTheme="minorHAnsi"/>
              </w:rPr>
              <w:t xml:space="preserve">Copyright © </w:t>
            </w:r>
            <w:r w:rsidR="00A543E0">
              <w:rPr>
                <w:rFonts w:asciiTheme="minorHAnsi" w:hAnsiTheme="minorHAnsi"/>
              </w:rPr>
              <w:t>202</w:t>
            </w:r>
            <w:r w:rsidR="00CC35CA">
              <w:rPr>
                <w:rFonts w:asciiTheme="minorHAnsi" w:hAnsiTheme="minorHAnsi"/>
              </w:rPr>
              <w:t>6</w:t>
            </w:r>
            <w:r>
              <w:rPr>
                <w:rFonts w:asciiTheme="minorHAnsi" w:hAnsiTheme="minorHAnsi"/>
              </w:rPr>
              <w:t xml:space="preserve"> by Yardi Syste</w:t>
            </w:r>
            <w:r w:rsidRPr="002B21AF">
              <w:rPr>
                <w:rFonts w:asciiTheme="minorHAnsi" w:hAnsiTheme="minorHAnsi"/>
              </w:rPr>
              <w:t>ms, Inc.</w:t>
            </w:r>
            <w:r w:rsidRPr="002B21AF">
              <w:rPr>
                <w:rFonts w:asciiTheme="minorHAnsi" w:hAnsiTheme="minorHAnsi"/>
              </w:rPr>
              <w:tab/>
            </w:r>
            <w:r w:rsidRPr="002B21AF">
              <w:rPr>
                <w:rFonts w:asciiTheme="minorHAnsi" w:hAnsiTheme="minorHAnsi"/>
              </w:rPr>
              <w:tab/>
            </w:r>
            <w:r>
              <w:rPr>
                <w:rFonts w:asciiTheme="minorHAnsi" w:hAnsiTheme="minorHAnsi"/>
              </w:rPr>
              <w:tab/>
            </w:r>
            <w:r>
              <w:rPr>
                <w:rFonts w:asciiTheme="minorHAnsi" w:hAnsiTheme="minorHAnsi"/>
              </w:rPr>
              <w:tab/>
            </w:r>
            <w:r>
              <w:rPr>
                <w:rFonts w:asciiTheme="minorHAnsi" w:hAnsiTheme="minorHAnsi"/>
              </w:rPr>
              <w:tab/>
            </w:r>
            <w:r>
              <w:rPr>
                <w:rFonts w:asciiTheme="minorHAnsi" w:hAnsiTheme="minorHAnsi"/>
              </w:rPr>
              <w:tab/>
            </w:r>
            <w:r>
              <w:rPr>
                <w:rFonts w:asciiTheme="minorHAnsi" w:hAnsiTheme="minorHAnsi"/>
              </w:rPr>
              <w:tab/>
            </w:r>
            <w:r w:rsidRPr="002B21AF">
              <w:rPr>
                <w:rFonts w:asciiTheme="minorHAnsi" w:hAnsiTheme="minorHAnsi"/>
                <w:color w:val="7F7F7F" w:themeColor="text1" w:themeTint="80"/>
              </w:rPr>
              <w:t>Page</w:t>
            </w:r>
            <w:r w:rsidRPr="002B21AF">
              <w:rPr>
                <w:rFonts w:asciiTheme="minorHAnsi" w:hAnsiTheme="minorHAnsi"/>
              </w:rPr>
              <w:t xml:space="preserve"> | </w:t>
            </w:r>
            <w:r w:rsidRPr="002B21AF">
              <w:rPr>
                <w:rFonts w:asciiTheme="minorHAnsi" w:hAnsiTheme="minorHAnsi"/>
                <w:b/>
              </w:rPr>
              <w:fldChar w:fldCharType="begin"/>
            </w:r>
            <w:r w:rsidRPr="002B21AF">
              <w:rPr>
                <w:rFonts w:asciiTheme="minorHAnsi" w:hAnsiTheme="minorHAnsi"/>
                <w:b/>
              </w:rPr>
              <w:instrText xml:space="preserve"> PAGE </w:instrText>
            </w:r>
            <w:r w:rsidRPr="002B21AF">
              <w:rPr>
                <w:rFonts w:asciiTheme="minorHAnsi" w:hAnsiTheme="minorHAnsi"/>
                <w:b/>
              </w:rPr>
              <w:fldChar w:fldCharType="separate"/>
            </w:r>
            <w:r w:rsidR="000B4D18">
              <w:rPr>
                <w:rFonts w:asciiTheme="minorHAnsi" w:hAnsiTheme="minorHAnsi"/>
                <w:b/>
                <w:noProof/>
              </w:rPr>
              <w:t>11</w:t>
            </w:r>
            <w:r w:rsidRPr="002B21AF">
              <w:rPr>
                <w:rFonts w:asciiTheme="minorHAnsi" w:hAnsiTheme="minorHAnsi"/>
                <w:b/>
              </w:rPr>
              <w:fldChar w:fldCharType="end"/>
            </w:r>
            <w:r w:rsidRPr="002B21AF">
              <w:rPr>
                <w:rFonts w:asciiTheme="minorHAnsi" w:hAnsiTheme="minorHAnsi"/>
              </w:rPr>
              <w:t xml:space="preserve"> of </w:t>
            </w:r>
            <w:r w:rsidRPr="002B21AF">
              <w:rPr>
                <w:rFonts w:asciiTheme="minorHAnsi" w:hAnsiTheme="minorHAnsi"/>
                <w:b/>
              </w:rPr>
              <w:fldChar w:fldCharType="begin"/>
            </w:r>
            <w:r w:rsidRPr="002B21AF">
              <w:rPr>
                <w:rFonts w:asciiTheme="minorHAnsi" w:hAnsiTheme="minorHAnsi"/>
                <w:b/>
              </w:rPr>
              <w:instrText xml:space="preserve"> NUMPAGES  </w:instrText>
            </w:r>
            <w:r w:rsidRPr="002B21AF">
              <w:rPr>
                <w:rFonts w:asciiTheme="minorHAnsi" w:hAnsiTheme="minorHAnsi"/>
                <w:b/>
              </w:rPr>
              <w:fldChar w:fldCharType="separate"/>
            </w:r>
            <w:r w:rsidR="000B4D18">
              <w:rPr>
                <w:rFonts w:asciiTheme="minorHAnsi" w:hAnsiTheme="minorHAnsi"/>
                <w:b/>
                <w:noProof/>
              </w:rPr>
              <w:t>12</w:t>
            </w:r>
            <w:r w:rsidRPr="002B21AF">
              <w:rPr>
                <w:rFonts w:asciiTheme="minorHAnsi" w:hAnsiTheme="minorHAnsi"/>
                <w:b/>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5C6E2B" w14:textId="77777777" w:rsidR="00C038D0" w:rsidRDefault="00C038D0" w:rsidP="000F3109">
      <w:r>
        <w:separator/>
      </w:r>
    </w:p>
  </w:footnote>
  <w:footnote w:type="continuationSeparator" w:id="0">
    <w:p w14:paraId="25B2018D" w14:textId="77777777" w:rsidR="00C038D0" w:rsidRDefault="00C038D0" w:rsidP="000F3109">
      <w:r>
        <w:continuationSeparator/>
      </w:r>
    </w:p>
  </w:footnote>
  <w:footnote w:type="continuationNotice" w:id="1">
    <w:p w14:paraId="403DFC9F" w14:textId="77777777" w:rsidR="00C038D0" w:rsidRDefault="00C038D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CA1CF" w14:textId="132D35F1" w:rsidR="00297F8D" w:rsidRDefault="00AF44C5" w:rsidP="00905221">
    <w:pPr>
      <w:pStyle w:val="HeaderTextBox"/>
      <w:spacing w:after="240"/>
      <w:ind w:left="-90" w:hanging="1350"/>
    </w:pPr>
    <w:r>
      <w:t xml:space="preserve">          </w:t>
    </w:r>
    <w:r w:rsidR="00011B7B">
      <w:t xml:space="preserve">  </w:t>
    </w:r>
    <w:r w:rsidR="00C6408F">
      <w:t xml:space="preserve"> </w:t>
    </w:r>
    <w:r w:rsidR="00D17B93">
      <w:t>VENDOR café</w:t>
    </w:r>
    <w:r w:rsidR="00D17B93">
      <w:tab/>
    </w:r>
    <w:r w:rsidR="00297F8D">
      <w:t xml:space="preserve">  </w:t>
    </w:r>
    <w:r w:rsidR="00DB6383">
      <w:t xml:space="preserve">              </w:t>
    </w:r>
    <w:r w:rsidR="00297F8D">
      <w:t xml:space="preserve">     </w:t>
    </w:r>
    <w:r w:rsidR="00297F8D">
      <w:rPr>
        <w:noProof/>
      </w:rPr>
      <w:drawing>
        <wp:inline distT="0" distB="0" distL="0" distR="0" wp14:anchorId="0CC1851C" wp14:editId="771C3658">
          <wp:extent cx="871294" cy="212141"/>
          <wp:effectExtent l="0" t="0" r="508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srcRect/>
                  <a:stretch>
                    <a:fillRect/>
                  </a:stretch>
                </pic:blipFill>
                <pic:spPr bwMode="auto">
                  <a:xfrm>
                    <a:off x="0" y="0"/>
                    <a:ext cx="882388" cy="214842"/>
                  </a:xfrm>
                  <a:prstGeom prst="rect">
                    <a:avLst/>
                  </a:prstGeom>
                  <a:noFill/>
                  <a:ln w="9525">
                    <a:noFill/>
                    <a:miter lim="800000"/>
                    <a:headEnd/>
                    <a:tailEnd/>
                  </a:ln>
                </pic:spPr>
              </pic:pic>
            </a:graphicData>
          </a:graphic>
        </wp:inline>
      </w:drawing>
    </w: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F2ED0"/>
    <w:multiLevelType w:val="hybridMultilevel"/>
    <w:tmpl w:val="894E06E6"/>
    <w:lvl w:ilvl="0" w:tplc="FFFFFFFF">
      <w:start w:val="1"/>
      <w:numFmt w:val="decimal"/>
      <w:pStyle w:val="ListParagraph"/>
      <w:lvlText w:val="P2P%1"/>
      <w:lvlJc w:val="left"/>
      <w:pPr>
        <w:ind w:left="360" w:hanging="360"/>
      </w:pPr>
      <w:rPr>
        <w:rFonts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 w15:restartNumberingAfterBreak="0">
    <w:nsid w:val="15483062"/>
    <w:multiLevelType w:val="hybridMultilevel"/>
    <w:tmpl w:val="10BE8CE8"/>
    <w:lvl w:ilvl="0" w:tplc="75E418B6">
      <w:start w:val="1"/>
      <w:numFmt w:val="bullet"/>
      <w:pStyle w:val="ReferenceBodyBullet"/>
      <w:lvlText w:val=""/>
      <w:lvlJc w:val="left"/>
      <w:pPr>
        <w:tabs>
          <w:tab w:val="num" w:pos="2160"/>
        </w:tabs>
        <w:ind w:left="2160" w:hanging="360"/>
      </w:pPr>
      <w:rPr>
        <w:rFonts w:ascii="Wingdings" w:hAnsi="Wingdings" w:hint="default"/>
      </w:rPr>
    </w:lvl>
    <w:lvl w:ilvl="1" w:tplc="7D5A714E">
      <w:start w:val="1"/>
      <w:numFmt w:val="bullet"/>
      <w:lvlText w:val="o"/>
      <w:lvlJc w:val="left"/>
      <w:pPr>
        <w:tabs>
          <w:tab w:val="num" w:pos="1440"/>
        </w:tabs>
        <w:ind w:left="1440" w:hanging="360"/>
      </w:pPr>
      <w:rPr>
        <w:rFonts w:ascii="Courier New" w:hAnsi="Courier New" w:hint="default"/>
      </w:rPr>
    </w:lvl>
    <w:lvl w:ilvl="2" w:tplc="0409001B">
      <w:start w:val="1"/>
      <w:numFmt w:val="bullet"/>
      <w:lvlText w:val=""/>
      <w:lvlJc w:val="left"/>
      <w:pPr>
        <w:tabs>
          <w:tab w:val="num" w:pos="2160"/>
        </w:tabs>
        <w:ind w:left="2160" w:hanging="360"/>
      </w:pPr>
      <w:rPr>
        <w:rFonts w:ascii="Wingdings" w:hAnsi="Wingdings" w:hint="default"/>
      </w:rPr>
    </w:lvl>
    <w:lvl w:ilvl="3" w:tplc="0409000F">
      <w:start w:val="1"/>
      <w:numFmt w:val="bullet"/>
      <w:pStyle w:val="ReferenceBodyBullet"/>
      <w:lvlText w:val=""/>
      <w:lvlJc w:val="left"/>
      <w:pPr>
        <w:tabs>
          <w:tab w:val="num" w:pos="2880"/>
        </w:tabs>
        <w:ind w:left="2880" w:hanging="360"/>
      </w:pPr>
      <w:rPr>
        <w:rFonts w:ascii="Wingdings" w:hAnsi="Wingdings" w:hint="default"/>
      </w:rPr>
    </w:lvl>
    <w:lvl w:ilvl="4" w:tplc="04090019">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start w:val="1"/>
      <w:numFmt w:val="bullet"/>
      <w:lvlText w:val=""/>
      <w:lvlJc w:val="left"/>
      <w:pPr>
        <w:tabs>
          <w:tab w:val="num" w:pos="5040"/>
        </w:tabs>
        <w:ind w:left="5040" w:hanging="360"/>
      </w:pPr>
      <w:rPr>
        <w:rFonts w:ascii="Symbol" w:hAnsi="Symbol" w:hint="default"/>
      </w:rPr>
    </w:lvl>
    <w:lvl w:ilvl="7" w:tplc="04090019">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59F2CC8"/>
    <w:multiLevelType w:val="hybridMultilevel"/>
    <w:tmpl w:val="583A40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7A604A"/>
    <w:multiLevelType w:val="hybridMultilevel"/>
    <w:tmpl w:val="DDC8E874"/>
    <w:lvl w:ilvl="0" w:tplc="75DE44DA">
      <w:numFmt w:val="bullet"/>
      <w:lvlText w:val="-"/>
      <w:lvlJc w:val="left"/>
      <w:pPr>
        <w:ind w:left="371" w:hanging="360"/>
      </w:pPr>
      <w:rPr>
        <w:rFonts w:ascii="Calibri" w:eastAsiaTheme="minorEastAsia" w:hAnsi="Calibri" w:cs="Calibri" w:hint="default"/>
      </w:rPr>
    </w:lvl>
    <w:lvl w:ilvl="1" w:tplc="04090003" w:tentative="1">
      <w:start w:val="1"/>
      <w:numFmt w:val="bullet"/>
      <w:lvlText w:val="o"/>
      <w:lvlJc w:val="left"/>
      <w:pPr>
        <w:ind w:left="1091" w:hanging="360"/>
      </w:pPr>
      <w:rPr>
        <w:rFonts w:ascii="Courier New" w:hAnsi="Courier New" w:cs="Courier New" w:hint="default"/>
      </w:rPr>
    </w:lvl>
    <w:lvl w:ilvl="2" w:tplc="04090005" w:tentative="1">
      <w:start w:val="1"/>
      <w:numFmt w:val="bullet"/>
      <w:lvlText w:val=""/>
      <w:lvlJc w:val="left"/>
      <w:pPr>
        <w:ind w:left="1811" w:hanging="360"/>
      </w:pPr>
      <w:rPr>
        <w:rFonts w:ascii="Wingdings" w:hAnsi="Wingdings" w:hint="default"/>
      </w:rPr>
    </w:lvl>
    <w:lvl w:ilvl="3" w:tplc="04090001" w:tentative="1">
      <w:start w:val="1"/>
      <w:numFmt w:val="bullet"/>
      <w:lvlText w:val=""/>
      <w:lvlJc w:val="left"/>
      <w:pPr>
        <w:ind w:left="2531" w:hanging="360"/>
      </w:pPr>
      <w:rPr>
        <w:rFonts w:ascii="Symbol" w:hAnsi="Symbol" w:hint="default"/>
      </w:rPr>
    </w:lvl>
    <w:lvl w:ilvl="4" w:tplc="04090003" w:tentative="1">
      <w:start w:val="1"/>
      <w:numFmt w:val="bullet"/>
      <w:lvlText w:val="o"/>
      <w:lvlJc w:val="left"/>
      <w:pPr>
        <w:ind w:left="3251" w:hanging="360"/>
      </w:pPr>
      <w:rPr>
        <w:rFonts w:ascii="Courier New" w:hAnsi="Courier New" w:cs="Courier New" w:hint="default"/>
      </w:rPr>
    </w:lvl>
    <w:lvl w:ilvl="5" w:tplc="04090005" w:tentative="1">
      <w:start w:val="1"/>
      <w:numFmt w:val="bullet"/>
      <w:lvlText w:val=""/>
      <w:lvlJc w:val="left"/>
      <w:pPr>
        <w:ind w:left="3971" w:hanging="360"/>
      </w:pPr>
      <w:rPr>
        <w:rFonts w:ascii="Wingdings" w:hAnsi="Wingdings" w:hint="default"/>
      </w:rPr>
    </w:lvl>
    <w:lvl w:ilvl="6" w:tplc="04090001" w:tentative="1">
      <w:start w:val="1"/>
      <w:numFmt w:val="bullet"/>
      <w:lvlText w:val=""/>
      <w:lvlJc w:val="left"/>
      <w:pPr>
        <w:ind w:left="4691" w:hanging="360"/>
      </w:pPr>
      <w:rPr>
        <w:rFonts w:ascii="Symbol" w:hAnsi="Symbol" w:hint="default"/>
      </w:rPr>
    </w:lvl>
    <w:lvl w:ilvl="7" w:tplc="04090003" w:tentative="1">
      <w:start w:val="1"/>
      <w:numFmt w:val="bullet"/>
      <w:lvlText w:val="o"/>
      <w:lvlJc w:val="left"/>
      <w:pPr>
        <w:ind w:left="5411" w:hanging="360"/>
      </w:pPr>
      <w:rPr>
        <w:rFonts w:ascii="Courier New" w:hAnsi="Courier New" w:cs="Courier New" w:hint="default"/>
      </w:rPr>
    </w:lvl>
    <w:lvl w:ilvl="8" w:tplc="04090005" w:tentative="1">
      <w:start w:val="1"/>
      <w:numFmt w:val="bullet"/>
      <w:lvlText w:val=""/>
      <w:lvlJc w:val="left"/>
      <w:pPr>
        <w:ind w:left="6131" w:hanging="360"/>
      </w:pPr>
      <w:rPr>
        <w:rFonts w:ascii="Wingdings" w:hAnsi="Wingdings" w:hint="default"/>
      </w:rPr>
    </w:lvl>
  </w:abstractNum>
  <w:abstractNum w:abstractNumId="4" w15:restartNumberingAfterBreak="0">
    <w:nsid w:val="2AA23400"/>
    <w:multiLevelType w:val="hybridMultilevel"/>
    <w:tmpl w:val="248ED858"/>
    <w:lvl w:ilvl="0" w:tplc="04090003">
      <w:start w:val="1"/>
      <w:numFmt w:val="bullet"/>
      <w:lvlText w:val="o"/>
      <w:lvlJc w:val="left"/>
      <w:pPr>
        <w:ind w:left="731" w:hanging="360"/>
      </w:pPr>
      <w:rPr>
        <w:rFonts w:ascii="Courier New" w:hAnsi="Courier New" w:cs="Courier New" w:hint="default"/>
      </w:rPr>
    </w:lvl>
    <w:lvl w:ilvl="1" w:tplc="04090003" w:tentative="1">
      <w:start w:val="1"/>
      <w:numFmt w:val="bullet"/>
      <w:lvlText w:val="o"/>
      <w:lvlJc w:val="left"/>
      <w:pPr>
        <w:ind w:left="1451" w:hanging="360"/>
      </w:pPr>
      <w:rPr>
        <w:rFonts w:ascii="Courier New" w:hAnsi="Courier New" w:cs="Courier New" w:hint="default"/>
      </w:rPr>
    </w:lvl>
    <w:lvl w:ilvl="2" w:tplc="04090005" w:tentative="1">
      <w:start w:val="1"/>
      <w:numFmt w:val="bullet"/>
      <w:lvlText w:val=""/>
      <w:lvlJc w:val="left"/>
      <w:pPr>
        <w:ind w:left="2171" w:hanging="360"/>
      </w:pPr>
      <w:rPr>
        <w:rFonts w:ascii="Wingdings" w:hAnsi="Wingdings" w:hint="default"/>
      </w:rPr>
    </w:lvl>
    <w:lvl w:ilvl="3" w:tplc="04090001" w:tentative="1">
      <w:start w:val="1"/>
      <w:numFmt w:val="bullet"/>
      <w:lvlText w:val=""/>
      <w:lvlJc w:val="left"/>
      <w:pPr>
        <w:ind w:left="2891" w:hanging="360"/>
      </w:pPr>
      <w:rPr>
        <w:rFonts w:ascii="Symbol" w:hAnsi="Symbol" w:hint="default"/>
      </w:rPr>
    </w:lvl>
    <w:lvl w:ilvl="4" w:tplc="04090003" w:tentative="1">
      <w:start w:val="1"/>
      <w:numFmt w:val="bullet"/>
      <w:lvlText w:val="o"/>
      <w:lvlJc w:val="left"/>
      <w:pPr>
        <w:ind w:left="3611" w:hanging="360"/>
      </w:pPr>
      <w:rPr>
        <w:rFonts w:ascii="Courier New" w:hAnsi="Courier New" w:cs="Courier New" w:hint="default"/>
      </w:rPr>
    </w:lvl>
    <w:lvl w:ilvl="5" w:tplc="04090005" w:tentative="1">
      <w:start w:val="1"/>
      <w:numFmt w:val="bullet"/>
      <w:lvlText w:val=""/>
      <w:lvlJc w:val="left"/>
      <w:pPr>
        <w:ind w:left="4331" w:hanging="360"/>
      </w:pPr>
      <w:rPr>
        <w:rFonts w:ascii="Wingdings" w:hAnsi="Wingdings" w:hint="default"/>
      </w:rPr>
    </w:lvl>
    <w:lvl w:ilvl="6" w:tplc="04090001" w:tentative="1">
      <w:start w:val="1"/>
      <w:numFmt w:val="bullet"/>
      <w:lvlText w:val=""/>
      <w:lvlJc w:val="left"/>
      <w:pPr>
        <w:ind w:left="5051" w:hanging="360"/>
      </w:pPr>
      <w:rPr>
        <w:rFonts w:ascii="Symbol" w:hAnsi="Symbol" w:hint="default"/>
      </w:rPr>
    </w:lvl>
    <w:lvl w:ilvl="7" w:tplc="04090003" w:tentative="1">
      <w:start w:val="1"/>
      <w:numFmt w:val="bullet"/>
      <w:lvlText w:val="o"/>
      <w:lvlJc w:val="left"/>
      <w:pPr>
        <w:ind w:left="5771" w:hanging="360"/>
      </w:pPr>
      <w:rPr>
        <w:rFonts w:ascii="Courier New" w:hAnsi="Courier New" w:cs="Courier New" w:hint="default"/>
      </w:rPr>
    </w:lvl>
    <w:lvl w:ilvl="8" w:tplc="04090005" w:tentative="1">
      <w:start w:val="1"/>
      <w:numFmt w:val="bullet"/>
      <w:lvlText w:val=""/>
      <w:lvlJc w:val="left"/>
      <w:pPr>
        <w:ind w:left="6491" w:hanging="360"/>
      </w:pPr>
      <w:rPr>
        <w:rFonts w:ascii="Wingdings" w:hAnsi="Wingdings" w:hint="default"/>
      </w:rPr>
    </w:lvl>
  </w:abstractNum>
  <w:abstractNum w:abstractNumId="5" w15:restartNumberingAfterBreak="0">
    <w:nsid w:val="2E593A93"/>
    <w:multiLevelType w:val="hybridMultilevel"/>
    <w:tmpl w:val="A8904E5E"/>
    <w:lvl w:ilvl="0" w:tplc="04090001">
      <w:start w:val="1"/>
      <w:numFmt w:val="bullet"/>
      <w:lvlText w:val=""/>
      <w:lvlJc w:val="left"/>
      <w:pPr>
        <w:ind w:left="731" w:hanging="360"/>
      </w:pPr>
      <w:rPr>
        <w:rFonts w:ascii="Symbol" w:hAnsi="Symbol" w:hint="default"/>
      </w:rPr>
    </w:lvl>
    <w:lvl w:ilvl="1" w:tplc="04090003" w:tentative="1">
      <w:start w:val="1"/>
      <w:numFmt w:val="bullet"/>
      <w:lvlText w:val="o"/>
      <w:lvlJc w:val="left"/>
      <w:pPr>
        <w:ind w:left="1451" w:hanging="360"/>
      </w:pPr>
      <w:rPr>
        <w:rFonts w:ascii="Courier New" w:hAnsi="Courier New" w:cs="Courier New" w:hint="default"/>
      </w:rPr>
    </w:lvl>
    <w:lvl w:ilvl="2" w:tplc="04090005" w:tentative="1">
      <w:start w:val="1"/>
      <w:numFmt w:val="bullet"/>
      <w:lvlText w:val=""/>
      <w:lvlJc w:val="left"/>
      <w:pPr>
        <w:ind w:left="2171" w:hanging="360"/>
      </w:pPr>
      <w:rPr>
        <w:rFonts w:ascii="Wingdings" w:hAnsi="Wingdings" w:hint="default"/>
      </w:rPr>
    </w:lvl>
    <w:lvl w:ilvl="3" w:tplc="04090001" w:tentative="1">
      <w:start w:val="1"/>
      <w:numFmt w:val="bullet"/>
      <w:lvlText w:val=""/>
      <w:lvlJc w:val="left"/>
      <w:pPr>
        <w:ind w:left="2891" w:hanging="360"/>
      </w:pPr>
      <w:rPr>
        <w:rFonts w:ascii="Symbol" w:hAnsi="Symbol" w:hint="default"/>
      </w:rPr>
    </w:lvl>
    <w:lvl w:ilvl="4" w:tplc="04090003" w:tentative="1">
      <w:start w:val="1"/>
      <w:numFmt w:val="bullet"/>
      <w:lvlText w:val="o"/>
      <w:lvlJc w:val="left"/>
      <w:pPr>
        <w:ind w:left="3611" w:hanging="360"/>
      </w:pPr>
      <w:rPr>
        <w:rFonts w:ascii="Courier New" w:hAnsi="Courier New" w:cs="Courier New" w:hint="default"/>
      </w:rPr>
    </w:lvl>
    <w:lvl w:ilvl="5" w:tplc="04090005" w:tentative="1">
      <w:start w:val="1"/>
      <w:numFmt w:val="bullet"/>
      <w:lvlText w:val=""/>
      <w:lvlJc w:val="left"/>
      <w:pPr>
        <w:ind w:left="4331" w:hanging="360"/>
      </w:pPr>
      <w:rPr>
        <w:rFonts w:ascii="Wingdings" w:hAnsi="Wingdings" w:hint="default"/>
      </w:rPr>
    </w:lvl>
    <w:lvl w:ilvl="6" w:tplc="04090001" w:tentative="1">
      <w:start w:val="1"/>
      <w:numFmt w:val="bullet"/>
      <w:lvlText w:val=""/>
      <w:lvlJc w:val="left"/>
      <w:pPr>
        <w:ind w:left="5051" w:hanging="360"/>
      </w:pPr>
      <w:rPr>
        <w:rFonts w:ascii="Symbol" w:hAnsi="Symbol" w:hint="default"/>
      </w:rPr>
    </w:lvl>
    <w:lvl w:ilvl="7" w:tplc="04090003" w:tentative="1">
      <w:start w:val="1"/>
      <w:numFmt w:val="bullet"/>
      <w:lvlText w:val="o"/>
      <w:lvlJc w:val="left"/>
      <w:pPr>
        <w:ind w:left="5771" w:hanging="360"/>
      </w:pPr>
      <w:rPr>
        <w:rFonts w:ascii="Courier New" w:hAnsi="Courier New" w:cs="Courier New" w:hint="default"/>
      </w:rPr>
    </w:lvl>
    <w:lvl w:ilvl="8" w:tplc="04090005" w:tentative="1">
      <w:start w:val="1"/>
      <w:numFmt w:val="bullet"/>
      <w:lvlText w:val=""/>
      <w:lvlJc w:val="left"/>
      <w:pPr>
        <w:ind w:left="6491" w:hanging="360"/>
      </w:pPr>
      <w:rPr>
        <w:rFonts w:ascii="Wingdings" w:hAnsi="Wingdings" w:hint="default"/>
      </w:rPr>
    </w:lvl>
  </w:abstractNum>
  <w:abstractNum w:abstractNumId="6" w15:restartNumberingAfterBreak="0">
    <w:nsid w:val="3B5F773C"/>
    <w:multiLevelType w:val="hybridMultilevel"/>
    <w:tmpl w:val="0290913A"/>
    <w:lvl w:ilvl="0" w:tplc="04090001">
      <w:start w:val="1"/>
      <w:numFmt w:val="bullet"/>
      <w:lvlText w:val=""/>
      <w:lvlJc w:val="left"/>
      <w:pPr>
        <w:ind w:left="731" w:hanging="360"/>
      </w:pPr>
      <w:rPr>
        <w:rFonts w:ascii="Symbol" w:hAnsi="Symbol" w:hint="default"/>
      </w:rPr>
    </w:lvl>
    <w:lvl w:ilvl="1" w:tplc="04090003" w:tentative="1">
      <w:start w:val="1"/>
      <w:numFmt w:val="bullet"/>
      <w:lvlText w:val="o"/>
      <w:lvlJc w:val="left"/>
      <w:pPr>
        <w:ind w:left="1451" w:hanging="360"/>
      </w:pPr>
      <w:rPr>
        <w:rFonts w:ascii="Courier New" w:hAnsi="Courier New" w:cs="Courier New" w:hint="default"/>
      </w:rPr>
    </w:lvl>
    <w:lvl w:ilvl="2" w:tplc="04090005" w:tentative="1">
      <w:start w:val="1"/>
      <w:numFmt w:val="bullet"/>
      <w:lvlText w:val=""/>
      <w:lvlJc w:val="left"/>
      <w:pPr>
        <w:ind w:left="2171" w:hanging="360"/>
      </w:pPr>
      <w:rPr>
        <w:rFonts w:ascii="Wingdings" w:hAnsi="Wingdings" w:hint="default"/>
      </w:rPr>
    </w:lvl>
    <w:lvl w:ilvl="3" w:tplc="04090001" w:tentative="1">
      <w:start w:val="1"/>
      <w:numFmt w:val="bullet"/>
      <w:lvlText w:val=""/>
      <w:lvlJc w:val="left"/>
      <w:pPr>
        <w:ind w:left="2891" w:hanging="360"/>
      </w:pPr>
      <w:rPr>
        <w:rFonts w:ascii="Symbol" w:hAnsi="Symbol" w:hint="default"/>
      </w:rPr>
    </w:lvl>
    <w:lvl w:ilvl="4" w:tplc="04090003" w:tentative="1">
      <w:start w:val="1"/>
      <w:numFmt w:val="bullet"/>
      <w:lvlText w:val="o"/>
      <w:lvlJc w:val="left"/>
      <w:pPr>
        <w:ind w:left="3611" w:hanging="360"/>
      </w:pPr>
      <w:rPr>
        <w:rFonts w:ascii="Courier New" w:hAnsi="Courier New" w:cs="Courier New" w:hint="default"/>
      </w:rPr>
    </w:lvl>
    <w:lvl w:ilvl="5" w:tplc="04090005" w:tentative="1">
      <w:start w:val="1"/>
      <w:numFmt w:val="bullet"/>
      <w:lvlText w:val=""/>
      <w:lvlJc w:val="left"/>
      <w:pPr>
        <w:ind w:left="4331" w:hanging="360"/>
      </w:pPr>
      <w:rPr>
        <w:rFonts w:ascii="Wingdings" w:hAnsi="Wingdings" w:hint="default"/>
      </w:rPr>
    </w:lvl>
    <w:lvl w:ilvl="6" w:tplc="04090001" w:tentative="1">
      <w:start w:val="1"/>
      <w:numFmt w:val="bullet"/>
      <w:lvlText w:val=""/>
      <w:lvlJc w:val="left"/>
      <w:pPr>
        <w:ind w:left="5051" w:hanging="360"/>
      </w:pPr>
      <w:rPr>
        <w:rFonts w:ascii="Symbol" w:hAnsi="Symbol" w:hint="default"/>
      </w:rPr>
    </w:lvl>
    <w:lvl w:ilvl="7" w:tplc="04090003" w:tentative="1">
      <w:start w:val="1"/>
      <w:numFmt w:val="bullet"/>
      <w:lvlText w:val="o"/>
      <w:lvlJc w:val="left"/>
      <w:pPr>
        <w:ind w:left="5771" w:hanging="360"/>
      </w:pPr>
      <w:rPr>
        <w:rFonts w:ascii="Courier New" w:hAnsi="Courier New" w:cs="Courier New" w:hint="default"/>
      </w:rPr>
    </w:lvl>
    <w:lvl w:ilvl="8" w:tplc="04090005" w:tentative="1">
      <w:start w:val="1"/>
      <w:numFmt w:val="bullet"/>
      <w:lvlText w:val=""/>
      <w:lvlJc w:val="left"/>
      <w:pPr>
        <w:ind w:left="6491" w:hanging="360"/>
      </w:pPr>
      <w:rPr>
        <w:rFonts w:ascii="Wingdings" w:hAnsi="Wingdings" w:hint="default"/>
      </w:rPr>
    </w:lvl>
  </w:abstractNum>
  <w:abstractNum w:abstractNumId="7" w15:restartNumberingAfterBreak="0">
    <w:nsid w:val="525B2DDB"/>
    <w:multiLevelType w:val="hybridMultilevel"/>
    <w:tmpl w:val="459C0654"/>
    <w:lvl w:ilvl="0" w:tplc="7AF6D21E">
      <w:start w:val="1"/>
      <w:numFmt w:val="decimal"/>
      <w:lvlText w:val="P2P%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3BB72E1"/>
    <w:multiLevelType w:val="hybridMultilevel"/>
    <w:tmpl w:val="D7C8A6E4"/>
    <w:lvl w:ilvl="0" w:tplc="04090001">
      <w:start w:val="1"/>
      <w:numFmt w:val="bullet"/>
      <w:lvlText w:val=""/>
      <w:lvlJc w:val="left"/>
      <w:pPr>
        <w:ind w:left="731" w:hanging="360"/>
      </w:pPr>
      <w:rPr>
        <w:rFonts w:ascii="Symbol" w:hAnsi="Symbol" w:hint="default"/>
      </w:rPr>
    </w:lvl>
    <w:lvl w:ilvl="1" w:tplc="04090003" w:tentative="1">
      <w:start w:val="1"/>
      <w:numFmt w:val="bullet"/>
      <w:lvlText w:val="o"/>
      <w:lvlJc w:val="left"/>
      <w:pPr>
        <w:ind w:left="1451" w:hanging="360"/>
      </w:pPr>
      <w:rPr>
        <w:rFonts w:ascii="Courier New" w:hAnsi="Courier New" w:cs="Courier New" w:hint="default"/>
      </w:rPr>
    </w:lvl>
    <w:lvl w:ilvl="2" w:tplc="04090005" w:tentative="1">
      <w:start w:val="1"/>
      <w:numFmt w:val="bullet"/>
      <w:lvlText w:val=""/>
      <w:lvlJc w:val="left"/>
      <w:pPr>
        <w:ind w:left="2171" w:hanging="360"/>
      </w:pPr>
      <w:rPr>
        <w:rFonts w:ascii="Wingdings" w:hAnsi="Wingdings" w:hint="default"/>
      </w:rPr>
    </w:lvl>
    <w:lvl w:ilvl="3" w:tplc="04090001" w:tentative="1">
      <w:start w:val="1"/>
      <w:numFmt w:val="bullet"/>
      <w:lvlText w:val=""/>
      <w:lvlJc w:val="left"/>
      <w:pPr>
        <w:ind w:left="2891" w:hanging="360"/>
      </w:pPr>
      <w:rPr>
        <w:rFonts w:ascii="Symbol" w:hAnsi="Symbol" w:hint="default"/>
      </w:rPr>
    </w:lvl>
    <w:lvl w:ilvl="4" w:tplc="04090003" w:tentative="1">
      <w:start w:val="1"/>
      <w:numFmt w:val="bullet"/>
      <w:lvlText w:val="o"/>
      <w:lvlJc w:val="left"/>
      <w:pPr>
        <w:ind w:left="3611" w:hanging="360"/>
      </w:pPr>
      <w:rPr>
        <w:rFonts w:ascii="Courier New" w:hAnsi="Courier New" w:cs="Courier New" w:hint="default"/>
      </w:rPr>
    </w:lvl>
    <w:lvl w:ilvl="5" w:tplc="04090005" w:tentative="1">
      <w:start w:val="1"/>
      <w:numFmt w:val="bullet"/>
      <w:lvlText w:val=""/>
      <w:lvlJc w:val="left"/>
      <w:pPr>
        <w:ind w:left="4331" w:hanging="360"/>
      </w:pPr>
      <w:rPr>
        <w:rFonts w:ascii="Wingdings" w:hAnsi="Wingdings" w:hint="default"/>
      </w:rPr>
    </w:lvl>
    <w:lvl w:ilvl="6" w:tplc="04090001" w:tentative="1">
      <w:start w:val="1"/>
      <w:numFmt w:val="bullet"/>
      <w:lvlText w:val=""/>
      <w:lvlJc w:val="left"/>
      <w:pPr>
        <w:ind w:left="5051" w:hanging="360"/>
      </w:pPr>
      <w:rPr>
        <w:rFonts w:ascii="Symbol" w:hAnsi="Symbol" w:hint="default"/>
      </w:rPr>
    </w:lvl>
    <w:lvl w:ilvl="7" w:tplc="04090003" w:tentative="1">
      <w:start w:val="1"/>
      <w:numFmt w:val="bullet"/>
      <w:lvlText w:val="o"/>
      <w:lvlJc w:val="left"/>
      <w:pPr>
        <w:ind w:left="5771" w:hanging="360"/>
      </w:pPr>
      <w:rPr>
        <w:rFonts w:ascii="Courier New" w:hAnsi="Courier New" w:cs="Courier New" w:hint="default"/>
      </w:rPr>
    </w:lvl>
    <w:lvl w:ilvl="8" w:tplc="04090005" w:tentative="1">
      <w:start w:val="1"/>
      <w:numFmt w:val="bullet"/>
      <w:lvlText w:val=""/>
      <w:lvlJc w:val="left"/>
      <w:pPr>
        <w:ind w:left="6491" w:hanging="360"/>
      </w:pPr>
      <w:rPr>
        <w:rFonts w:ascii="Wingdings" w:hAnsi="Wingdings" w:hint="default"/>
      </w:rPr>
    </w:lvl>
  </w:abstractNum>
  <w:abstractNum w:abstractNumId="9" w15:restartNumberingAfterBreak="0">
    <w:nsid w:val="65151834"/>
    <w:multiLevelType w:val="hybridMultilevel"/>
    <w:tmpl w:val="97FACEDC"/>
    <w:lvl w:ilvl="0" w:tplc="0C090001">
      <w:start w:val="1"/>
      <w:numFmt w:val="bullet"/>
      <w:lvlText w:val=""/>
      <w:lvlJc w:val="left"/>
      <w:pPr>
        <w:ind w:left="731" w:hanging="360"/>
      </w:pPr>
      <w:rPr>
        <w:rFonts w:ascii="Symbol" w:hAnsi="Symbol" w:hint="default"/>
      </w:rPr>
    </w:lvl>
    <w:lvl w:ilvl="1" w:tplc="0C090003">
      <w:start w:val="1"/>
      <w:numFmt w:val="bullet"/>
      <w:lvlText w:val="o"/>
      <w:lvlJc w:val="left"/>
      <w:pPr>
        <w:ind w:left="1451" w:hanging="360"/>
      </w:pPr>
      <w:rPr>
        <w:rFonts w:ascii="Courier New" w:hAnsi="Courier New" w:hint="default"/>
      </w:rPr>
    </w:lvl>
    <w:lvl w:ilvl="2" w:tplc="0C090005" w:tentative="1">
      <w:start w:val="1"/>
      <w:numFmt w:val="bullet"/>
      <w:lvlText w:val=""/>
      <w:lvlJc w:val="left"/>
      <w:pPr>
        <w:ind w:left="2171" w:hanging="360"/>
      </w:pPr>
      <w:rPr>
        <w:rFonts w:ascii="Wingdings" w:hAnsi="Wingdings" w:hint="default"/>
      </w:rPr>
    </w:lvl>
    <w:lvl w:ilvl="3" w:tplc="0C090001" w:tentative="1">
      <w:start w:val="1"/>
      <w:numFmt w:val="bullet"/>
      <w:lvlText w:val=""/>
      <w:lvlJc w:val="left"/>
      <w:pPr>
        <w:ind w:left="2891" w:hanging="360"/>
      </w:pPr>
      <w:rPr>
        <w:rFonts w:ascii="Symbol" w:hAnsi="Symbol" w:hint="default"/>
      </w:rPr>
    </w:lvl>
    <w:lvl w:ilvl="4" w:tplc="0C090003" w:tentative="1">
      <w:start w:val="1"/>
      <w:numFmt w:val="bullet"/>
      <w:lvlText w:val="o"/>
      <w:lvlJc w:val="left"/>
      <w:pPr>
        <w:ind w:left="3611" w:hanging="360"/>
      </w:pPr>
      <w:rPr>
        <w:rFonts w:ascii="Courier New" w:hAnsi="Courier New" w:hint="default"/>
      </w:rPr>
    </w:lvl>
    <w:lvl w:ilvl="5" w:tplc="0C090005" w:tentative="1">
      <w:start w:val="1"/>
      <w:numFmt w:val="bullet"/>
      <w:lvlText w:val=""/>
      <w:lvlJc w:val="left"/>
      <w:pPr>
        <w:ind w:left="4331" w:hanging="360"/>
      </w:pPr>
      <w:rPr>
        <w:rFonts w:ascii="Wingdings" w:hAnsi="Wingdings" w:hint="default"/>
      </w:rPr>
    </w:lvl>
    <w:lvl w:ilvl="6" w:tplc="0C090001" w:tentative="1">
      <w:start w:val="1"/>
      <w:numFmt w:val="bullet"/>
      <w:lvlText w:val=""/>
      <w:lvlJc w:val="left"/>
      <w:pPr>
        <w:ind w:left="5051" w:hanging="360"/>
      </w:pPr>
      <w:rPr>
        <w:rFonts w:ascii="Symbol" w:hAnsi="Symbol" w:hint="default"/>
      </w:rPr>
    </w:lvl>
    <w:lvl w:ilvl="7" w:tplc="0C090003" w:tentative="1">
      <w:start w:val="1"/>
      <w:numFmt w:val="bullet"/>
      <w:lvlText w:val="o"/>
      <w:lvlJc w:val="left"/>
      <w:pPr>
        <w:ind w:left="5771" w:hanging="360"/>
      </w:pPr>
      <w:rPr>
        <w:rFonts w:ascii="Courier New" w:hAnsi="Courier New" w:hint="default"/>
      </w:rPr>
    </w:lvl>
    <w:lvl w:ilvl="8" w:tplc="0C090005" w:tentative="1">
      <w:start w:val="1"/>
      <w:numFmt w:val="bullet"/>
      <w:lvlText w:val=""/>
      <w:lvlJc w:val="left"/>
      <w:pPr>
        <w:ind w:left="6491" w:hanging="360"/>
      </w:pPr>
      <w:rPr>
        <w:rFonts w:ascii="Wingdings" w:hAnsi="Wingdings" w:hint="default"/>
      </w:rPr>
    </w:lvl>
  </w:abstractNum>
  <w:abstractNum w:abstractNumId="10" w15:restartNumberingAfterBreak="0">
    <w:nsid w:val="74B76A4D"/>
    <w:multiLevelType w:val="hybridMultilevel"/>
    <w:tmpl w:val="8DE63F7E"/>
    <w:lvl w:ilvl="0" w:tplc="04090003">
      <w:start w:val="1"/>
      <w:numFmt w:val="bullet"/>
      <w:lvlText w:val="o"/>
      <w:lvlJc w:val="left"/>
      <w:pPr>
        <w:ind w:left="731" w:hanging="360"/>
      </w:pPr>
      <w:rPr>
        <w:rFonts w:ascii="Courier New" w:hAnsi="Courier New" w:cs="Courier New" w:hint="default"/>
      </w:rPr>
    </w:lvl>
    <w:lvl w:ilvl="1" w:tplc="04090003" w:tentative="1">
      <w:start w:val="1"/>
      <w:numFmt w:val="bullet"/>
      <w:lvlText w:val="o"/>
      <w:lvlJc w:val="left"/>
      <w:pPr>
        <w:ind w:left="1451" w:hanging="360"/>
      </w:pPr>
      <w:rPr>
        <w:rFonts w:ascii="Courier New" w:hAnsi="Courier New" w:cs="Courier New" w:hint="default"/>
      </w:rPr>
    </w:lvl>
    <w:lvl w:ilvl="2" w:tplc="04090005" w:tentative="1">
      <w:start w:val="1"/>
      <w:numFmt w:val="bullet"/>
      <w:lvlText w:val=""/>
      <w:lvlJc w:val="left"/>
      <w:pPr>
        <w:ind w:left="2171" w:hanging="360"/>
      </w:pPr>
      <w:rPr>
        <w:rFonts w:ascii="Wingdings" w:hAnsi="Wingdings" w:hint="default"/>
      </w:rPr>
    </w:lvl>
    <w:lvl w:ilvl="3" w:tplc="04090001" w:tentative="1">
      <w:start w:val="1"/>
      <w:numFmt w:val="bullet"/>
      <w:lvlText w:val=""/>
      <w:lvlJc w:val="left"/>
      <w:pPr>
        <w:ind w:left="2891" w:hanging="360"/>
      </w:pPr>
      <w:rPr>
        <w:rFonts w:ascii="Symbol" w:hAnsi="Symbol" w:hint="default"/>
      </w:rPr>
    </w:lvl>
    <w:lvl w:ilvl="4" w:tplc="04090003" w:tentative="1">
      <w:start w:val="1"/>
      <w:numFmt w:val="bullet"/>
      <w:lvlText w:val="o"/>
      <w:lvlJc w:val="left"/>
      <w:pPr>
        <w:ind w:left="3611" w:hanging="360"/>
      </w:pPr>
      <w:rPr>
        <w:rFonts w:ascii="Courier New" w:hAnsi="Courier New" w:cs="Courier New" w:hint="default"/>
      </w:rPr>
    </w:lvl>
    <w:lvl w:ilvl="5" w:tplc="04090005" w:tentative="1">
      <w:start w:val="1"/>
      <w:numFmt w:val="bullet"/>
      <w:lvlText w:val=""/>
      <w:lvlJc w:val="left"/>
      <w:pPr>
        <w:ind w:left="4331" w:hanging="360"/>
      </w:pPr>
      <w:rPr>
        <w:rFonts w:ascii="Wingdings" w:hAnsi="Wingdings" w:hint="default"/>
      </w:rPr>
    </w:lvl>
    <w:lvl w:ilvl="6" w:tplc="04090001" w:tentative="1">
      <w:start w:val="1"/>
      <w:numFmt w:val="bullet"/>
      <w:lvlText w:val=""/>
      <w:lvlJc w:val="left"/>
      <w:pPr>
        <w:ind w:left="5051" w:hanging="360"/>
      </w:pPr>
      <w:rPr>
        <w:rFonts w:ascii="Symbol" w:hAnsi="Symbol" w:hint="default"/>
      </w:rPr>
    </w:lvl>
    <w:lvl w:ilvl="7" w:tplc="04090003" w:tentative="1">
      <w:start w:val="1"/>
      <w:numFmt w:val="bullet"/>
      <w:lvlText w:val="o"/>
      <w:lvlJc w:val="left"/>
      <w:pPr>
        <w:ind w:left="5771" w:hanging="360"/>
      </w:pPr>
      <w:rPr>
        <w:rFonts w:ascii="Courier New" w:hAnsi="Courier New" w:cs="Courier New" w:hint="default"/>
      </w:rPr>
    </w:lvl>
    <w:lvl w:ilvl="8" w:tplc="04090005" w:tentative="1">
      <w:start w:val="1"/>
      <w:numFmt w:val="bullet"/>
      <w:lvlText w:val=""/>
      <w:lvlJc w:val="left"/>
      <w:pPr>
        <w:ind w:left="6491" w:hanging="360"/>
      </w:pPr>
      <w:rPr>
        <w:rFonts w:ascii="Wingdings" w:hAnsi="Wingdings" w:hint="default"/>
      </w:rPr>
    </w:lvl>
  </w:abstractNum>
  <w:abstractNum w:abstractNumId="11" w15:restartNumberingAfterBreak="0">
    <w:nsid w:val="7D9C1879"/>
    <w:multiLevelType w:val="hybridMultilevel"/>
    <w:tmpl w:val="8F621AE0"/>
    <w:lvl w:ilvl="0" w:tplc="84B8EC1C">
      <w:start w:val="1"/>
      <w:numFmt w:val="bullet"/>
      <w:pStyle w:val="CWBTableBullets"/>
      <w:lvlText w:val=""/>
      <w:lvlJc w:val="left"/>
      <w:pPr>
        <w:ind w:left="483"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924993453">
    <w:abstractNumId w:val="0"/>
  </w:num>
  <w:num w:numId="2" w16cid:durableId="1809862384">
    <w:abstractNumId w:val="1"/>
  </w:num>
  <w:num w:numId="3" w16cid:durableId="1078405163">
    <w:abstractNumId w:val="9"/>
  </w:num>
  <w:num w:numId="4" w16cid:durableId="1577857187">
    <w:abstractNumId w:val="11"/>
  </w:num>
  <w:num w:numId="5" w16cid:durableId="576786534">
    <w:abstractNumId w:val="7"/>
  </w:num>
  <w:num w:numId="6" w16cid:durableId="1053116642">
    <w:abstractNumId w:val="2"/>
  </w:num>
  <w:num w:numId="7" w16cid:durableId="1616205342">
    <w:abstractNumId w:val="5"/>
  </w:num>
  <w:num w:numId="8" w16cid:durableId="2086682124">
    <w:abstractNumId w:val="4"/>
  </w:num>
  <w:num w:numId="9" w16cid:durableId="1009525211">
    <w:abstractNumId w:val="10"/>
  </w:num>
  <w:num w:numId="10" w16cid:durableId="1687322473">
    <w:abstractNumId w:val="6"/>
  </w:num>
  <w:num w:numId="11" w16cid:durableId="2094164441">
    <w:abstractNumId w:val="8"/>
  </w:num>
  <w:num w:numId="12" w16cid:durableId="1956129615">
    <w:abstractNumId w:val="3"/>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0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2AAE"/>
    <w:rsid w:val="00001BF7"/>
    <w:rsid w:val="00002614"/>
    <w:rsid w:val="000026A4"/>
    <w:rsid w:val="00002C58"/>
    <w:rsid w:val="00003643"/>
    <w:rsid w:val="00003DB6"/>
    <w:rsid w:val="0000408A"/>
    <w:rsid w:val="000041F0"/>
    <w:rsid w:val="00004482"/>
    <w:rsid w:val="00004CB9"/>
    <w:rsid w:val="000050AB"/>
    <w:rsid w:val="0000574F"/>
    <w:rsid w:val="000057B8"/>
    <w:rsid w:val="00006A6E"/>
    <w:rsid w:val="00006F19"/>
    <w:rsid w:val="00007E39"/>
    <w:rsid w:val="00007F58"/>
    <w:rsid w:val="00010926"/>
    <w:rsid w:val="00010EF0"/>
    <w:rsid w:val="00011317"/>
    <w:rsid w:val="00011672"/>
    <w:rsid w:val="00011868"/>
    <w:rsid w:val="00011B7B"/>
    <w:rsid w:val="00011E12"/>
    <w:rsid w:val="000127D5"/>
    <w:rsid w:val="00013198"/>
    <w:rsid w:val="000132C5"/>
    <w:rsid w:val="00014026"/>
    <w:rsid w:val="00014C50"/>
    <w:rsid w:val="00015B02"/>
    <w:rsid w:val="00015D85"/>
    <w:rsid w:val="00015F5F"/>
    <w:rsid w:val="000167C3"/>
    <w:rsid w:val="00017508"/>
    <w:rsid w:val="00020FFD"/>
    <w:rsid w:val="00021DC3"/>
    <w:rsid w:val="000225D3"/>
    <w:rsid w:val="000227AA"/>
    <w:rsid w:val="00022BA2"/>
    <w:rsid w:val="000230ED"/>
    <w:rsid w:val="00023735"/>
    <w:rsid w:val="000237C8"/>
    <w:rsid w:val="000245F5"/>
    <w:rsid w:val="0002547F"/>
    <w:rsid w:val="000254BE"/>
    <w:rsid w:val="000258FB"/>
    <w:rsid w:val="00025E60"/>
    <w:rsid w:val="000266E8"/>
    <w:rsid w:val="0002678A"/>
    <w:rsid w:val="000302BD"/>
    <w:rsid w:val="00031A77"/>
    <w:rsid w:val="0003236F"/>
    <w:rsid w:val="00032BC2"/>
    <w:rsid w:val="00032D83"/>
    <w:rsid w:val="000360E7"/>
    <w:rsid w:val="00036B41"/>
    <w:rsid w:val="00036DCE"/>
    <w:rsid w:val="00036F34"/>
    <w:rsid w:val="00037805"/>
    <w:rsid w:val="00037959"/>
    <w:rsid w:val="00041023"/>
    <w:rsid w:val="000411B2"/>
    <w:rsid w:val="0004259B"/>
    <w:rsid w:val="00043536"/>
    <w:rsid w:val="00043D14"/>
    <w:rsid w:val="000443D9"/>
    <w:rsid w:val="00044B82"/>
    <w:rsid w:val="00044C25"/>
    <w:rsid w:val="00044ED2"/>
    <w:rsid w:val="000453CC"/>
    <w:rsid w:val="000455B6"/>
    <w:rsid w:val="000458C8"/>
    <w:rsid w:val="00046B12"/>
    <w:rsid w:val="00046FDF"/>
    <w:rsid w:val="00047CC2"/>
    <w:rsid w:val="000529A0"/>
    <w:rsid w:val="00053C55"/>
    <w:rsid w:val="0005424E"/>
    <w:rsid w:val="000543DC"/>
    <w:rsid w:val="000545EB"/>
    <w:rsid w:val="0005467D"/>
    <w:rsid w:val="00054C3C"/>
    <w:rsid w:val="000554E1"/>
    <w:rsid w:val="00055C35"/>
    <w:rsid w:val="00056148"/>
    <w:rsid w:val="00056D14"/>
    <w:rsid w:val="000578B9"/>
    <w:rsid w:val="00057A30"/>
    <w:rsid w:val="000600E7"/>
    <w:rsid w:val="00060737"/>
    <w:rsid w:val="00060833"/>
    <w:rsid w:val="00060CA0"/>
    <w:rsid w:val="00061137"/>
    <w:rsid w:val="00062203"/>
    <w:rsid w:val="00063143"/>
    <w:rsid w:val="00063398"/>
    <w:rsid w:val="00063654"/>
    <w:rsid w:val="000636EE"/>
    <w:rsid w:val="0006384C"/>
    <w:rsid w:val="00063915"/>
    <w:rsid w:val="00063929"/>
    <w:rsid w:val="00064983"/>
    <w:rsid w:val="0006550A"/>
    <w:rsid w:val="00065918"/>
    <w:rsid w:val="00065B4E"/>
    <w:rsid w:val="00065EF0"/>
    <w:rsid w:val="00065FD1"/>
    <w:rsid w:val="0006657F"/>
    <w:rsid w:val="00066796"/>
    <w:rsid w:val="00066DEF"/>
    <w:rsid w:val="00066FF3"/>
    <w:rsid w:val="0007068D"/>
    <w:rsid w:val="00070B89"/>
    <w:rsid w:val="00070C38"/>
    <w:rsid w:val="00071305"/>
    <w:rsid w:val="00072246"/>
    <w:rsid w:val="00072F54"/>
    <w:rsid w:val="000731B3"/>
    <w:rsid w:val="00073495"/>
    <w:rsid w:val="00073639"/>
    <w:rsid w:val="0007376E"/>
    <w:rsid w:val="000737D6"/>
    <w:rsid w:val="00073AB2"/>
    <w:rsid w:val="00073FEB"/>
    <w:rsid w:val="00075E63"/>
    <w:rsid w:val="00076354"/>
    <w:rsid w:val="00076758"/>
    <w:rsid w:val="000772B6"/>
    <w:rsid w:val="00077996"/>
    <w:rsid w:val="00077A59"/>
    <w:rsid w:val="000806E2"/>
    <w:rsid w:val="00080D8C"/>
    <w:rsid w:val="00081A97"/>
    <w:rsid w:val="00082716"/>
    <w:rsid w:val="00082E24"/>
    <w:rsid w:val="00083304"/>
    <w:rsid w:val="000835CB"/>
    <w:rsid w:val="00083D99"/>
    <w:rsid w:val="00084941"/>
    <w:rsid w:val="00085152"/>
    <w:rsid w:val="00085771"/>
    <w:rsid w:val="00085CBA"/>
    <w:rsid w:val="00086973"/>
    <w:rsid w:val="00087BAC"/>
    <w:rsid w:val="00091688"/>
    <w:rsid w:val="0009247B"/>
    <w:rsid w:val="0009251C"/>
    <w:rsid w:val="00092D90"/>
    <w:rsid w:val="000935FD"/>
    <w:rsid w:val="000938C1"/>
    <w:rsid w:val="000941A7"/>
    <w:rsid w:val="00094415"/>
    <w:rsid w:val="0009546F"/>
    <w:rsid w:val="00095F13"/>
    <w:rsid w:val="00096006"/>
    <w:rsid w:val="00096740"/>
    <w:rsid w:val="000A0BBA"/>
    <w:rsid w:val="000A0C30"/>
    <w:rsid w:val="000A0D89"/>
    <w:rsid w:val="000A0F54"/>
    <w:rsid w:val="000A107F"/>
    <w:rsid w:val="000A13A6"/>
    <w:rsid w:val="000A19A5"/>
    <w:rsid w:val="000A28A0"/>
    <w:rsid w:val="000A2B96"/>
    <w:rsid w:val="000A3CC6"/>
    <w:rsid w:val="000A42BB"/>
    <w:rsid w:val="000A4832"/>
    <w:rsid w:val="000A50ED"/>
    <w:rsid w:val="000A5B69"/>
    <w:rsid w:val="000A5EEF"/>
    <w:rsid w:val="000A61C2"/>
    <w:rsid w:val="000A62C1"/>
    <w:rsid w:val="000A63E4"/>
    <w:rsid w:val="000A65F1"/>
    <w:rsid w:val="000A688E"/>
    <w:rsid w:val="000A6929"/>
    <w:rsid w:val="000A6FD1"/>
    <w:rsid w:val="000A72A4"/>
    <w:rsid w:val="000A72FA"/>
    <w:rsid w:val="000A74DD"/>
    <w:rsid w:val="000A7DBC"/>
    <w:rsid w:val="000B072D"/>
    <w:rsid w:val="000B10DE"/>
    <w:rsid w:val="000B1EEF"/>
    <w:rsid w:val="000B257F"/>
    <w:rsid w:val="000B26A9"/>
    <w:rsid w:val="000B2D93"/>
    <w:rsid w:val="000B3610"/>
    <w:rsid w:val="000B379B"/>
    <w:rsid w:val="000B3AB7"/>
    <w:rsid w:val="000B40AF"/>
    <w:rsid w:val="000B4D18"/>
    <w:rsid w:val="000B579B"/>
    <w:rsid w:val="000B5D36"/>
    <w:rsid w:val="000B5ED2"/>
    <w:rsid w:val="000B62C6"/>
    <w:rsid w:val="000B6E9D"/>
    <w:rsid w:val="000B7A84"/>
    <w:rsid w:val="000B7FE3"/>
    <w:rsid w:val="000C079F"/>
    <w:rsid w:val="000C0BAA"/>
    <w:rsid w:val="000C0CEC"/>
    <w:rsid w:val="000C14D1"/>
    <w:rsid w:val="000C222B"/>
    <w:rsid w:val="000C26D8"/>
    <w:rsid w:val="000C2EA9"/>
    <w:rsid w:val="000C308C"/>
    <w:rsid w:val="000C3D00"/>
    <w:rsid w:val="000C48FA"/>
    <w:rsid w:val="000C49D3"/>
    <w:rsid w:val="000C4AA8"/>
    <w:rsid w:val="000C4B32"/>
    <w:rsid w:val="000C5990"/>
    <w:rsid w:val="000C5E96"/>
    <w:rsid w:val="000C6013"/>
    <w:rsid w:val="000C68BE"/>
    <w:rsid w:val="000C78AE"/>
    <w:rsid w:val="000D1AA6"/>
    <w:rsid w:val="000D1D00"/>
    <w:rsid w:val="000D4399"/>
    <w:rsid w:val="000D4C42"/>
    <w:rsid w:val="000D54FF"/>
    <w:rsid w:val="000D6537"/>
    <w:rsid w:val="000D6B1B"/>
    <w:rsid w:val="000D6F92"/>
    <w:rsid w:val="000D7B5B"/>
    <w:rsid w:val="000D7D36"/>
    <w:rsid w:val="000E0316"/>
    <w:rsid w:val="000E0436"/>
    <w:rsid w:val="000E1480"/>
    <w:rsid w:val="000E2CB3"/>
    <w:rsid w:val="000E4897"/>
    <w:rsid w:val="000E4EF9"/>
    <w:rsid w:val="000E5242"/>
    <w:rsid w:val="000E5718"/>
    <w:rsid w:val="000E5E12"/>
    <w:rsid w:val="000E68D0"/>
    <w:rsid w:val="000E6915"/>
    <w:rsid w:val="000E6DF3"/>
    <w:rsid w:val="000F07C0"/>
    <w:rsid w:val="000F09D5"/>
    <w:rsid w:val="000F1DB0"/>
    <w:rsid w:val="000F2608"/>
    <w:rsid w:val="000F3109"/>
    <w:rsid w:val="000F3CF0"/>
    <w:rsid w:val="000F3D77"/>
    <w:rsid w:val="000F3DDD"/>
    <w:rsid w:val="000F40DB"/>
    <w:rsid w:val="000F5651"/>
    <w:rsid w:val="000F6426"/>
    <w:rsid w:val="000F6788"/>
    <w:rsid w:val="000F6ABB"/>
    <w:rsid w:val="000F7543"/>
    <w:rsid w:val="00100E4A"/>
    <w:rsid w:val="001017B2"/>
    <w:rsid w:val="0010259D"/>
    <w:rsid w:val="001032D0"/>
    <w:rsid w:val="001037F9"/>
    <w:rsid w:val="00103836"/>
    <w:rsid w:val="00103F54"/>
    <w:rsid w:val="001044AB"/>
    <w:rsid w:val="00104918"/>
    <w:rsid w:val="00105B12"/>
    <w:rsid w:val="00107230"/>
    <w:rsid w:val="0011039B"/>
    <w:rsid w:val="00110C16"/>
    <w:rsid w:val="001114C7"/>
    <w:rsid w:val="00111EB7"/>
    <w:rsid w:val="0011223A"/>
    <w:rsid w:val="00112415"/>
    <w:rsid w:val="00112623"/>
    <w:rsid w:val="00113964"/>
    <w:rsid w:val="00113D0C"/>
    <w:rsid w:val="001143CB"/>
    <w:rsid w:val="00114649"/>
    <w:rsid w:val="00116883"/>
    <w:rsid w:val="00116F95"/>
    <w:rsid w:val="001171DE"/>
    <w:rsid w:val="001173F9"/>
    <w:rsid w:val="00117D33"/>
    <w:rsid w:val="00117DF6"/>
    <w:rsid w:val="00120933"/>
    <w:rsid w:val="00121310"/>
    <w:rsid w:val="00122D84"/>
    <w:rsid w:val="00123A7E"/>
    <w:rsid w:val="00123D1E"/>
    <w:rsid w:val="00123F12"/>
    <w:rsid w:val="00123F84"/>
    <w:rsid w:val="001241F2"/>
    <w:rsid w:val="00124398"/>
    <w:rsid w:val="00124578"/>
    <w:rsid w:val="0012473E"/>
    <w:rsid w:val="001247BB"/>
    <w:rsid w:val="0012498D"/>
    <w:rsid w:val="00125ECF"/>
    <w:rsid w:val="00127330"/>
    <w:rsid w:val="0012736A"/>
    <w:rsid w:val="00127884"/>
    <w:rsid w:val="00130869"/>
    <w:rsid w:val="00130AE6"/>
    <w:rsid w:val="00130DBB"/>
    <w:rsid w:val="00130E82"/>
    <w:rsid w:val="001313AA"/>
    <w:rsid w:val="00131726"/>
    <w:rsid w:val="00131E4B"/>
    <w:rsid w:val="0013214D"/>
    <w:rsid w:val="00132695"/>
    <w:rsid w:val="00132AA1"/>
    <w:rsid w:val="00133246"/>
    <w:rsid w:val="001342EF"/>
    <w:rsid w:val="0013534A"/>
    <w:rsid w:val="00135809"/>
    <w:rsid w:val="00135835"/>
    <w:rsid w:val="00135D3C"/>
    <w:rsid w:val="001361D7"/>
    <w:rsid w:val="00136F37"/>
    <w:rsid w:val="001374FB"/>
    <w:rsid w:val="00137553"/>
    <w:rsid w:val="00137A81"/>
    <w:rsid w:val="00137D54"/>
    <w:rsid w:val="001405E8"/>
    <w:rsid w:val="0014062E"/>
    <w:rsid w:val="00140769"/>
    <w:rsid w:val="00141610"/>
    <w:rsid w:val="00141835"/>
    <w:rsid w:val="0014196C"/>
    <w:rsid w:val="0014252E"/>
    <w:rsid w:val="00142629"/>
    <w:rsid w:val="0014286C"/>
    <w:rsid w:val="00142B27"/>
    <w:rsid w:val="00142F9A"/>
    <w:rsid w:val="00144AB9"/>
    <w:rsid w:val="001456DA"/>
    <w:rsid w:val="00145856"/>
    <w:rsid w:val="00145C54"/>
    <w:rsid w:val="00145D3C"/>
    <w:rsid w:val="00147029"/>
    <w:rsid w:val="00147E5F"/>
    <w:rsid w:val="00147F14"/>
    <w:rsid w:val="00150154"/>
    <w:rsid w:val="0015082B"/>
    <w:rsid w:val="00151635"/>
    <w:rsid w:val="00152861"/>
    <w:rsid w:val="00153971"/>
    <w:rsid w:val="0015439A"/>
    <w:rsid w:val="00155BFA"/>
    <w:rsid w:val="00156451"/>
    <w:rsid w:val="00157259"/>
    <w:rsid w:val="0016170B"/>
    <w:rsid w:val="00161840"/>
    <w:rsid w:val="00161B9B"/>
    <w:rsid w:val="00161ECA"/>
    <w:rsid w:val="00162118"/>
    <w:rsid w:val="00162370"/>
    <w:rsid w:val="00162C7B"/>
    <w:rsid w:val="00163221"/>
    <w:rsid w:val="001636B7"/>
    <w:rsid w:val="001643BF"/>
    <w:rsid w:val="00165048"/>
    <w:rsid w:val="00166BE0"/>
    <w:rsid w:val="001702A1"/>
    <w:rsid w:val="00170CE6"/>
    <w:rsid w:val="001710ED"/>
    <w:rsid w:val="0017113C"/>
    <w:rsid w:val="0017242D"/>
    <w:rsid w:val="0017308E"/>
    <w:rsid w:val="00174417"/>
    <w:rsid w:val="00174442"/>
    <w:rsid w:val="00174D66"/>
    <w:rsid w:val="0017566E"/>
    <w:rsid w:val="001757F6"/>
    <w:rsid w:val="00176BFB"/>
    <w:rsid w:val="00176E62"/>
    <w:rsid w:val="00177870"/>
    <w:rsid w:val="0017798F"/>
    <w:rsid w:val="00177C55"/>
    <w:rsid w:val="00177EDF"/>
    <w:rsid w:val="001807D5"/>
    <w:rsid w:val="001812D8"/>
    <w:rsid w:val="001815DF"/>
    <w:rsid w:val="001826D9"/>
    <w:rsid w:val="00183601"/>
    <w:rsid w:val="00183923"/>
    <w:rsid w:val="00184981"/>
    <w:rsid w:val="00184C34"/>
    <w:rsid w:val="00185573"/>
    <w:rsid w:val="0018653F"/>
    <w:rsid w:val="00186EF8"/>
    <w:rsid w:val="0018704B"/>
    <w:rsid w:val="001871B5"/>
    <w:rsid w:val="00187683"/>
    <w:rsid w:val="001908C0"/>
    <w:rsid w:val="00190D81"/>
    <w:rsid w:val="0019110D"/>
    <w:rsid w:val="00191796"/>
    <w:rsid w:val="00191C2A"/>
    <w:rsid w:val="001921B6"/>
    <w:rsid w:val="00192B5C"/>
    <w:rsid w:val="00192DCC"/>
    <w:rsid w:val="00193657"/>
    <w:rsid w:val="00193C26"/>
    <w:rsid w:val="001940CB"/>
    <w:rsid w:val="0019446C"/>
    <w:rsid w:val="001946F6"/>
    <w:rsid w:val="00194890"/>
    <w:rsid w:val="00194B30"/>
    <w:rsid w:val="00194F4C"/>
    <w:rsid w:val="001951D6"/>
    <w:rsid w:val="00195BAA"/>
    <w:rsid w:val="00196749"/>
    <w:rsid w:val="00197BEA"/>
    <w:rsid w:val="001A0452"/>
    <w:rsid w:val="001A15F4"/>
    <w:rsid w:val="001A25A3"/>
    <w:rsid w:val="001A2682"/>
    <w:rsid w:val="001A33B5"/>
    <w:rsid w:val="001A33F5"/>
    <w:rsid w:val="001A3490"/>
    <w:rsid w:val="001A3A0C"/>
    <w:rsid w:val="001A3C3B"/>
    <w:rsid w:val="001A3FA7"/>
    <w:rsid w:val="001A474E"/>
    <w:rsid w:val="001A5BDB"/>
    <w:rsid w:val="001A6D8A"/>
    <w:rsid w:val="001B0868"/>
    <w:rsid w:val="001B0AF9"/>
    <w:rsid w:val="001B0F7B"/>
    <w:rsid w:val="001B2FF1"/>
    <w:rsid w:val="001B48B3"/>
    <w:rsid w:val="001B5490"/>
    <w:rsid w:val="001B58F6"/>
    <w:rsid w:val="001B594C"/>
    <w:rsid w:val="001B6CE2"/>
    <w:rsid w:val="001B70BC"/>
    <w:rsid w:val="001B775B"/>
    <w:rsid w:val="001B7BB4"/>
    <w:rsid w:val="001C134A"/>
    <w:rsid w:val="001C182B"/>
    <w:rsid w:val="001C1AEC"/>
    <w:rsid w:val="001C26FF"/>
    <w:rsid w:val="001C3E3F"/>
    <w:rsid w:val="001C4A26"/>
    <w:rsid w:val="001C4C86"/>
    <w:rsid w:val="001C5456"/>
    <w:rsid w:val="001C674D"/>
    <w:rsid w:val="001C7740"/>
    <w:rsid w:val="001D0114"/>
    <w:rsid w:val="001D0E69"/>
    <w:rsid w:val="001D11ED"/>
    <w:rsid w:val="001D1AA2"/>
    <w:rsid w:val="001D1C22"/>
    <w:rsid w:val="001D1CE0"/>
    <w:rsid w:val="001D31CC"/>
    <w:rsid w:val="001D4044"/>
    <w:rsid w:val="001D4466"/>
    <w:rsid w:val="001D5099"/>
    <w:rsid w:val="001D6FFD"/>
    <w:rsid w:val="001E05B8"/>
    <w:rsid w:val="001E09C3"/>
    <w:rsid w:val="001E0C57"/>
    <w:rsid w:val="001E0E22"/>
    <w:rsid w:val="001E0E7E"/>
    <w:rsid w:val="001E259E"/>
    <w:rsid w:val="001E2C13"/>
    <w:rsid w:val="001E3C1B"/>
    <w:rsid w:val="001E51E4"/>
    <w:rsid w:val="001E7098"/>
    <w:rsid w:val="001E7167"/>
    <w:rsid w:val="001E7EE4"/>
    <w:rsid w:val="001F07BD"/>
    <w:rsid w:val="001F0E56"/>
    <w:rsid w:val="001F196D"/>
    <w:rsid w:val="001F1F46"/>
    <w:rsid w:val="001F1F68"/>
    <w:rsid w:val="001F1FDC"/>
    <w:rsid w:val="001F2D2B"/>
    <w:rsid w:val="001F3B6C"/>
    <w:rsid w:val="001F3BA7"/>
    <w:rsid w:val="001F3C16"/>
    <w:rsid w:val="001F6224"/>
    <w:rsid w:val="001F62EA"/>
    <w:rsid w:val="001F7154"/>
    <w:rsid w:val="001F71FF"/>
    <w:rsid w:val="001F7839"/>
    <w:rsid w:val="001F7BCC"/>
    <w:rsid w:val="002003EC"/>
    <w:rsid w:val="0020108E"/>
    <w:rsid w:val="00201E34"/>
    <w:rsid w:val="002024DB"/>
    <w:rsid w:val="00205714"/>
    <w:rsid w:val="00205B5A"/>
    <w:rsid w:val="00205C18"/>
    <w:rsid w:val="00205D2C"/>
    <w:rsid w:val="002064BD"/>
    <w:rsid w:val="00206639"/>
    <w:rsid w:val="00206A72"/>
    <w:rsid w:val="002070C3"/>
    <w:rsid w:val="00207B12"/>
    <w:rsid w:val="00207C46"/>
    <w:rsid w:val="00207CAE"/>
    <w:rsid w:val="002101C2"/>
    <w:rsid w:val="002101E8"/>
    <w:rsid w:val="002109A0"/>
    <w:rsid w:val="00210A1E"/>
    <w:rsid w:val="00210A72"/>
    <w:rsid w:val="00210DF3"/>
    <w:rsid w:val="00211D31"/>
    <w:rsid w:val="00212791"/>
    <w:rsid w:val="002129EE"/>
    <w:rsid w:val="00213446"/>
    <w:rsid w:val="00213E0C"/>
    <w:rsid w:val="00213F1E"/>
    <w:rsid w:val="0021439F"/>
    <w:rsid w:val="002149E5"/>
    <w:rsid w:val="002158F2"/>
    <w:rsid w:val="00215BFD"/>
    <w:rsid w:val="0021636F"/>
    <w:rsid w:val="00217939"/>
    <w:rsid w:val="00217A11"/>
    <w:rsid w:val="0022034B"/>
    <w:rsid w:val="00221771"/>
    <w:rsid w:val="002217DD"/>
    <w:rsid w:val="00222AA4"/>
    <w:rsid w:val="00223438"/>
    <w:rsid w:val="00223C26"/>
    <w:rsid w:val="00223EAF"/>
    <w:rsid w:val="00225BC1"/>
    <w:rsid w:val="002263A1"/>
    <w:rsid w:val="00226408"/>
    <w:rsid w:val="00226437"/>
    <w:rsid w:val="002264E3"/>
    <w:rsid w:val="00227AEB"/>
    <w:rsid w:val="0023036A"/>
    <w:rsid w:val="0023102D"/>
    <w:rsid w:val="002310EE"/>
    <w:rsid w:val="0023124B"/>
    <w:rsid w:val="00231303"/>
    <w:rsid w:val="00231D2F"/>
    <w:rsid w:val="00232692"/>
    <w:rsid w:val="002341AE"/>
    <w:rsid w:val="00235CAA"/>
    <w:rsid w:val="002360CE"/>
    <w:rsid w:val="00236EEC"/>
    <w:rsid w:val="0023748D"/>
    <w:rsid w:val="00237DFE"/>
    <w:rsid w:val="00240607"/>
    <w:rsid w:val="002409FE"/>
    <w:rsid w:val="00240F3E"/>
    <w:rsid w:val="0024113D"/>
    <w:rsid w:val="002415DD"/>
    <w:rsid w:val="00241606"/>
    <w:rsid w:val="002418D0"/>
    <w:rsid w:val="00241EAE"/>
    <w:rsid w:val="00241EB7"/>
    <w:rsid w:val="00241FE3"/>
    <w:rsid w:val="002427B9"/>
    <w:rsid w:val="002427D8"/>
    <w:rsid w:val="00242EBC"/>
    <w:rsid w:val="002437EE"/>
    <w:rsid w:val="002446F5"/>
    <w:rsid w:val="0024470F"/>
    <w:rsid w:val="00246215"/>
    <w:rsid w:val="0024649E"/>
    <w:rsid w:val="00246EDD"/>
    <w:rsid w:val="00247964"/>
    <w:rsid w:val="002511CE"/>
    <w:rsid w:val="00251FD4"/>
    <w:rsid w:val="00252645"/>
    <w:rsid w:val="002528BB"/>
    <w:rsid w:val="00252D33"/>
    <w:rsid w:val="00253000"/>
    <w:rsid w:val="0025389B"/>
    <w:rsid w:val="00254910"/>
    <w:rsid w:val="00254AD3"/>
    <w:rsid w:val="00254B5B"/>
    <w:rsid w:val="00255780"/>
    <w:rsid w:val="00255FD7"/>
    <w:rsid w:val="00256818"/>
    <w:rsid w:val="00256BC8"/>
    <w:rsid w:val="00256CD8"/>
    <w:rsid w:val="002571DD"/>
    <w:rsid w:val="002574DC"/>
    <w:rsid w:val="002607AB"/>
    <w:rsid w:val="00260D47"/>
    <w:rsid w:val="002610FB"/>
    <w:rsid w:val="002619E1"/>
    <w:rsid w:val="00261B9E"/>
    <w:rsid w:val="00261D3A"/>
    <w:rsid w:val="00262383"/>
    <w:rsid w:val="00262840"/>
    <w:rsid w:val="00262C25"/>
    <w:rsid w:val="00263F73"/>
    <w:rsid w:val="00267077"/>
    <w:rsid w:val="00270BE1"/>
    <w:rsid w:val="00270F04"/>
    <w:rsid w:val="00271236"/>
    <w:rsid w:val="00271272"/>
    <w:rsid w:val="00271570"/>
    <w:rsid w:val="0027206C"/>
    <w:rsid w:val="00272BEA"/>
    <w:rsid w:val="00272DBD"/>
    <w:rsid w:val="00273057"/>
    <w:rsid w:val="002739CF"/>
    <w:rsid w:val="00273E28"/>
    <w:rsid w:val="00274DA5"/>
    <w:rsid w:val="00274E75"/>
    <w:rsid w:val="00274F36"/>
    <w:rsid w:val="0027589B"/>
    <w:rsid w:val="00275AA3"/>
    <w:rsid w:val="00275F55"/>
    <w:rsid w:val="0027672D"/>
    <w:rsid w:val="00276CF6"/>
    <w:rsid w:val="0027703E"/>
    <w:rsid w:val="002772DB"/>
    <w:rsid w:val="002807EC"/>
    <w:rsid w:val="002812CD"/>
    <w:rsid w:val="00281812"/>
    <w:rsid w:val="002819B3"/>
    <w:rsid w:val="00283977"/>
    <w:rsid w:val="0028441E"/>
    <w:rsid w:val="0028458C"/>
    <w:rsid w:val="002845D9"/>
    <w:rsid w:val="0028474D"/>
    <w:rsid w:val="002851EE"/>
    <w:rsid w:val="00285E56"/>
    <w:rsid w:val="00286122"/>
    <w:rsid w:val="00286481"/>
    <w:rsid w:val="00286C14"/>
    <w:rsid w:val="00287E32"/>
    <w:rsid w:val="00287F39"/>
    <w:rsid w:val="002910DA"/>
    <w:rsid w:val="002911F0"/>
    <w:rsid w:val="00291D24"/>
    <w:rsid w:val="00292083"/>
    <w:rsid w:val="00292EB6"/>
    <w:rsid w:val="002932BB"/>
    <w:rsid w:val="00293364"/>
    <w:rsid w:val="002936E5"/>
    <w:rsid w:val="00293906"/>
    <w:rsid w:val="00293A8C"/>
    <w:rsid w:val="00294B52"/>
    <w:rsid w:val="00295980"/>
    <w:rsid w:val="002959F1"/>
    <w:rsid w:val="0029611F"/>
    <w:rsid w:val="0029617B"/>
    <w:rsid w:val="00296332"/>
    <w:rsid w:val="00296DC3"/>
    <w:rsid w:val="00297566"/>
    <w:rsid w:val="00297699"/>
    <w:rsid w:val="00297BA1"/>
    <w:rsid w:val="00297BAD"/>
    <w:rsid w:val="00297DA5"/>
    <w:rsid w:val="00297F8D"/>
    <w:rsid w:val="002A0DAA"/>
    <w:rsid w:val="002A1E07"/>
    <w:rsid w:val="002A29AF"/>
    <w:rsid w:val="002A340C"/>
    <w:rsid w:val="002A3983"/>
    <w:rsid w:val="002A4357"/>
    <w:rsid w:val="002A5190"/>
    <w:rsid w:val="002A611F"/>
    <w:rsid w:val="002A6EC5"/>
    <w:rsid w:val="002A71E4"/>
    <w:rsid w:val="002A7CEE"/>
    <w:rsid w:val="002A7E64"/>
    <w:rsid w:val="002B0BD0"/>
    <w:rsid w:val="002B13BC"/>
    <w:rsid w:val="002B1D5E"/>
    <w:rsid w:val="002B1DD0"/>
    <w:rsid w:val="002B1E40"/>
    <w:rsid w:val="002B21AF"/>
    <w:rsid w:val="002B2E26"/>
    <w:rsid w:val="002B389F"/>
    <w:rsid w:val="002B3F5D"/>
    <w:rsid w:val="002B44F1"/>
    <w:rsid w:val="002B4F02"/>
    <w:rsid w:val="002B53E4"/>
    <w:rsid w:val="002B5973"/>
    <w:rsid w:val="002B5CFE"/>
    <w:rsid w:val="002B5FA7"/>
    <w:rsid w:val="002B62AB"/>
    <w:rsid w:val="002B6862"/>
    <w:rsid w:val="002B7B9C"/>
    <w:rsid w:val="002B7F8E"/>
    <w:rsid w:val="002C00FE"/>
    <w:rsid w:val="002C0A7F"/>
    <w:rsid w:val="002C0BF9"/>
    <w:rsid w:val="002C1192"/>
    <w:rsid w:val="002C151F"/>
    <w:rsid w:val="002C1561"/>
    <w:rsid w:val="002C2667"/>
    <w:rsid w:val="002C4520"/>
    <w:rsid w:val="002C460C"/>
    <w:rsid w:val="002C4ABF"/>
    <w:rsid w:val="002C6CF3"/>
    <w:rsid w:val="002C71CD"/>
    <w:rsid w:val="002D0362"/>
    <w:rsid w:val="002D0D26"/>
    <w:rsid w:val="002D1176"/>
    <w:rsid w:val="002D1945"/>
    <w:rsid w:val="002D1CA1"/>
    <w:rsid w:val="002D2133"/>
    <w:rsid w:val="002D2892"/>
    <w:rsid w:val="002D3F3E"/>
    <w:rsid w:val="002D4077"/>
    <w:rsid w:val="002D4D2F"/>
    <w:rsid w:val="002D4F04"/>
    <w:rsid w:val="002D525F"/>
    <w:rsid w:val="002D715A"/>
    <w:rsid w:val="002D7A38"/>
    <w:rsid w:val="002D7AAC"/>
    <w:rsid w:val="002E0387"/>
    <w:rsid w:val="002E0C0D"/>
    <w:rsid w:val="002E0C8C"/>
    <w:rsid w:val="002E17D0"/>
    <w:rsid w:val="002E1D22"/>
    <w:rsid w:val="002E32A9"/>
    <w:rsid w:val="002E3483"/>
    <w:rsid w:val="002E37AC"/>
    <w:rsid w:val="002E3914"/>
    <w:rsid w:val="002E4805"/>
    <w:rsid w:val="002E5037"/>
    <w:rsid w:val="002E5E16"/>
    <w:rsid w:val="002E62FF"/>
    <w:rsid w:val="002E73AE"/>
    <w:rsid w:val="002F07A7"/>
    <w:rsid w:val="002F0A28"/>
    <w:rsid w:val="002F13CD"/>
    <w:rsid w:val="002F1593"/>
    <w:rsid w:val="002F18F7"/>
    <w:rsid w:val="002F1BF8"/>
    <w:rsid w:val="002F3327"/>
    <w:rsid w:val="002F3C57"/>
    <w:rsid w:val="002F3C5A"/>
    <w:rsid w:val="002F5090"/>
    <w:rsid w:val="002F52CD"/>
    <w:rsid w:val="002F57DC"/>
    <w:rsid w:val="002F650D"/>
    <w:rsid w:val="002F69FA"/>
    <w:rsid w:val="002F6F5C"/>
    <w:rsid w:val="002F7297"/>
    <w:rsid w:val="002F78D5"/>
    <w:rsid w:val="002F78DC"/>
    <w:rsid w:val="0030036F"/>
    <w:rsid w:val="00300E7C"/>
    <w:rsid w:val="003014F9"/>
    <w:rsid w:val="00301A54"/>
    <w:rsid w:val="00301C53"/>
    <w:rsid w:val="00301DC9"/>
    <w:rsid w:val="00302520"/>
    <w:rsid w:val="00303FD3"/>
    <w:rsid w:val="003051C5"/>
    <w:rsid w:val="00305B21"/>
    <w:rsid w:val="00305EE1"/>
    <w:rsid w:val="0030610B"/>
    <w:rsid w:val="00306923"/>
    <w:rsid w:val="00307888"/>
    <w:rsid w:val="00307AC9"/>
    <w:rsid w:val="00307F92"/>
    <w:rsid w:val="003109C8"/>
    <w:rsid w:val="00310D95"/>
    <w:rsid w:val="003110A7"/>
    <w:rsid w:val="00311373"/>
    <w:rsid w:val="0031174C"/>
    <w:rsid w:val="003117DE"/>
    <w:rsid w:val="00312AFC"/>
    <w:rsid w:val="00315383"/>
    <w:rsid w:val="00316963"/>
    <w:rsid w:val="003170C9"/>
    <w:rsid w:val="00317BBC"/>
    <w:rsid w:val="00317F38"/>
    <w:rsid w:val="00320468"/>
    <w:rsid w:val="00321CB7"/>
    <w:rsid w:val="00322217"/>
    <w:rsid w:val="003226FB"/>
    <w:rsid w:val="00322E3C"/>
    <w:rsid w:val="00323071"/>
    <w:rsid w:val="00323748"/>
    <w:rsid w:val="003238A7"/>
    <w:rsid w:val="00323B7B"/>
    <w:rsid w:val="00323EF8"/>
    <w:rsid w:val="00324050"/>
    <w:rsid w:val="00324DDB"/>
    <w:rsid w:val="00324FDF"/>
    <w:rsid w:val="00325028"/>
    <w:rsid w:val="0032512D"/>
    <w:rsid w:val="003258E7"/>
    <w:rsid w:val="00326DF5"/>
    <w:rsid w:val="00326FF7"/>
    <w:rsid w:val="0032709B"/>
    <w:rsid w:val="003271AC"/>
    <w:rsid w:val="00327E42"/>
    <w:rsid w:val="003306DA"/>
    <w:rsid w:val="00330DF8"/>
    <w:rsid w:val="003318F6"/>
    <w:rsid w:val="0033279F"/>
    <w:rsid w:val="00332BF2"/>
    <w:rsid w:val="0033311A"/>
    <w:rsid w:val="003333A9"/>
    <w:rsid w:val="00333DAD"/>
    <w:rsid w:val="00334298"/>
    <w:rsid w:val="00334476"/>
    <w:rsid w:val="00334BE1"/>
    <w:rsid w:val="00334FDE"/>
    <w:rsid w:val="00335061"/>
    <w:rsid w:val="00335674"/>
    <w:rsid w:val="00335B5C"/>
    <w:rsid w:val="003363C7"/>
    <w:rsid w:val="00336FD5"/>
    <w:rsid w:val="0033742E"/>
    <w:rsid w:val="00337519"/>
    <w:rsid w:val="0034024D"/>
    <w:rsid w:val="00340476"/>
    <w:rsid w:val="0034097D"/>
    <w:rsid w:val="00341AAE"/>
    <w:rsid w:val="00341AC1"/>
    <w:rsid w:val="003423E9"/>
    <w:rsid w:val="00342A4A"/>
    <w:rsid w:val="00343DB0"/>
    <w:rsid w:val="00344377"/>
    <w:rsid w:val="0034484C"/>
    <w:rsid w:val="00344D80"/>
    <w:rsid w:val="0034569C"/>
    <w:rsid w:val="00346EDC"/>
    <w:rsid w:val="00350EE9"/>
    <w:rsid w:val="0035216D"/>
    <w:rsid w:val="00353B1F"/>
    <w:rsid w:val="00353B63"/>
    <w:rsid w:val="00353C5D"/>
    <w:rsid w:val="00354141"/>
    <w:rsid w:val="0035426E"/>
    <w:rsid w:val="00355011"/>
    <w:rsid w:val="00355042"/>
    <w:rsid w:val="00355293"/>
    <w:rsid w:val="0035550D"/>
    <w:rsid w:val="00356187"/>
    <w:rsid w:val="003565EB"/>
    <w:rsid w:val="00356B58"/>
    <w:rsid w:val="00356CB7"/>
    <w:rsid w:val="0035716A"/>
    <w:rsid w:val="003576D6"/>
    <w:rsid w:val="00360837"/>
    <w:rsid w:val="00360A0F"/>
    <w:rsid w:val="00361964"/>
    <w:rsid w:val="003627B2"/>
    <w:rsid w:val="00362F48"/>
    <w:rsid w:val="00362F64"/>
    <w:rsid w:val="003635A8"/>
    <w:rsid w:val="00364199"/>
    <w:rsid w:val="003656CF"/>
    <w:rsid w:val="00365D13"/>
    <w:rsid w:val="00365DAF"/>
    <w:rsid w:val="003668A9"/>
    <w:rsid w:val="003669F6"/>
    <w:rsid w:val="00366A68"/>
    <w:rsid w:val="0036763B"/>
    <w:rsid w:val="00367FF0"/>
    <w:rsid w:val="00370E16"/>
    <w:rsid w:val="00371F48"/>
    <w:rsid w:val="0037217D"/>
    <w:rsid w:val="0037225F"/>
    <w:rsid w:val="00372DF7"/>
    <w:rsid w:val="00372F2E"/>
    <w:rsid w:val="003732A0"/>
    <w:rsid w:val="00373A7A"/>
    <w:rsid w:val="00373E68"/>
    <w:rsid w:val="003753AB"/>
    <w:rsid w:val="003758B0"/>
    <w:rsid w:val="00375EB2"/>
    <w:rsid w:val="0037679F"/>
    <w:rsid w:val="00377566"/>
    <w:rsid w:val="003778CC"/>
    <w:rsid w:val="00377D37"/>
    <w:rsid w:val="00377EEB"/>
    <w:rsid w:val="00380046"/>
    <w:rsid w:val="003800D7"/>
    <w:rsid w:val="00380331"/>
    <w:rsid w:val="00380479"/>
    <w:rsid w:val="00380553"/>
    <w:rsid w:val="00380785"/>
    <w:rsid w:val="00380EF0"/>
    <w:rsid w:val="00380FBA"/>
    <w:rsid w:val="00381888"/>
    <w:rsid w:val="00381DB6"/>
    <w:rsid w:val="003832CF"/>
    <w:rsid w:val="00383764"/>
    <w:rsid w:val="0038385D"/>
    <w:rsid w:val="00383AE5"/>
    <w:rsid w:val="00383E73"/>
    <w:rsid w:val="003844EE"/>
    <w:rsid w:val="00384D77"/>
    <w:rsid w:val="003856FA"/>
    <w:rsid w:val="00386990"/>
    <w:rsid w:val="00386CF2"/>
    <w:rsid w:val="00386CFB"/>
    <w:rsid w:val="003872F6"/>
    <w:rsid w:val="0038735B"/>
    <w:rsid w:val="00387915"/>
    <w:rsid w:val="00391854"/>
    <w:rsid w:val="00392133"/>
    <w:rsid w:val="0039375C"/>
    <w:rsid w:val="00394113"/>
    <w:rsid w:val="00395B22"/>
    <w:rsid w:val="00395D64"/>
    <w:rsid w:val="003961DA"/>
    <w:rsid w:val="00397121"/>
    <w:rsid w:val="00397DDE"/>
    <w:rsid w:val="003A0325"/>
    <w:rsid w:val="003A083A"/>
    <w:rsid w:val="003A0A65"/>
    <w:rsid w:val="003A0E2C"/>
    <w:rsid w:val="003A0F71"/>
    <w:rsid w:val="003A147E"/>
    <w:rsid w:val="003A18D8"/>
    <w:rsid w:val="003A1C9E"/>
    <w:rsid w:val="003A2EEF"/>
    <w:rsid w:val="003A35E4"/>
    <w:rsid w:val="003A4AAB"/>
    <w:rsid w:val="003A5600"/>
    <w:rsid w:val="003A5911"/>
    <w:rsid w:val="003A59F2"/>
    <w:rsid w:val="003A6394"/>
    <w:rsid w:val="003A64AB"/>
    <w:rsid w:val="003A6FAB"/>
    <w:rsid w:val="003A74FA"/>
    <w:rsid w:val="003A7A6C"/>
    <w:rsid w:val="003A7F60"/>
    <w:rsid w:val="003A7FF5"/>
    <w:rsid w:val="003B0EC2"/>
    <w:rsid w:val="003B10B6"/>
    <w:rsid w:val="003B18C2"/>
    <w:rsid w:val="003B23F3"/>
    <w:rsid w:val="003B26A8"/>
    <w:rsid w:val="003B3493"/>
    <w:rsid w:val="003B3F8B"/>
    <w:rsid w:val="003B42EE"/>
    <w:rsid w:val="003B46DC"/>
    <w:rsid w:val="003B47E0"/>
    <w:rsid w:val="003B56CA"/>
    <w:rsid w:val="003B5D4C"/>
    <w:rsid w:val="003B663D"/>
    <w:rsid w:val="003B6E98"/>
    <w:rsid w:val="003B700C"/>
    <w:rsid w:val="003B735B"/>
    <w:rsid w:val="003B73F8"/>
    <w:rsid w:val="003B7A05"/>
    <w:rsid w:val="003B7D34"/>
    <w:rsid w:val="003C0720"/>
    <w:rsid w:val="003C1C5E"/>
    <w:rsid w:val="003C2544"/>
    <w:rsid w:val="003C3077"/>
    <w:rsid w:val="003C30D9"/>
    <w:rsid w:val="003C3666"/>
    <w:rsid w:val="003C424E"/>
    <w:rsid w:val="003C4686"/>
    <w:rsid w:val="003C520B"/>
    <w:rsid w:val="003C5B52"/>
    <w:rsid w:val="003C5BAB"/>
    <w:rsid w:val="003C672F"/>
    <w:rsid w:val="003C72A9"/>
    <w:rsid w:val="003D0323"/>
    <w:rsid w:val="003D0EB4"/>
    <w:rsid w:val="003D2568"/>
    <w:rsid w:val="003D25B3"/>
    <w:rsid w:val="003D2944"/>
    <w:rsid w:val="003D2D83"/>
    <w:rsid w:val="003D2FE3"/>
    <w:rsid w:val="003D3137"/>
    <w:rsid w:val="003D379A"/>
    <w:rsid w:val="003D382A"/>
    <w:rsid w:val="003D3AFC"/>
    <w:rsid w:val="003D3B01"/>
    <w:rsid w:val="003D3EB5"/>
    <w:rsid w:val="003D51F6"/>
    <w:rsid w:val="003D5A64"/>
    <w:rsid w:val="003D5E4C"/>
    <w:rsid w:val="003D5F47"/>
    <w:rsid w:val="003D6C64"/>
    <w:rsid w:val="003D7042"/>
    <w:rsid w:val="003D7298"/>
    <w:rsid w:val="003D7E6B"/>
    <w:rsid w:val="003E14EA"/>
    <w:rsid w:val="003E23FB"/>
    <w:rsid w:val="003E270E"/>
    <w:rsid w:val="003E28B3"/>
    <w:rsid w:val="003E308C"/>
    <w:rsid w:val="003E333D"/>
    <w:rsid w:val="003E3A96"/>
    <w:rsid w:val="003E3E70"/>
    <w:rsid w:val="003E3E80"/>
    <w:rsid w:val="003E4F33"/>
    <w:rsid w:val="003E524C"/>
    <w:rsid w:val="003E5BAB"/>
    <w:rsid w:val="003E5D30"/>
    <w:rsid w:val="003E755B"/>
    <w:rsid w:val="003E75A9"/>
    <w:rsid w:val="003F06AB"/>
    <w:rsid w:val="003F1A07"/>
    <w:rsid w:val="003F2BAA"/>
    <w:rsid w:val="003F2C09"/>
    <w:rsid w:val="003F2D49"/>
    <w:rsid w:val="003F2F97"/>
    <w:rsid w:val="003F333B"/>
    <w:rsid w:val="003F33BF"/>
    <w:rsid w:val="003F45E4"/>
    <w:rsid w:val="003F4D80"/>
    <w:rsid w:val="003F4EA9"/>
    <w:rsid w:val="003F6FEF"/>
    <w:rsid w:val="003F758C"/>
    <w:rsid w:val="0040029F"/>
    <w:rsid w:val="00400A54"/>
    <w:rsid w:val="00400AEA"/>
    <w:rsid w:val="00400BB9"/>
    <w:rsid w:val="004016E1"/>
    <w:rsid w:val="0040200B"/>
    <w:rsid w:val="004033A2"/>
    <w:rsid w:val="00403495"/>
    <w:rsid w:val="00404962"/>
    <w:rsid w:val="0040517E"/>
    <w:rsid w:val="00406744"/>
    <w:rsid w:val="0040773D"/>
    <w:rsid w:val="004078F6"/>
    <w:rsid w:val="004106F9"/>
    <w:rsid w:val="004108AF"/>
    <w:rsid w:val="004108BD"/>
    <w:rsid w:val="00411096"/>
    <w:rsid w:val="00412B5D"/>
    <w:rsid w:val="00413028"/>
    <w:rsid w:val="0041364B"/>
    <w:rsid w:val="00413812"/>
    <w:rsid w:val="00413C80"/>
    <w:rsid w:val="00413C8F"/>
    <w:rsid w:val="00414F0E"/>
    <w:rsid w:val="0041521F"/>
    <w:rsid w:val="00416DEA"/>
    <w:rsid w:val="00416F70"/>
    <w:rsid w:val="0041711E"/>
    <w:rsid w:val="00417DE8"/>
    <w:rsid w:val="00417FF2"/>
    <w:rsid w:val="00420B23"/>
    <w:rsid w:val="004215D5"/>
    <w:rsid w:val="00421665"/>
    <w:rsid w:val="00422CBC"/>
    <w:rsid w:val="00423312"/>
    <w:rsid w:val="00423D28"/>
    <w:rsid w:val="004244F5"/>
    <w:rsid w:val="00425699"/>
    <w:rsid w:val="00425AAB"/>
    <w:rsid w:val="00425E34"/>
    <w:rsid w:val="00426D3B"/>
    <w:rsid w:val="00426F46"/>
    <w:rsid w:val="00427228"/>
    <w:rsid w:val="00427464"/>
    <w:rsid w:val="00427924"/>
    <w:rsid w:val="004301C7"/>
    <w:rsid w:val="00430938"/>
    <w:rsid w:val="00430CA9"/>
    <w:rsid w:val="004310ED"/>
    <w:rsid w:val="00431D48"/>
    <w:rsid w:val="00431E25"/>
    <w:rsid w:val="00431F05"/>
    <w:rsid w:val="00432281"/>
    <w:rsid w:val="0043273D"/>
    <w:rsid w:val="0043319A"/>
    <w:rsid w:val="004339EF"/>
    <w:rsid w:val="00433BF3"/>
    <w:rsid w:val="00434212"/>
    <w:rsid w:val="004344A5"/>
    <w:rsid w:val="00434C57"/>
    <w:rsid w:val="00435A4D"/>
    <w:rsid w:val="00436190"/>
    <w:rsid w:val="00436E61"/>
    <w:rsid w:val="00437D48"/>
    <w:rsid w:val="004403EB"/>
    <w:rsid w:val="00440A80"/>
    <w:rsid w:val="00441BCF"/>
    <w:rsid w:val="00442155"/>
    <w:rsid w:val="00442176"/>
    <w:rsid w:val="00442697"/>
    <w:rsid w:val="0044320A"/>
    <w:rsid w:val="0044336D"/>
    <w:rsid w:val="004452FD"/>
    <w:rsid w:val="00445BEC"/>
    <w:rsid w:val="004461A2"/>
    <w:rsid w:val="0044645B"/>
    <w:rsid w:val="00446EC5"/>
    <w:rsid w:val="0044726B"/>
    <w:rsid w:val="0044731C"/>
    <w:rsid w:val="00447815"/>
    <w:rsid w:val="00450A3E"/>
    <w:rsid w:val="004513F3"/>
    <w:rsid w:val="004516BF"/>
    <w:rsid w:val="004517BD"/>
    <w:rsid w:val="00451D56"/>
    <w:rsid w:val="00451E5F"/>
    <w:rsid w:val="004524E3"/>
    <w:rsid w:val="00452954"/>
    <w:rsid w:val="00452AF8"/>
    <w:rsid w:val="00454004"/>
    <w:rsid w:val="0045450D"/>
    <w:rsid w:val="0045458D"/>
    <w:rsid w:val="0045478C"/>
    <w:rsid w:val="00454C37"/>
    <w:rsid w:val="00455729"/>
    <w:rsid w:val="0045664B"/>
    <w:rsid w:val="00456778"/>
    <w:rsid w:val="004600DF"/>
    <w:rsid w:val="00460172"/>
    <w:rsid w:val="0046070D"/>
    <w:rsid w:val="0046078C"/>
    <w:rsid w:val="004625D8"/>
    <w:rsid w:val="0046262B"/>
    <w:rsid w:val="004640B5"/>
    <w:rsid w:val="004643C6"/>
    <w:rsid w:val="00464F9C"/>
    <w:rsid w:val="004657F2"/>
    <w:rsid w:val="004658FB"/>
    <w:rsid w:val="0046637E"/>
    <w:rsid w:val="00466723"/>
    <w:rsid w:val="00470A49"/>
    <w:rsid w:val="00471358"/>
    <w:rsid w:val="004714E9"/>
    <w:rsid w:val="00471617"/>
    <w:rsid w:val="00471661"/>
    <w:rsid w:val="00472046"/>
    <w:rsid w:val="004720A0"/>
    <w:rsid w:val="00472541"/>
    <w:rsid w:val="00473986"/>
    <w:rsid w:val="00473E05"/>
    <w:rsid w:val="0047430E"/>
    <w:rsid w:val="0047526D"/>
    <w:rsid w:val="004756B8"/>
    <w:rsid w:val="00476BFD"/>
    <w:rsid w:val="004800BC"/>
    <w:rsid w:val="00480BE4"/>
    <w:rsid w:val="004818B4"/>
    <w:rsid w:val="00481D0E"/>
    <w:rsid w:val="004821D2"/>
    <w:rsid w:val="004823DE"/>
    <w:rsid w:val="00483A06"/>
    <w:rsid w:val="00483AC7"/>
    <w:rsid w:val="00483B2A"/>
    <w:rsid w:val="00483D1C"/>
    <w:rsid w:val="00483D37"/>
    <w:rsid w:val="0048474F"/>
    <w:rsid w:val="00485E54"/>
    <w:rsid w:val="004866C2"/>
    <w:rsid w:val="00486B9E"/>
    <w:rsid w:val="00486C2D"/>
    <w:rsid w:val="00486C71"/>
    <w:rsid w:val="004871B4"/>
    <w:rsid w:val="004877B0"/>
    <w:rsid w:val="00487C8C"/>
    <w:rsid w:val="00487DCD"/>
    <w:rsid w:val="00490760"/>
    <w:rsid w:val="0049092B"/>
    <w:rsid w:val="00492AC5"/>
    <w:rsid w:val="004933D9"/>
    <w:rsid w:val="00493F07"/>
    <w:rsid w:val="00494523"/>
    <w:rsid w:val="0049475D"/>
    <w:rsid w:val="00495D55"/>
    <w:rsid w:val="004960A6"/>
    <w:rsid w:val="00496905"/>
    <w:rsid w:val="00496EEC"/>
    <w:rsid w:val="004A0582"/>
    <w:rsid w:val="004A0749"/>
    <w:rsid w:val="004A11E7"/>
    <w:rsid w:val="004A1595"/>
    <w:rsid w:val="004A2182"/>
    <w:rsid w:val="004A21E1"/>
    <w:rsid w:val="004A391C"/>
    <w:rsid w:val="004A4B3A"/>
    <w:rsid w:val="004A4DC5"/>
    <w:rsid w:val="004A52C5"/>
    <w:rsid w:val="004A5555"/>
    <w:rsid w:val="004A5EB7"/>
    <w:rsid w:val="004A60C5"/>
    <w:rsid w:val="004A630D"/>
    <w:rsid w:val="004A6A9F"/>
    <w:rsid w:val="004A7533"/>
    <w:rsid w:val="004A77AC"/>
    <w:rsid w:val="004A7BB1"/>
    <w:rsid w:val="004B00F7"/>
    <w:rsid w:val="004B0BB5"/>
    <w:rsid w:val="004B170E"/>
    <w:rsid w:val="004B1D29"/>
    <w:rsid w:val="004B1E8B"/>
    <w:rsid w:val="004B2750"/>
    <w:rsid w:val="004B2951"/>
    <w:rsid w:val="004B353D"/>
    <w:rsid w:val="004B3C71"/>
    <w:rsid w:val="004B689F"/>
    <w:rsid w:val="004B692D"/>
    <w:rsid w:val="004B6FFE"/>
    <w:rsid w:val="004B799D"/>
    <w:rsid w:val="004C09C6"/>
    <w:rsid w:val="004C1C52"/>
    <w:rsid w:val="004C2068"/>
    <w:rsid w:val="004C210B"/>
    <w:rsid w:val="004C261D"/>
    <w:rsid w:val="004C2FB3"/>
    <w:rsid w:val="004C500B"/>
    <w:rsid w:val="004C5048"/>
    <w:rsid w:val="004C5664"/>
    <w:rsid w:val="004C5C06"/>
    <w:rsid w:val="004C618A"/>
    <w:rsid w:val="004C62D8"/>
    <w:rsid w:val="004C66C0"/>
    <w:rsid w:val="004C66E6"/>
    <w:rsid w:val="004C75C3"/>
    <w:rsid w:val="004C7DF9"/>
    <w:rsid w:val="004D039E"/>
    <w:rsid w:val="004D134A"/>
    <w:rsid w:val="004D17D2"/>
    <w:rsid w:val="004D2060"/>
    <w:rsid w:val="004D212F"/>
    <w:rsid w:val="004D229E"/>
    <w:rsid w:val="004D2735"/>
    <w:rsid w:val="004D28DA"/>
    <w:rsid w:val="004D319F"/>
    <w:rsid w:val="004D31B3"/>
    <w:rsid w:val="004D4141"/>
    <w:rsid w:val="004D4209"/>
    <w:rsid w:val="004D44AB"/>
    <w:rsid w:val="004D49A5"/>
    <w:rsid w:val="004D4E12"/>
    <w:rsid w:val="004D532D"/>
    <w:rsid w:val="004D559D"/>
    <w:rsid w:val="004D5972"/>
    <w:rsid w:val="004D5F51"/>
    <w:rsid w:val="004D6635"/>
    <w:rsid w:val="004D66A9"/>
    <w:rsid w:val="004D6F50"/>
    <w:rsid w:val="004D7A84"/>
    <w:rsid w:val="004E0198"/>
    <w:rsid w:val="004E0448"/>
    <w:rsid w:val="004E0B45"/>
    <w:rsid w:val="004E1147"/>
    <w:rsid w:val="004E174D"/>
    <w:rsid w:val="004E2649"/>
    <w:rsid w:val="004E34D4"/>
    <w:rsid w:val="004E3615"/>
    <w:rsid w:val="004E43D1"/>
    <w:rsid w:val="004E496E"/>
    <w:rsid w:val="004E4994"/>
    <w:rsid w:val="004E4D21"/>
    <w:rsid w:val="004E5060"/>
    <w:rsid w:val="004E52B9"/>
    <w:rsid w:val="004E632D"/>
    <w:rsid w:val="004E680D"/>
    <w:rsid w:val="004E689E"/>
    <w:rsid w:val="004E6997"/>
    <w:rsid w:val="004E69D6"/>
    <w:rsid w:val="004E7B22"/>
    <w:rsid w:val="004F0426"/>
    <w:rsid w:val="004F05F9"/>
    <w:rsid w:val="004F097B"/>
    <w:rsid w:val="004F110A"/>
    <w:rsid w:val="004F1275"/>
    <w:rsid w:val="004F1295"/>
    <w:rsid w:val="004F1749"/>
    <w:rsid w:val="004F1B30"/>
    <w:rsid w:val="004F3DFE"/>
    <w:rsid w:val="004F4157"/>
    <w:rsid w:val="004F466A"/>
    <w:rsid w:val="004F4A69"/>
    <w:rsid w:val="004F4B59"/>
    <w:rsid w:val="004F5D76"/>
    <w:rsid w:val="004F6408"/>
    <w:rsid w:val="004F669D"/>
    <w:rsid w:val="004F68B2"/>
    <w:rsid w:val="004F6C56"/>
    <w:rsid w:val="004F7391"/>
    <w:rsid w:val="004F74FF"/>
    <w:rsid w:val="004F75B5"/>
    <w:rsid w:val="005008F6"/>
    <w:rsid w:val="00500BA9"/>
    <w:rsid w:val="005016E6"/>
    <w:rsid w:val="00501C6E"/>
    <w:rsid w:val="00501C8A"/>
    <w:rsid w:val="0050378E"/>
    <w:rsid w:val="00504329"/>
    <w:rsid w:val="0050469D"/>
    <w:rsid w:val="00504A3D"/>
    <w:rsid w:val="00504D16"/>
    <w:rsid w:val="00505DF4"/>
    <w:rsid w:val="00506C9C"/>
    <w:rsid w:val="00507BD5"/>
    <w:rsid w:val="0051056E"/>
    <w:rsid w:val="00511C61"/>
    <w:rsid w:val="0051207A"/>
    <w:rsid w:val="005127F6"/>
    <w:rsid w:val="005132BB"/>
    <w:rsid w:val="005139B2"/>
    <w:rsid w:val="00513BDA"/>
    <w:rsid w:val="00513DAD"/>
    <w:rsid w:val="00514668"/>
    <w:rsid w:val="00514DD1"/>
    <w:rsid w:val="0051502E"/>
    <w:rsid w:val="00515799"/>
    <w:rsid w:val="00516413"/>
    <w:rsid w:val="00516829"/>
    <w:rsid w:val="00516F2F"/>
    <w:rsid w:val="00517078"/>
    <w:rsid w:val="00517099"/>
    <w:rsid w:val="00517308"/>
    <w:rsid w:val="005176BC"/>
    <w:rsid w:val="00517E8A"/>
    <w:rsid w:val="0052016C"/>
    <w:rsid w:val="0052043B"/>
    <w:rsid w:val="00520482"/>
    <w:rsid w:val="00520722"/>
    <w:rsid w:val="005225C6"/>
    <w:rsid w:val="005234DF"/>
    <w:rsid w:val="00523A59"/>
    <w:rsid w:val="0052547C"/>
    <w:rsid w:val="00525F46"/>
    <w:rsid w:val="00526009"/>
    <w:rsid w:val="005267AD"/>
    <w:rsid w:val="005277B9"/>
    <w:rsid w:val="00527A53"/>
    <w:rsid w:val="00530679"/>
    <w:rsid w:val="005306BD"/>
    <w:rsid w:val="005308E6"/>
    <w:rsid w:val="005313BB"/>
    <w:rsid w:val="005327C0"/>
    <w:rsid w:val="00532A39"/>
    <w:rsid w:val="00532B1F"/>
    <w:rsid w:val="00533341"/>
    <w:rsid w:val="00533AF4"/>
    <w:rsid w:val="0053471E"/>
    <w:rsid w:val="00534E81"/>
    <w:rsid w:val="0053508C"/>
    <w:rsid w:val="00535096"/>
    <w:rsid w:val="0053532B"/>
    <w:rsid w:val="00535BFE"/>
    <w:rsid w:val="00535F8C"/>
    <w:rsid w:val="005367AF"/>
    <w:rsid w:val="00537043"/>
    <w:rsid w:val="00537B97"/>
    <w:rsid w:val="00537DF7"/>
    <w:rsid w:val="005402D8"/>
    <w:rsid w:val="005403DA"/>
    <w:rsid w:val="00541264"/>
    <w:rsid w:val="00541668"/>
    <w:rsid w:val="00541FEB"/>
    <w:rsid w:val="00542816"/>
    <w:rsid w:val="0054392C"/>
    <w:rsid w:val="00545490"/>
    <w:rsid w:val="00545C62"/>
    <w:rsid w:val="00545FB8"/>
    <w:rsid w:val="00545FCC"/>
    <w:rsid w:val="00546391"/>
    <w:rsid w:val="0054683F"/>
    <w:rsid w:val="00547154"/>
    <w:rsid w:val="00547686"/>
    <w:rsid w:val="00547BFD"/>
    <w:rsid w:val="00547C3A"/>
    <w:rsid w:val="00550534"/>
    <w:rsid w:val="005506A3"/>
    <w:rsid w:val="00550E37"/>
    <w:rsid w:val="0055130F"/>
    <w:rsid w:val="0055204C"/>
    <w:rsid w:val="005522E1"/>
    <w:rsid w:val="00552746"/>
    <w:rsid w:val="00552779"/>
    <w:rsid w:val="0055456E"/>
    <w:rsid w:val="00554730"/>
    <w:rsid w:val="005548CA"/>
    <w:rsid w:val="00555A28"/>
    <w:rsid w:val="00555FB5"/>
    <w:rsid w:val="005563ED"/>
    <w:rsid w:val="0055713E"/>
    <w:rsid w:val="00557A89"/>
    <w:rsid w:val="005603E0"/>
    <w:rsid w:val="0056057E"/>
    <w:rsid w:val="00560777"/>
    <w:rsid w:val="00560A7B"/>
    <w:rsid w:val="00560D5C"/>
    <w:rsid w:val="00560EE9"/>
    <w:rsid w:val="0056150E"/>
    <w:rsid w:val="00561BE4"/>
    <w:rsid w:val="00561E31"/>
    <w:rsid w:val="00562140"/>
    <w:rsid w:val="00562392"/>
    <w:rsid w:val="00562996"/>
    <w:rsid w:val="005635A9"/>
    <w:rsid w:val="005637F9"/>
    <w:rsid w:val="00563D93"/>
    <w:rsid w:val="00565AFA"/>
    <w:rsid w:val="00565F8C"/>
    <w:rsid w:val="00566071"/>
    <w:rsid w:val="005673A7"/>
    <w:rsid w:val="00567A1D"/>
    <w:rsid w:val="00570139"/>
    <w:rsid w:val="00570231"/>
    <w:rsid w:val="00570310"/>
    <w:rsid w:val="005708F5"/>
    <w:rsid w:val="0057282F"/>
    <w:rsid w:val="005730FC"/>
    <w:rsid w:val="005745B2"/>
    <w:rsid w:val="00574CB0"/>
    <w:rsid w:val="00575564"/>
    <w:rsid w:val="0057642C"/>
    <w:rsid w:val="005770D2"/>
    <w:rsid w:val="00580114"/>
    <w:rsid w:val="005802CB"/>
    <w:rsid w:val="005805FE"/>
    <w:rsid w:val="00580601"/>
    <w:rsid w:val="00580CAB"/>
    <w:rsid w:val="00581C6D"/>
    <w:rsid w:val="005841E6"/>
    <w:rsid w:val="00584B8F"/>
    <w:rsid w:val="00584EC0"/>
    <w:rsid w:val="005857E6"/>
    <w:rsid w:val="00585D32"/>
    <w:rsid w:val="00586393"/>
    <w:rsid w:val="0058642A"/>
    <w:rsid w:val="005868E8"/>
    <w:rsid w:val="0058693D"/>
    <w:rsid w:val="005874E2"/>
    <w:rsid w:val="0058758C"/>
    <w:rsid w:val="0058773A"/>
    <w:rsid w:val="00587880"/>
    <w:rsid w:val="00590590"/>
    <w:rsid w:val="00590C0C"/>
    <w:rsid w:val="00590DFF"/>
    <w:rsid w:val="0059182D"/>
    <w:rsid w:val="00591F5A"/>
    <w:rsid w:val="005925D7"/>
    <w:rsid w:val="00592905"/>
    <w:rsid w:val="0059324D"/>
    <w:rsid w:val="00593782"/>
    <w:rsid w:val="00593914"/>
    <w:rsid w:val="005939C2"/>
    <w:rsid w:val="005939DA"/>
    <w:rsid w:val="00593BDF"/>
    <w:rsid w:val="00593BE0"/>
    <w:rsid w:val="00593CCC"/>
    <w:rsid w:val="00595286"/>
    <w:rsid w:val="0059582A"/>
    <w:rsid w:val="00595A18"/>
    <w:rsid w:val="00595B50"/>
    <w:rsid w:val="00595B9A"/>
    <w:rsid w:val="005961D5"/>
    <w:rsid w:val="0059662B"/>
    <w:rsid w:val="005A0293"/>
    <w:rsid w:val="005A08F3"/>
    <w:rsid w:val="005A0A00"/>
    <w:rsid w:val="005A1A93"/>
    <w:rsid w:val="005A1E32"/>
    <w:rsid w:val="005A34A6"/>
    <w:rsid w:val="005A38E6"/>
    <w:rsid w:val="005A3EC9"/>
    <w:rsid w:val="005A436C"/>
    <w:rsid w:val="005A4F59"/>
    <w:rsid w:val="005A53A5"/>
    <w:rsid w:val="005A6A17"/>
    <w:rsid w:val="005A7A77"/>
    <w:rsid w:val="005A7C28"/>
    <w:rsid w:val="005B0446"/>
    <w:rsid w:val="005B16C8"/>
    <w:rsid w:val="005B210E"/>
    <w:rsid w:val="005B2C7C"/>
    <w:rsid w:val="005B37E3"/>
    <w:rsid w:val="005B3DA0"/>
    <w:rsid w:val="005B4972"/>
    <w:rsid w:val="005B4BC3"/>
    <w:rsid w:val="005B5EB9"/>
    <w:rsid w:val="005B67AD"/>
    <w:rsid w:val="005B773E"/>
    <w:rsid w:val="005B77A2"/>
    <w:rsid w:val="005B7874"/>
    <w:rsid w:val="005C0775"/>
    <w:rsid w:val="005C0BE8"/>
    <w:rsid w:val="005C1323"/>
    <w:rsid w:val="005C155A"/>
    <w:rsid w:val="005C28B5"/>
    <w:rsid w:val="005C2EF4"/>
    <w:rsid w:val="005C49FF"/>
    <w:rsid w:val="005C512F"/>
    <w:rsid w:val="005C5367"/>
    <w:rsid w:val="005C55C0"/>
    <w:rsid w:val="005C5DDA"/>
    <w:rsid w:val="005C6748"/>
    <w:rsid w:val="005D0311"/>
    <w:rsid w:val="005D03A8"/>
    <w:rsid w:val="005D1575"/>
    <w:rsid w:val="005D1D93"/>
    <w:rsid w:val="005D2088"/>
    <w:rsid w:val="005D22F4"/>
    <w:rsid w:val="005D383C"/>
    <w:rsid w:val="005D3840"/>
    <w:rsid w:val="005D38DB"/>
    <w:rsid w:val="005D41F4"/>
    <w:rsid w:val="005D4736"/>
    <w:rsid w:val="005D4F9F"/>
    <w:rsid w:val="005D5012"/>
    <w:rsid w:val="005D569E"/>
    <w:rsid w:val="005D570F"/>
    <w:rsid w:val="005D5B22"/>
    <w:rsid w:val="005D60F6"/>
    <w:rsid w:val="005D6454"/>
    <w:rsid w:val="005D6834"/>
    <w:rsid w:val="005D75DD"/>
    <w:rsid w:val="005D7895"/>
    <w:rsid w:val="005E06BD"/>
    <w:rsid w:val="005E07E0"/>
    <w:rsid w:val="005E0F42"/>
    <w:rsid w:val="005E1088"/>
    <w:rsid w:val="005E1D8B"/>
    <w:rsid w:val="005E1FB6"/>
    <w:rsid w:val="005E3116"/>
    <w:rsid w:val="005E4A13"/>
    <w:rsid w:val="005E5267"/>
    <w:rsid w:val="005E607C"/>
    <w:rsid w:val="005E6611"/>
    <w:rsid w:val="005F176F"/>
    <w:rsid w:val="005F1FD5"/>
    <w:rsid w:val="005F23BC"/>
    <w:rsid w:val="005F2BDB"/>
    <w:rsid w:val="005F2C88"/>
    <w:rsid w:val="005F3F55"/>
    <w:rsid w:val="005F41C8"/>
    <w:rsid w:val="005F43E5"/>
    <w:rsid w:val="005F4905"/>
    <w:rsid w:val="005F51F7"/>
    <w:rsid w:val="005F63BC"/>
    <w:rsid w:val="005F67B8"/>
    <w:rsid w:val="005F6868"/>
    <w:rsid w:val="005F72B5"/>
    <w:rsid w:val="005F751B"/>
    <w:rsid w:val="006004C6"/>
    <w:rsid w:val="00600EC1"/>
    <w:rsid w:val="0060224D"/>
    <w:rsid w:val="006027A2"/>
    <w:rsid w:val="00602A5F"/>
    <w:rsid w:val="00603732"/>
    <w:rsid w:val="0060517D"/>
    <w:rsid w:val="0060581D"/>
    <w:rsid w:val="006058A8"/>
    <w:rsid w:val="00605A4F"/>
    <w:rsid w:val="00605EF7"/>
    <w:rsid w:val="0060605E"/>
    <w:rsid w:val="0060661B"/>
    <w:rsid w:val="00606F55"/>
    <w:rsid w:val="0060744D"/>
    <w:rsid w:val="006106BA"/>
    <w:rsid w:val="00610A0E"/>
    <w:rsid w:val="00612298"/>
    <w:rsid w:val="006128CA"/>
    <w:rsid w:val="006130F3"/>
    <w:rsid w:val="00613177"/>
    <w:rsid w:val="0061336D"/>
    <w:rsid w:val="00613A36"/>
    <w:rsid w:val="00613AE9"/>
    <w:rsid w:val="00613FA6"/>
    <w:rsid w:val="006141F7"/>
    <w:rsid w:val="006158D1"/>
    <w:rsid w:val="00615CDA"/>
    <w:rsid w:val="006168BA"/>
    <w:rsid w:val="00616D2E"/>
    <w:rsid w:val="0061771A"/>
    <w:rsid w:val="00617BD7"/>
    <w:rsid w:val="00617E32"/>
    <w:rsid w:val="00617F3F"/>
    <w:rsid w:val="00617FA8"/>
    <w:rsid w:val="00617FBC"/>
    <w:rsid w:val="00620EBF"/>
    <w:rsid w:val="006215EA"/>
    <w:rsid w:val="00621AAB"/>
    <w:rsid w:val="00621C74"/>
    <w:rsid w:val="00622544"/>
    <w:rsid w:val="00622647"/>
    <w:rsid w:val="00622DEA"/>
    <w:rsid w:val="00622ECE"/>
    <w:rsid w:val="00623795"/>
    <w:rsid w:val="006239B3"/>
    <w:rsid w:val="00623A4C"/>
    <w:rsid w:val="00623E96"/>
    <w:rsid w:val="0062511E"/>
    <w:rsid w:val="006252C5"/>
    <w:rsid w:val="00625CF0"/>
    <w:rsid w:val="006273EC"/>
    <w:rsid w:val="00630010"/>
    <w:rsid w:val="006302C3"/>
    <w:rsid w:val="006306B0"/>
    <w:rsid w:val="0063092D"/>
    <w:rsid w:val="00630AA1"/>
    <w:rsid w:val="00630B1C"/>
    <w:rsid w:val="00631D46"/>
    <w:rsid w:val="00634489"/>
    <w:rsid w:val="006345FC"/>
    <w:rsid w:val="0063488A"/>
    <w:rsid w:val="00634891"/>
    <w:rsid w:val="00634BD0"/>
    <w:rsid w:val="00634E4B"/>
    <w:rsid w:val="006355A3"/>
    <w:rsid w:val="0063566D"/>
    <w:rsid w:val="006358A4"/>
    <w:rsid w:val="0063770A"/>
    <w:rsid w:val="00640049"/>
    <w:rsid w:val="00640CC6"/>
    <w:rsid w:val="00640D9B"/>
    <w:rsid w:val="006411AD"/>
    <w:rsid w:val="006414E3"/>
    <w:rsid w:val="0064162B"/>
    <w:rsid w:val="00641B22"/>
    <w:rsid w:val="00641C86"/>
    <w:rsid w:val="00641F6A"/>
    <w:rsid w:val="00642089"/>
    <w:rsid w:val="00642588"/>
    <w:rsid w:val="006426B3"/>
    <w:rsid w:val="0064282C"/>
    <w:rsid w:val="00642AC8"/>
    <w:rsid w:val="00643741"/>
    <w:rsid w:val="00643AC4"/>
    <w:rsid w:val="00643E8C"/>
    <w:rsid w:val="006447DB"/>
    <w:rsid w:val="006448D4"/>
    <w:rsid w:val="0064490C"/>
    <w:rsid w:val="006458F4"/>
    <w:rsid w:val="00646945"/>
    <w:rsid w:val="00646F52"/>
    <w:rsid w:val="00647238"/>
    <w:rsid w:val="006479F2"/>
    <w:rsid w:val="00647AD5"/>
    <w:rsid w:val="006508E8"/>
    <w:rsid w:val="00651280"/>
    <w:rsid w:val="00651602"/>
    <w:rsid w:val="0065160B"/>
    <w:rsid w:val="0065171E"/>
    <w:rsid w:val="00651776"/>
    <w:rsid w:val="00651A9C"/>
    <w:rsid w:val="00651B64"/>
    <w:rsid w:val="00651EBA"/>
    <w:rsid w:val="00652EF9"/>
    <w:rsid w:val="00653471"/>
    <w:rsid w:val="0065354F"/>
    <w:rsid w:val="00653B8F"/>
    <w:rsid w:val="00653EF1"/>
    <w:rsid w:val="00654021"/>
    <w:rsid w:val="00654766"/>
    <w:rsid w:val="00654799"/>
    <w:rsid w:val="00655549"/>
    <w:rsid w:val="00657164"/>
    <w:rsid w:val="00657171"/>
    <w:rsid w:val="006571CD"/>
    <w:rsid w:val="00660701"/>
    <w:rsid w:val="0066075B"/>
    <w:rsid w:val="00660AED"/>
    <w:rsid w:val="00661AC6"/>
    <w:rsid w:val="00662B6A"/>
    <w:rsid w:val="0066359E"/>
    <w:rsid w:val="00663998"/>
    <w:rsid w:val="006642F5"/>
    <w:rsid w:val="0066495B"/>
    <w:rsid w:val="00664B2B"/>
    <w:rsid w:val="00664D27"/>
    <w:rsid w:val="0066524A"/>
    <w:rsid w:val="00665B0C"/>
    <w:rsid w:val="0066690C"/>
    <w:rsid w:val="00666B4E"/>
    <w:rsid w:val="006670E9"/>
    <w:rsid w:val="006702F8"/>
    <w:rsid w:val="00670587"/>
    <w:rsid w:val="00671ABF"/>
    <w:rsid w:val="00672304"/>
    <w:rsid w:val="00672313"/>
    <w:rsid w:val="00672EEE"/>
    <w:rsid w:val="006734E9"/>
    <w:rsid w:val="0067403D"/>
    <w:rsid w:val="006749E0"/>
    <w:rsid w:val="00674FCA"/>
    <w:rsid w:val="00675747"/>
    <w:rsid w:val="006775D9"/>
    <w:rsid w:val="00677649"/>
    <w:rsid w:val="006779DE"/>
    <w:rsid w:val="00677E32"/>
    <w:rsid w:val="00680463"/>
    <w:rsid w:val="0068061B"/>
    <w:rsid w:val="00681892"/>
    <w:rsid w:val="00681EA9"/>
    <w:rsid w:val="00682D11"/>
    <w:rsid w:val="00682E25"/>
    <w:rsid w:val="00682F2D"/>
    <w:rsid w:val="006839AE"/>
    <w:rsid w:val="00683AA4"/>
    <w:rsid w:val="006843DA"/>
    <w:rsid w:val="00684433"/>
    <w:rsid w:val="00684FFC"/>
    <w:rsid w:val="00685604"/>
    <w:rsid w:val="00685A15"/>
    <w:rsid w:val="00685B48"/>
    <w:rsid w:val="00686407"/>
    <w:rsid w:val="00690D81"/>
    <w:rsid w:val="00691437"/>
    <w:rsid w:val="006920EC"/>
    <w:rsid w:val="00692AA8"/>
    <w:rsid w:val="0069313B"/>
    <w:rsid w:val="00693467"/>
    <w:rsid w:val="006935E3"/>
    <w:rsid w:val="00693D23"/>
    <w:rsid w:val="0069510F"/>
    <w:rsid w:val="00696202"/>
    <w:rsid w:val="006968DC"/>
    <w:rsid w:val="006972AA"/>
    <w:rsid w:val="0069739C"/>
    <w:rsid w:val="00697688"/>
    <w:rsid w:val="006A0FE2"/>
    <w:rsid w:val="006A12C6"/>
    <w:rsid w:val="006A1B51"/>
    <w:rsid w:val="006A2B79"/>
    <w:rsid w:val="006A3259"/>
    <w:rsid w:val="006A3268"/>
    <w:rsid w:val="006A3C57"/>
    <w:rsid w:val="006A3CA8"/>
    <w:rsid w:val="006A3F17"/>
    <w:rsid w:val="006A4675"/>
    <w:rsid w:val="006A4911"/>
    <w:rsid w:val="006A561B"/>
    <w:rsid w:val="006A630D"/>
    <w:rsid w:val="006A7153"/>
    <w:rsid w:val="006A78D3"/>
    <w:rsid w:val="006A796A"/>
    <w:rsid w:val="006A7CAC"/>
    <w:rsid w:val="006A7D19"/>
    <w:rsid w:val="006B1060"/>
    <w:rsid w:val="006B1940"/>
    <w:rsid w:val="006B1A2A"/>
    <w:rsid w:val="006B1EB3"/>
    <w:rsid w:val="006B1F07"/>
    <w:rsid w:val="006B3286"/>
    <w:rsid w:val="006B36D0"/>
    <w:rsid w:val="006B3E30"/>
    <w:rsid w:val="006B4699"/>
    <w:rsid w:val="006B54EA"/>
    <w:rsid w:val="006B5D50"/>
    <w:rsid w:val="006B5F1B"/>
    <w:rsid w:val="006B6177"/>
    <w:rsid w:val="006B72DB"/>
    <w:rsid w:val="006C05C5"/>
    <w:rsid w:val="006C0B44"/>
    <w:rsid w:val="006C0FFF"/>
    <w:rsid w:val="006C3CCA"/>
    <w:rsid w:val="006C3CD7"/>
    <w:rsid w:val="006C4324"/>
    <w:rsid w:val="006C439B"/>
    <w:rsid w:val="006C471E"/>
    <w:rsid w:val="006C5288"/>
    <w:rsid w:val="006C5358"/>
    <w:rsid w:val="006C53BC"/>
    <w:rsid w:val="006C5C12"/>
    <w:rsid w:val="006C699F"/>
    <w:rsid w:val="006C6ECD"/>
    <w:rsid w:val="006C7349"/>
    <w:rsid w:val="006D0D5B"/>
    <w:rsid w:val="006D1040"/>
    <w:rsid w:val="006D1273"/>
    <w:rsid w:val="006D1440"/>
    <w:rsid w:val="006D4EE2"/>
    <w:rsid w:val="006D4F7D"/>
    <w:rsid w:val="006D5406"/>
    <w:rsid w:val="006D590D"/>
    <w:rsid w:val="006D5D78"/>
    <w:rsid w:val="006D62B5"/>
    <w:rsid w:val="006D6C7C"/>
    <w:rsid w:val="006D740D"/>
    <w:rsid w:val="006D7D1E"/>
    <w:rsid w:val="006E0F7B"/>
    <w:rsid w:val="006E1470"/>
    <w:rsid w:val="006E173A"/>
    <w:rsid w:val="006E17B5"/>
    <w:rsid w:val="006E298E"/>
    <w:rsid w:val="006E2C46"/>
    <w:rsid w:val="006E36AF"/>
    <w:rsid w:val="006E3A7D"/>
    <w:rsid w:val="006E3C6F"/>
    <w:rsid w:val="006E3EA8"/>
    <w:rsid w:val="006E41D2"/>
    <w:rsid w:val="006E69B6"/>
    <w:rsid w:val="006E6BAD"/>
    <w:rsid w:val="006E6F23"/>
    <w:rsid w:val="006E6F8B"/>
    <w:rsid w:val="006E713F"/>
    <w:rsid w:val="006E7E05"/>
    <w:rsid w:val="006E7E8A"/>
    <w:rsid w:val="006F200E"/>
    <w:rsid w:val="006F2A87"/>
    <w:rsid w:val="006F3553"/>
    <w:rsid w:val="006F39F6"/>
    <w:rsid w:val="006F3BF3"/>
    <w:rsid w:val="006F3D09"/>
    <w:rsid w:val="006F440C"/>
    <w:rsid w:val="006F460D"/>
    <w:rsid w:val="006F4DA5"/>
    <w:rsid w:val="006F4E70"/>
    <w:rsid w:val="006F5519"/>
    <w:rsid w:val="006F653E"/>
    <w:rsid w:val="006F65CC"/>
    <w:rsid w:val="006F6892"/>
    <w:rsid w:val="006F7CE9"/>
    <w:rsid w:val="00700B75"/>
    <w:rsid w:val="007020F8"/>
    <w:rsid w:val="007027CC"/>
    <w:rsid w:val="00702BD1"/>
    <w:rsid w:val="00703179"/>
    <w:rsid w:val="007044EB"/>
    <w:rsid w:val="00705135"/>
    <w:rsid w:val="00705276"/>
    <w:rsid w:val="00705458"/>
    <w:rsid w:val="0070580F"/>
    <w:rsid w:val="00705ABB"/>
    <w:rsid w:val="00705D22"/>
    <w:rsid w:val="00705EEC"/>
    <w:rsid w:val="0070658E"/>
    <w:rsid w:val="00707692"/>
    <w:rsid w:val="0071027B"/>
    <w:rsid w:val="007106D6"/>
    <w:rsid w:val="007119AD"/>
    <w:rsid w:val="00712506"/>
    <w:rsid w:val="00712AFD"/>
    <w:rsid w:val="00712F9A"/>
    <w:rsid w:val="007130B1"/>
    <w:rsid w:val="00713CEE"/>
    <w:rsid w:val="007145F9"/>
    <w:rsid w:val="007146EE"/>
    <w:rsid w:val="007154E8"/>
    <w:rsid w:val="00715819"/>
    <w:rsid w:val="00715C5F"/>
    <w:rsid w:val="00716662"/>
    <w:rsid w:val="0071688D"/>
    <w:rsid w:val="0071696A"/>
    <w:rsid w:val="00716A47"/>
    <w:rsid w:val="00720F8D"/>
    <w:rsid w:val="00721F34"/>
    <w:rsid w:val="00721F89"/>
    <w:rsid w:val="0072235A"/>
    <w:rsid w:val="00722B73"/>
    <w:rsid w:val="0072474C"/>
    <w:rsid w:val="0072511E"/>
    <w:rsid w:val="007266B9"/>
    <w:rsid w:val="007269ED"/>
    <w:rsid w:val="00727D4D"/>
    <w:rsid w:val="00730547"/>
    <w:rsid w:val="00730EC5"/>
    <w:rsid w:val="00731854"/>
    <w:rsid w:val="0073216D"/>
    <w:rsid w:val="00732181"/>
    <w:rsid w:val="00733404"/>
    <w:rsid w:val="00733708"/>
    <w:rsid w:val="00734B9D"/>
    <w:rsid w:val="00734D99"/>
    <w:rsid w:val="0073501C"/>
    <w:rsid w:val="007356AE"/>
    <w:rsid w:val="00736047"/>
    <w:rsid w:val="00736953"/>
    <w:rsid w:val="00737476"/>
    <w:rsid w:val="00740523"/>
    <w:rsid w:val="00741169"/>
    <w:rsid w:val="0074256E"/>
    <w:rsid w:val="00746B7E"/>
    <w:rsid w:val="00746DA6"/>
    <w:rsid w:val="00746F2A"/>
    <w:rsid w:val="0074787B"/>
    <w:rsid w:val="00750752"/>
    <w:rsid w:val="007514F2"/>
    <w:rsid w:val="00751BC9"/>
    <w:rsid w:val="00751FA9"/>
    <w:rsid w:val="0075213D"/>
    <w:rsid w:val="007527AC"/>
    <w:rsid w:val="00752AFF"/>
    <w:rsid w:val="00753353"/>
    <w:rsid w:val="00753929"/>
    <w:rsid w:val="007539A5"/>
    <w:rsid w:val="00754051"/>
    <w:rsid w:val="0075495F"/>
    <w:rsid w:val="00754C20"/>
    <w:rsid w:val="00754F7A"/>
    <w:rsid w:val="0075506C"/>
    <w:rsid w:val="0075532F"/>
    <w:rsid w:val="00755347"/>
    <w:rsid w:val="00755FC9"/>
    <w:rsid w:val="0075654C"/>
    <w:rsid w:val="0075669E"/>
    <w:rsid w:val="00756871"/>
    <w:rsid w:val="00756EB5"/>
    <w:rsid w:val="00757AB9"/>
    <w:rsid w:val="00757EF6"/>
    <w:rsid w:val="00760260"/>
    <w:rsid w:val="0076069D"/>
    <w:rsid w:val="007606C9"/>
    <w:rsid w:val="00760B2D"/>
    <w:rsid w:val="00761088"/>
    <w:rsid w:val="00762215"/>
    <w:rsid w:val="00762655"/>
    <w:rsid w:val="00762667"/>
    <w:rsid w:val="00763E45"/>
    <w:rsid w:val="0076436B"/>
    <w:rsid w:val="00764E9D"/>
    <w:rsid w:val="00766A81"/>
    <w:rsid w:val="00766B08"/>
    <w:rsid w:val="007678A6"/>
    <w:rsid w:val="00767B9B"/>
    <w:rsid w:val="00771F74"/>
    <w:rsid w:val="00772735"/>
    <w:rsid w:val="0077278B"/>
    <w:rsid w:val="0077280A"/>
    <w:rsid w:val="00772810"/>
    <w:rsid w:val="00772BBB"/>
    <w:rsid w:val="0077328D"/>
    <w:rsid w:val="007735DA"/>
    <w:rsid w:val="00773DF2"/>
    <w:rsid w:val="00774BAD"/>
    <w:rsid w:val="00775B71"/>
    <w:rsid w:val="00775F36"/>
    <w:rsid w:val="0077603A"/>
    <w:rsid w:val="0077614A"/>
    <w:rsid w:val="007761B3"/>
    <w:rsid w:val="007772C8"/>
    <w:rsid w:val="00777BF7"/>
    <w:rsid w:val="00780C80"/>
    <w:rsid w:val="00781028"/>
    <w:rsid w:val="00781662"/>
    <w:rsid w:val="0078182C"/>
    <w:rsid w:val="00782370"/>
    <w:rsid w:val="007830C3"/>
    <w:rsid w:val="00783145"/>
    <w:rsid w:val="00783EFD"/>
    <w:rsid w:val="0078542C"/>
    <w:rsid w:val="00785FBF"/>
    <w:rsid w:val="007861AD"/>
    <w:rsid w:val="00786375"/>
    <w:rsid w:val="0078675B"/>
    <w:rsid w:val="007870EE"/>
    <w:rsid w:val="00787286"/>
    <w:rsid w:val="007873C9"/>
    <w:rsid w:val="00787FC4"/>
    <w:rsid w:val="00792B04"/>
    <w:rsid w:val="0079362B"/>
    <w:rsid w:val="00793C64"/>
    <w:rsid w:val="00794A4F"/>
    <w:rsid w:val="00794CBE"/>
    <w:rsid w:val="00795203"/>
    <w:rsid w:val="007965AB"/>
    <w:rsid w:val="007970BE"/>
    <w:rsid w:val="007975B3"/>
    <w:rsid w:val="00797D42"/>
    <w:rsid w:val="007A0D48"/>
    <w:rsid w:val="007A0E6E"/>
    <w:rsid w:val="007A1848"/>
    <w:rsid w:val="007A20F2"/>
    <w:rsid w:val="007A54EF"/>
    <w:rsid w:val="007A5EDC"/>
    <w:rsid w:val="007A71CB"/>
    <w:rsid w:val="007B083F"/>
    <w:rsid w:val="007B0BB5"/>
    <w:rsid w:val="007B1577"/>
    <w:rsid w:val="007B18ED"/>
    <w:rsid w:val="007B23BA"/>
    <w:rsid w:val="007B2F29"/>
    <w:rsid w:val="007B3D2E"/>
    <w:rsid w:val="007B3DFC"/>
    <w:rsid w:val="007B433A"/>
    <w:rsid w:val="007B5204"/>
    <w:rsid w:val="007B5698"/>
    <w:rsid w:val="007B614D"/>
    <w:rsid w:val="007B6270"/>
    <w:rsid w:val="007B7625"/>
    <w:rsid w:val="007B776B"/>
    <w:rsid w:val="007B7B3F"/>
    <w:rsid w:val="007B7C30"/>
    <w:rsid w:val="007B7D54"/>
    <w:rsid w:val="007C110D"/>
    <w:rsid w:val="007C1307"/>
    <w:rsid w:val="007C130B"/>
    <w:rsid w:val="007C145F"/>
    <w:rsid w:val="007C20DE"/>
    <w:rsid w:val="007C270E"/>
    <w:rsid w:val="007C28EE"/>
    <w:rsid w:val="007C3583"/>
    <w:rsid w:val="007C3AAE"/>
    <w:rsid w:val="007C3BBD"/>
    <w:rsid w:val="007C3E9B"/>
    <w:rsid w:val="007C4867"/>
    <w:rsid w:val="007C4E70"/>
    <w:rsid w:val="007C4E94"/>
    <w:rsid w:val="007C53C8"/>
    <w:rsid w:val="007C588E"/>
    <w:rsid w:val="007C67AA"/>
    <w:rsid w:val="007C75D1"/>
    <w:rsid w:val="007C7C72"/>
    <w:rsid w:val="007D1183"/>
    <w:rsid w:val="007D13FE"/>
    <w:rsid w:val="007D2841"/>
    <w:rsid w:val="007D2AB0"/>
    <w:rsid w:val="007D2D8B"/>
    <w:rsid w:val="007D311E"/>
    <w:rsid w:val="007D3137"/>
    <w:rsid w:val="007D3A3C"/>
    <w:rsid w:val="007D4164"/>
    <w:rsid w:val="007D50BB"/>
    <w:rsid w:val="007D5426"/>
    <w:rsid w:val="007D5D6B"/>
    <w:rsid w:val="007D5EC3"/>
    <w:rsid w:val="007D652B"/>
    <w:rsid w:val="007D6820"/>
    <w:rsid w:val="007D79B5"/>
    <w:rsid w:val="007E0121"/>
    <w:rsid w:val="007E0976"/>
    <w:rsid w:val="007E12E0"/>
    <w:rsid w:val="007E1889"/>
    <w:rsid w:val="007E2E40"/>
    <w:rsid w:val="007E3E7C"/>
    <w:rsid w:val="007E451C"/>
    <w:rsid w:val="007E45F1"/>
    <w:rsid w:val="007E5EE8"/>
    <w:rsid w:val="007E62E9"/>
    <w:rsid w:val="007E6316"/>
    <w:rsid w:val="007E6795"/>
    <w:rsid w:val="007E6D74"/>
    <w:rsid w:val="007E6EDB"/>
    <w:rsid w:val="007E6F0C"/>
    <w:rsid w:val="007E771E"/>
    <w:rsid w:val="007E7C85"/>
    <w:rsid w:val="007F0181"/>
    <w:rsid w:val="007F0637"/>
    <w:rsid w:val="007F0FD9"/>
    <w:rsid w:val="007F12B0"/>
    <w:rsid w:val="007F2D44"/>
    <w:rsid w:val="007F302A"/>
    <w:rsid w:val="007F33C3"/>
    <w:rsid w:val="007F3597"/>
    <w:rsid w:val="007F35C2"/>
    <w:rsid w:val="007F370D"/>
    <w:rsid w:val="007F376C"/>
    <w:rsid w:val="007F39F9"/>
    <w:rsid w:val="007F3AB1"/>
    <w:rsid w:val="007F4298"/>
    <w:rsid w:val="007F45E2"/>
    <w:rsid w:val="007F5023"/>
    <w:rsid w:val="007F61E0"/>
    <w:rsid w:val="007F6C73"/>
    <w:rsid w:val="007F77C9"/>
    <w:rsid w:val="007F7D61"/>
    <w:rsid w:val="0080031F"/>
    <w:rsid w:val="00800453"/>
    <w:rsid w:val="008009A6"/>
    <w:rsid w:val="0080230C"/>
    <w:rsid w:val="00804A77"/>
    <w:rsid w:val="0080560C"/>
    <w:rsid w:val="00805E9F"/>
    <w:rsid w:val="00806310"/>
    <w:rsid w:val="0080649E"/>
    <w:rsid w:val="008069B7"/>
    <w:rsid w:val="00807AB1"/>
    <w:rsid w:val="00810C89"/>
    <w:rsid w:val="00811177"/>
    <w:rsid w:val="00811592"/>
    <w:rsid w:val="008118A5"/>
    <w:rsid w:val="00811C00"/>
    <w:rsid w:val="00811CF2"/>
    <w:rsid w:val="00811D44"/>
    <w:rsid w:val="00811F07"/>
    <w:rsid w:val="00811FAD"/>
    <w:rsid w:val="008126F6"/>
    <w:rsid w:val="008128C0"/>
    <w:rsid w:val="00813095"/>
    <w:rsid w:val="00813159"/>
    <w:rsid w:val="00813C5C"/>
    <w:rsid w:val="008140BC"/>
    <w:rsid w:val="0081473B"/>
    <w:rsid w:val="00814F97"/>
    <w:rsid w:val="008155A0"/>
    <w:rsid w:val="00815CB4"/>
    <w:rsid w:val="0081683F"/>
    <w:rsid w:val="00816863"/>
    <w:rsid w:val="00816AA6"/>
    <w:rsid w:val="008173CA"/>
    <w:rsid w:val="00817755"/>
    <w:rsid w:val="00817AF2"/>
    <w:rsid w:val="00817D60"/>
    <w:rsid w:val="00817F53"/>
    <w:rsid w:val="00820268"/>
    <w:rsid w:val="00820CE4"/>
    <w:rsid w:val="00821559"/>
    <w:rsid w:val="00821746"/>
    <w:rsid w:val="00821A70"/>
    <w:rsid w:val="00822535"/>
    <w:rsid w:val="00822EA0"/>
    <w:rsid w:val="00822EF7"/>
    <w:rsid w:val="0082332F"/>
    <w:rsid w:val="00823C21"/>
    <w:rsid w:val="00823E71"/>
    <w:rsid w:val="008257F0"/>
    <w:rsid w:val="00826C01"/>
    <w:rsid w:val="008303E7"/>
    <w:rsid w:val="0083082D"/>
    <w:rsid w:val="00830AF6"/>
    <w:rsid w:val="008314FF"/>
    <w:rsid w:val="00831EBF"/>
    <w:rsid w:val="008321D9"/>
    <w:rsid w:val="00832A85"/>
    <w:rsid w:val="00832D7E"/>
    <w:rsid w:val="00833060"/>
    <w:rsid w:val="008335BB"/>
    <w:rsid w:val="0083410F"/>
    <w:rsid w:val="008342F1"/>
    <w:rsid w:val="00834611"/>
    <w:rsid w:val="008347DC"/>
    <w:rsid w:val="00834839"/>
    <w:rsid w:val="00835373"/>
    <w:rsid w:val="00835CFB"/>
    <w:rsid w:val="00836290"/>
    <w:rsid w:val="00836A50"/>
    <w:rsid w:val="0083793B"/>
    <w:rsid w:val="00837D8B"/>
    <w:rsid w:val="00840AA5"/>
    <w:rsid w:val="00840CBF"/>
    <w:rsid w:val="00840F4C"/>
    <w:rsid w:val="008414D8"/>
    <w:rsid w:val="00841CC8"/>
    <w:rsid w:val="00841E82"/>
    <w:rsid w:val="00842006"/>
    <w:rsid w:val="0084224E"/>
    <w:rsid w:val="00842CE7"/>
    <w:rsid w:val="00842E58"/>
    <w:rsid w:val="008431CE"/>
    <w:rsid w:val="00843BAC"/>
    <w:rsid w:val="0084405E"/>
    <w:rsid w:val="00845280"/>
    <w:rsid w:val="008458E2"/>
    <w:rsid w:val="00845A26"/>
    <w:rsid w:val="008464AF"/>
    <w:rsid w:val="00847DB5"/>
    <w:rsid w:val="00847FAE"/>
    <w:rsid w:val="00851B01"/>
    <w:rsid w:val="00852708"/>
    <w:rsid w:val="00852C87"/>
    <w:rsid w:val="008533B0"/>
    <w:rsid w:val="0085361D"/>
    <w:rsid w:val="00853AD9"/>
    <w:rsid w:val="00853D53"/>
    <w:rsid w:val="008543A8"/>
    <w:rsid w:val="0085458F"/>
    <w:rsid w:val="008548F3"/>
    <w:rsid w:val="00854AE0"/>
    <w:rsid w:val="00854CF0"/>
    <w:rsid w:val="00854F56"/>
    <w:rsid w:val="008571BF"/>
    <w:rsid w:val="00857632"/>
    <w:rsid w:val="008577B2"/>
    <w:rsid w:val="00857901"/>
    <w:rsid w:val="008579FA"/>
    <w:rsid w:val="00861BFB"/>
    <w:rsid w:val="00862BA0"/>
    <w:rsid w:val="0086309E"/>
    <w:rsid w:val="00863A2D"/>
    <w:rsid w:val="00863B57"/>
    <w:rsid w:val="00863F48"/>
    <w:rsid w:val="008646EE"/>
    <w:rsid w:val="008649E2"/>
    <w:rsid w:val="00864F3A"/>
    <w:rsid w:val="00865676"/>
    <w:rsid w:val="00865B5B"/>
    <w:rsid w:val="00865C95"/>
    <w:rsid w:val="00865DD4"/>
    <w:rsid w:val="00866568"/>
    <w:rsid w:val="0086719B"/>
    <w:rsid w:val="008708E8"/>
    <w:rsid w:val="00871D98"/>
    <w:rsid w:val="00872156"/>
    <w:rsid w:val="00872350"/>
    <w:rsid w:val="00872584"/>
    <w:rsid w:val="00872CFB"/>
    <w:rsid w:val="0087323D"/>
    <w:rsid w:val="008736E3"/>
    <w:rsid w:val="00873FF9"/>
    <w:rsid w:val="008743F4"/>
    <w:rsid w:val="00874435"/>
    <w:rsid w:val="00874BB1"/>
    <w:rsid w:val="0087521A"/>
    <w:rsid w:val="00876737"/>
    <w:rsid w:val="008769F7"/>
    <w:rsid w:val="00876A25"/>
    <w:rsid w:val="00877321"/>
    <w:rsid w:val="00877919"/>
    <w:rsid w:val="00877A36"/>
    <w:rsid w:val="00880DE2"/>
    <w:rsid w:val="0088117F"/>
    <w:rsid w:val="008818D2"/>
    <w:rsid w:val="008827BE"/>
    <w:rsid w:val="008827EC"/>
    <w:rsid w:val="00882AF1"/>
    <w:rsid w:val="00882C97"/>
    <w:rsid w:val="008837BE"/>
    <w:rsid w:val="00883F69"/>
    <w:rsid w:val="008841FE"/>
    <w:rsid w:val="008854CB"/>
    <w:rsid w:val="00885B63"/>
    <w:rsid w:val="00885D69"/>
    <w:rsid w:val="008876B6"/>
    <w:rsid w:val="00887EDD"/>
    <w:rsid w:val="00890727"/>
    <w:rsid w:val="00891154"/>
    <w:rsid w:val="008916E4"/>
    <w:rsid w:val="00891FAE"/>
    <w:rsid w:val="00892D21"/>
    <w:rsid w:val="008932CF"/>
    <w:rsid w:val="0089355B"/>
    <w:rsid w:val="00893933"/>
    <w:rsid w:val="00893E01"/>
    <w:rsid w:val="00893E88"/>
    <w:rsid w:val="00894445"/>
    <w:rsid w:val="00894689"/>
    <w:rsid w:val="00894E86"/>
    <w:rsid w:val="00897235"/>
    <w:rsid w:val="00897413"/>
    <w:rsid w:val="00897546"/>
    <w:rsid w:val="00897BAA"/>
    <w:rsid w:val="008A0090"/>
    <w:rsid w:val="008A04DB"/>
    <w:rsid w:val="008A0B88"/>
    <w:rsid w:val="008A0E16"/>
    <w:rsid w:val="008A11B4"/>
    <w:rsid w:val="008A1235"/>
    <w:rsid w:val="008A18E5"/>
    <w:rsid w:val="008A233C"/>
    <w:rsid w:val="008A2FD2"/>
    <w:rsid w:val="008A39E7"/>
    <w:rsid w:val="008A3DC9"/>
    <w:rsid w:val="008A51A2"/>
    <w:rsid w:val="008A5935"/>
    <w:rsid w:val="008A5DE6"/>
    <w:rsid w:val="008A6718"/>
    <w:rsid w:val="008A6D1E"/>
    <w:rsid w:val="008A71DD"/>
    <w:rsid w:val="008A72FE"/>
    <w:rsid w:val="008A7FB1"/>
    <w:rsid w:val="008B0C89"/>
    <w:rsid w:val="008B12BC"/>
    <w:rsid w:val="008B1357"/>
    <w:rsid w:val="008B1C44"/>
    <w:rsid w:val="008B242F"/>
    <w:rsid w:val="008B263D"/>
    <w:rsid w:val="008B3498"/>
    <w:rsid w:val="008B424D"/>
    <w:rsid w:val="008B5260"/>
    <w:rsid w:val="008B52CC"/>
    <w:rsid w:val="008B5655"/>
    <w:rsid w:val="008B573B"/>
    <w:rsid w:val="008B58A0"/>
    <w:rsid w:val="008B5BC7"/>
    <w:rsid w:val="008B5C1C"/>
    <w:rsid w:val="008B63A0"/>
    <w:rsid w:val="008B7855"/>
    <w:rsid w:val="008B7BCA"/>
    <w:rsid w:val="008B7DCB"/>
    <w:rsid w:val="008B7E94"/>
    <w:rsid w:val="008C0433"/>
    <w:rsid w:val="008C0CE4"/>
    <w:rsid w:val="008C0EE6"/>
    <w:rsid w:val="008C167B"/>
    <w:rsid w:val="008C2800"/>
    <w:rsid w:val="008C2A27"/>
    <w:rsid w:val="008C315F"/>
    <w:rsid w:val="008C3AF2"/>
    <w:rsid w:val="008C3C25"/>
    <w:rsid w:val="008C3CE2"/>
    <w:rsid w:val="008C477A"/>
    <w:rsid w:val="008C4FB0"/>
    <w:rsid w:val="008C518A"/>
    <w:rsid w:val="008C557E"/>
    <w:rsid w:val="008C5EEC"/>
    <w:rsid w:val="008C6169"/>
    <w:rsid w:val="008C70D3"/>
    <w:rsid w:val="008D103E"/>
    <w:rsid w:val="008D18A5"/>
    <w:rsid w:val="008D1E9E"/>
    <w:rsid w:val="008D2CD0"/>
    <w:rsid w:val="008D2E23"/>
    <w:rsid w:val="008D33D9"/>
    <w:rsid w:val="008D43A0"/>
    <w:rsid w:val="008D4515"/>
    <w:rsid w:val="008D4911"/>
    <w:rsid w:val="008D4970"/>
    <w:rsid w:val="008D4D28"/>
    <w:rsid w:val="008D51FA"/>
    <w:rsid w:val="008D5932"/>
    <w:rsid w:val="008D59A3"/>
    <w:rsid w:val="008D5DEC"/>
    <w:rsid w:val="008D6997"/>
    <w:rsid w:val="008D6ADB"/>
    <w:rsid w:val="008D6FF0"/>
    <w:rsid w:val="008D7310"/>
    <w:rsid w:val="008D7A82"/>
    <w:rsid w:val="008D7DBE"/>
    <w:rsid w:val="008E0B68"/>
    <w:rsid w:val="008E14F0"/>
    <w:rsid w:val="008E17F8"/>
    <w:rsid w:val="008E1B59"/>
    <w:rsid w:val="008E2082"/>
    <w:rsid w:val="008E213E"/>
    <w:rsid w:val="008E312D"/>
    <w:rsid w:val="008E35BB"/>
    <w:rsid w:val="008E3C40"/>
    <w:rsid w:val="008E400F"/>
    <w:rsid w:val="008E47EE"/>
    <w:rsid w:val="008E5C00"/>
    <w:rsid w:val="008E6047"/>
    <w:rsid w:val="008E68F3"/>
    <w:rsid w:val="008E71A9"/>
    <w:rsid w:val="008E74AC"/>
    <w:rsid w:val="008E780D"/>
    <w:rsid w:val="008E79EC"/>
    <w:rsid w:val="008E7FF5"/>
    <w:rsid w:val="008F0DCD"/>
    <w:rsid w:val="008F1E8E"/>
    <w:rsid w:val="008F23BC"/>
    <w:rsid w:val="008F26D6"/>
    <w:rsid w:val="008F3593"/>
    <w:rsid w:val="008F3A44"/>
    <w:rsid w:val="008F419F"/>
    <w:rsid w:val="008F451C"/>
    <w:rsid w:val="008F455A"/>
    <w:rsid w:val="008F49A3"/>
    <w:rsid w:val="008F6B69"/>
    <w:rsid w:val="008F6F9D"/>
    <w:rsid w:val="008F7262"/>
    <w:rsid w:val="008F7D69"/>
    <w:rsid w:val="008F7DAD"/>
    <w:rsid w:val="00900585"/>
    <w:rsid w:val="0090062C"/>
    <w:rsid w:val="00900863"/>
    <w:rsid w:val="00900961"/>
    <w:rsid w:val="00900AF9"/>
    <w:rsid w:val="0090117B"/>
    <w:rsid w:val="0090171D"/>
    <w:rsid w:val="00901A29"/>
    <w:rsid w:val="009026BE"/>
    <w:rsid w:val="0090280A"/>
    <w:rsid w:val="00902B95"/>
    <w:rsid w:val="0090304D"/>
    <w:rsid w:val="00904489"/>
    <w:rsid w:val="0090484E"/>
    <w:rsid w:val="009048FA"/>
    <w:rsid w:val="00904D60"/>
    <w:rsid w:val="00905135"/>
    <w:rsid w:val="00905221"/>
    <w:rsid w:val="00906FA8"/>
    <w:rsid w:val="00910AE4"/>
    <w:rsid w:val="00910DDD"/>
    <w:rsid w:val="00912387"/>
    <w:rsid w:val="00912596"/>
    <w:rsid w:val="00912797"/>
    <w:rsid w:val="00913939"/>
    <w:rsid w:val="00913F0D"/>
    <w:rsid w:val="00914242"/>
    <w:rsid w:val="00914895"/>
    <w:rsid w:val="00915328"/>
    <w:rsid w:val="00915BEC"/>
    <w:rsid w:val="00915D66"/>
    <w:rsid w:val="00916B29"/>
    <w:rsid w:val="0091745A"/>
    <w:rsid w:val="00917696"/>
    <w:rsid w:val="009178B6"/>
    <w:rsid w:val="009179DA"/>
    <w:rsid w:val="00920418"/>
    <w:rsid w:val="00920D36"/>
    <w:rsid w:val="00920EC8"/>
    <w:rsid w:val="009215B0"/>
    <w:rsid w:val="00921A5E"/>
    <w:rsid w:val="0092255A"/>
    <w:rsid w:val="00923065"/>
    <w:rsid w:val="0092389B"/>
    <w:rsid w:val="00923AA1"/>
    <w:rsid w:val="00923D27"/>
    <w:rsid w:val="00924D5A"/>
    <w:rsid w:val="00924FB1"/>
    <w:rsid w:val="009251DF"/>
    <w:rsid w:val="00925940"/>
    <w:rsid w:val="00926157"/>
    <w:rsid w:val="00926231"/>
    <w:rsid w:val="00926921"/>
    <w:rsid w:val="009269E2"/>
    <w:rsid w:val="00926A2E"/>
    <w:rsid w:val="0092700B"/>
    <w:rsid w:val="009273E2"/>
    <w:rsid w:val="00927645"/>
    <w:rsid w:val="0093114D"/>
    <w:rsid w:val="00931601"/>
    <w:rsid w:val="0093207A"/>
    <w:rsid w:val="00932A03"/>
    <w:rsid w:val="00933808"/>
    <w:rsid w:val="00933A50"/>
    <w:rsid w:val="00933C0E"/>
    <w:rsid w:val="00933F7A"/>
    <w:rsid w:val="009347ED"/>
    <w:rsid w:val="00934CB5"/>
    <w:rsid w:val="00935701"/>
    <w:rsid w:val="00935F1F"/>
    <w:rsid w:val="009366CD"/>
    <w:rsid w:val="009367EE"/>
    <w:rsid w:val="00936982"/>
    <w:rsid w:val="0093727C"/>
    <w:rsid w:val="009375B8"/>
    <w:rsid w:val="00937B9C"/>
    <w:rsid w:val="00940017"/>
    <w:rsid w:val="0094075C"/>
    <w:rsid w:val="009411D2"/>
    <w:rsid w:val="009419A5"/>
    <w:rsid w:val="00942E23"/>
    <w:rsid w:val="009430BB"/>
    <w:rsid w:val="00943C7D"/>
    <w:rsid w:val="00946666"/>
    <w:rsid w:val="009466B6"/>
    <w:rsid w:val="009466DD"/>
    <w:rsid w:val="00946A2C"/>
    <w:rsid w:val="00946CA7"/>
    <w:rsid w:val="00950C04"/>
    <w:rsid w:val="00950D63"/>
    <w:rsid w:val="00951410"/>
    <w:rsid w:val="009517E1"/>
    <w:rsid w:val="00951B82"/>
    <w:rsid w:val="00951D8E"/>
    <w:rsid w:val="0095290B"/>
    <w:rsid w:val="00952F11"/>
    <w:rsid w:val="00953606"/>
    <w:rsid w:val="00953F07"/>
    <w:rsid w:val="00953F60"/>
    <w:rsid w:val="009541DC"/>
    <w:rsid w:val="00954668"/>
    <w:rsid w:val="00955AE8"/>
    <w:rsid w:val="00955B36"/>
    <w:rsid w:val="00955DA7"/>
    <w:rsid w:val="009561DB"/>
    <w:rsid w:val="009573E3"/>
    <w:rsid w:val="00960030"/>
    <w:rsid w:val="00960547"/>
    <w:rsid w:val="00960725"/>
    <w:rsid w:val="0096151E"/>
    <w:rsid w:val="00961DAF"/>
    <w:rsid w:val="009621E2"/>
    <w:rsid w:val="0096408A"/>
    <w:rsid w:val="00964C83"/>
    <w:rsid w:val="00965B23"/>
    <w:rsid w:val="009669C0"/>
    <w:rsid w:val="00967A19"/>
    <w:rsid w:val="009700D9"/>
    <w:rsid w:val="0097010B"/>
    <w:rsid w:val="00970891"/>
    <w:rsid w:val="00970F91"/>
    <w:rsid w:val="00971072"/>
    <w:rsid w:val="0097195C"/>
    <w:rsid w:val="00972B86"/>
    <w:rsid w:val="0097310C"/>
    <w:rsid w:val="009731AD"/>
    <w:rsid w:val="00973671"/>
    <w:rsid w:val="00973B21"/>
    <w:rsid w:val="00975353"/>
    <w:rsid w:val="00975AA8"/>
    <w:rsid w:val="00975CC9"/>
    <w:rsid w:val="00977390"/>
    <w:rsid w:val="00977573"/>
    <w:rsid w:val="00977BA9"/>
    <w:rsid w:val="00977C49"/>
    <w:rsid w:val="00977FA8"/>
    <w:rsid w:val="0098134A"/>
    <w:rsid w:val="009819C2"/>
    <w:rsid w:val="009824CE"/>
    <w:rsid w:val="00982597"/>
    <w:rsid w:val="00982CC0"/>
    <w:rsid w:val="00983030"/>
    <w:rsid w:val="00983620"/>
    <w:rsid w:val="009841E0"/>
    <w:rsid w:val="00984821"/>
    <w:rsid w:val="00984BAE"/>
    <w:rsid w:val="00984C87"/>
    <w:rsid w:val="00984CE9"/>
    <w:rsid w:val="0098504A"/>
    <w:rsid w:val="00985130"/>
    <w:rsid w:val="00985DFE"/>
    <w:rsid w:val="0098676E"/>
    <w:rsid w:val="00987558"/>
    <w:rsid w:val="00987DF4"/>
    <w:rsid w:val="00990A65"/>
    <w:rsid w:val="00990B0E"/>
    <w:rsid w:val="00991B2C"/>
    <w:rsid w:val="00992660"/>
    <w:rsid w:val="009929D4"/>
    <w:rsid w:val="00992B57"/>
    <w:rsid w:val="00993563"/>
    <w:rsid w:val="0099356B"/>
    <w:rsid w:val="009937A8"/>
    <w:rsid w:val="00993A5C"/>
    <w:rsid w:val="00994F33"/>
    <w:rsid w:val="00995C93"/>
    <w:rsid w:val="00996960"/>
    <w:rsid w:val="00996FD5"/>
    <w:rsid w:val="0099703B"/>
    <w:rsid w:val="00997DFF"/>
    <w:rsid w:val="009A071E"/>
    <w:rsid w:val="009A1EEB"/>
    <w:rsid w:val="009A24F2"/>
    <w:rsid w:val="009A2AA7"/>
    <w:rsid w:val="009A2CFA"/>
    <w:rsid w:val="009A34A2"/>
    <w:rsid w:val="009A34C7"/>
    <w:rsid w:val="009A3A67"/>
    <w:rsid w:val="009A3FB7"/>
    <w:rsid w:val="009A4044"/>
    <w:rsid w:val="009A5626"/>
    <w:rsid w:val="009A58AE"/>
    <w:rsid w:val="009A5903"/>
    <w:rsid w:val="009A592F"/>
    <w:rsid w:val="009A6567"/>
    <w:rsid w:val="009A6C3E"/>
    <w:rsid w:val="009A6D89"/>
    <w:rsid w:val="009A71B3"/>
    <w:rsid w:val="009A7239"/>
    <w:rsid w:val="009A75C9"/>
    <w:rsid w:val="009A786B"/>
    <w:rsid w:val="009A7F83"/>
    <w:rsid w:val="009B0770"/>
    <w:rsid w:val="009B0D8B"/>
    <w:rsid w:val="009B1AC7"/>
    <w:rsid w:val="009B2215"/>
    <w:rsid w:val="009B27F2"/>
    <w:rsid w:val="009B3E48"/>
    <w:rsid w:val="009B4970"/>
    <w:rsid w:val="009B4D0F"/>
    <w:rsid w:val="009B5358"/>
    <w:rsid w:val="009B74EA"/>
    <w:rsid w:val="009B7E76"/>
    <w:rsid w:val="009C06DB"/>
    <w:rsid w:val="009C0BE3"/>
    <w:rsid w:val="009C128A"/>
    <w:rsid w:val="009C1F6E"/>
    <w:rsid w:val="009C2555"/>
    <w:rsid w:val="009C2A25"/>
    <w:rsid w:val="009C3220"/>
    <w:rsid w:val="009C3807"/>
    <w:rsid w:val="009C454E"/>
    <w:rsid w:val="009C4DE7"/>
    <w:rsid w:val="009C5511"/>
    <w:rsid w:val="009C586B"/>
    <w:rsid w:val="009C7056"/>
    <w:rsid w:val="009C7997"/>
    <w:rsid w:val="009C7D14"/>
    <w:rsid w:val="009D09DE"/>
    <w:rsid w:val="009D0F58"/>
    <w:rsid w:val="009D0FDD"/>
    <w:rsid w:val="009D15F0"/>
    <w:rsid w:val="009D26FF"/>
    <w:rsid w:val="009D3A19"/>
    <w:rsid w:val="009D40B1"/>
    <w:rsid w:val="009D46BA"/>
    <w:rsid w:val="009D492A"/>
    <w:rsid w:val="009D5225"/>
    <w:rsid w:val="009D5692"/>
    <w:rsid w:val="009D6083"/>
    <w:rsid w:val="009D695D"/>
    <w:rsid w:val="009D747F"/>
    <w:rsid w:val="009D7CAB"/>
    <w:rsid w:val="009E04BC"/>
    <w:rsid w:val="009E0B9C"/>
    <w:rsid w:val="009E0CDB"/>
    <w:rsid w:val="009E15F2"/>
    <w:rsid w:val="009E21AE"/>
    <w:rsid w:val="009E2B43"/>
    <w:rsid w:val="009E3113"/>
    <w:rsid w:val="009E379C"/>
    <w:rsid w:val="009E46F3"/>
    <w:rsid w:val="009E46FA"/>
    <w:rsid w:val="009E4FDC"/>
    <w:rsid w:val="009E544A"/>
    <w:rsid w:val="009E5E33"/>
    <w:rsid w:val="009E6307"/>
    <w:rsid w:val="009E6CDE"/>
    <w:rsid w:val="009E6D43"/>
    <w:rsid w:val="009E72FE"/>
    <w:rsid w:val="009F0022"/>
    <w:rsid w:val="009F026F"/>
    <w:rsid w:val="009F0C8A"/>
    <w:rsid w:val="009F1A6C"/>
    <w:rsid w:val="009F2905"/>
    <w:rsid w:val="009F2B1B"/>
    <w:rsid w:val="009F2B68"/>
    <w:rsid w:val="009F3B79"/>
    <w:rsid w:val="009F4392"/>
    <w:rsid w:val="009F46AD"/>
    <w:rsid w:val="009F483D"/>
    <w:rsid w:val="009F485A"/>
    <w:rsid w:val="009F4FEE"/>
    <w:rsid w:val="009F5C73"/>
    <w:rsid w:val="009F7A06"/>
    <w:rsid w:val="009F7FDB"/>
    <w:rsid w:val="00A00721"/>
    <w:rsid w:val="00A0137D"/>
    <w:rsid w:val="00A0147A"/>
    <w:rsid w:val="00A01562"/>
    <w:rsid w:val="00A01C18"/>
    <w:rsid w:val="00A01F21"/>
    <w:rsid w:val="00A032BC"/>
    <w:rsid w:val="00A033FD"/>
    <w:rsid w:val="00A038D0"/>
    <w:rsid w:val="00A0391C"/>
    <w:rsid w:val="00A03B89"/>
    <w:rsid w:val="00A03D9B"/>
    <w:rsid w:val="00A03EE9"/>
    <w:rsid w:val="00A041C2"/>
    <w:rsid w:val="00A05B29"/>
    <w:rsid w:val="00A05F16"/>
    <w:rsid w:val="00A068E1"/>
    <w:rsid w:val="00A07ABE"/>
    <w:rsid w:val="00A100E3"/>
    <w:rsid w:val="00A106C1"/>
    <w:rsid w:val="00A109E3"/>
    <w:rsid w:val="00A111DF"/>
    <w:rsid w:val="00A11A14"/>
    <w:rsid w:val="00A11D46"/>
    <w:rsid w:val="00A11E27"/>
    <w:rsid w:val="00A1229F"/>
    <w:rsid w:val="00A125C6"/>
    <w:rsid w:val="00A126D7"/>
    <w:rsid w:val="00A12F4B"/>
    <w:rsid w:val="00A133ED"/>
    <w:rsid w:val="00A13AD6"/>
    <w:rsid w:val="00A13CE4"/>
    <w:rsid w:val="00A13EDE"/>
    <w:rsid w:val="00A153C0"/>
    <w:rsid w:val="00A15994"/>
    <w:rsid w:val="00A1650D"/>
    <w:rsid w:val="00A16B35"/>
    <w:rsid w:val="00A17ACE"/>
    <w:rsid w:val="00A17B70"/>
    <w:rsid w:val="00A21C3E"/>
    <w:rsid w:val="00A21D3A"/>
    <w:rsid w:val="00A22443"/>
    <w:rsid w:val="00A224AD"/>
    <w:rsid w:val="00A22932"/>
    <w:rsid w:val="00A22D28"/>
    <w:rsid w:val="00A22DC2"/>
    <w:rsid w:val="00A231EF"/>
    <w:rsid w:val="00A23377"/>
    <w:rsid w:val="00A233D7"/>
    <w:rsid w:val="00A240A6"/>
    <w:rsid w:val="00A24103"/>
    <w:rsid w:val="00A242CB"/>
    <w:rsid w:val="00A24B26"/>
    <w:rsid w:val="00A24F93"/>
    <w:rsid w:val="00A259E6"/>
    <w:rsid w:val="00A26171"/>
    <w:rsid w:val="00A264E9"/>
    <w:rsid w:val="00A26F03"/>
    <w:rsid w:val="00A307D9"/>
    <w:rsid w:val="00A30C60"/>
    <w:rsid w:val="00A30E56"/>
    <w:rsid w:val="00A310E3"/>
    <w:rsid w:val="00A31664"/>
    <w:rsid w:val="00A324C5"/>
    <w:rsid w:val="00A325F4"/>
    <w:rsid w:val="00A32B2E"/>
    <w:rsid w:val="00A32FD1"/>
    <w:rsid w:val="00A33172"/>
    <w:rsid w:val="00A3373E"/>
    <w:rsid w:val="00A344F4"/>
    <w:rsid w:val="00A35279"/>
    <w:rsid w:val="00A35595"/>
    <w:rsid w:val="00A35B36"/>
    <w:rsid w:val="00A35CBB"/>
    <w:rsid w:val="00A363A8"/>
    <w:rsid w:val="00A364BF"/>
    <w:rsid w:val="00A36A38"/>
    <w:rsid w:val="00A3701E"/>
    <w:rsid w:val="00A3716C"/>
    <w:rsid w:val="00A37299"/>
    <w:rsid w:val="00A372B2"/>
    <w:rsid w:val="00A37EC4"/>
    <w:rsid w:val="00A40545"/>
    <w:rsid w:val="00A4275A"/>
    <w:rsid w:val="00A42BEA"/>
    <w:rsid w:val="00A43F70"/>
    <w:rsid w:val="00A442AB"/>
    <w:rsid w:val="00A449BD"/>
    <w:rsid w:val="00A453C5"/>
    <w:rsid w:val="00A4588A"/>
    <w:rsid w:val="00A45AD9"/>
    <w:rsid w:val="00A46C85"/>
    <w:rsid w:val="00A5089E"/>
    <w:rsid w:val="00A50A10"/>
    <w:rsid w:val="00A51173"/>
    <w:rsid w:val="00A519F0"/>
    <w:rsid w:val="00A52B9C"/>
    <w:rsid w:val="00A52C4B"/>
    <w:rsid w:val="00A53AE5"/>
    <w:rsid w:val="00A53D6D"/>
    <w:rsid w:val="00A543E0"/>
    <w:rsid w:val="00A545F1"/>
    <w:rsid w:val="00A54EAE"/>
    <w:rsid w:val="00A54EDC"/>
    <w:rsid w:val="00A571FA"/>
    <w:rsid w:val="00A57DE8"/>
    <w:rsid w:val="00A60731"/>
    <w:rsid w:val="00A60A15"/>
    <w:rsid w:val="00A613AD"/>
    <w:rsid w:val="00A616EE"/>
    <w:rsid w:val="00A628C8"/>
    <w:rsid w:val="00A62AB1"/>
    <w:rsid w:val="00A62D6C"/>
    <w:rsid w:val="00A64092"/>
    <w:rsid w:val="00A64585"/>
    <w:rsid w:val="00A64D42"/>
    <w:rsid w:val="00A6514D"/>
    <w:rsid w:val="00A67816"/>
    <w:rsid w:val="00A67BBE"/>
    <w:rsid w:val="00A7089F"/>
    <w:rsid w:val="00A70A97"/>
    <w:rsid w:val="00A72675"/>
    <w:rsid w:val="00A732C5"/>
    <w:rsid w:val="00A73551"/>
    <w:rsid w:val="00A73D15"/>
    <w:rsid w:val="00A73DF2"/>
    <w:rsid w:val="00A7447C"/>
    <w:rsid w:val="00A74691"/>
    <w:rsid w:val="00A756B1"/>
    <w:rsid w:val="00A7572D"/>
    <w:rsid w:val="00A75B07"/>
    <w:rsid w:val="00A7653B"/>
    <w:rsid w:val="00A76A34"/>
    <w:rsid w:val="00A77F79"/>
    <w:rsid w:val="00A80ECB"/>
    <w:rsid w:val="00A81709"/>
    <w:rsid w:val="00A81931"/>
    <w:rsid w:val="00A81B04"/>
    <w:rsid w:val="00A82521"/>
    <w:rsid w:val="00A83054"/>
    <w:rsid w:val="00A83D91"/>
    <w:rsid w:val="00A848DD"/>
    <w:rsid w:val="00A8494F"/>
    <w:rsid w:val="00A849CD"/>
    <w:rsid w:val="00A84D20"/>
    <w:rsid w:val="00A85245"/>
    <w:rsid w:val="00A85C5D"/>
    <w:rsid w:val="00A85F14"/>
    <w:rsid w:val="00A85FF2"/>
    <w:rsid w:val="00A86AD9"/>
    <w:rsid w:val="00A87382"/>
    <w:rsid w:val="00A874DB"/>
    <w:rsid w:val="00A87EE3"/>
    <w:rsid w:val="00A90C3A"/>
    <w:rsid w:val="00A90FEF"/>
    <w:rsid w:val="00A917FB"/>
    <w:rsid w:val="00A91C7B"/>
    <w:rsid w:val="00A925F2"/>
    <w:rsid w:val="00A93016"/>
    <w:rsid w:val="00A9322D"/>
    <w:rsid w:val="00A945D6"/>
    <w:rsid w:val="00A95418"/>
    <w:rsid w:val="00A9630D"/>
    <w:rsid w:val="00A96556"/>
    <w:rsid w:val="00A96765"/>
    <w:rsid w:val="00A96F81"/>
    <w:rsid w:val="00A970E3"/>
    <w:rsid w:val="00A9780A"/>
    <w:rsid w:val="00AA12C3"/>
    <w:rsid w:val="00AA190B"/>
    <w:rsid w:val="00AA3950"/>
    <w:rsid w:val="00AA3D46"/>
    <w:rsid w:val="00AA44DE"/>
    <w:rsid w:val="00AA4B57"/>
    <w:rsid w:val="00AA5883"/>
    <w:rsid w:val="00AA6C0C"/>
    <w:rsid w:val="00AA74E7"/>
    <w:rsid w:val="00AA76ED"/>
    <w:rsid w:val="00AB0E2D"/>
    <w:rsid w:val="00AB119D"/>
    <w:rsid w:val="00AB1247"/>
    <w:rsid w:val="00AB1C33"/>
    <w:rsid w:val="00AB23B1"/>
    <w:rsid w:val="00AB29F2"/>
    <w:rsid w:val="00AB2CFE"/>
    <w:rsid w:val="00AB3646"/>
    <w:rsid w:val="00AB3AA3"/>
    <w:rsid w:val="00AB483E"/>
    <w:rsid w:val="00AB5B12"/>
    <w:rsid w:val="00AB61F9"/>
    <w:rsid w:val="00AB78F7"/>
    <w:rsid w:val="00AC02E1"/>
    <w:rsid w:val="00AC126E"/>
    <w:rsid w:val="00AC1B28"/>
    <w:rsid w:val="00AC2081"/>
    <w:rsid w:val="00AC2136"/>
    <w:rsid w:val="00AC2305"/>
    <w:rsid w:val="00AC2765"/>
    <w:rsid w:val="00AC2BD2"/>
    <w:rsid w:val="00AC4B0B"/>
    <w:rsid w:val="00AC4F4C"/>
    <w:rsid w:val="00AC55C1"/>
    <w:rsid w:val="00AC67D2"/>
    <w:rsid w:val="00AC755A"/>
    <w:rsid w:val="00AC7F94"/>
    <w:rsid w:val="00AD01F4"/>
    <w:rsid w:val="00AD0746"/>
    <w:rsid w:val="00AD18AB"/>
    <w:rsid w:val="00AD1B7F"/>
    <w:rsid w:val="00AD1C2E"/>
    <w:rsid w:val="00AD1C3B"/>
    <w:rsid w:val="00AD3BCE"/>
    <w:rsid w:val="00AD3D24"/>
    <w:rsid w:val="00AD3E80"/>
    <w:rsid w:val="00AD48CF"/>
    <w:rsid w:val="00AD48EF"/>
    <w:rsid w:val="00AD63D4"/>
    <w:rsid w:val="00AD6AB5"/>
    <w:rsid w:val="00AD73E5"/>
    <w:rsid w:val="00AD7DEA"/>
    <w:rsid w:val="00AE05D0"/>
    <w:rsid w:val="00AE0E19"/>
    <w:rsid w:val="00AE1486"/>
    <w:rsid w:val="00AE15BD"/>
    <w:rsid w:val="00AE1AC1"/>
    <w:rsid w:val="00AE1EEE"/>
    <w:rsid w:val="00AE227A"/>
    <w:rsid w:val="00AE2925"/>
    <w:rsid w:val="00AE2C04"/>
    <w:rsid w:val="00AE3494"/>
    <w:rsid w:val="00AE3542"/>
    <w:rsid w:val="00AE3C43"/>
    <w:rsid w:val="00AE4386"/>
    <w:rsid w:val="00AE519B"/>
    <w:rsid w:val="00AE5264"/>
    <w:rsid w:val="00AE5FC4"/>
    <w:rsid w:val="00AE6257"/>
    <w:rsid w:val="00AE632D"/>
    <w:rsid w:val="00AE66A5"/>
    <w:rsid w:val="00AE78F6"/>
    <w:rsid w:val="00AF07F4"/>
    <w:rsid w:val="00AF18FA"/>
    <w:rsid w:val="00AF22FC"/>
    <w:rsid w:val="00AF28DD"/>
    <w:rsid w:val="00AF2BDC"/>
    <w:rsid w:val="00AF2BE9"/>
    <w:rsid w:val="00AF30F9"/>
    <w:rsid w:val="00AF38EC"/>
    <w:rsid w:val="00AF44C5"/>
    <w:rsid w:val="00AF623F"/>
    <w:rsid w:val="00AF6713"/>
    <w:rsid w:val="00AF764D"/>
    <w:rsid w:val="00AF79D9"/>
    <w:rsid w:val="00AF7CCD"/>
    <w:rsid w:val="00B000EE"/>
    <w:rsid w:val="00B01545"/>
    <w:rsid w:val="00B0188A"/>
    <w:rsid w:val="00B01A1D"/>
    <w:rsid w:val="00B02C2D"/>
    <w:rsid w:val="00B0330F"/>
    <w:rsid w:val="00B04585"/>
    <w:rsid w:val="00B04A8C"/>
    <w:rsid w:val="00B04DB4"/>
    <w:rsid w:val="00B059D2"/>
    <w:rsid w:val="00B07D51"/>
    <w:rsid w:val="00B1061E"/>
    <w:rsid w:val="00B12266"/>
    <w:rsid w:val="00B134CF"/>
    <w:rsid w:val="00B138CE"/>
    <w:rsid w:val="00B13DEB"/>
    <w:rsid w:val="00B140E9"/>
    <w:rsid w:val="00B14331"/>
    <w:rsid w:val="00B14855"/>
    <w:rsid w:val="00B14DAC"/>
    <w:rsid w:val="00B15A26"/>
    <w:rsid w:val="00B15B5A"/>
    <w:rsid w:val="00B15B8E"/>
    <w:rsid w:val="00B169F2"/>
    <w:rsid w:val="00B16D5B"/>
    <w:rsid w:val="00B170C2"/>
    <w:rsid w:val="00B17435"/>
    <w:rsid w:val="00B176DC"/>
    <w:rsid w:val="00B2018E"/>
    <w:rsid w:val="00B208AD"/>
    <w:rsid w:val="00B20E2E"/>
    <w:rsid w:val="00B21432"/>
    <w:rsid w:val="00B214F9"/>
    <w:rsid w:val="00B21BA0"/>
    <w:rsid w:val="00B22283"/>
    <w:rsid w:val="00B2240B"/>
    <w:rsid w:val="00B22550"/>
    <w:rsid w:val="00B228E0"/>
    <w:rsid w:val="00B22AAE"/>
    <w:rsid w:val="00B23202"/>
    <w:rsid w:val="00B235FA"/>
    <w:rsid w:val="00B23C26"/>
    <w:rsid w:val="00B23D71"/>
    <w:rsid w:val="00B24249"/>
    <w:rsid w:val="00B26755"/>
    <w:rsid w:val="00B30A50"/>
    <w:rsid w:val="00B30C80"/>
    <w:rsid w:val="00B314B8"/>
    <w:rsid w:val="00B31941"/>
    <w:rsid w:val="00B31BD6"/>
    <w:rsid w:val="00B32417"/>
    <w:rsid w:val="00B32C71"/>
    <w:rsid w:val="00B32DF6"/>
    <w:rsid w:val="00B33134"/>
    <w:rsid w:val="00B33873"/>
    <w:rsid w:val="00B339DD"/>
    <w:rsid w:val="00B33A25"/>
    <w:rsid w:val="00B33C9B"/>
    <w:rsid w:val="00B33D74"/>
    <w:rsid w:val="00B33F28"/>
    <w:rsid w:val="00B345A1"/>
    <w:rsid w:val="00B34D25"/>
    <w:rsid w:val="00B35B41"/>
    <w:rsid w:val="00B35ECA"/>
    <w:rsid w:val="00B362C8"/>
    <w:rsid w:val="00B364CF"/>
    <w:rsid w:val="00B370F2"/>
    <w:rsid w:val="00B37796"/>
    <w:rsid w:val="00B37B5F"/>
    <w:rsid w:val="00B40229"/>
    <w:rsid w:val="00B405C2"/>
    <w:rsid w:val="00B40840"/>
    <w:rsid w:val="00B4155D"/>
    <w:rsid w:val="00B41DC9"/>
    <w:rsid w:val="00B44034"/>
    <w:rsid w:val="00B44518"/>
    <w:rsid w:val="00B448D1"/>
    <w:rsid w:val="00B44EF1"/>
    <w:rsid w:val="00B451E4"/>
    <w:rsid w:val="00B45814"/>
    <w:rsid w:val="00B45AB3"/>
    <w:rsid w:val="00B467B2"/>
    <w:rsid w:val="00B47A06"/>
    <w:rsid w:val="00B47BF3"/>
    <w:rsid w:val="00B47CBE"/>
    <w:rsid w:val="00B5068B"/>
    <w:rsid w:val="00B50FF1"/>
    <w:rsid w:val="00B511D7"/>
    <w:rsid w:val="00B52454"/>
    <w:rsid w:val="00B525C6"/>
    <w:rsid w:val="00B529A8"/>
    <w:rsid w:val="00B529DA"/>
    <w:rsid w:val="00B52BB4"/>
    <w:rsid w:val="00B52C77"/>
    <w:rsid w:val="00B530AC"/>
    <w:rsid w:val="00B534BC"/>
    <w:rsid w:val="00B53675"/>
    <w:rsid w:val="00B5398E"/>
    <w:rsid w:val="00B55D88"/>
    <w:rsid w:val="00B579D7"/>
    <w:rsid w:val="00B6078E"/>
    <w:rsid w:val="00B60A73"/>
    <w:rsid w:val="00B613B5"/>
    <w:rsid w:val="00B62264"/>
    <w:rsid w:val="00B62BDA"/>
    <w:rsid w:val="00B62F8A"/>
    <w:rsid w:val="00B632A8"/>
    <w:rsid w:val="00B63407"/>
    <w:rsid w:val="00B6374F"/>
    <w:rsid w:val="00B6426E"/>
    <w:rsid w:val="00B642F2"/>
    <w:rsid w:val="00B64802"/>
    <w:rsid w:val="00B64DE2"/>
    <w:rsid w:val="00B657B5"/>
    <w:rsid w:val="00B65BD8"/>
    <w:rsid w:val="00B660D0"/>
    <w:rsid w:val="00B66E18"/>
    <w:rsid w:val="00B6771F"/>
    <w:rsid w:val="00B705EE"/>
    <w:rsid w:val="00B70D86"/>
    <w:rsid w:val="00B7125C"/>
    <w:rsid w:val="00B71448"/>
    <w:rsid w:val="00B718AF"/>
    <w:rsid w:val="00B719E9"/>
    <w:rsid w:val="00B73254"/>
    <w:rsid w:val="00B733FE"/>
    <w:rsid w:val="00B7383C"/>
    <w:rsid w:val="00B7488E"/>
    <w:rsid w:val="00B754C4"/>
    <w:rsid w:val="00B76ED1"/>
    <w:rsid w:val="00B778FB"/>
    <w:rsid w:val="00B77AD2"/>
    <w:rsid w:val="00B77C33"/>
    <w:rsid w:val="00B8008E"/>
    <w:rsid w:val="00B8068F"/>
    <w:rsid w:val="00B80CBC"/>
    <w:rsid w:val="00B80EF2"/>
    <w:rsid w:val="00B815B1"/>
    <w:rsid w:val="00B82341"/>
    <w:rsid w:val="00B82607"/>
    <w:rsid w:val="00B83FF7"/>
    <w:rsid w:val="00B84030"/>
    <w:rsid w:val="00B843D9"/>
    <w:rsid w:val="00B846BD"/>
    <w:rsid w:val="00B859BC"/>
    <w:rsid w:val="00B85F5F"/>
    <w:rsid w:val="00B8726C"/>
    <w:rsid w:val="00B9002B"/>
    <w:rsid w:val="00B90117"/>
    <w:rsid w:val="00B90D09"/>
    <w:rsid w:val="00B910EA"/>
    <w:rsid w:val="00B92049"/>
    <w:rsid w:val="00B924BB"/>
    <w:rsid w:val="00B9281C"/>
    <w:rsid w:val="00B93A2D"/>
    <w:rsid w:val="00B9407F"/>
    <w:rsid w:val="00B945B4"/>
    <w:rsid w:val="00B94602"/>
    <w:rsid w:val="00B94850"/>
    <w:rsid w:val="00B962C7"/>
    <w:rsid w:val="00B965F2"/>
    <w:rsid w:val="00B96FA7"/>
    <w:rsid w:val="00B97086"/>
    <w:rsid w:val="00BA02F2"/>
    <w:rsid w:val="00BA1A11"/>
    <w:rsid w:val="00BA2109"/>
    <w:rsid w:val="00BA3B14"/>
    <w:rsid w:val="00BA49BD"/>
    <w:rsid w:val="00BA4B1D"/>
    <w:rsid w:val="00BA4B27"/>
    <w:rsid w:val="00BA55A7"/>
    <w:rsid w:val="00BA5B61"/>
    <w:rsid w:val="00BA5C54"/>
    <w:rsid w:val="00BA637D"/>
    <w:rsid w:val="00BA6CE8"/>
    <w:rsid w:val="00BB0344"/>
    <w:rsid w:val="00BB06F9"/>
    <w:rsid w:val="00BB0820"/>
    <w:rsid w:val="00BB0CB4"/>
    <w:rsid w:val="00BB10B1"/>
    <w:rsid w:val="00BB129F"/>
    <w:rsid w:val="00BB1FE6"/>
    <w:rsid w:val="00BB2036"/>
    <w:rsid w:val="00BB20AB"/>
    <w:rsid w:val="00BB2511"/>
    <w:rsid w:val="00BB2974"/>
    <w:rsid w:val="00BB2B6B"/>
    <w:rsid w:val="00BB3C18"/>
    <w:rsid w:val="00BB3F4D"/>
    <w:rsid w:val="00BB4693"/>
    <w:rsid w:val="00BB4B1D"/>
    <w:rsid w:val="00BB500B"/>
    <w:rsid w:val="00BB5953"/>
    <w:rsid w:val="00BB5A62"/>
    <w:rsid w:val="00BB6A05"/>
    <w:rsid w:val="00BB7310"/>
    <w:rsid w:val="00BB7388"/>
    <w:rsid w:val="00BC0048"/>
    <w:rsid w:val="00BC021E"/>
    <w:rsid w:val="00BC0CB3"/>
    <w:rsid w:val="00BC12C2"/>
    <w:rsid w:val="00BC1F4C"/>
    <w:rsid w:val="00BC24E6"/>
    <w:rsid w:val="00BC3042"/>
    <w:rsid w:val="00BC33BB"/>
    <w:rsid w:val="00BC3593"/>
    <w:rsid w:val="00BC3DD3"/>
    <w:rsid w:val="00BC43AB"/>
    <w:rsid w:val="00BC4789"/>
    <w:rsid w:val="00BC498E"/>
    <w:rsid w:val="00BC5A85"/>
    <w:rsid w:val="00BC7422"/>
    <w:rsid w:val="00BC7D53"/>
    <w:rsid w:val="00BD08CD"/>
    <w:rsid w:val="00BD0CB3"/>
    <w:rsid w:val="00BD18B0"/>
    <w:rsid w:val="00BD196F"/>
    <w:rsid w:val="00BD1D24"/>
    <w:rsid w:val="00BD1E5B"/>
    <w:rsid w:val="00BD285B"/>
    <w:rsid w:val="00BD3D5D"/>
    <w:rsid w:val="00BD431E"/>
    <w:rsid w:val="00BD562E"/>
    <w:rsid w:val="00BD5A52"/>
    <w:rsid w:val="00BD70B4"/>
    <w:rsid w:val="00BE02FA"/>
    <w:rsid w:val="00BE0B79"/>
    <w:rsid w:val="00BE1055"/>
    <w:rsid w:val="00BE1B0C"/>
    <w:rsid w:val="00BE207B"/>
    <w:rsid w:val="00BE22FD"/>
    <w:rsid w:val="00BE300C"/>
    <w:rsid w:val="00BE36B6"/>
    <w:rsid w:val="00BE424B"/>
    <w:rsid w:val="00BE46AE"/>
    <w:rsid w:val="00BE51D0"/>
    <w:rsid w:val="00BE5378"/>
    <w:rsid w:val="00BE568B"/>
    <w:rsid w:val="00BE65DD"/>
    <w:rsid w:val="00BE7168"/>
    <w:rsid w:val="00BE7A7C"/>
    <w:rsid w:val="00BE7AE9"/>
    <w:rsid w:val="00BF015F"/>
    <w:rsid w:val="00BF0763"/>
    <w:rsid w:val="00BF0C62"/>
    <w:rsid w:val="00BF0FFB"/>
    <w:rsid w:val="00BF1418"/>
    <w:rsid w:val="00BF3169"/>
    <w:rsid w:val="00BF36A3"/>
    <w:rsid w:val="00BF3C05"/>
    <w:rsid w:val="00BF4A2C"/>
    <w:rsid w:val="00BF52EE"/>
    <w:rsid w:val="00BF5B12"/>
    <w:rsid w:val="00BF6269"/>
    <w:rsid w:val="00BF64D9"/>
    <w:rsid w:val="00BF687F"/>
    <w:rsid w:val="00BF7647"/>
    <w:rsid w:val="00BF7B06"/>
    <w:rsid w:val="00BF7E3F"/>
    <w:rsid w:val="00C00197"/>
    <w:rsid w:val="00C00F28"/>
    <w:rsid w:val="00C02A6B"/>
    <w:rsid w:val="00C02B92"/>
    <w:rsid w:val="00C03240"/>
    <w:rsid w:val="00C0350E"/>
    <w:rsid w:val="00C038D0"/>
    <w:rsid w:val="00C04BEF"/>
    <w:rsid w:val="00C056C5"/>
    <w:rsid w:val="00C062A7"/>
    <w:rsid w:val="00C07B25"/>
    <w:rsid w:val="00C07B67"/>
    <w:rsid w:val="00C1045B"/>
    <w:rsid w:val="00C10494"/>
    <w:rsid w:val="00C106EC"/>
    <w:rsid w:val="00C10987"/>
    <w:rsid w:val="00C11582"/>
    <w:rsid w:val="00C119EA"/>
    <w:rsid w:val="00C11DD3"/>
    <w:rsid w:val="00C11F6C"/>
    <w:rsid w:val="00C1277F"/>
    <w:rsid w:val="00C14A90"/>
    <w:rsid w:val="00C14C99"/>
    <w:rsid w:val="00C15974"/>
    <w:rsid w:val="00C15F14"/>
    <w:rsid w:val="00C162A8"/>
    <w:rsid w:val="00C1655E"/>
    <w:rsid w:val="00C17411"/>
    <w:rsid w:val="00C17723"/>
    <w:rsid w:val="00C20075"/>
    <w:rsid w:val="00C200A6"/>
    <w:rsid w:val="00C2015A"/>
    <w:rsid w:val="00C20419"/>
    <w:rsid w:val="00C20427"/>
    <w:rsid w:val="00C21358"/>
    <w:rsid w:val="00C223B4"/>
    <w:rsid w:val="00C226ED"/>
    <w:rsid w:val="00C22F05"/>
    <w:rsid w:val="00C2449D"/>
    <w:rsid w:val="00C2484E"/>
    <w:rsid w:val="00C256F1"/>
    <w:rsid w:val="00C25EF4"/>
    <w:rsid w:val="00C260B3"/>
    <w:rsid w:val="00C26246"/>
    <w:rsid w:val="00C26288"/>
    <w:rsid w:val="00C263A6"/>
    <w:rsid w:val="00C273FE"/>
    <w:rsid w:val="00C274C5"/>
    <w:rsid w:val="00C2768C"/>
    <w:rsid w:val="00C27BD2"/>
    <w:rsid w:val="00C312A7"/>
    <w:rsid w:val="00C313BE"/>
    <w:rsid w:val="00C31501"/>
    <w:rsid w:val="00C31507"/>
    <w:rsid w:val="00C315D2"/>
    <w:rsid w:val="00C316DC"/>
    <w:rsid w:val="00C318AD"/>
    <w:rsid w:val="00C31CCF"/>
    <w:rsid w:val="00C32512"/>
    <w:rsid w:val="00C32688"/>
    <w:rsid w:val="00C32FAE"/>
    <w:rsid w:val="00C348B3"/>
    <w:rsid w:val="00C34AE6"/>
    <w:rsid w:val="00C34E57"/>
    <w:rsid w:val="00C35068"/>
    <w:rsid w:val="00C36429"/>
    <w:rsid w:val="00C364FC"/>
    <w:rsid w:val="00C36E1E"/>
    <w:rsid w:val="00C374EC"/>
    <w:rsid w:val="00C375E9"/>
    <w:rsid w:val="00C37D15"/>
    <w:rsid w:val="00C40A0D"/>
    <w:rsid w:val="00C40FD0"/>
    <w:rsid w:val="00C41708"/>
    <w:rsid w:val="00C41A54"/>
    <w:rsid w:val="00C424B0"/>
    <w:rsid w:val="00C426ED"/>
    <w:rsid w:val="00C42B83"/>
    <w:rsid w:val="00C437A4"/>
    <w:rsid w:val="00C43986"/>
    <w:rsid w:val="00C43F99"/>
    <w:rsid w:val="00C442A3"/>
    <w:rsid w:val="00C44DA6"/>
    <w:rsid w:val="00C459A8"/>
    <w:rsid w:val="00C461F8"/>
    <w:rsid w:val="00C507CE"/>
    <w:rsid w:val="00C507EB"/>
    <w:rsid w:val="00C50DB8"/>
    <w:rsid w:val="00C51689"/>
    <w:rsid w:val="00C51DE9"/>
    <w:rsid w:val="00C51F2E"/>
    <w:rsid w:val="00C532C9"/>
    <w:rsid w:val="00C5391F"/>
    <w:rsid w:val="00C540CA"/>
    <w:rsid w:val="00C541B6"/>
    <w:rsid w:val="00C54596"/>
    <w:rsid w:val="00C5497D"/>
    <w:rsid w:val="00C5509F"/>
    <w:rsid w:val="00C56044"/>
    <w:rsid w:val="00C56151"/>
    <w:rsid w:val="00C60650"/>
    <w:rsid w:val="00C60CCF"/>
    <w:rsid w:val="00C6180E"/>
    <w:rsid w:val="00C622C3"/>
    <w:rsid w:val="00C62953"/>
    <w:rsid w:val="00C62B97"/>
    <w:rsid w:val="00C62BCC"/>
    <w:rsid w:val="00C63128"/>
    <w:rsid w:val="00C63DA6"/>
    <w:rsid w:val="00C63FAE"/>
    <w:rsid w:val="00C6408F"/>
    <w:rsid w:val="00C64743"/>
    <w:rsid w:val="00C64E37"/>
    <w:rsid w:val="00C653D4"/>
    <w:rsid w:val="00C65DD1"/>
    <w:rsid w:val="00C65E63"/>
    <w:rsid w:val="00C66D46"/>
    <w:rsid w:val="00C67B58"/>
    <w:rsid w:val="00C7035A"/>
    <w:rsid w:val="00C70915"/>
    <w:rsid w:val="00C70E16"/>
    <w:rsid w:val="00C7234F"/>
    <w:rsid w:val="00C72804"/>
    <w:rsid w:val="00C731FC"/>
    <w:rsid w:val="00C73362"/>
    <w:rsid w:val="00C73810"/>
    <w:rsid w:val="00C73980"/>
    <w:rsid w:val="00C749CC"/>
    <w:rsid w:val="00C763BB"/>
    <w:rsid w:val="00C77D5E"/>
    <w:rsid w:val="00C77F24"/>
    <w:rsid w:val="00C806A4"/>
    <w:rsid w:val="00C8149E"/>
    <w:rsid w:val="00C8226E"/>
    <w:rsid w:val="00C823D1"/>
    <w:rsid w:val="00C82ED5"/>
    <w:rsid w:val="00C82F7E"/>
    <w:rsid w:val="00C83393"/>
    <w:rsid w:val="00C83565"/>
    <w:rsid w:val="00C83A99"/>
    <w:rsid w:val="00C84123"/>
    <w:rsid w:val="00C8429E"/>
    <w:rsid w:val="00C84385"/>
    <w:rsid w:val="00C84D0D"/>
    <w:rsid w:val="00C851D3"/>
    <w:rsid w:val="00C855AB"/>
    <w:rsid w:val="00C8579F"/>
    <w:rsid w:val="00C86588"/>
    <w:rsid w:val="00C869FB"/>
    <w:rsid w:val="00C86ACA"/>
    <w:rsid w:val="00C86F74"/>
    <w:rsid w:val="00C87A10"/>
    <w:rsid w:val="00C87F5F"/>
    <w:rsid w:val="00C90D2D"/>
    <w:rsid w:val="00C90E64"/>
    <w:rsid w:val="00C9111D"/>
    <w:rsid w:val="00C9117F"/>
    <w:rsid w:val="00C918B8"/>
    <w:rsid w:val="00C91C5E"/>
    <w:rsid w:val="00C91F26"/>
    <w:rsid w:val="00C92465"/>
    <w:rsid w:val="00C92780"/>
    <w:rsid w:val="00C92960"/>
    <w:rsid w:val="00C92AD4"/>
    <w:rsid w:val="00C9306B"/>
    <w:rsid w:val="00C932B1"/>
    <w:rsid w:val="00C9399A"/>
    <w:rsid w:val="00C93D45"/>
    <w:rsid w:val="00C940E4"/>
    <w:rsid w:val="00C94E32"/>
    <w:rsid w:val="00C95B10"/>
    <w:rsid w:val="00C960BF"/>
    <w:rsid w:val="00C9656D"/>
    <w:rsid w:val="00C97160"/>
    <w:rsid w:val="00C97E06"/>
    <w:rsid w:val="00CA108F"/>
    <w:rsid w:val="00CA10ED"/>
    <w:rsid w:val="00CA159F"/>
    <w:rsid w:val="00CA3FC9"/>
    <w:rsid w:val="00CA412F"/>
    <w:rsid w:val="00CA5742"/>
    <w:rsid w:val="00CA68F3"/>
    <w:rsid w:val="00CA7133"/>
    <w:rsid w:val="00CA726F"/>
    <w:rsid w:val="00CA72DB"/>
    <w:rsid w:val="00CA7797"/>
    <w:rsid w:val="00CB0A1E"/>
    <w:rsid w:val="00CB1551"/>
    <w:rsid w:val="00CB21EC"/>
    <w:rsid w:val="00CB2277"/>
    <w:rsid w:val="00CB23AD"/>
    <w:rsid w:val="00CB2631"/>
    <w:rsid w:val="00CB2B36"/>
    <w:rsid w:val="00CB2D22"/>
    <w:rsid w:val="00CB46FF"/>
    <w:rsid w:val="00CB4868"/>
    <w:rsid w:val="00CB4FB4"/>
    <w:rsid w:val="00CB5209"/>
    <w:rsid w:val="00CB651B"/>
    <w:rsid w:val="00CB6813"/>
    <w:rsid w:val="00CB70D7"/>
    <w:rsid w:val="00CB7637"/>
    <w:rsid w:val="00CB7A45"/>
    <w:rsid w:val="00CB7D40"/>
    <w:rsid w:val="00CC03F4"/>
    <w:rsid w:val="00CC0593"/>
    <w:rsid w:val="00CC22E9"/>
    <w:rsid w:val="00CC35CA"/>
    <w:rsid w:val="00CC3688"/>
    <w:rsid w:val="00CC3A24"/>
    <w:rsid w:val="00CC449D"/>
    <w:rsid w:val="00CC481E"/>
    <w:rsid w:val="00CC53DE"/>
    <w:rsid w:val="00CC54DE"/>
    <w:rsid w:val="00CC649B"/>
    <w:rsid w:val="00CD0D1C"/>
    <w:rsid w:val="00CD104B"/>
    <w:rsid w:val="00CD1E9A"/>
    <w:rsid w:val="00CD33BC"/>
    <w:rsid w:val="00CD3CB8"/>
    <w:rsid w:val="00CD4155"/>
    <w:rsid w:val="00CD4A7B"/>
    <w:rsid w:val="00CD61FA"/>
    <w:rsid w:val="00CD76DD"/>
    <w:rsid w:val="00CE07F0"/>
    <w:rsid w:val="00CE0CA4"/>
    <w:rsid w:val="00CE21C3"/>
    <w:rsid w:val="00CE225C"/>
    <w:rsid w:val="00CE2A41"/>
    <w:rsid w:val="00CE30C0"/>
    <w:rsid w:val="00CE36AC"/>
    <w:rsid w:val="00CE43D9"/>
    <w:rsid w:val="00CE4570"/>
    <w:rsid w:val="00CE4AAA"/>
    <w:rsid w:val="00CE4AE4"/>
    <w:rsid w:val="00CE4B74"/>
    <w:rsid w:val="00CE4E2C"/>
    <w:rsid w:val="00CE5288"/>
    <w:rsid w:val="00CE60C4"/>
    <w:rsid w:val="00CE7085"/>
    <w:rsid w:val="00CF06C4"/>
    <w:rsid w:val="00CF0792"/>
    <w:rsid w:val="00CF079F"/>
    <w:rsid w:val="00CF0B30"/>
    <w:rsid w:val="00CF0E2B"/>
    <w:rsid w:val="00CF121B"/>
    <w:rsid w:val="00CF1376"/>
    <w:rsid w:val="00CF1897"/>
    <w:rsid w:val="00CF1C34"/>
    <w:rsid w:val="00CF243F"/>
    <w:rsid w:val="00CF274A"/>
    <w:rsid w:val="00CF282C"/>
    <w:rsid w:val="00CF4471"/>
    <w:rsid w:val="00CF4F4E"/>
    <w:rsid w:val="00CF4FEB"/>
    <w:rsid w:val="00CF5297"/>
    <w:rsid w:val="00CF5353"/>
    <w:rsid w:val="00CF7182"/>
    <w:rsid w:val="00CF7480"/>
    <w:rsid w:val="00CF759A"/>
    <w:rsid w:val="00D00803"/>
    <w:rsid w:val="00D008D1"/>
    <w:rsid w:val="00D0093F"/>
    <w:rsid w:val="00D01446"/>
    <w:rsid w:val="00D0283B"/>
    <w:rsid w:val="00D02D66"/>
    <w:rsid w:val="00D03174"/>
    <w:rsid w:val="00D03F17"/>
    <w:rsid w:val="00D04E86"/>
    <w:rsid w:val="00D05C9E"/>
    <w:rsid w:val="00D06343"/>
    <w:rsid w:val="00D06346"/>
    <w:rsid w:val="00D06728"/>
    <w:rsid w:val="00D0693F"/>
    <w:rsid w:val="00D06BDC"/>
    <w:rsid w:val="00D06D13"/>
    <w:rsid w:val="00D101DB"/>
    <w:rsid w:val="00D1034A"/>
    <w:rsid w:val="00D10420"/>
    <w:rsid w:val="00D1045E"/>
    <w:rsid w:val="00D104A1"/>
    <w:rsid w:val="00D10636"/>
    <w:rsid w:val="00D10858"/>
    <w:rsid w:val="00D10901"/>
    <w:rsid w:val="00D10F2F"/>
    <w:rsid w:val="00D11308"/>
    <w:rsid w:val="00D11AD5"/>
    <w:rsid w:val="00D1377A"/>
    <w:rsid w:val="00D13ABD"/>
    <w:rsid w:val="00D13DA5"/>
    <w:rsid w:val="00D14907"/>
    <w:rsid w:val="00D14C33"/>
    <w:rsid w:val="00D14C3C"/>
    <w:rsid w:val="00D14E0F"/>
    <w:rsid w:val="00D1531B"/>
    <w:rsid w:val="00D15C88"/>
    <w:rsid w:val="00D1600C"/>
    <w:rsid w:val="00D160F1"/>
    <w:rsid w:val="00D1621D"/>
    <w:rsid w:val="00D17241"/>
    <w:rsid w:val="00D17774"/>
    <w:rsid w:val="00D17B93"/>
    <w:rsid w:val="00D2060D"/>
    <w:rsid w:val="00D2070F"/>
    <w:rsid w:val="00D20829"/>
    <w:rsid w:val="00D208CE"/>
    <w:rsid w:val="00D20927"/>
    <w:rsid w:val="00D213C1"/>
    <w:rsid w:val="00D21512"/>
    <w:rsid w:val="00D215BD"/>
    <w:rsid w:val="00D23D19"/>
    <w:rsid w:val="00D23F69"/>
    <w:rsid w:val="00D2431E"/>
    <w:rsid w:val="00D2465B"/>
    <w:rsid w:val="00D246EF"/>
    <w:rsid w:val="00D24B07"/>
    <w:rsid w:val="00D25A8F"/>
    <w:rsid w:val="00D25F69"/>
    <w:rsid w:val="00D26CB4"/>
    <w:rsid w:val="00D27267"/>
    <w:rsid w:val="00D27673"/>
    <w:rsid w:val="00D279C1"/>
    <w:rsid w:val="00D27B08"/>
    <w:rsid w:val="00D30B98"/>
    <w:rsid w:val="00D32405"/>
    <w:rsid w:val="00D33B2A"/>
    <w:rsid w:val="00D34633"/>
    <w:rsid w:val="00D34A1A"/>
    <w:rsid w:val="00D34C8F"/>
    <w:rsid w:val="00D35AB8"/>
    <w:rsid w:val="00D378A5"/>
    <w:rsid w:val="00D37CC3"/>
    <w:rsid w:val="00D401E7"/>
    <w:rsid w:val="00D40EEE"/>
    <w:rsid w:val="00D41214"/>
    <w:rsid w:val="00D412E5"/>
    <w:rsid w:val="00D42755"/>
    <w:rsid w:val="00D43092"/>
    <w:rsid w:val="00D430FD"/>
    <w:rsid w:val="00D44250"/>
    <w:rsid w:val="00D4426C"/>
    <w:rsid w:val="00D44D40"/>
    <w:rsid w:val="00D455D1"/>
    <w:rsid w:val="00D45902"/>
    <w:rsid w:val="00D46A1E"/>
    <w:rsid w:val="00D46BFE"/>
    <w:rsid w:val="00D46C94"/>
    <w:rsid w:val="00D5070B"/>
    <w:rsid w:val="00D509DD"/>
    <w:rsid w:val="00D51126"/>
    <w:rsid w:val="00D51486"/>
    <w:rsid w:val="00D522D0"/>
    <w:rsid w:val="00D528B6"/>
    <w:rsid w:val="00D534ED"/>
    <w:rsid w:val="00D53AB0"/>
    <w:rsid w:val="00D54599"/>
    <w:rsid w:val="00D546EC"/>
    <w:rsid w:val="00D55198"/>
    <w:rsid w:val="00D55204"/>
    <w:rsid w:val="00D55459"/>
    <w:rsid w:val="00D55943"/>
    <w:rsid w:val="00D55C8F"/>
    <w:rsid w:val="00D578A8"/>
    <w:rsid w:val="00D57D32"/>
    <w:rsid w:val="00D608DC"/>
    <w:rsid w:val="00D60B33"/>
    <w:rsid w:val="00D61B23"/>
    <w:rsid w:val="00D61DC8"/>
    <w:rsid w:val="00D61FEC"/>
    <w:rsid w:val="00D6205B"/>
    <w:rsid w:val="00D6218D"/>
    <w:rsid w:val="00D62458"/>
    <w:rsid w:val="00D633CF"/>
    <w:rsid w:val="00D642AA"/>
    <w:rsid w:val="00D64463"/>
    <w:rsid w:val="00D64B0A"/>
    <w:rsid w:val="00D65C85"/>
    <w:rsid w:val="00D65D27"/>
    <w:rsid w:val="00D65E0B"/>
    <w:rsid w:val="00D669AA"/>
    <w:rsid w:val="00D676AB"/>
    <w:rsid w:val="00D67D28"/>
    <w:rsid w:val="00D7077F"/>
    <w:rsid w:val="00D70F8B"/>
    <w:rsid w:val="00D71992"/>
    <w:rsid w:val="00D71CBC"/>
    <w:rsid w:val="00D71F62"/>
    <w:rsid w:val="00D72001"/>
    <w:rsid w:val="00D72686"/>
    <w:rsid w:val="00D72D9C"/>
    <w:rsid w:val="00D7310A"/>
    <w:rsid w:val="00D736A3"/>
    <w:rsid w:val="00D73792"/>
    <w:rsid w:val="00D73A80"/>
    <w:rsid w:val="00D73F85"/>
    <w:rsid w:val="00D75299"/>
    <w:rsid w:val="00D757BC"/>
    <w:rsid w:val="00D75B20"/>
    <w:rsid w:val="00D75EA2"/>
    <w:rsid w:val="00D75F13"/>
    <w:rsid w:val="00D76292"/>
    <w:rsid w:val="00D76FEC"/>
    <w:rsid w:val="00D7706E"/>
    <w:rsid w:val="00D7732D"/>
    <w:rsid w:val="00D77A11"/>
    <w:rsid w:val="00D77B56"/>
    <w:rsid w:val="00D77E95"/>
    <w:rsid w:val="00D77F4E"/>
    <w:rsid w:val="00D77F60"/>
    <w:rsid w:val="00D8014B"/>
    <w:rsid w:val="00D808AD"/>
    <w:rsid w:val="00D80E0A"/>
    <w:rsid w:val="00D81757"/>
    <w:rsid w:val="00D82689"/>
    <w:rsid w:val="00D82E7E"/>
    <w:rsid w:val="00D83863"/>
    <w:rsid w:val="00D84981"/>
    <w:rsid w:val="00D8623F"/>
    <w:rsid w:val="00D86456"/>
    <w:rsid w:val="00D86E31"/>
    <w:rsid w:val="00D9076B"/>
    <w:rsid w:val="00D9093D"/>
    <w:rsid w:val="00D92076"/>
    <w:rsid w:val="00D92C6A"/>
    <w:rsid w:val="00D93801"/>
    <w:rsid w:val="00D93FE4"/>
    <w:rsid w:val="00D956A2"/>
    <w:rsid w:val="00D95BA6"/>
    <w:rsid w:val="00D96930"/>
    <w:rsid w:val="00D96B6F"/>
    <w:rsid w:val="00D96E24"/>
    <w:rsid w:val="00DA04D3"/>
    <w:rsid w:val="00DA0A67"/>
    <w:rsid w:val="00DA0B17"/>
    <w:rsid w:val="00DA32E0"/>
    <w:rsid w:val="00DA34E0"/>
    <w:rsid w:val="00DA35D8"/>
    <w:rsid w:val="00DA3FB5"/>
    <w:rsid w:val="00DA43B7"/>
    <w:rsid w:val="00DA54B4"/>
    <w:rsid w:val="00DA5F17"/>
    <w:rsid w:val="00DA5F92"/>
    <w:rsid w:val="00DA62C6"/>
    <w:rsid w:val="00DA64BE"/>
    <w:rsid w:val="00DA6960"/>
    <w:rsid w:val="00DA6D9A"/>
    <w:rsid w:val="00DA6E5C"/>
    <w:rsid w:val="00DA7640"/>
    <w:rsid w:val="00DA774F"/>
    <w:rsid w:val="00DA793A"/>
    <w:rsid w:val="00DA7DB2"/>
    <w:rsid w:val="00DA7ED8"/>
    <w:rsid w:val="00DB01D7"/>
    <w:rsid w:val="00DB01FF"/>
    <w:rsid w:val="00DB15A0"/>
    <w:rsid w:val="00DB1A0E"/>
    <w:rsid w:val="00DB2221"/>
    <w:rsid w:val="00DB22FB"/>
    <w:rsid w:val="00DB27A2"/>
    <w:rsid w:val="00DB28BF"/>
    <w:rsid w:val="00DB3007"/>
    <w:rsid w:val="00DB31D1"/>
    <w:rsid w:val="00DB39BB"/>
    <w:rsid w:val="00DB3DFB"/>
    <w:rsid w:val="00DB402C"/>
    <w:rsid w:val="00DB47C1"/>
    <w:rsid w:val="00DB497A"/>
    <w:rsid w:val="00DB5C64"/>
    <w:rsid w:val="00DB5D00"/>
    <w:rsid w:val="00DB5F40"/>
    <w:rsid w:val="00DB6383"/>
    <w:rsid w:val="00DB6DC6"/>
    <w:rsid w:val="00DB78EA"/>
    <w:rsid w:val="00DC0A24"/>
    <w:rsid w:val="00DC1227"/>
    <w:rsid w:val="00DC13DB"/>
    <w:rsid w:val="00DC2049"/>
    <w:rsid w:val="00DC309C"/>
    <w:rsid w:val="00DC36EB"/>
    <w:rsid w:val="00DC3C70"/>
    <w:rsid w:val="00DC41C8"/>
    <w:rsid w:val="00DC4F12"/>
    <w:rsid w:val="00DC50A7"/>
    <w:rsid w:val="00DC54AF"/>
    <w:rsid w:val="00DC6286"/>
    <w:rsid w:val="00DC719B"/>
    <w:rsid w:val="00DC7423"/>
    <w:rsid w:val="00DC7621"/>
    <w:rsid w:val="00DD10EC"/>
    <w:rsid w:val="00DD19F0"/>
    <w:rsid w:val="00DD3714"/>
    <w:rsid w:val="00DD42B4"/>
    <w:rsid w:val="00DD4419"/>
    <w:rsid w:val="00DD56C6"/>
    <w:rsid w:val="00DD704A"/>
    <w:rsid w:val="00DD759E"/>
    <w:rsid w:val="00DD765F"/>
    <w:rsid w:val="00DD77AD"/>
    <w:rsid w:val="00DD78B9"/>
    <w:rsid w:val="00DD7DC5"/>
    <w:rsid w:val="00DE09C5"/>
    <w:rsid w:val="00DE1AA6"/>
    <w:rsid w:val="00DE1D95"/>
    <w:rsid w:val="00DE3033"/>
    <w:rsid w:val="00DE33E0"/>
    <w:rsid w:val="00DE3A6A"/>
    <w:rsid w:val="00DE3E85"/>
    <w:rsid w:val="00DE4492"/>
    <w:rsid w:val="00DE55FE"/>
    <w:rsid w:val="00DE5945"/>
    <w:rsid w:val="00DE5BF1"/>
    <w:rsid w:val="00DE63D7"/>
    <w:rsid w:val="00DE6867"/>
    <w:rsid w:val="00DE7816"/>
    <w:rsid w:val="00DF0243"/>
    <w:rsid w:val="00DF0C1A"/>
    <w:rsid w:val="00DF0D7C"/>
    <w:rsid w:val="00DF207D"/>
    <w:rsid w:val="00DF2509"/>
    <w:rsid w:val="00DF3451"/>
    <w:rsid w:val="00DF43BB"/>
    <w:rsid w:val="00DF4D05"/>
    <w:rsid w:val="00DF534B"/>
    <w:rsid w:val="00DF5436"/>
    <w:rsid w:val="00DF55AE"/>
    <w:rsid w:val="00DF5678"/>
    <w:rsid w:val="00DF5AD1"/>
    <w:rsid w:val="00DF619B"/>
    <w:rsid w:val="00DF65A9"/>
    <w:rsid w:val="00DF6C69"/>
    <w:rsid w:val="00DF7376"/>
    <w:rsid w:val="00DF7974"/>
    <w:rsid w:val="00DF797F"/>
    <w:rsid w:val="00DF7BEB"/>
    <w:rsid w:val="00DF7D44"/>
    <w:rsid w:val="00E021A9"/>
    <w:rsid w:val="00E02539"/>
    <w:rsid w:val="00E03460"/>
    <w:rsid w:val="00E039C1"/>
    <w:rsid w:val="00E03C8F"/>
    <w:rsid w:val="00E03D3F"/>
    <w:rsid w:val="00E04116"/>
    <w:rsid w:val="00E04358"/>
    <w:rsid w:val="00E045A5"/>
    <w:rsid w:val="00E0524F"/>
    <w:rsid w:val="00E059BC"/>
    <w:rsid w:val="00E05F64"/>
    <w:rsid w:val="00E06186"/>
    <w:rsid w:val="00E0663D"/>
    <w:rsid w:val="00E067A0"/>
    <w:rsid w:val="00E06C11"/>
    <w:rsid w:val="00E06CAA"/>
    <w:rsid w:val="00E06D10"/>
    <w:rsid w:val="00E06E01"/>
    <w:rsid w:val="00E072A3"/>
    <w:rsid w:val="00E07450"/>
    <w:rsid w:val="00E10364"/>
    <w:rsid w:val="00E104A6"/>
    <w:rsid w:val="00E10866"/>
    <w:rsid w:val="00E110CC"/>
    <w:rsid w:val="00E112DB"/>
    <w:rsid w:val="00E1192B"/>
    <w:rsid w:val="00E11C53"/>
    <w:rsid w:val="00E11F7F"/>
    <w:rsid w:val="00E124F8"/>
    <w:rsid w:val="00E12657"/>
    <w:rsid w:val="00E12785"/>
    <w:rsid w:val="00E1403A"/>
    <w:rsid w:val="00E14652"/>
    <w:rsid w:val="00E14754"/>
    <w:rsid w:val="00E147DE"/>
    <w:rsid w:val="00E14A74"/>
    <w:rsid w:val="00E14C01"/>
    <w:rsid w:val="00E15C7F"/>
    <w:rsid w:val="00E15E47"/>
    <w:rsid w:val="00E16A33"/>
    <w:rsid w:val="00E16AF2"/>
    <w:rsid w:val="00E17DF9"/>
    <w:rsid w:val="00E17E4B"/>
    <w:rsid w:val="00E210D5"/>
    <w:rsid w:val="00E21450"/>
    <w:rsid w:val="00E21856"/>
    <w:rsid w:val="00E240F3"/>
    <w:rsid w:val="00E24733"/>
    <w:rsid w:val="00E25054"/>
    <w:rsid w:val="00E25756"/>
    <w:rsid w:val="00E25D41"/>
    <w:rsid w:val="00E25DA6"/>
    <w:rsid w:val="00E26D39"/>
    <w:rsid w:val="00E26F15"/>
    <w:rsid w:val="00E30659"/>
    <w:rsid w:val="00E3092C"/>
    <w:rsid w:val="00E31172"/>
    <w:rsid w:val="00E311BE"/>
    <w:rsid w:val="00E31EC8"/>
    <w:rsid w:val="00E327FF"/>
    <w:rsid w:val="00E32E9E"/>
    <w:rsid w:val="00E33034"/>
    <w:rsid w:val="00E334D5"/>
    <w:rsid w:val="00E342F2"/>
    <w:rsid w:val="00E34FE5"/>
    <w:rsid w:val="00E358CA"/>
    <w:rsid w:val="00E36E06"/>
    <w:rsid w:val="00E378D5"/>
    <w:rsid w:val="00E37A86"/>
    <w:rsid w:val="00E412F9"/>
    <w:rsid w:val="00E420B7"/>
    <w:rsid w:val="00E4285F"/>
    <w:rsid w:val="00E42A6E"/>
    <w:rsid w:val="00E439FC"/>
    <w:rsid w:val="00E455F9"/>
    <w:rsid w:val="00E45DFA"/>
    <w:rsid w:val="00E46A80"/>
    <w:rsid w:val="00E46BAC"/>
    <w:rsid w:val="00E46CC8"/>
    <w:rsid w:val="00E46E0A"/>
    <w:rsid w:val="00E46ED1"/>
    <w:rsid w:val="00E470A1"/>
    <w:rsid w:val="00E47418"/>
    <w:rsid w:val="00E47488"/>
    <w:rsid w:val="00E47FFE"/>
    <w:rsid w:val="00E50537"/>
    <w:rsid w:val="00E525A3"/>
    <w:rsid w:val="00E52B10"/>
    <w:rsid w:val="00E52E81"/>
    <w:rsid w:val="00E53C0E"/>
    <w:rsid w:val="00E54004"/>
    <w:rsid w:val="00E54589"/>
    <w:rsid w:val="00E5479B"/>
    <w:rsid w:val="00E54F47"/>
    <w:rsid w:val="00E550D3"/>
    <w:rsid w:val="00E56381"/>
    <w:rsid w:val="00E5647C"/>
    <w:rsid w:val="00E568D8"/>
    <w:rsid w:val="00E60391"/>
    <w:rsid w:val="00E61125"/>
    <w:rsid w:val="00E616FB"/>
    <w:rsid w:val="00E61A41"/>
    <w:rsid w:val="00E624DE"/>
    <w:rsid w:val="00E62762"/>
    <w:rsid w:val="00E62850"/>
    <w:rsid w:val="00E63258"/>
    <w:rsid w:val="00E636AB"/>
    <w:rsid w:val="00E63E7B"/>
    <w:rsid w:val="00E63E9A"/>
    <w:rsid w:val="00E64003"/>
    <w:rsid w:val="00E641AC"/>
    <w:rsid w:val="00E6433F"/>
    <w:rsid w:val="00E64651"/>
    <w:rsid w:val="00E64911"/>
    <w:rsid w:val="00E64CC5"/>
    <w:rsid w:val="00E64E52"/>
    <w:rsid w:val="00E6524E"/>
    <w:rsid w:val="00E65766"/>
    <w:rsid w:val="00E659B2"/>
    <w:rsid w:val="00E66D55"/>
    <w:rsid w:val="00E67577"/>
    <w:rsid w:val="00E678E3"/>
    <w:rsid w:val="00E67B57"/>
    <w:rsid w:val="00E67DAE"/>
    <w:rsid w:val="00E700B7"/>
    <w:rsid w:val="00E700C5"/>
    <w:rsid w:val="00E7074E"/>
    <w:rsid w:val="00E707EC"/>
    <w:rsid w:val="00E71970"/>
    <w:rsid w:val="00E7305B"/>
    <w:rsid w:val="00E738EB"/>
    <w:rsid w:val="00E742DE"/>
    <w:rsid w:val="00E74852"/>
    <w:rsid w:val="00E74F79"/>
    <w:rsid w:val="00E75A7F"/>
    <w:rsid w:val="00E77585"/>
    <w:rsid w:val="00E80520"/>
    <w:rsid w:val="00E80E43"/>
    <w:rsid w:val="00E816BC"/>
    <w:rsid w:val="00E81831"/>
    <w:rsid w:val="00E8227E"/>
    <w:rsid w:val="00E82374"/>
    <w:rsid w:val="00E826FE"/>
    <w:rsid w:val="00E83E77"/>
    <w:rsid w:val="00E847FD"/>
    <w:rsid w:val="00E856FC"/>
    <w:rsid w:val="00E85B1C"/>
    <w:rsid w:val="00E85FCB"/>
    <w:rsid w:val="00E87486"/>
    <w:rsid w:val="00E87E33"/>
    <w:rsid w:val="00E909A0"/>
    <w:rsid w:val="00E90BCF"/>
    <w:rsid w:val="00E90FEE"/>
    <w:rsid w:val="00E910F9"/>
    <w:rsid w:val="00E91207"/>
    <w:rsid w:val="00E913EC"/>
    <w:rsid w:val="00E92641"/>
    <w:rsid w:val="00E92B72"/>
    <w:rsid w:val="00E93516"/>
    <w:rsid w:val="00E94743"/>
    <w:rsid w:val="00E948D9"/>
    <w:rsid w:val="00E94BC1"/>
    <w:rsid w:val="00E95797"/>
    <w:rsid w:val="00E95D3A"/>
    <w:rsid w:val="00E95FC9"/>
    <w:rsid w:val="00E966A3"/>
    <w:rsid w:val="00E96788"/>
    <w:rsid w:val="00E96D18"/>
    <w:rsid w:val="00E97211"/>
    <w:rsid w:val="00E9739E"/>
    <w:rsid w:val="00E976D2"/>
    <w:rsid w:val="00E978DC"/>
    <w:rsid w:val="00E97C9E"/>
    <w:rsid w:val="00EA0C0B"/>
    <w:rsid w:val="00EA0E7B"/>
    <w:rsid w:val="00EA162C"/>
    <w:rsid w:val="00EA17B2"/>
    <w:rsid w:val="00EA1AC9"/>
    <w:rsid w:val="00EA20DC"/>
    <w:rsid w:val="00EA2384"/>
    <w:rsid w:val="00EA2F44"/>
    <w:rsid w:val="00EA2FE0"/>
    <w:rsid w:val="00EA358F"/>
    <w:rsid w:val="00EA3EA9"/>
    <w:rsid w:val="00EA3F2A"/>
    <w:rsid w:val="00EA44BF"/>
    <w:rsid w:val="00EA63E8"/>
    <w:rsid w:val="00EA64C0"/>
    <w:rsid w:val="00EA6DF7"/>
    <w:rsid w:val="00EA6DFE"/>
    <w:rsid w:val="00EA727E"/>
    <w:rsid w:val="00EA784E"/>
    <w:rsid w:val="00EA7938"/>
    <w:rsid w:val="00EA7C33"/>
    <w:rsid w:val="00EB095C"/>
    <w:rsid w:val="00EB0F0A"/>
    <w:rsid w:val="00EB1333"/>
    <w:rsid w:val="00EB4304"/>
    <w:rsid w:val="00EB4705"/>
    <w:rsid w:val="00EB4F0A"/>
    <w:rsid w:val="00EB4FD7"/>
    <w:rsid w:val="00EB6153"/>
    <w:rsid w:val="00EB623B"/>
    <w:rsid w:val="00EB63E2"/>
    <w:rsid w:val="00EB6487"/>
    <w:rsid w:val="00EC0364"/>
    <w:rsid w:val="00EC1133"/>
    <w:rsid w:val="00EC1330"/>
    <w:rsid w:val="00EC22BB"/>
    <w:rsid w:val="00EC2A63"/>
    <w:rsid w:val="00EC2BEC"/>
    <w:rsid w:val="00EC2EA6"/>
    <w:rsid w:val="00EC3074"/>
    <w:rsid w:val="00EC3714"/>
    <w:rsid w:val="00EC3779"/>
    <w:rsid w:val="00EC3CAD"/>
    <w:rsid w:val="00EC48C9"/>
    <w:rsid w:val="00EC4ECB"/>
    <w:rsid w:val="00EC6521"/>
    <w:rsid w:val="00EC6749"/>
    <w:rsid w:val="00EC7053"/>
    <w:rsid w:val="00EC7611"/>
    <w:rsid w:val="00EC7814"/>
    <w:rsid w:val="00EC7949"/>
    <w:rsid w:val="00EC7A2D"/>
    <w:rsid w:val="00ED01FD"/>
    <w:rsid w:val="00ED05F9"/>
    <w:rsid w:val="00ED06B8"/>
    <w:rsid w:val="00ED131F"/>
    <w:rsid w:val="00ED1457"/>
    <w:rsid w:val="00ED1462"/>
    <w:rsid w:val="00ED18B3"/>
    <w:rsid w:val="00ED21E8"/>
    <w:rsid w:val="00ED2B75"/>
    <w:rsid w:val="00ED2EAF"/>
    <w:rsid w:val="00ED2F4E"/>
    <w:rsid w:val="00ED4760"/>
    <w:rsid w:val="00ED60D5"/>
    <w:rsid w:val="00ED6434"/>
    <w:rsid w:val="00ED6721"/>
    <w:rsid w:val="00ED6818"/>
    <w:rsid w:val="00EE077C"/>
    <w:rsid w:val="00EE0822"/>
    <w:rsid w:val="00EE111F"/>
    <w:rsid w:val="00EE193D"/>
    <w:rsid w:val="00EE1E95"/>
    <w:rsid w:val="00EE2433"/>
    <w:rsid w:val="00EE27F1"/>
    <w:rsid w:val="00EE2E3E"/>
    <w:rsid w:val="00EE3DFE"/>
    <w:rsid w:val="00EE479C"/>
    <w:rsid w:val="00EE4D43"/>
    <w:rsid w:val="00EE4FB9"/>
    <w:rsid w:val="00EE6189"/>
    <w:rsid w:val="00EE672C"/>
    <w:rsid w:val="00EE6AEC"/>
    <w:rsid w:val="00EE6F0C"/>
    <w:rsid w:val="00EF016B"/>
    <w:rsid w:val="00EF0DDF"/>
    <w:rsid w:val="00EF0E16"/>
    <w:rsid w:val="00EF10EB"/>
    <w:rsid w:val="00EF1256"/>
    <w:rsid w:val="00EF21A2"/>
    <w:rsid w:val="00EF379D"/>
    <w:rsid w:val="00EF3A7C"/>
    <w:rsid w:val="00EF40C0"/>
    <w:rsid w:val="00EF4C61"/>
    <w:rsid w:val="00EF5718"/>
    <w:rsid w:val="00EF5A87"/>
    <w:rsid w:val="00EF5DFE"/>
    <w:rsid w:val="00EF5F48"/>
    <w:rsid w:val="00EF5FC4"/>
    <w:rsid w:val="00EF6B11"/>
    <w:rsid w:val="00EF6D6C"/>
    <w:rsid w:val="00EF78AE"/>
    <w:rsid w:val="00EF790B"/>
    <w:rsid w:val="00EF7DC7"/>
    <w:rsid w:val="00F00F0B"/>
    <w:rsid w:val="00F01D57"/>
    <w:rsid w:val="00F02081"/>
    <w:rsid w:val="00F020D8"/>
    <w:rsid w:val="00F03260"/>
    <w:rsid w:val="00F03814"/>
    <w:rsid w:val="00F03A30"/>
    <w:rsid w:val="00F04585"/>
    <w:rsid w:val="00F04D29"/>
    <w:rsid w:val="00F04D56"/>
    <w:rsid w:val="00F0528E"/>
    <w:rsid w:val="00F10675"/>
    <w:rsid w:val="00F109A2"/>
    <w:rsid w:val="00F10D20"/>
    <w:rsid w:val="00F115C0"/>
    <w:rsid w:val="00F116BE"/>
    <w:rsid w:val="00F11B7F"/>
    <w:rsid w:val="00F11C6A"/>
    <w:rsid w:val="00F124BD"/>
    <w:rsid w:val="00F12754"/>
    <w:rsid w:val="00F12966"/>
    <w:rsid w:val="00F12DC5"/>
    <w:rsid w:val="00F12EB3"/>
    <w:rsid w:val="00F132B2"/>
    <w:rsid w:val="00F13B09"/>
    <w:rsid w:val="00F14214"/>
    <w:rsid w:val="00F14671"/>
    <w:rsid w:val="00F15F5E"/>
    <w:rsid w:val="00F1630A"/>
    <w:rsid w:val="00F168B1"/>
    <w:rsid w:val="00F16B30"/>
    <w:rsid w:val="00F16B48"/>
    <w:rsid w:val="00F16F93"/>
    <w:rsid w:val="00F201EC"/>
    <w:rsid w:val="00F20C13"/>
    <w:rsid w:val="00F211AE"/>
    <w:rsid w:val="00F21997"/>
    <w:rsid w:val="00F22699"/>
    <w:rsid w:val="00F22A14"/>
    <w:rsid w:val="00F233FF"/>
    <w:rsid w:val="00F2392F"/>
    <w:rsid w:val="00F23F37"/>
    <w:rsid w:val="00F24A5A"/>
    <w:rsid w:val="00F24CC2"/>
    <w:rsid w:val="00F25000"/>
    <w:rsid w:val="00F25585"/>
    <w:rsid w:val="00F25B4E"/>
    <w:rsid w:val="00F25E3E"/>
    <w:rsid w:val="00F260CB"/>
    <w:rsid w:val="00F2651B"/>
    <w:rsid w:val="00F26CFD"/>
    <w:rsid w:val="00F3038D"/>
    <w:rsid w:val="00F318B2"/>
    <w:rsid w:val="00F324E4"/>
    <w:rsid w:val="00F328FC"/>
    <w:rsid w:val="00F32DB6"/>
    <w:rsid w:val="00F33B34"/>
    <w:rsid w:val="00F34251"/>
    <w:rsid w:val="00F3428D"/>
    <w:rsid w:val="00F3468D"/>
    <w:rsid w:val="00F35007"/>
    <w:rsid w:val="00F350A3"/>
    <w:rsid w:val="00F35513"/>
    <w:rsid w:val="00F361BC"/>
    <w:rsid w:val="00F366B5"/>
    <w:rsid w:val="00F369A8"/>
    <w:rsid w:val="00F37122"/>
    <w:rsid w:val="00F373DE"/>
    <w:rsid w:val="00F374A6"/>
    <w:rsid w:val="00F40046"/>
    <w:rsid w:val="00F40088"/>
    <w:rsid w:val="00F4008C"/>
    <w:rsid w:val="00F403B6"/>
    <w:rsid w:val="00F412EC"/>
    <w:rsid w:val="00F41BAA"/>
    <w:rsid w:val="00F41D3E"/>
    <w:rsid w:val="00F42A1F"/>
    <w:rsid w:val="00F42B4C"/>
    <w:rsid w:val="00F435E9"/>
    <w:rsid w:val="00F439E6"/>
    <w:rsid w:val="00F449EE"/>
    <w:rsid w:val="00F44A40"/>
    <w:rsid w:val="00F44FB0"/>
    <w:rsid w:val="00F4547E"/>
    <w:rsid w:val="00F45C12"/>
    <w:rsid w:val="00F45C22"/>
    <w:rsid w:val="00F46648"/>
    <w:rsid w:val="00F46B9A"/>
    <w:rsid w:val="00F47D23"/>
    <w:rsid w:val="00F51797"/>
    <w:rsid w:val="00F51805"/>
    <w:rsid w:val="00F51A3D"/>
    <w:rsid w:val="00F51D80"/>
    <w:rsid w:val="00F53312"/>
    <w:rsid w:val="00F537E0"/>
    <w:rsid w:val="00F53CF2"/>
    <w:rsid w:val="00F53F11"/>
    <w:rsid w:val="00F548AA"/>
    <w:rsid w:val="00F548C0"/>
    <w:rsid w:val="00F55D91"/>
    <w:rsid w:val="00F55E7C"/>
    <w:rsid w:val="00F569D0"/>
    <w:rsid w:val="00F56B8F"/>
    <w:rsid w:val="00F56F7B"/>
    <w:rsid w:val="00F578B4"/>
    <w:rsid w:val="00F57CCD"/>
    <w:rsid w:val="00F61713"/>
    <w:rsid w:val="00F620E5"/>
    <w:rsid w:val="00F62BDE"/>
    <w:rsid w:val="00F62E44"/>
    <w:rsid w:val="00F637DF"/>
    <w:rsid w:val="00F6463C"/>
    <w:rsid w:val="00F6533B"/>
    <w:rsid w:val="00F6589B"/>
    <w:rsid w:val="00F65A93"/>
    <w:rsid w:val="00F65B9C"/>
    <w:rsid w:val="00F66E85"/>
    <w:rsid w:val="00F66F65"/>
    <w:rsid w:val="00F6726E"/>
    <w:rsid w:val="00F70601"/>
    <w:rsid w:val="00F707C2"/>
    <w:rsid w:val="00F70A6C"/>
    <w:rsid w:val="00F7133B"/>
    <w:rsid w:val="00F71449"/>
    <w:rsid w:val="00F714FD"/>
    <w:rsid w:val="00F72938"/>
    <w:rsid w:val="00F73154"/>
    <w:rsid w:val="00F734DA"/>
    <w:rsid w:val="00F7462B"/>
    <w:rsid w:val="00F74960"/>
    <w:rsid w:val="00F752BF"/>
    <w:rsid w:val="00F75443"/>
    <w:rsid w:val="00F75791"/>
    <w:rsid w:val="00F763E1"/>
    <w:rsid w:val="00F7722D"/>
    <w:rsid w:val="00F77AB8"/>
    <w:rsid w:val="00F77D1A"/>
    <w:rsid w:val="00F77E12"/>
    <w:rsid w:val="00F8166D"/>
    <w:rsid w:val="00F8209C"/>
    <w:rsid w:val="00F8298C"/>
    <w:rsid w:val="00F83B8F"/>
    <w:rsid w:val="00F83C3E"/>
    <w:rsid w:val="00F844F1"/>
    <w:rsid w:val="00F845B4"/>
    <w:rsid w:val="00F84E69"/>
    <w:rsid w:val="00F86460"/>
    <w:rsid w:val="00F86C6C"/>
    <w:rsid w:val="00F8709E"/>
    <w:rsid w:val="00F87456"/>
    <w:rsid w:val="00F90022"/>
    <w:rsid w:val="00F90BA2"/>
    <w:rsid w:val="00F91091"/>
    <w:rsid w:val="00F912B3"/>
    <w:rsid w:val="00F91D2C"/>
    <w:rsid w:val="00F92F86"/>
    <w:rsid w:val="00F93732"/>
    <w:rsid w:val="00F93793"/>
    <w:rsid w:val="00F940CD"/>
    <w:rsid w:val="00F94314"/>
    <w:rsid w:val="00F94AFC"/>
    <w:rsid w:val="00F94C1A"/>
    <w:rsid w:val="00F9558B"/>
    <w:rsid w:val="00F95DB9"/>
    <w:rsid w:val="00F95F17"/>
    <w:rsid w:val="00F964AA"/>
    <w:rsid w:val="00F96656"/>
    <w:rsid w:val="00F9734F"/>
    <w:rsid w:val="00F97D5A"/>
    <w:rsid w:val="00FA17FD"/>
    <w:rsid w:val="00FA1916"/>
    <w:rsid w:val="00FA19E1"/>
    <w:rsid w:val="00FA22A4"/>
    <w:rsid w:val="00FA22C6"/>
    <w:rsid w:val="00FA240F"/>
    <w:rsid w:val="00FA27A1"/>
    <w:rsid w:val="00FA2DF5"/>
    <w:rsid w:val="00FA33AE"/>
    <w:rsid w:val="00FA3708"/>
    <w:rsid w:val="00FA3882"/>
    <w:rsid w:val="00FA3A7C"/>
    <w:rsid w:val="00FA4B82"/>
    <w:rsid w:val="00FA525E"/>
    <w:rsid w:val="00FA56BB"/>
    <w:rsid w:val="00FA5816"/>
    <w:rsid w:val="00FA5C52"/>
    <w:rsid w:val="00FA69E6"/>
    <w:rsid w:val="00FA6A00"/>
    <w:rsid w:val="00FA6E6E"/>
    <w:rsid w:val="00FA723D"/>
    <w:rsid w:val="00FA76C1"/>
    <w:rsid w:val="00FA7F8C"/>
    <w:rsid w:val="00FB034B"/>
    <w:rsid w:val="00FB0C9B"/>
    <w:rsid w:val="00FB0E87"/>
    <w:rsid w:val="00FB0EB7"/>
    <w:rsid w:val="00FB1E73"/>
    <w:rsid w:val="00FB3269"/>
    <w:rsid w:val="00FB3393"/>
    <w:rsid w:val="00FB3539"/>
    <w:rsid w:val="00FB3CE5"/>
    <w:rsid w:val="00FB414C"/>
    <w:rsid w:val="00FB5B69"/>
    <w:rsid w:val="00FB5BC2"/>
    <w:rsid w:val="00FB5CE3"/>
    <w:rsid w:val="00FB66B6"/>
    <w:rsid w:val="00FB753E"/>
    <w:rsid w:val="00FB79E3"/>
    <w:rsid w:val="00FB7CB6"/>
    <w:rsid w:val="00FC103D"/>
    <w:rsid w:val="00FC1D17"/>
    <w:rsid w:val="00FC3003"/>
    <w:rsid w:val="00FC330C"/>
    <w:rsid w:val="00FC3B39"/>
    <w:rsid w:val="00FC4560"/>
    <w:rsid w:val="00FC5019"/>
    <w:rsid w:val="00FC523D"/>
    <w:rsid w:val="00FC6342"/>
    <w:rsid w:val="00FC644D"/>
    <w:rsid w:val="00FC6653"/>
    <w:rsid w:val="00FC668F"/>
    <w:rsid w:val="00FC6797"/>
    <w:rsid w:val="00FC6984"/>
    <w:rsid w:val="00FC6A25"/>
    <w:rsid w:val="00FC79BE"/>
    <w:rsid w:val="00FD0B79"/>
    <w:rsid w:val="00FD1671"/>
    <w:rsid w:val="00FD2389"/>
    <w:rsid w:val="00FD2AD0"/>
    <w:rsid w:val="00FD2E92"/>
    <w:rsid w:val="00FD5653"/>
    <w:rsid w:val="00FD74B9"/>
    <w:rsid w:val="00FD7682"/>
    <w:rsid w:val="00FD7B62"/>
    <w:rsid w:val="00FD7D72"/>
    <w:rsid w:val="00FE0072"/>
    <w:rsid w:val="00FE0C27"/>
    <w:rsid w:val="00FE0F02"/>
    <w:rsid w:val="00FE0FAA"/>
    <w:rsid w:val="00FE1081"/>
    <w:rsid w:val="00FE1285"/>
    <w:rsid w:val="00FE1B64"/>
    <w:rsid w:val="00FE2229"/>
    <w:rsid w:val="00FE2606"/>
    <w:rsid w:val="00FE2B1A"/>
    <w:rsid w:val="00FE3076"/>
    <w:rsid w:val="00FE34E3"/>
    <w:rsid w:val="00FE36C6"/>
    <w:rsid w:val="00FE4674"/>
    <w:rsid w:val="00FE4A02"/>
    <w:rsid w:val="00FE5330"/>
    <w:rsid w:val="00FE5425"/>
    <w:rsid w:val="00FE61D5"/>
    <w:rsid w:val="00FE64CA"/>
    <w:rsid w:val="00FE6A24"/>
    <w:rsid w:val="00FE6E05"/>
    <w:rsid w:val="00FE7083"/>
    <w:rsid w:val="00FE7629"/>
    <w:rsid w:val="00FE7A5D"/>
    <w:rsid w:val="00FF1DBA"/>
    <w:rsid w:val="00FF1FC6"/>
    <w:rsid w:val="00FF241D"/>
    <w:rsid w:val="00FF395A"/>
    <w:rsid w:val="00FF42EB"/>
    <w:rsid w:val="00FF47B6"/>
    <w:rsid w:val="00FF4C6C"/>
    <w:rsid w:val="00FF52E9"/>
    <w:rsid w:val="00FF5579"/>
    <w:rsid w:val="00FF649F"/>
    <w:rsid w:val="00FF66C7"/>
    <w:rsid w:val="00FF679A"/>
    <w:rsid w:val="00FF685D"/>
    <w:rsid w:val="00FF6A92"/>
    <w:rsid w:val="00FF6CE7"/>
    <w:rsid w:val="00FF79FB"/>
    <w:rsid w:val="00FF7ABE"/>
    <w:rsid w:val="00FF7D7F"/>
    <w:rsid w:val="0C1CB2DF"/>
    <w:rsid w:val="0F578CA6"/>
    <w:rsid w:val="11D9B072"/>
    <w:rsid w:val="141FB4B2"/>
    <w:rsid w:val="1B2A6FCF"/>
    <w:rsid w:val="21D79511"/>
    <w:rsid w:val="22FAB26B"/>
    <w:rsid w:val="26019705"/>
    <w:rsid w:val="29005A28"/>
    <w:rsid w:val="370B4AF1"/>
    <w:rsid w:val="3C7B1C49"/>
    <w:rsid w:val="43DBB44E"/>
    <w:rsid w:val="473D960D"/>
    <w:rsid w:val="480B46D0"/>
    <w:rsid w:val="4F48D8A8"/>
    <w:rsid w:val="4F64631E"/>
    <w:rsid w:val="51940C85"/>
    <w:rsid w:val="51EAA50D"/>
    <w:rsid w:val="56403AE4"/>
    <w:rsid w:val="5C73A9CD"/>
    <w:rsid w:val="63A93D0A"/>
    <w:rsid w:val="692BDED8"/>
    <w:rsid w:val="6DEFEF1F"/>
    <w:rsid w:val="7337159E"/>
    <w:rsid w:val="76C6B926"/>
    <w:rsid w:val="7CC80040"/>
    <w:rsid w:val="7CCA501C"/>
    <w:rsid w:val="7FE5D7C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35AF8D"/>
  <w15:docId w15:val="{90B557A0-A527-4AB4-9A14-1EEE607D26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4D21"/>
    <w:pPr>
      <w:spacing w:after="0" w:line="240" w:lineRule="auto"/>
    </w:pPr>
    <w:rPr>
      <w:rFonts w:ascii="Times New Roman" w:eastAsia="Times New Roman" w:hAnsi="Times New Roman" w:cs="Times New Roman"/>
      <w:sz w:val="20"/>
      <w:szCs w:val="20"/>
      <w:lang w:eastAsia="en-AU"/>
    </w:rPr>
  </w:style>
  <w:style w:type="paragraph" w:styleId="Heading1">
    <w:name w:val="heading 1"/>
    <w:basedOn w:val="Normal"/>
    <w:next w:val="Normal"/>
    <w:link w:val="Heading1Char"/>
    <w:autoRedefine/>
    <w:uiPriority w:val="9"/>
    <w:qFormat/>
    <w:rsid w:val="00056D14"/>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autoRedefine/>
    <w:uiPriority w:val="9"/>
    <w:unhideWhenUsed/>
    <w:qFormat/>
    <w:rsid w:val="00C7035A"/>
    <w:pPr>
      <w:keepNext/>
      <w:keepLines/>
      <w:spacing w:before="200" w:after="240"/>
      <w:ind w:left="284"/>
      <w:outlineLvl w:val="1"/>
    </w:pPr>
    <w:rPr>
      <w:rFonts w:asciiTheme="minorHAnsi" w:eastAsiaTheme="majorEastAsia" w:hAnsiTheme="minorHAnsi" w:cstheme="majorBidi"/>
      <w:b/>
      <w:bCs/>
      <w:color w:val="1F497D" w:themeColor="text2"/>
      <w:sz w:val="24"/>
      <w:szCs w:val="28"/>
    </w:rPr>
  </w:style>
  <w:style w:type="paragraph" w:styleId="Heading3">
    <w:name w:val="heading 3"/>
    <w:basedOn w:val="Normal"/>
    <w:next w:val="Normal"/>
    <w:link w:val="Heading3Char"/>
    <w:uiPriority w:val="9"/>
    <w:unhideWhenUsed/>
    <w:qFormat/>
    <w:rsid w:val="000C48FA"/>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056D14"/>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056D14"/>
    <w:pPr>
      <w:keepNext/>
      <w:keepLines/>
      <w:spacing w:before="20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C7035A"/>
    <w:rPr>
      <w:rFonts w:eastAsiaTheme="majorEastAsia" w:cstheme="majorBidi"/>
      <w:b/>
      <w:bCs/>
      <w:color w:val="1F497D" w:themeColor="text2"/>
      <w:sz w:val="24"/>
      <w:szCs w:val="28"/>
      <w:lang w:eastAsia="en-AU"/>
    </w:rPr>
  </w:style>
  <w:style w:type="paragraph" w:styleId="Header">
    <w:name w:val="header"/>
    <w:basedOn w:val="Normal"/>
    <w:link w:val="HeaderChar"/>
    <w:unhideWhenUsed/>
    <w:rsid w:val="00B22AAE"/>
    <w:pPr>
      <w:tabs>
        <w:tab w:val="center" w:pos="4513"/>
        <w:tab w:val="right" w:pos="9026"/>
      </w:tabs>
    </w:pPr>
  </w:style>
  <w:style w:type="character" w:customStyle="1" w:styleId="HeaderChar">
    <w:name w:val="Header Char"/>
    <w:basedOn w:val="DefaultParagraphFont"/>
    <w:link w:val="Header"/>
    <w:rsid w:val="00B22AAE"/>
    <w:rPr>
      <w:rFonts w:ascii="Times New Roman" w:eastAsia="Times New Roman" w:hAnsi="Times New Roman" w:cs="Times New Roman"/>
      <w:sz w:val="20"/>
      <w:szCs w:val="20"/>
      <w:lang w:eastAsia="en-AU"/>
    </w:rPr>
  </w:style>
  <w:style w:type="paragraph" w:styleId="Footer">
    <w:name w:val="footer"/>
    <w:basedOn w:val="Normal"/>
    <w:link w:val="FooterChar"/>
    <w:uiPriority w:val="99"/>
    <w:unhideWhenUsed/>
    <w:rsid w:val="00B22AAE"/>
    <w:pPr>
      <w:tabs>
        <w:tab w:val="center" w:pos="4513"/>
        <w:tab w:val="right" w:pos="9026"/>
      </w:tabs>
    </w:pPr>
  </w:style>
  <w:style w:type="character" w:customStyle="1" w:styleId="FooterChar">
    <w:name w:val="Footer Char"/>
    <w:basedOn w:val="DefaultParagraphFont"/>
    <w:link w:val="Footer"/>
    <w:uiPriority w:val="99"/>
    <w:rsid w:val="00B22AAE"/>
    <w:rPr>
      <w:rFonts w:ascii="Times New Roman" w:eastAsia="Times New Roman" w:hAnsi="Times New Roman" w:cs="Times New Roman"/>
      <w:sz w:val="20"/>
      <w:szCs w:val="20"/>
      <w:lang w:eastAsia="en-AU"/>
    </w:rPr>
  </w:style>
  <w:style w:type="paragraph" w:customStyle="1" w:styleId="CWBHeading1">
    <w:name w:val="CWB_Heading 1"/>
    <w:basedOn w:val="Heading2"/>
    <w:next w:val="CWBBodyText"/>
    <w:link w:val="CWBHeading1Char"/>
    <w:qFormat/>
    <w:rsid w:val="00B22AAE"/>
    <w:pPr>
      <w:ind w:left="0"/>
    </w:pPr>
  </w:style>
  <w:style w:type="character" w:customStyle="1" w:styleId="CWBHeading1Char">
    <w:name w:val="CWB_Heading 1 Char"/>
    <w:basedOn w:val="DefaultParagraphFont"/>
    <w:link w:val="CWBHeading1"/>
    <w:rsid w:val="00B22AAE"/>
    <w:rPr>
      <w:rFonts w:ascii="Verdana" w:eastAsiaTheme="majorEastAsia" w:hAnsi="Verdana" w:cstheme="majorBidi"/>
      <w:b/>
      <w:bCs/>
      <w:sz w:val="28"/>
      <w:szCs w:val="28"/>
      <w:lang w:eastAsia="en-AU"/>
    </w:rPr>
  </w:style>
  <w:style w:type="paragraph" w:customStyle="1" w:styleId="CWBBodyTextIndent2">
    <w:name w:val="CWB_Body Text (Indent 2)"/>
    <w:basedOn w:val="Normal"/>
    <w:link w:val="CWBBodyTextIndent2Char"/>
    <w:qFormat/>
    <w:rsid w:val="00B22AAE"/>
    <w:pPr>
      <w:spacing w:after="120"/>
      <w:ind w:left="1803"/>
      <w:jc w:val="both"/>
    </w:pPr>
    <w:rPr>
      <w:rFonts w:ascii="Verdana" w:hAnsi="Verdana"/>
      <w:sz w:val="18"/>
      <w:szCs w:val="18"/>
    </w:rPr>
  </w:style>
  <w:style w:type="character" w:customStyle="1" w:styleId="CWBBodyTextIndent2Char">
    <w:name w:val="CWB_Body Text (Indent 2) Char"/>
    <w:basedOn w:val="DefaultParagraphFont"/>
    <w:link w:val="CWBBodyTextIndent2"/>
    <w:rsid w:val="00B22AAE"/>
    <w:rPr>
      <w:rFonts w:ascii="Verdana" w:eastAsia="Times New Roman" w:hAnsi="Verdana" w:cs="Times New Roman"/>
      <w:sz w:val="18"/>
      <w:szCs w:val="18"/>
      <w:lang w:eastAsia="en-AU"/>
    </w:rPr>
  </w:style>
  <w:style w:type="paragraph" w:customStyle="1" w:styleId="CWBListBullet2">
    <w:name w:val="CWB_List Bullet 2"/>
    <w:basedOn w:val="ListBullet"/>
    <w:link w:val="CWBListBullet2Char"/>
    <w:qFormat/>
    <w:rsid w:val="00B22AAE"/>
    <w:pPr>
      <w:spacing w:after="60" w:line="240" w:lineRule="atLeast"/>
      <w:contextualSpacing w:val="0"/>
      <w:jc w:val="both"/>
    </w:pPr>
    <w:rPr>
      <w:rFonts w:ascii="Verdana" w:hAnsi="Verdana" w:cs="Arial"/>
      <w:spacing w:val="-5"/>
      <w:sz w:val="18"/>
      <w:szCs w:val="16"/>
      <w:lang w:val="en-US" w:eastAsia="en-US"/>
    </w:rPr>
  </w:style>
  <w:style w:type="character" w:customStyle="1" w:styleId="CWBListBullet2Char">
    <w:name w:val="CWB_List Bullet 2 Char"/>
    <w:basedOn w:val="DefaultParagraphFont"/>
    <w:link w:val="CWBListBullet2"/>
    <w:rsid w:val="00B22AAE"/>
    <w:rPr>
      <w:rFonts w:ascii="Verdana" w:eastAsia="Times New Roman" w:hAnsi="Verdana" w:cs="Arial"/>
      <w:spacing w:val="-5"/>
      <w:sz w:val="18"/>
      <w:szCs w:val="16"/>
      <w:lang w:val="en-US"/>
    </w:rPr>
  </w:style>
  <w:style w:type="paragraph" w:customStyle="1" w:styleId="CWBBodyText">
    <w:name w:val="CWB_Body Text"/>
    <w:basedOn w:val="Normal"/>
    <w:link w:val="CWBBodyTextChar"/>
    <w:qFormat/>
    <w:rsid w:val="00B22AAE"/>
    <w:pPr>
      <w:spacing w:after="240"/>
      <w:jc w:val="both"/>
    </w:pPr>
    <w:rPr>
      <w:rFonts w:ascii="Verdana" w:hAnsi="Verdana"/>
      <w:sz w:val="18"/>
      <w:szCs w:val="18"/>
    </w:rPr>
  </w:style>
  <w:style w:type="character" w:customStyle="1" w:styleId="CWBBodyTextChar">
    <w:name w:val="CWB_Body Text Char"/>
    <w:basedOn w:val="DefaultParagraphFont"/>
    <w:link w:val="CWBBodyText"/>
    <w:rsid w:val="00B22AAE"/>
    <w:rPr>
      <w:rFonts w:ascii="Verdana" w:eastAsia="Times New Roman" w:hAnsi="Verdana" w:cs="Times New Roman"/>
      <w:sz w:val="18"/>
      <w:szCs w:val="18"/>
      <w:lang w:eastAsia="en-AU"/>
    </w:rPr>
  </w:style>
  <w:style w:type="table" w:styleId="TableGrid">
    <w:name w:val="Table Grid"/>
    <w:basedOn w:val="TableNormal"/>
    <w:uiPriority w:val="59"/>
    <w:rsid w:val="00B22AAE"/>
    <w:pPr>
      <w:spacing w:after="0" w:line="240" w:lineRule="auto"/>
    </w:pPr>
    <w:rPr>
      <w:rFonts w:ascii="Times New Roman" w:eastAsia="Times New Roman" w:hAnsi="Times New Roman" w:cs="Times New Roman"/>
      <w:sz w:val="20"/>
      <w:szCs w:val="20"/>
      <w:lang w:eastAsia="en-AU"/>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Bullet">
    <w:name w:val="List Bullet"/>
    <w:basedOn w:val="Normal"/>
    <w:uiPriority w:val="99"/>
    <w:semiHidden/>
    <w:unhideWhenUsed/>
    <w:rsid w:val="00B22AAE"/>
    <w:pPr>
      <w:tabs>
        <w:tab w:val="num" w:pos="360"/>
      </w:tabs>
      <w:ind w:left="360" w:hanging="360"/>
      <w:contextualSpacing/>
    </w:pPr>
  </w:style>
  <w:style w:type="paragraph" w:styleId="BalloonText">
    <w:name w:val="Balloon Text"/>
    <w:basedOn w:val="Normal"/>
    <w:link w:val="BalloonTextChar"/>
    <w:uiPriority w:val="99"/>
    <w:semiHidden/>
    <w:unhideWhenUsed/>
    <w:rsid w:val="00B22AAE"/>
    <w:rPr>
      <w:rFonts w:ascii="Tahoma" w:hAnsi="Tahoma" w:cs="Tahoma"/>
      <w:sz w:val="16"/>
      <w:szCs w:val="16"/>
    </w:rPr>
  </w:style>
  <w:style w:type="character" w:customStyle="1" w:styleId="BalloonTextChar">
    <w:name w:val="Balloon Text Char"/>
    <w:basedOn w:val="DefaultParagraphFont"/>
    <w:link w:val="BalloonText"/>
    <w:uiPriority w:val="99"/>
    <w:semiHidden/>
    <w:rsid w:val="00B22AAE"/>
    <w:rPr>
      <w:rFonts w:ascii="Tahoma" w:eastAsia="Times New Roman" w:hAnsi="Tahoma" w:cs="Tahoma"/>
      <w:sz w:val="16"/>
      <w:szCs w:val="16"/>
      <w:lang w:eastAsia="en-AU"/>
    </w:rPr>
  </w:style>
  <w:style w:type="paragraph" w:styleId="ListParagraph">
    <w:name w:val="List Paragraph"/>
    <w:basedOn w:val="CWBListBullet2"/>
    <w:uiPriority w:val="34"/>
    <w:qFormat/>
    <w:rsid w:val="003F4D80"/>
    <w:pPr>
      <w:numPr>
        <w:numId w:val="1"/>
      </w:numPr>
    </w:pPr>
  </w:style>
  <w:style w:type="paragraph" w:customStyle="1" w:styleId="CWBHeading2">
    <w:name w:val="CWB_Heading 2"/>
    <w:basedOn w:val="CWBBodyText"/>
    <w:link w:val="CWBHeading2Char"/>
    <w:qFormat/>
    <w:rsid w:val="00F4547E"/>
    <w:rPr>
      <w:b/>
      <w:i/>
      <w:sz w:val="20"/>
      <w:szCs w:val="20"/>
      <w:u w:val="single"/>
    </w:rPr>
  </w:style>
  <w:style w:type="character" w:customStyle="1" w:styleId="CWBHeading2Char">
    <w:name w:val="CWB_Heading 2 Char"/>
    <w:basedOn w:val="Heading2Char"/>
    <w:link w:val="CWBHeading2"/>
    <w:rsid w:val="00F4547E"/>
    <w:rPr>
      <w:rFonts w:ascii="Verdana" w:eastAsia="Times New Roman" w:hAnsi="Verdana" w:cs="Times New Roman"/>
      <w:b/>
      <w:bCs/>
      <w:i/>
      <w:color w:val="1F497D" w:themeColor="text2"/>
      <w:sz w:val="20"/>
      <w:szCs w:val="20"/>
      <w:u w:val="single"/>
      <w:lang w:eastAsia="en-AU"/>
    </w:rPr>
  </w:style>
  <w:style w:type="paragraph" w:customStyle="1" w:styleId="StyleHeading312pt">
    <w:name w:val="Style Heading 3 + 12 pt"/>
    <w:basedOn w:val="Heading3"/>
    <w:link w:val="StyleHeading312ptChar"/>
    <w:autoRedefine/>
    <w:rsid w:val="000C48FA"/>
    <w:pPr>
      <w:keepLines w:val="0"/>
      <w:spacing w:before="0" w:after="240"/>
      <w:ind w:left="720"/>
    </w:pPr>
    <w:rPr>
      <w:rFonts w:ascii="Verdana" w:eastAsia="Times New Roman" w:hAnsi="Verdana" w:cs="Arial"/>
      <w:color w:val="auto"/>
      <w:lang w:val="en-US" w:eastAsia="en-US"/>
    </w:rPr>
  </w:style>
  <w:style w:type="character" w:customStyle="1" w:styleId="StyleHeading312ptChar">
    <w:name w:val="Style Heading 3 + 12 pt Char"/>
    <w:basedOn w:val="Heading3Char"/>
    <w:link w:val="StyleHeading312pt"/>
    <w:rsid w:val="000C48FA"/>
    <w:rPr>
      <w:rFonts w:ascii="Verdana" w:eastAsia="Times New Roman" w:hAnsi="Verdana" w:cs="Arial"/>
      <w:b/>
      <w:bCs/>
      <w:color w:val="4F81BD" w:themeColor="accent1"/>
      <w:sz w:val="20"/>
      <w:szCs w:val="20"/>
      <w:lang w:val="en-US" w:eastAsia="en-AU"/>
    </w:rPr>
  </w:style>
  <w:style w:type="character" w:customStyle="1" w:styleId="Heading3Char">
    <w:name w:val="Heading 3 Char"/>
    <w:basedOn w:val="DefaultParagraphFont"/>
    <w:link w:val="Heading3"/>
    <w:uiPriority w:val="9"/>
    <w:rsid w:val="000C48FA"/>
    <w:rPr>
      <w:rFonts w:asciiTheme="majorHAnsi" w:eastAsiaTheme="majorEastAsia" w:hAnsiTheme="majorHAnsi" w:cstheme="majorBidi"/>
      <w:b/>
      <w:bCs/>
      <w:color w:val="4F81BD" w:themeColor="accent1"/>
      <w:sz w:val="20"/>
      <w:szCs w:val="20"/>
      <w:lang w:eastAsia="en-AU"/>
    </w:rPr>
  </w:style>
  <w:style w:type="paragraph" w:customStyle="1" w:styleId="SectionBody">
    <w:name w:val="Section Body"/>
    <w:basedOn w:val="Normal"/>
    <w:link w:val="SectionBodyChar"/>
    <w:rsid w:val="000C48FA"/>
    <w:pPr>
      <w:spacing w:after="240"/>
      <w:ind w:left="720"/>
    </w:pPr>
    <w:rPr>
      <w:rFonts w:ascii="Verdana" w:hAnsi="Verdana" w:cs="Arial"/>
      <w:bCs/>
      <w:lang w:eastAsia="en-US"/>
    </w:rPr>
  </w:style>
  <w:style w:type="paragraph" w:customStyle="1" w:styleId="ReferenceBodyBullet">
    <w:name w:val="Reference Body Bullet"/>
    <w:basedOn w:val="Normal"/>
    <w:link w:val="ReferenceBodyBulletChar"/>
    <w:rsid w:val="000C48FA"/>
    <w:pPr>
      <w:numPr>
        <w:ilvl w:val="3"/>
        <w:numId w:val="2"/>
      </w:numPr>
      <w:tabs>
        <w:tab w:val="clear" w:pos="2880"/>
        <w:tab w:val="num" w:pos="2160"/>
      </w:tabs>
      <w:ind w:left="2160"/>
    </w:pPr>
    <w:rPr>
      <w:rFonts w:ascii="Verdana" w:hAnsi="Verdana" w:cs="Arial"/>
      <w:bCs/>
      <w:lang w:eastAsia="en-US"/>
    </w:rPr>
  </w:style>
  <w:style w:type="character" w:customStyle="1" w:styleId="SectionBodyChar">
    <w:name w:val="Section Body Char"/>
    <w:basedOn w:val="DefaultParagraphFont"/>
    <w:link w:val="SectionBody"/>
    <w:rsid w:val="000C48FA"/>
    <w:rPr>
      <w:rFonts w:ascii="Verdana" w:eastAsia="Times New Roman" w:hAnsi="Verdana" w:cs="Arial"/>
      <w:bCs/>
      <w:sz w:val="20"/>
      <w:szCs w:val="20"/>
    </w:rPr>
  </w:style>
  <w:style w:type="character" w:customStyle="1" w:styleId="ReferenceBodyBulletChar">
    <w:name w:val="Reference Body Bullet Char"/>
    <w:basedOn w:val="DefaultParagraphFont"/>
    <w:link w:val="ReferenceBodyBullet"/>
    <w:rsid w:val="000C48FA"/>
    <w:rPr>
      <w:rFonts w:ascii="Verdana" w:eastAsia="Times New Roman" w:hAnsi="Verdana" w:cs="Arial"/>
      <w:bCs/>
      <w:sz w:val="20"/>
      <w:szCs w:val="20"/>
    </w:rPr>
  </w:style>
  <w:style w:type="character" w:styleId="Hyperlink">
    <w:name w:val="Hyperlink"/>
    <w:basedOn w:val="DefaultParagraphFont"/>
    <w:uiPriority w:val="99"/>
    <w:rsid w:val="005F4905"/>
    <w:rPr>
      <w:color w:val="0000FF"/>
      <w:u w:val="single"/>
    </w:rPr>
  </w:style>
  <w:style w:type="paragraph" w:styleId="TOC2">
    <w:name w:val="toc 2"/>
    <w:basedOn w:val="Normal"/>
    <w:next w:val="Normal"/>
    <w:link w:val="TOC2Char"/>
    <w:autoRedefine/>
    <w:uiPriority w:val="39"/>
    <w:qFormat/>
    <w:rsid w:val="00A7089F"/>
    <w:pPr>
      <w:tabs>
        <w:tab w:val="left" w:pos="993"/>
        <w:tab w:val="right" w:leader="dot" w:pos="9000"/>
      </w:tabs>
      <w:spacing w:after="120"/>
      <w:ind w:left="562"/>
    </w:pPr>
    <w:rPr>
      <w:rFonts w:ascii="Verdana" w:hAnsi="Verdana"/>
      <w:noProof/>
      <w:sz w:val="18"/>
      <w:szCs w:val="18"/>
    </w:rPr>
  </w:style>
  <w:style w:type="paragraph" w:styleId="TOC3">
    <w:name w:val="toc 3"/>
    <w:basedOn w:val="Normal"/>
    <w:next w:val="Normal"/>
    <w:autoRedefine/>
    <w:uiPriority w:val="39"/>
    <w:qFormat/>
    <w:rsid w:val="005F4905"/>
    <w:pPr>
      <w:tabs>
        <w:tab w:val="left" w:pos="1276"/>
        <w:tab w:val="right" w:leader="dot" w:pos="9000"/>
      </w:tabs>
      <w:spacing w:after="240"/>
      <w:ind w:left="1276" w:hanging="425"/>
    </w:pPr>
    <w:rPr>
      <w:noProof/>
      <w:szCs w:val="24"/>
    </w:rPr>
  </w:style>
  <w:style w:type="character" w:customStyle="1" w:styleId="TOC2Char">
    <w:name w:val="TOC 2 Char"/>
    <w:basedOn w:val="DefaultParagraphFont"/>
    <w:link w:val="TOC2"/>
    <w:uiPriority w:val="39"/>
    <w:rsid w:val="00A7089F"/>
    <w:rPr>
      <w:rFonts w:ascii="Verdana" w:eastAsia="Times New Roman" w:hAnsi="Verdana" w:cs="Times New Roman"/>
      <w:noProof/>
      <w:sz w:val="18"/>
      <w:szCs w:val="18"/>
      <w:lang w:eastAsia="en-AU"/>
    </w:rPr>
  </w:style>
  <w:style w:type="paragraph" w:styleId="TOC1">
    <w:name w:val="toc 1"/>
    <w:basedOn w:val="Normal"/>
    <w:next w:val="Normal"/>
    <w:autoRedefine/>
    <w:uiPriority w:val="39"/>
    <w:unhideWhenUsed/>
    <w:qFormat/>
    <w:rsid w:val="00A7089F"/>
    <w:pPr>
      <w:tabs>
        <w:tab w:val="right" w:leader="dot" w:pos="9016"/>
      </w:tabs>
      <w:spacing w:line="360" w:lineRule="auto"/>
    </w:pPr>
    <w:rPr>
      <w:rFonts w:asciiTheme="minorHAnsi" w:eastAsiaTheme="minorEastAsia" w:hAnsiTheme="minorHAnsi" w:cstheme="minorBidi"/>
      <w:b/>
      <w:i/>
      <w:noProof/>
      <w:sz w:val="24"/>
      <w:szCs w:val="24"/>
      <w:lang w:val="en-US" w:eastAsia="en-US"/>
    </w:rPr>
  </w:style>
  <w:style w:type="character" w:customStyle="1" w:styleId="Heading1Char">
    <w:name w:val="Heading 1 Char"/>
    <w:basedOn w:val="DefaultParagraphFont"/>
    <w:link w:val="Heading1"/>
    <w:uiPriority w:val="9"/>
    <w:rsid w:val="00056D14"/>
    <w:rPr>
      <w:rFonts w:asciiTheme="majorHAnsi" w:eastAsiaTheme="majorEastAsia" w:hAnsiTheme="majorHAnsi" w:cstheme="majorBidi"/>
      <w:b/>
      <w:bCs/>
      <w:color w:val="365F91" w:themeColor="accent1" w:themeShade="BF"/>
      <w:sz w:val="28"/>
      <w:szCs w:val="28"/>
      <w:lang w:eastAsia="en-AU"/>
    </w:rPr>
  </w:style>
  <w:style w:type="character" w:customStyle="1" w:styleId="Heading4Char">
    <w:name w:val="Heading 4 Char"/>
    <w:basedOn w:val="DefaultParagraphFont"/>
    <w:link w:val="Heading4"/>
    <w:uiPriority w:val="9"/>
    <w:rsid w:val="00056D14"/>
    <w:rPr>
      <w:rFonts w:asciiTheme="majorHAnsi" w:eastAsiaTheme="majorEastAsia" w:hAnsiTheme="majorHAnsi" w:cstheme="majorBidi"/>
      <w:b/>
      <w:bCs/>
      <w:i/>
      <w:iCs/>
      <w:color w:val="4F81BD" w:themeColor="accent1"/>
      <w:sz w:val="20"/>
      <w:szCs w:val="20"/>
      <w:lang w:eastAsia="en-AU"/>
    </w:rPr>
  </w:style>
  <w:style w:type="character" w:customStyle="1" w:styleId="Heading5Char">
    <w:name w:val="Heading 5 Char"/>
    <w:basedOn w:val="DefaultParagraphFont"/>
    <w:link w:val="Heading5"/>
    <w:uiPriority w:val="9"/>
    <w:rsid w:val="00056D14"/>
    <w:rPr>
      <w:rFonts w:asciiTheme="majorHAnsi" w:eastAsiaTheme="majorEastAsia" w:hAnsiTheme="majorHAnsi" w:cstheme="majorBidi"/>
      <w:color w:val="243F60" w:themeColor="accent1" w:themeShade="7F"/>
      <w:sz w:val="20"/>
      <w:szCs w:val="20"/>
      <w:lang w:eastAsia="en-AU"/>
    </w:rPr>
  </w:style>
  <w:style w:type="paragraph" w:styleId="TOCHeading">
    <w:name w:val="TOC Heading"/>
    <w:basedOn w:val="Heading1"/>
    <w:next w:val="Normal"/>
    <w:uiPriority w:val="39"/>
    <w:semiHidden/>
    <w:unhideWhenUsed/>
    <w:qFormat/>
    <w:rsid w:val="00865B5B"/>
    <w:pPr>
      <w:spacing w:line="276" w:lineRule="auto"/>
      <w:outlineLvl w:val="9"/>
    </w:pPr>
    <w:rPr>
      <w:lang w:val="en-US" w:eastAsia="en-US"/>
    </w:rPr>
  </w:style>
  <w:style w:type="table" w:customStyle="1" w:styleId="LightList-Accent11">
    <w:name w:val="Light List - Accent 11"/>
    <w:basedOn w:val="TableNormal"/>
    <w:uiPriority w:val="61"/>
    <w:rsid w:val="007C3AAE"/>
    <w:pPr>
      <w:spacing w:after="0" w:line="240" w:lineRule="auto"/>
      <w:jc w:val="both"/>
    </w:pPr>
    <w:rPr>
      <w:lang w:val="en-US"/>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paragraph" w:customStyle="1" w:styleId="HeaderTextBox">
    <w:name w:val="Header: Text Box"/>
    <w:uiPriority w:val="99"/>
    <w:rsid w:val="0049092B"/>
    <w:pPr>
      <w:autoSpaceDE w:val="0"/>
      <w:autoSpaceDN w:val="0"/>
      <w:adjustRightInd w:val="0"/>
      <w:spacing w:after="0" w:line="280" w:lineRule="atLeast"/>
      <w:jc w:val="right"/>
    </w:pPr>
    <w:rPr>
      <w:rFonts w:ascii="Calibri" w:eastAsia="Times New Roman" w:hAnsi="Calibri" w:cs="Myriad Pro Light"/>
      <w:bCs/>
      <w:caps/>
      <w:color w:val="595959"/>
      <w:spacing w:val="60"/>
      <w:sz w:val="24"/>
      <w:lang w:val="en-US"/>
    </w:rPr>
  </w:style>
  <w:style w:type="paragraph" w:customStyle="1" w:styleId="CWBTitle">
    <w:name w:val="CWB_Title"/>
    <w:basedOn w:val="Normal"/>
    <w:link w:val="CWBTitleChar"/>
    <w:qFormat/>
    <w:rsid w:val="00DD3714"/>
    <w:pPr>
      <w:keepNext/>
      <w:keepLines/>
      <w:pBdr>
        <w:top w:val="single" w:sz="48" w:space="31" w:color="auto"/>
      </w:pBdr>
      <w:tabs>
        <w:tab w:val="left" w:pos="0"/>
      </w:tabs>
      <w:spacing w:before="240" w:after="500" w:line="640" w:lineRule="exact"/>
    </w:pPr>
    <w:rPr>
      <w:rFonts w:ascii="Arial Black" w:hAnsi="Arial Black"/>
      <w:b/>
      <w:spacing w:val="-48"/>
      <w:kern w:val="28"/>
      <w:sz w:val="64"/>
      <w:lang w:eastAsia="en-US"/>
    </w:rPr>
  </w:style>
  <w:style w:type="character" w:customStyle="1" w:styleId="CWBTitleChar">
    <w:name w:val="CWB_Title Char"/>
    <w:basedOn w:val="DefaultParagraphFont"/>
    <w:link w:val="CWBTitle"/>
    <w:rsid w:val="00DD3714"/>
    <w:rPr>
      <w:rFonts w:ascii="Arial Black" w:eastAsia="Times New Roman" w:hAnsi="Arial Black" w:cs="Times New Roman"/>
      <w:b/>
      <w:spacing w:val="-48"/>
      <w:kern w:val="28"/>
      <w:sz w:val="64"/>
      <w:szCs w:val="20"/>
    </w:rPr>
  </w:style>
  <w:style w:type="character" w:customStyle="1" w:styleId="bold">
    <w:name w:val="bold"/>
    <w:basedOn w:val="DefaultParagraphFont"/>
    <w:rsid w:val="00EC2A63"/>
    <w:rPr>
      <w:rFonts w:ascii="Arial" w:hAnsi="Arial" w:cs="Arial" w:hint="default"/>
      <w:b/>
      <w:bCs/>
      <w:caps w:val="0"/>
      <w:smallCaps w:val="0"/>
      <w:sz w:val="22"/>
      <w:szCs w:val="22"/>
      <w:vertAlign w:val="baseline"/>
    </w:rPr>
  </w:style>
  <w:style w:type="character" w:customStyle="1" w:styleId="Emphasis1">
    <w:name w:val="Emphasis1"/>
    <w:basedOn w:val="DefaultParagraphFont"/>
    <w:rsid w:val="00C17411"/>
    <w:rPr>
      <w:rFonts w:ascii="Arial" w:hAnsi="Arial" w:cs="Arial" w:hint="default"/>
      <w:i/>
      <w:iCs/>
    </w:rPr>
  </w:style>
  <w:style w:type="table" w:customStyle="1" w:styleId="TableGrid1">
    <w:name w:val="Table Grid1"/>
    <w:basedOn w:val="TableNormal"/>
    <w:next w:val="TableGrid"/>
    <w:uiPriority w:val="59"/>
    <w:rsid w:val="00AB3646"/>
    <w:pPr>
      <w:spacing w:after="0" w:line="240" w:lineRule="auto"/>
    </w:pPr>
    <w:rPr>
      <w:rFonts w:ascii="Times" w:eastAsia="Times New Roman" w:hAnsi="Times" w:cs="Times New Roman"/>
      <w:sz w:val="20"/>
      <w:szCs w:val="20"/>
      <w:lang w:eastAsia="en-A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CWBTableText">
    <w:name w:val="CWB_TableText"/>
    <w:basedOn w:val="Normal"/>
    <w:qFormat/>
    <w:rsid w:val="00A21C3E"/>
    <w:rPr>
      <w:rFonts w:ascii="Calibri" w:hAnsi="Calibri" w:cs="Arial"/>
      <w:color w:val="000000"/>
    </w:rPr>
  </w:style>
  <w:style w:type="paragraph" w:customStyle="1" w:styleId="BRDBulletedList1">
    <w:name w:val="BRD Bulleted List1"/>
    <w:basedOn w:val="ListParagraph"/>
    <w:uiPriority w:val="99"/>
    <w:rsid w:val="00A21C3E"/>
    <w:pPr>
      <w:numPr>
        <w:numId w:val="0"/>
      </w:numPr>
      <w:spacing w:before="60" w:line="240" w:lineRule="auto"/>
      <w:ind w:left="283" w:hanging="272"/>
      <w:jc w:val="left"/>
    </w:pPr>
    <w:rPr>
      <w:rFonts w:ascii="Calibri" w:hAnsi="Calibri"/>
      <w:color w:val="000000"/>
      <w:spacing w:val="0"/>
      <w:sz w:val="20"/>
      <w:szCs w:val="20"/>
    </w:rPr>
  </w:style>
  <w:style w:type="paragraph" w:customStyle="1" w:styleId="CWBTableBullets">
    <w:name w:val="CWB_TableBullets"/>
    <w:basedOn w:val="ListParagraph"/>
    <w:qFormat/>
    <w:rsid w:val="002446F5"/>
    <w:pPr>
      <w:numPr>
        <w:numId w:val="4"/>
      </w:numPr>
      <w:spacing w:after="0" w:line="160" w:lineRule="atLeast"/>
      <w:jc w:val="left"/>
    </w:pPr>
    <w:rPr>
      <w:rFonts w:asciiTheme="minorHAnsi" w:hAnsiTheme="minorHAnsi"/>
      <w:color w:val="000000"/>
      <w:spacing w:val="0"/>
      <w:sz w:val="20"/>
      <w:szCs w:val="20"/>
      <w:lang w:bidi="en-US"/>
    </w:rPr>
  </w:style>
  <w:style w:type="paragraph" w:styleId="CommentText">
    <w:name w:val="annotation text"/>
    <w:basedOn w:val="Normal"/>
    <w:link w:val="CommentTextChar"/>
    <w:uiPriority w:val="99"/>
    <w:semiHidden/>
    <w:unhideWhenUsed/>
  </w:style>
  <w:style w:type="character" w:customStyle="1" w:styleId="CommentTextChar">
    <w:name w:val="Comment Text Char"/>
    <w:basedOn w:val="DefaultParagraphFont"/>
    <w:link w:val="CommentText"/>
    <w:uiPriority w:val="99"/>
    <w:semiHidden/>
    <w:rPr>
      <w:rFonts w:ascii="Times New Roman" w:eastAsia="Times New Roman" w:hAnsi="Times New Roman" w:cs="Times New Roman"/>
      <w:sz w:val="20"/>
      <w:szCs w:val="20"/>
      <w:lang w:eastAsia="en-AU"/>
    </w:rPr>
  </w:style>
  <w:style w:type="character" w:styleId="CommentReference">
    <w:name w:val="annotation reference"/>
    <w:basedOn w:val="DefaultParagraphFont"/>
    <w:uiPriority w:val="99"/>
    <w:semiHidden/>
    <w:unhideWhenUsed/>
    <w:rPr>
      <w:sz w:val="16"/>
      <w:szCs w:val="16"/>
    </w:rPr>
  </w:style>
  <w:style w:type="character" w:styleId="UnresolvedMention">
    <w:name w:val="Unresolved Mention"/>
    <w:basedOn w:val="DefaultParagraphFont"/>
    <w:uiPriority w:val="99"/>
    <w:semiHidden/>
    <w:unhideWhenUsed/>
    <w:rsid w:val="00F910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441264">
      <w:bodyDiv w:val="1"/>
      <w:marLeft w:val="0"/>
      <w:marRight w:val="0"/>
      <w:marTop w:val="0"/>
      <w:marBottom w:val="0"/>
      <w:divBdr>
        <w:top w:val="none" w:sz="0" w:space="0" w:color="auto"/>
        <w:left w:val="none" w:sz="0" w:space="0" w:color="auto"/>
        <w:bottom w:val="none" w:sz="0" w:space="0" w:color="auto"/>
        <w:right w:val="none" w:sz="0" w:space="0" w:color="auto"/>
      </w:divBdr>
    </w:div>
    <w:div w:id="111706084">
      <w:bodyDiv w:val="1"/>
      <w:marLeft w:val="0"/>
      <w:marRight w:val="0"/>
      <w:marTop w:val="0"/>
      <w:marBottom w:val="0"/>
      <w:divBdr>
        <w:top w:val="none" w:sz="0" w:space="0" w:color="auto"/>
        <w:left w:val="none" w:sz="0" w:space="0" w:color="auto"/>
        <w:bottom w:val="none" w:sz="0" w:space="0" w:color="auto"/>
        <w:right w:val="none" w:sz="0" w:space="0" w:color="auto"/>
      </w:divBdr>
    </w:div>
    <w:div w:id="125901125">
      <w:bodyDiv w:val="1"/>
      <w:marLeft w:val="0"/>
      <w:marRight w:val="0"/>
      <w:marTop w:val="0"/>
      <w:marBottom w:val="0"/>
      <w:divBdr>
        <w:top w:val="none" w:sz="0" w:space="0" w:color="auto"/>
        <w:left w:val="none" w:sz="0" w:space="0" w:color="auto"/>
        <w:bottom w:val="none" w:sz="0" w:space="0" w:color="auto"/>
        <w:right w:val="none" w:sz="0" w:space="0" w:color="auto"/>
      </w:divBdr>
    </w:div>
    <w:div w:id="154609181">
      <w:bodyDiv w:val="1"/>
      <w:marLeft w:val="0"/>
      <w:marRight w:val="0"/>
      <w:marTop w:val="0"/>
      <w:marBottom w:val="0"/>
      <w:divBdr>
        <w:top w:val="none" w:sz="0" w:space="0" w:color="auto"/>
        <w:left w:val="none" w:sz="0" w:space="0" w:color="auto"/>
        <w:bottom w:val="none" w:sz="0" w:space="0" w:color="auto"/>
        <w:right w:val="none" w:sz="0" w:space="0" w:color="auto"/>
      </w:divBdr>
    </w:div>
    <w:div w:id="180438074">
      <w:bodyDiv w:val="1"/>
      <w:marLeft w:val="0"/>
      <w:marRight w:val="0"/>
      <w:marTop w:val="0"/>
      <w:marBottom w:val="0"/>
      <w:divBdr>
        <w:top w:val="none" w:sz="0" w:space="0" w:color="auto"/>
        <w:left w:val="none" w:sz="0" w:space="0" w:color="auto"/>
        <w:bottom w:val="none" w:sz="0" w:space="0" w:color="auto"/>
        <w:right w:val="none" w:sz="0" w:space="0" w:color="auto"/>
      </w:divBdr>
    </w:div>
    <w:div w:id="202330943">
      <w:bodyDiv w:val="1"/>
      <w:marLeft w:val="0"/>
      <w:marRight w:val="0"/>
      <w:marTop w:val="0"/>
      <w:marBottom w:val="0"/>
      <w:divBdr>
        <w:top w:val="none" w:sz="0" w:space="0" w:color="auto"/>
        <w:left w:val="none" w:sz="0" w:space="0" w:color="auto"/>
        <w:bottom w:val="none" w:sz="0" w:space="0" w:color="auto"/>
        <w:right w:val="none" w:sz="0" w:space="0" w:color="auto"/>
      </w:divBdr>
      <w:divsChild>
        <w:div w:id="18738368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041200">
              <w:marLeft w:val="0"/>
              <w:marRight w:val="0"/>
              <w:marTop w:val="120"/>
              <w:marBottom w:val="0"/>
              <w:divBdr>
                <w:top w:val="none" w:sz="0" w:space="0" w:color="auto"/>
                <w:left w:val="none" w:sz="0" w:space="0" w:color="auto"/>
                <w:bottom w:val="none" w:sz="0" w:space="0" w:color="auto"/>
                <w:right w:val="none" w:sz="0" w:space="0" w:color="auto"/>
              </w:divBdr>
            </w:div>
            <w:div w:id="191649774">
              <w:marLeft w:val="0"/>
              <w:marRight w:val="0"/>
              <w:marTop w:val="120"/>
              <w:marBottom w:val="0"/>
              <w:divBdr>
                <w:top w:val="none" w:sz="0" w:space="0" w:color="auto"/>
                <w:left w:val="none" w:sz="0" w:space="0" w:color="auto"/>
                <w:bottom w:val="none" w:sz="0" w:space="0" w:color="auto"/>
                <w:right w:val="none" w:sz="0" w:space="0" w:color="auto"/>
              </w:divBdr>
            </w:div>
            <w:div w:id="226569840">
              <w:marLeft w:val="0"/>
              <w:marRight w:val="0"/>
              <w:marTop w:val="120"/>
              <w:marBottom w:val="0"/>
              <w:divBdr>
                <w:top w:val="none" w:sz="0" w:space="0" w:color="auto"/>
                <w:left w:val="none" w:sz="0" w:space="0" w:color="auto"/>
                <w:bottom w:val="none" w:sz="0" w:space="0" w:color="auto"/>
                <w:right w:val="none" w:sz="0" w:space="0" w:color="auto"/>
              </w:divBdr>
            </w:div>
            <w:div w:id="272396719">
              <w:marLeft w:val="0"/>
              <w:marRight w:val="0"/>
              <w:marTop w:val="120"/>
              <w:marBottom w:val="0"/>
              <w:divBdr>
                <w:top w:val="none" w:sz="0" w:space="0" w:color="auto"/>
                <w:left w:val="none" w:sz="0" w:space="0" w:color="auto"/>
                <w:bottom w:val="none" w:sz="0" w:space="0" w:color="auto"/>
                <w:right w:val="none" w:sz="0" w:space="0" w:color="auto"/>
              </w:divBdr>
            </w:div>
            <w:div w:id="313878409">
              <w:marLeft w:val="0"/>
              <w:marRight w:val="0"/>
              <w:marTop w:val="120"/>
              <w:marBottom w:val="0"/>
              <w:divBdr>
                <w:top w:val="none" w:sz="0" w:space="0" w:color="auto"/>
                <w:left w:val="none" w:sz="0" w:space="0" w:color="auto"/>
                <w:bottom w:val="none" w:sz="0" w:space="0" w:color="auto"/>
                <w:right w:val="none" w:sz="0" w:space="0" w:color="auto"/>
              </w:divBdr>
            </w:div>
            <w:div w:id="343552564">
              <w:marLeft w:val="0"/>
              <w:marRight w:val="0"/>
              <w:marTop w:val="120"/>
              <w:marBottom w:val="0"/>
              <w:divBdr>
                <w:top w:val="none" w:sz="0" w:space="0" w:color="auto"/>
                <w:left w:val="none" w:sz="0" w:space="0" w:color="auto"/>
                <w:bottom w:val="none" w:sz="0" w:space="0" w:color="auto"/>
                <w:right w:val="none" w:sz="0" w:space="0" w:color="auto"/>
              </w:divBdr>
            </w:div>
            <w:div w:id="366297012">
              <w:marLeft w:val="0"/>
              <w:marRight w:val="0"/>
              <w:marTop w:val="120"/>
              <w:marBottom w:val="0"/>
              <w:divBdr>
                <w:top w:val="none" w:sz="0" w:space="0" w:color="auto"/>
                <w:left w:val="none" w:sz="0" w:space="0" w:color="auto"/>
                <w:bottom w:val="none" w:sz="0" w:space="0" w:color="auto"/>
                <w:right w:val="none" w:sz="0" w:space="0" w:color="auto"/>
              </w:divBdr>
            </w:div>
            <w:div w:id="391001006">
              <w:marLeft w:val="0"/>
              <w:marRight w:val="0"/>
              <w:marTop w:val="120"/>
              <w:marBottom w:val="0"/>
              <w:divBdr>
                <w:top w:val="none" w:sz="0" w:space="0" w:color="auto"/>
                <w:left w:val="none" w:sz="0" w:space="0" w:color="auto"/>
                <w:bottom w:val="none" w:sz="0" w:space="0" w:color="auto"/>
                <w:right w:val="none" w:sz="0" w:space="0" w:color="auto"/>
              </w:divBdr>
            </w:div>
            <w:div w:id="525171528">
              <w:marLeft w:val="0"/>
              <w:marRight w:val="0"/>
              <w:marTop w:val="120"/>
              <w:marBottom w:val="0"/>
              <w:divBdr>
                <w:top w:val="none" w:sz="0" w:space="0" w:color="auto"/>
                <w:left w:val="none" w:sz="0" w:space="0" w:color="auto"/>
                <w:bottom w:val="none" w:sz="0" w:space="0" w:color="auto"/>
                <w:right w:val="none" w:sz="0" w:space="0" w:color="auto"/>
              </w:divBdr>
            </w:div>
            <w:div w:id="600991380">
              <w:marLeft w:val="0"/>
              <w:marRight w:val="0"/>
              <w:marTop w:val="120"/>
              <w:marBottom w:val="0"/>
              <w:divBdr>
                <w:top w:val="none" w:sz="0" w:space="0" w:color="auto"/>
                <w:left w:val="none" w:sz="0" w:space="0" w:color="auto"/>
                <w:bottom w:val="none" w:sz="0" w:space="0" w:color="auto"/>
                <w:right w:val="none" w:sz="0" w:space="0" w:color="auto"/>
              </w:divBdr>
            </w:div>
            <w:div w:id="619728531">
              <w:marLeft w:val="0"/>
              <w:marRight w:val="0"/>
              <w:marTop w:val="120"/>
              <w:marBottom w:val="0"/>
              <w:divBdr>
                <w:top w:val="none" w:sz="0" w:space="0" w:color="auto"/>
                <w:left w:val="none" w:sz="0" w:space="0" w:color="auto"/>
                <w:bottom w:val="none" w:sz="0" w:space="0" w:color="auto"/>
                <w:right w:val="none" w:sz="0" w:space="0" w:color="auto"/>
              </w:divBdr>
            </w:div>
            <w:div w:id="652954219">
              <w:marLeft w:val="0"/>
              <w:marRight w:val="0"/>
              <w:marTop w:val="120"/>
              <w:marBottom w:val="0"/>
              <w:divBdr>
                <w:top w:val="none" w:sz="0" w:space="0" w:color="auto"/>
                <w:left w:val="none" w:sz="0" w:space="0" w:color="auto"/>
                <w:bottom w:val="none" w:sz="0" w:space="0" w:color="auto"/>
                <w:right w:val="none" w:sz="0" w:space="0" w:color="auto"/>
              </w:divBdr>
            </w:div>
            <w:div w:id="1143623489">
              <w:marLeft w:val="0"/>
              <w:marRight w:val="0"/>
              <w:marTop w:val="120"/>
              <w:marBottom w:val="0"/>
              <w:divBdr>
                <w:top w:val="none" w:sz="0" w:space="0" w:color="auto"/>
                <w:left w:val="none" w:sz="0" w:space="0" w:color="auto"/>
                <w:bottom w:val="none" w:sz="0" w:space="0" w:color="auto"/>
                <w:right w:val="none" w:sz="0" w:space="0" w:color="auto"/>
              </w:divBdr>
            </w:div>
            <w:div w:id="1156266689">
              <w:marLeft w:val="0"/>
              <w:marRight w:val="0"/>
              <w:marTop w:val="120"/>
              <w:marBottom w:val="0"/>
              <w:divBdr>
                <w:top w:val="none" w:sz="0" w:space="0" w:color="auto"/>
                <w:left w:val="none" w:sz="0" w:space="0" w:color="auto"/>
                <w:bottom w:val="none" w:sz="0" w:space="0" w:color="auto"/>
                <w:right w:val="none" w:sz="0" w:space="0" w:color="auto"/>
              </w:divBdr>
            </w:div>
            <w:div w:id="1468281400">
              <w:marLeft w:val="0"/>
              <w:marRight w:val="0"/>
              <w:marTop w:val="120"/>
              <w:marBottom w:val="0"/>
              <w:divBdr>
                <w:top w:val="none" w:sz="0" w:space="0" w:color="auto"/>
                <w:left w:val="none" w:sz="0" w:space="0" w:color="auto"/>
                <w:bottom w:val="none" w:sz="0" w:space="0" w:color="auto"/>
                <w:right w:val="none" w:sz="0" w:space="0" w:color="auto"/>
              </w:divBdr>
            </w:div>
            <w:div w:id="1482652414">
              <w:marLeft w:val="0"/>
              <w:marRight w:val="0"/>
              <w:marTop w:val="120"/>
              <w:marBottom w:val="0"/>
              <w:divBdr>
                <w:top w:val="none" w:sz="0" w:space="0" w:color="auto"/>
                <w:left w:val="none" w:sz="0" w:space="0" w:color="auto"/>
                <w:bottom w:val="none" w:sz="0" w:space="0" w:color="auto"/>
                <w:right w:val="none" w:sz="0" w:space="0" w:color="auto"/>
              </w:divBdr>
            </w:div>
            <w:div w:id="1762330743">
              <w:marLeft w:val="0"/>
              <w:marRight w:val="0"/>
              <w:marTop w:val="120"/>
              <w:marBottom w:val="0"/>
              <w:divBdr>
                <w:top w:val="none" w:sz="0" w:space="0" w:color="auto"/>
                <w:left w:val="none" w:sz="0" w:space="0" w:color="auto"/>
                <w:bottom w:val="none" w:sz="0" w:space="0" w:color="auto"/>
                <w:right w:val="none" w:sz="0" w:space="0" w:color="auto"/>
              </w:divBdr>
            </w:div>
            <w:div w:id="1857033570">
              <w:marLeft w:val="0"/>
              <w:marRight w:val="0"/>
              <w:marTop w:val="120"/>
              <w:marBottom w:val="0"/>
              <w:divBdr>
                <w:top w:val="none" w:sz="0" w:space="0" w:color="auto"/>
                <w:left w:val="none" w:sz="0" w:space="0" w:color="auto"/>
                <w:bottom w:val="none" w:sz="0" w:space="0" w:color="auto"/>
                <w:right w:val="none" w:sz="0" w:space="0" w:color="auto"/>
              </w:divBdr>
            </w:div>
            <w:div w:id="1890649341">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31359249">
      <w:bodyDiv w:val="1"/>
      <w:marLeft w:val="0"/>
      <w:marRight w:val="0"/>
      <w:marTop w:val="0"/>
      <w:marBottom w:val="0"/>
      <w:divBdr>
        <w:top w:val="none" w:sz="0" w:space="0" w:color="auto"/>
        <w:left w:val="none" w:sz="0" w:space="0" w:color="auto"/>
        <w:bottom w:val="none" w:sz="0" w:space="0" w:color="auto"/>
        <w:right w:val="none" w:sz="0" w:space="0" w:color="auto"/>
      </w:divBdr>
    </w:div>
    <w:div w:id="250042228">
      <w:bodyDiv w:val="1"/>
      <w:marLeft w:val="0"/>
      <w:marRight w:val="0"/>
      <w:marTop w:val="0"/>
      <w:marBottom w:val="0"/>
      <w:divBdr>
        <w:top w:val="none" w:sz="0" w:space="0" w:color="auto"/>
        <w:left w:val="none" w:sz="0" w:space="0" w:color="auto"/>
        <w:bottom w:val="none" w:sz="0" w:space="0" w:color="auto"/>
        <w:right w:val="none" w:sz="0" w:space="0" w:color="auto"/>
      </w:divBdr>
    </w:div>
    <w:div w:id="306783248">
      <w:bodyDiv w:val="1"/>
      <w:marLeft w:val="0"/>
      <w:marRight w:val="0"/>
      <w:marTop w:val="0"/>
      <w:marBottom w:val="0"/>
      <w:divBdr>
        <w:top w:val="none" w:sz="0" w:space="0" w:color="auto"/>
        <w:left w:val="none" w:sz="0" w:space="0" w:color="auto"/>
        <w:bottom w:val="none" w:sz="0" w:space="0" w:color="auto"/>
        <w:right w:val="none" w:sz="0" w:space="0" w:color="auto"/>
      </w:divBdr>
    </w:div>
    <w:div w:id="332339752">
      <w:bodyDiv w:val="1"/>
      <w:marLeft w:val="0"/>
      <w:marRight w:val="0"/>
      <w:marTop w:val="0"/>
      <w:marBottom w:val="0"/>
      <w:divBdr>
        <w:top w:val="none" w:sz="0" w:space="0" w:color="auto"/>
        <w:left w:val="none" w:sz="0" w:space="0" w:color="auto"/>
        <w:bottom w:val="none" w:sz="0" w:space="0" w:color="auto"/>
        <w:right w:val="none" w:sz="0" w:space="0" w:color="auto"/>
      </w:divBdr>
    </w:div>
    <w:div w:id="441919824">
      <w:bodyDiv w:val="1"/>
      <w:marLeft w:val="0"/>
      <w:marRight w:val="0"/>
      <w:marTop w:val="0"/>
      <w:marBottom w:val="0"/>
      <w:divBdr>
        <w:top w:val="none" w:sz="0" w:space="0" w:color="auto"/>
        <w:left w:val="none" w:sz="0" w:space="0" w:color="auto"/>
        <w:bottom w:val="none" w:sz="0" w:space="0" w:color="auto"/>
        <w:right w:val="none" w:sz="0" w:space="0" w:color="auto"/>
      </w:divBdr>
    </w:div>
    <w:div w:id="536164833">
      <w:bodyDiv w:val="1"/>
      <w:marLeft w:val="0"/>
      <w:marRight w:val="0"/>
      <w:marTop w:val="0"/>
      <w:marBottom w:val="0"/>
      <w:divBdr>
        <w:top w:val="none" w:sz="0" w:space="0" w:color="auto"/>
        <w:left w:val="none" w:sz="0" w:space="0" w:color="auto"/>
        <w:bottom w:val="none" w:sz="0" w:space="0" w:color="auto"/>
        <w:right w:val="none" w:sz="0" w:space="0" w:color="auto"/>
      </w:divBdr>
    </w:div>
    <w:div w:id="542863269">
      <w:bodyDiv w:val="1"/>
      <w:marLeft w:val="0"/>
      <w:marRight w:val="0"/>
      <w:marTop w:val="0"/>
      <w:marBottom w:val="0"/>
      <w:divBdr>
        <w:top w:val="none" w:sz="0" w:space="0" w:color="auto"/>
        <w:left w:val="none" w:sz="0" w:space="0" w:color="auto"/>
        <w:bottom w:val="none" w:sz="0" w:space="0" w:color="auto"/>
        <w:right w:val="none" w:sz="0" w:space="0" w:color="auto"/>
      </w:divBdr>
    </w:div>
    <w:div w:id="625621263">
      <w:bodyDiv w:val="1"/>
      <w:marLeft w:val="0"/>
      <w:marRight w:val="0"/>
      <w:marTop w:val="0"/>
      <w:marBottom w:val="0"/>
      <w:divBdr>
        <w:top w:val="none" w:sz="0" w:space="0" w:color="auto"/>
        <w:left w:val="none" w:sz="0" w:space="0" w:color="auto"/>
        <w:bottom w:val="none" w:sz="0" w:space="0" w:color="auto"/>
        <w:right w:val="none" w:sz="0" w:space="0" w:color="auto"/>
      </w:divBdr>
    </w:div>
    <w:div w:id="665861478">
      <w:bodyDiv w:val="1"/>
      <w:marLeft w:val="0"/>
      <w:marRight w:val="0"/>
      <w:marTop w:val="0"/>
      <w:marBottom w:val="0"/>
      <w:divBdr>
        <w:top w:val="none" w:sz="0" w:space="0" w:color="auto"/>
        <w:left w:val="none" w:sz="0" w:space="0" w:color="auto"/>
        <w:bottom w:val="none" w:sz="0" w:space="0" w:color="auto"/>
        <w:right w:val="none" w:sz="0" w:space="0" w:color="auto"/>
      </w:divBdr>
    </w:div>
    <w:div w:id="684937287">
      <w:bodyDiv w:val="1"/>
      <w:marLeft w:val="0"/>
      <w:marRight w:val="0"/>
      <w:marTop w:val="0"/>
      <w:marBottom w:val="0"/>
      <w:divBdr>
        <w:top w:val="none" w:sz="0" w:space="0" w:color="auto"/>
        <w:left w:val="none" w:sz="0" w:space="0" w:color="auto"/>
        <w:bottom w:val="none" w:sz="0" w:space="0" w:color="auto"/>
        <w:right w:val="none" w:sz="0" w:space="0" w:color="auto"/>
      </w:divBdr>
    </w:div>
    <w:div w:id="704869613">
      <w:bodyDiv w:val="1"/>
      <w:marLeft w:val="0"/>
      <w:marRight w:val="0"/>
      <w:marTop w:val="0"/>
      <w:marBottom w:val="0"/>
      <w:divBdr>
        <w:top w:val="none" w:sz="0" w:space="0" w:color="auto"/>
        <w:left w:val="none" w:sz="0" w:space="0" w:color="auto"/>
        <w:bottom w:val="none" w:sz="0" w:space="0" w:color="auto"/>
        <w:right w:val="none" w:sz="0" w:space="0" w:color="auto"/>
      </w:divBdr>
    </w:div>
    <w:div w:id="757555181">
      <w:bodyDiv w:val="1"/>
      <w:marLeft w:val="0"/>
      <w:marRight w:val="0"/>
      <w:marTop w:val="0"/>
      <w:marBottom w:val="0"/>
      <w:divBdr>
        <w:top w:val="none" w:sz="0" w:space="0" w:color="auto"/>
        <w:left w:val="none" w:sz="0" w:space="0" w:color="auto"/>
        <w:bottom w:val="none" w:sz="0" w:space="0" w:color="auto"/>
        <w:right w:val="none" w:sz="0" w:space="0" w:color="auto"/>
      </w:divBdr>
      <w:divsChild>
        <w:div w:id="21440833">
          <w:marLeft w:val="1166"/>
          <w:marRight w:val="0"/>
          <w:marTop w:val="0"/>
          <w:marBottom w:val="0"/>
          <w:divBdr>
            <w:top w:val="none" w:sz="0" w:space="0" w:color="auto"/>
            <w:left w:val="none" w:sz="0" w:space="0" w:color="auto"/>
            <w:bottom w:val="none" w:sz="0" w:space="0" w:color="auto"/>
            <w:right w:val="none" w:sz="0" w:space="0" w:color="auto"/>
          </w:divBdr>
        </w:div>
        <w:div w:id="93324455">
          <w:marLeft w:val="547"/>
          <w:marRight w:val="0"/>
          <w:marTop w:val="0"/>
          <w:marBottom w:val="0"/>
          <w:divBdr>
            <w:top w:val="none" w:sz="0" w:space="0" w:color="auto"/>
            <w:left w:val="none" w:sz="0" w:space="0" w:color="auto"/>
            <w:bottom w:val="none" w:sz="0" w:space="0" w:color="auto"/>
            <w:right w:val="none" w:sz="0" w:space="0" w:color="auto"/>
          </w:divBdr>
        </w:div>
        <w:div w:id="130097566">
          <w:marLeft w:val="547"/>
          <w:marRight w:val="0"/>
          <w:marTop w:val="0"/>
          <w:marBottom w:val="0"/>
          <w:divBdr>
            <w:top w:val="none" w:sz="0" w:space="0" w:color="auto"/>
            <w:left w:val="none" w:sz="0" w:space="0" w:color="auto"/>
            <w:bottom w:val="none" w:sz="0" w:space="0" w:color="auto"/>
            <w:right w:val="none" w:sz="0" w:space="0" w:color="auto"/>
          </w:divBdr>
        </w:div>
        <w:div w:id="737704919">
          <w:marLeft w:val="1166"/>
          <w:marRight w:val="0"/>
          <w:marTop w:val="0"/>
          <w:marBottom w:val="0"/>
          <w:divBdr>
            <w:top w:val="none" w:sz="0" w:space="0" w:color="auto"/>
            <w:left w:val="none" w:sz="0" w:space="0" w:color="auto"/>
            <w:bottom w:val="none" w:sz="0" w:space="0" w:color="auto"/>
            <w:right w:val="none" w:sz="0" w:space="0" w:color="auto"/>
          </w:divBdr>
        </w:div>
        <w:div w:id="739792526">
          <w:marLeft w:val="547"/>
          <w:marRight w:val="0"/>
          <w:marTop w:val="0"/>
          <w:marBottom w:val="0"/>
          <w:divBdr>
            <w:top w:val="none" w:sz="0" w:space="0" w:color="auto"/>
            <w:left w:val="none" w:sz="0" w:space="0" w:color="auto"/>
            <w:bottom w:val="none" w:sz="0" w:space="0" w:color="auto"/>
            <w:right w:val="none" w:sz="0" w:space="0" w:color="auto"/>
          </w:divBdr>
        </w:div>
        <w:div w:id="912785781">
          <w:marLeft w:val="1166"/>
          <w:marRight w:val="0"/>
          <w:marTop w:val="0"/>
          <w:marBottom w:val="0"/>
          <w:divBdr>
            <w:top w:val="none" w:sz="0" w:space="0" w:color="auto"/>
            <w:left w:val="none" w:sz="0" w:space="0" w:color="auto"/>
            <w:bottom w:val="none" w:sz="0" w:space="0" w:color="auto"/>
            <w:right w:val="none" w:sz="0" w:space="0" w:color="auto"/>
          </w:divBdr>
        </w:div>
        <w:div w:id="984774755">
          <w:marLeft w:val="547"/>
          <w:marRight w:val="0"/>
          <w:marTop w:val="0"/>
          <w:marBottom w:val="0"/>
          <w:divBdr>
            <w:top w:val="none" w:sz="0" w:space="0" w:color="auto"/>
            <w:left w:val="none" w:sz="0" w:space="0" w:color="auto"/>
            <w:bottom w:val="none" w:sz="0" w:space="0" w:color="auto"/>
            <w:right w:val="none" w:sz="0" w:space="0" w:color="auto"/>
          </w:divBdr>
        </w:div>
        <w:div w:id="1274022411">
          <w:marLeft w:val="1166"/>
          <w:marRight w:val="0"/>
          <w:marTop w:val="0"/>
          <w:marBottom w:val="0"/>
          <w:divBdr>
            <w:top w:val="none" w:sz="0" w:space="0" w:color="auto"/>
            <w:left w:val="none" w:sz="0" w:space="0" w:color="auto"/>
            <w:bottom w:val="none" w:sz="0" w:space="0" w:color="auto"/>
            <w:right w:val="none" w:sz="0" w:space="0" w:color="auto"/>
          </w:divBdr>
        </w:div>
        <w:div w:id="1316833879">
          <w:marLeft w:val="547"/>
          <w:marRight w:val="0"/>
          <w:marTop w:val="0"/>
          <w:marBottom w:val="0"/>
          <w:divBdr>
            <w:top w:val="none" w:sz="0" w:space="0" w:color="auto"/>
            <w:left w:val="none" w:sz="0" w:space="0" w:color="auto"/>
            <w:bottom w:val="none" w:sz="0" w:space="0" w:color="auto"/>
            <w:right w:val="none" w:sz="0" w:space="0" w:color="auto"/>
          </w:divBdr>
        </w:div>
        <w:div w:id="1337731847">
          <w:marLeft w:val="1166"/>
          <w:marRight w:val="0"/>
          <w:marTop w:val="0"/>
          <w:marBottom w:val="0"/>
          <w:divBdr>
            <w:top w:val="none" w:sz="0" w:space="0" w:color="auto"/>
            <w:left w:val="none" w:sz="0" w:space="0" w:color="auto"/>
            <w:bottom w:val="none" w:sz="0" w:space="0" w:color="auto"/>
            <w:right w:val="none" w:sz="0" w:space="0" w:color="auto"/>
          </w:divBdr>
        </w:div>
        <w:div w:id="1504318196">
          <w:marLeft w:val="547"/>
          <w:marRight w:val="0"/>
          <w:marTop w:val="0"/>
          <w:marBottom w:val="0"/>
          <w:divBdr>
            <w:top w:val="none" w:sz="0" w:space="0" w:color="auto"/>
            <w:left w:val="none" w:sz="0" w:space="0" w:color="auto"/>
            <w:bottom w:val="none" w:sz="0" w:space="0" w:color="auto"/>
            <w:right w:val="none" w:sz="0" w:space="0" w:color="auto"/>
          </w:divBdr>
        </w:div>
        <w:div w:id="1551107392">
          <w:marLeft w:val="1166"/>
          <w:marRight w:val="0"/>
          <w:marTop w:val="0"/>
          <w:marBottom w:val="0"/>
          <w:divBdr>
            <w:top w:val="none" w:sz="0" w:space="0" w:color="auto"/>
            <w:left w:val="none" w:sz="0" w:space="0" w:color="auto"/>
            <w:bottom w:val="none" w:sz="0" w:space="0" w:color="auto"/>
            <w:right w:val="none" w:sz="0" w:space="0" w:color="auto"/>
          </w:divBdr>
        </w:div>
        <w:div w:id="1578127060">
          <w:marLeft w:val="547"/>
          <w:marRight w:val="0"/>
          <w:marTop w:val="0"/>
          <w:marBottom w:val="0"/>
          <w:divBdr>
            <w:top w:val="none" w:sz="0" w:space="0" w:color="auto"/>
            <w:left w:val="none" w:sz="0" w:space="0" w:color="auto"/>
            <w:bottom w:val="none" w:sz="0" w:space="0" w:color="auto"/>
            <w:right w:val="none" w:sz="0" w:space="0" w:color="auto"/>
          </w:divBdr>
        </w:div>
        <w:div w:id="1779328965">
          <w:marLeft w:val="1166"/>
          <w:marRight w:val="0"/>
          <w:marTop w:val="0"/>
          <w:marBottom w:val="0"/>
          <w:divBdr>
            <w:top w:val="none" w:sz="0" w:space="0" w:color="auto"/>
            <w:left w:val="none" w:sz="0" w:space="0" w:color="auto"/>
            <w:bottom w:val="none" w:sz="0" w:space="0" w:color="auto"/>
            <w:right w:val="none" w:sz="0" w:space="0" w:color="auto"/>
          </w:divBdr>
        </w:div>
        <w:div w:id="1835952582">
          <w:marLeft w:val="547"/>
          <w:marRight w:val="0"/>
          <w:marTop w:val="0"/>
          <w:marBottom w:val="0"/>
          <w:divBdr>
            <w:top w:val="none" w:sz="0" w:space="0" w:color="auto"/>
            <w:left w:val="none" w:sz="0" w:space="0" w:color="auto"/>
            <w:bottom w:val="none" w:sz="0" w:space="0" w:color="auto"/>
            <w:right w:val="none" w:sz="0" w:space="0" w:color="auto"/>
          </w:divBdr>
        </w:div>
        <w:div w:id="1894465823">
          <w:marLeft w:val="1166"/>
          <w:marRight w:val="0"/>
          <w:marTop w:val="0"/>
          <w:marBottom w:val="0"/>
          <w:divBdr>
            <w:top w:val="none" w:sz="0" w:space="0" w:color="auto"/>
            <w:left w:val="none" w:sz="0" w:space="0" w:color="auto"/>
            <w:bottom w:val="none" w:sz="0" w:space="0" w:color="auto"/>
            <w:right w:val="none" w:sz="0" w:space="0" w:color="auto"/>
          </w:divBdr>
        </w:div>
        <w:div w:id="1922566888">
          <w:marLeft w:val="547"/>
          <w:marRight w:val="0"/>
          <w:marTop w:val="0"/>
          <w:marBottom w:val="0"/>
          <w:divBdr>
            <w:top w:val="none" w:sz="0" w:space="0" w:color="auto"/>
            <w:left w:val="none" w:sz="0" w:space="0" w:color="auto"/>
            <w:bottom w:val="none" w:sz="0" w:space="0" w:color="auto"/>
            <w:right w:val="none" w:sz="0" w:space="0" w:color="auto"/>
          </w:divBdr>
        </w:div>
        <w:div w:id="1981231784">
          <w:marLeft w:val="1166"/>
          <w:marRight w:val="0"/>
          <w:marTop w:val="0"/>
          <w:marBottom w:val="0"/>
          <w:divBdr>
            <w:top w:val="none" w:sz="0" w:space="0" w:color="auto"/>
            <w:left w:val="none" w:sz="0" w:space="0" w:color="auto"/>
            <w:bottom w:val="none" w:sz="0" w:space="0" w:color="auto"/>
            <w:right w:val="none" w:sz="0" w:space="0" w:color="auto"/>
          </w:divBdr>
        </w:div>
      </w:divsChild>
    </w:div>
    <w:div w:id="778717442">
      <w:bodyDiv w:val="1"/>
      <w:marLeft w:val="0"/>
      <w:marRight w:val="0"/>
      <w:marTop w:val="0"/>
      <w:marBottom w:val="0"/>
      <w:divBdr>
        <w:top w:val="none" w:sz="0" w:space="0" w:color="auto"/>
        <w:left w:val="none" w:sz="0" w:space="0" w:color="auto"/>
        <w:bottom w:val="none" w:sz="0" w:space="0" w:color="auto"/>
        <w:right w:val="none" w:sz="0" w:space="0" w:color="auto"/>
      </w:divBdr>
    </w:div>
    <w:div w:id="866021037">
      <w:bodyDiv w:val="1"/>
      <w:marLeft w:val="0"/>
      <w:marRight w:val="0"/>
      <w:marTop w:val="0"/>
      <w:marBottom w:val="0"/>
      <w:divBdr>
        <w:top w:val="none" w:sz="0" w:space="0" w:color="auto"/>
        <w:left w:val="none" w:sz="0" w:space="0" w:color="auto"/>
        <w:bottom w:val="none" w:sz="0" w:space="0" w:color="auto"/>
        <w:right w:val="none" w:sz="0" w:space="0" w:color="auto"/>
      </w:divBdr>
    </w:div>
    <w:div w:id="951320604">
      <w:bodyDiv w:val="1"/>
      <w:marLeft w:val="0"/>
      <w:marRight w:val="0"/>
      <w:marTop w:val="0"/>
      <w:marBottom w:val="0"/>
      <w:divBdr>
        <w:top w:val="none" w:sz="0" w:space="0" w:color="auto"/>
        <w:left w:val="none" w:sz="0" w:space="0" w:color="auto"/>
        <w:bottom w:val="none" w:sz="0" w:space="0" w:color="auto"/>
        <w:right w:val="none" w:sz="0" w:space="0" w:color="auto"/>
      </w:divBdr>
    </w:div>
    <w:div w:id="1070078361">
      <w:bodyDiv w:val="1"/>
      <w:marLeft w:val="0"/>
      <w:marRight w:val="0"/>
      <w:marTop w:val="0"/>
      <w:marBottom w:val="0"/>
      <w:divBdr>
        <w:top w:val="none" w:sz="0" w:space="0" w:color="auto"/>
        <w:left w:val="none" w:sz="0" w:space="0" w:color="auto"/>
        <w:bottom w:val="none" w:sz="0" w:space="0" w:color="auto"/>
        <w:right w:val="none" w:sz="0" w:space="0" w:color="auto"/>
      </w:divBdr>
      <w:divsChild>
        <w:div w:id="901254994">
          <w:marLeft w:val="0"/>
          <w:marRight w:val="0"/>
          <w:marTop w:val="0"/>
          <w:marBottom w:val="0"/>
          <w:divBdr>
            <w:top w:val="none" w:sz="0" w:space="0" w:color="auto"/>
            <w:left w:val="none" w:sz="0" w:space="0" w:color="auto"/>
            <w:bottom w:val="none" w:sz="0" w:space="0" w:color="auto"/>
            <w:right w:val="none" w:sz="0" w:space="0" w:color="auto"/>
          </w:divBdr>
        </w:div>
        <w:div w:id="1608925544">
          <w:marLeft w:val="0"/>
          <w:marRight w:val="0"/>
          <w:marTop w:val="0"/>
          <w:marBottom w:val="0"/>
          <w:divBdr>
            <w:top w:val="none" w:sz="0" w:space="0" w:color="auto"/>
            <w:left w:val="none" w:sz="0" w:space="0" w:color="auto"/>
            <w:bottom w:val="none" w:sz="0" w:space="0" w:color="auto"/>
            <w:right w:val="none" w:sz="0" w:space="0" w:color="auto"/>
          </w:divBdr>
        </w:div>
        <w:div w:id="1865514952">
          <w:marLeft w:val="0"/>
          <w:marRight w:val="0"/>
          <w:marTop w:val="160"/>
          <w:marBottom w:val="0"/>
          <w:divBdr>
            <w:top w:val="none" w:sz="0" w:space="0" w:color="auto"/>
            <w:left w:val="none" w:sz="0" w:space="0" w:color="auto"/>
            <w:bottom w:val="none" w:sz="0" w:space="0" w:color="auto"/>
            <w:right w:val="none" w:sz="0" w:space="0" w:color="auto"/>
          </w:divBdr>
        </w:div>
      </w:divsChild>
    </w:div>
    <w:div w:id="1125659087">
      <w:bodyDiv w:val="1"/>
      <w:marLeft w:val="0"/>
      <w:marRight w:val="0"/>
      <w:marTop w:val="0"/>
      <w:marBottom w:val="0"/>
      <w:divBdr>
        <w:top w:val="none" w:sz="0" w:space="0" w:color="auto"/>
        <w:left w:val="none" w:sz="0" w:space="0" w:color="auto"/>
        <w:bottom w:val="none" w:sz="0" w:space="0" w:color="auto"/>
        <w:right w:val="none" w:sz="0" w:space="0" w:color="auto"/>
      </w:divBdr>
    </w:div>
    <w:div w:id="1193031458">
      <w:bodyDiv w:val="1"/>
      <w:marLeft w:val="0"/>
      <w:marRight w:val="0"/>
      <w:marTop w:val="0"/>
      <w:marBottom w:val="0"/>
      <w:divBdr>
        <w:top w:val="none" w:sz="0" w:space="0" w:color="auto"/>
        <w:left w:val="none" w:sz="0" w:space="0" w:color="auto"/>
        <w:bottom w:val="none" w:sz="0" w:space="0" w:color="auto"/>
        <w:right w:val="none" w:sz="0" w:space="0" w:color="auto"/>
      </w:divBdr>
    </w:div>
    <w:div w:id="1205749523">
      <w:bodyDiv w:val="1"/>
      <w:marLeft w:val="0"/>
      <w:marRight w:val="0"/>
      <w:marTop w:val="0"/>
      <w:marBottom w:val="0"/>
      <w:divBdr>
        <w:top w:val="none" w:sz="0" w:space="0" w:color="auto"/>
        <w:left w:val="none" w:sz="0" w:space="0" w:color="auto"/>
        <w:bottom w:val="none" w:sz="0" w:space="0" w:color="auto"/>
        <w:right w:val="none" w:sz="0" w:space="0" w:color="auto"/>
      </w:divBdr>
      <w:divsChild>
        <w:div w:id="167525316">
          <w:marLeft w:val="547"/>
          <w:marRight w:val="0"/>
          <w:marTop w:val="0"/>
          <w:marBottom w:val="0"/>
          <w:divBdr>
            <w:top w:val="none" w:sz="0" w:space="0" w:color="auto"/>
            <w:left w:val="none" w:sz="0" w:space="0" w:color="auto"/>
            <w:bottom w:val="none" w:sz="0" w:space="0" w:color="auto"/>
            <w:right w:val="none" w:sz="0" w:space="0" w:color="auto"/>
          </w:divBdr>
        </w:div>
        <w:div w:id="208297569">
          <w:marLeft w:val="547"/>
          <w:marRight w:val="0"/>
          <w:marTop w:val="0"/>
          <w:marBottom w:val="0"/>
          <w:divBdr>
            <w:top w:val="none" w:sz="0" w:space="0" w:color="auto"/>
            <w:left w:val="none" w:sz="0" w:space="0" w:color="auto"/>
            <w:bottom w:val="none" w:sz="0" w:space="0" w:color="auto"/>
            <w:right w:val="none" w:sz="0" w:space="0" w:color="auto"/>
          </w:divBdr>
        </w:div>
        <w:div w:id="289826872">
          <w:marLeft w:val="547"/>
          <w:marRight w:val="0"/>
          <w:marTop w:val="0"/>
          <w:marBottom w:val="0"/>
          <w:divBdr>
            <w:top w:val="none" w:sz="0" w:space="0" w:color="auto"/>
            <w:left w:val="none" w:sz="0" w:space="0" w:color="auto"/>
            <w:bottom w:val="none" w:sz="0" w:space="0" w:color="auto"/>
            <w:right w:val="none" w:sz="0" w:space="0" w:color="auto"/>
          </w:divBdr>
        </w:div>
        <w:div w:id="362439653">
          <w:marLeft w:val="1166"/>
          <w:marRight w:val="0"/>
          <w:marTop w:val="0"/>
          <w:marBottom w:val="0"/>
          <w:divBdr>
            <w:top w:val="none" w:sz="0" w:space="0" w:color="auto"/>
            <w:left w:val="none" w:sz="0" w:space="0" w:color="auto"/>
            <w:bottom w:val="none" w:sz="0" w:space="0" w:color="auto"/>
            <w:right w:val="none" w:sz="0" w:space="0" w:color="auto"/>
          </w:divBdr>
        </w:div>
        <w:div w:id="529924783">
          <w:marLeft w:val="547"/>
          <w:marRight w:val="0"/>
          <w:marTop w:val="0"/>
          <w:marBottom w:val="0"/>
          <w:divBdr>
            <w:top w:val="none" w:sz="0" w:space="0" w:color="auto"/>
            <w:left w:val="none" w:sz="0" w:space="0" w:color="auto"/>
            <w:bottom w:val="none" w:sz="0" w:space="0" w:color="auto"/>
            <w:right w:val="none" w:sz="0" w:space="0" w:color="auto"/>
          </w:divBdr>
        </w:div>
        <w:div w:id="614022509">
          <w:marLeft w:val="547"/>
          <w:marRight w:val="0"/>
          <w:marTop w:val="0"/>
          <w:marBottom w:val="0"/>
          <w:divBdr>
            <w:top w:val="none" w:sz="0" w:space="0" w:color="auto"/>
            <w:left w:val="none" w:sz="0" w:space="0" w:color="auto"/>
            <w:bottom w:val="none" w:sz="0" w:space="0" w:color="auto"/>
            <w:right w:val="none" w:sz="0" w:space="0" w:color="auto"/>
          </w:divBdr>
        </w:div>
        <w:div w:id="976033872">
          <w:marLeft w:val="1166"/>
          <w:marRight w:val="0"/>
          <w:marTop w:val="0"/>
          <w:marBottom w:val="0"/>
          <w:divBdr>
            <w:top w:val="none" w:sz="0" w:space="0" w:color="auto"/>
            <w:left w:val="none" w:sz="0" w:space="0" w:color="auto"/>
            <w:bottom w:val="none" w:sz="0" w:space="0" w:color="auto"/>
            <w:right w:val="none" w:sz="0" w:space="0" w:color="auto"/>
          </w:divBdr>
        </w:div>
        <w:div w:id="1046880489">
          <w:marLeft w:val="547"/>
          <w:marRight w:val="0"/>
          <w:marTop w:val="0"/>
          <w:marBottom w:val="0"/>
          <w:divBdr>
            <w:top w:val="none" w:sz="0" w:space="0" w:color="auto"/>
            <w:left w:val="none" w:sz="0" w:space="0" w:color="auto"/>
            <w:bottom w:val="none" w:sz="0" w:space="0" w:color="auto"/>
            <w:right w:val="none" w:sz="0" w:space="0" w:color="auto"/>
          </w:divBdr>
        </w:div>
        <w:div w:id="1237936659">
          <w:marLeft w:val="1166"/>
          <w:marRight w:val="0"/>
          <w:marTop w:val="0"/>
          <w:marBottom w:val="0"/>
          <w:divBdr>
            <w:top w:val="none" w:sz="0" w:space="0" w:color="auto"/>
            <w:left w:val="none" w:sz="0" w:space="0" w:color="auto"/>
            <w:bottom w:val="none" w:sz="0" w:space="0" w:color="auto"/>
            <w:right w:val="none" w:sz="0" w:space="0" w:color="auto"/>
          </w:divBdr>
        </w:div>
        <w:div w:id="1405303282">
          <w:marLeft w:val="1166"/>
          <w:marRight w:val="0"/>
          <w:marTop w:val="0"/>
          <w:marBottom w:val="0"/>
          <w:divBdr>
            <w:top w:val="none" w:sz="0" w:space="0" w:color="auto"/>
            <w:left w:val="none" w:sz="0" w:space="0" w:color="auto"/>
            <w:bottom w:val="none" w:sz="0" w:space="0" w:color="auto"/>
            <w:right w:val="none" w:sz="0" w:space="0" w:color="auto"/>
          </w:divBdr>
        </w:div>
        <w:div w:id="1479760855">
          <w:marLeft w:val="547"/>
          <w:marRight w:val="0"/>
          <w:marTop w:val="0"/>
          <w:marBottom w:val="0"/>
          <w:divBdr>
            <w:top w:val="none" w:sz="0" w:space="0" w:color="auto"/>
            <w:left w:val="none" w:sz="0" w:space="0" w:color="auto"/>
            <w:bottom w:val="none" w:sz="0" w:space="0" w:color="auto"/>
            <w:right w:val="none" w:sz="0" w:space="0" w:color="auto"/>
          </w:divBdr>
        </w:div>
        <w:div w:id="1533032563">
          <w:marLeft w:val="1166"/>
          <w:marRight w:val="0"/>
          <w:marTop w:val="0"/>
          <w:marBottom w:val="0"/>
          <w:divBdr>
            <w:top w:val="none" w:sz="0" w:space="0" w:color="auto"/>
            <w:left w:val="none" w:sz="0" w:space="0" w:color="auto"/>
            <w:bottom w:val="none" w:sz="0" w:space="0" w:color="auto"/>
            <w:right w:val="none" w:sz="0" w:space="0" w:color="auto"/>
          </w:divBdr>
        </w:div>
        <w:div w:id="1573541180">
          <w:marLeft w:val="1166"/>
          <w:marRight w:val="0"/>
          <w:marTop w:val="0"/>
          <w:marBottom w:val="0"/>
          <w:divBdr>
            <w:top w:val="none" w:sz="0" w:space="0" w:color="auto"/>
            <w:left w:val="none" w:sz="0" w:space="0" w:color="auto"/>
            <w:bottom w:val="none" w:sz="0" w:space="0" w:color="auto"/>
            <w:right w:val="none" w:sz="0" w:space="0" w:color="auto"/>
          </w:divBdr>
        </w:div>
        <w:div w:id="1589073970">
          <w:marLeft w:val="547"/>
          <w:marRight w:val="0"/>
          <w:marTop w:val="0"/>
          <w:marBottom w:val="0"/>
          <w:divBdr>
            <w:top w:val="none" w:sz="0" w:space="0" w:color="auto"/>
            <w:left w:val="none" w:sz="0" w:space="0" w:color="auto"/>
            <w:bottom w:val="none" w:sz="0" w:space="0" w:color="auto"/>
            <w:right w:val="none" w:sz="0" w:space="0" w:color="auto"/>
          </w:divBdr>
        </w:div>
        <w:div w:id="1841505486">
          <w:marLeft w:val="547"/>
          <w:marRight w:val="0"/>
          <w:marTop w:val="0"/>
          <w:marBottom w:val="0"/>
          <w:divBdr>
            <w:top w:val="none" w:sz="0" w:space="0" w:color="auto"/>
            <w:left w:val="none" w:sz="0" w:space="0" w:color="auto"/>
            <w:bottom w:val="none" w:sz="0" w:space="0" w:color="auto"/>
            <w:right w:val="none" w:sz="0" w:space="0" w:color="auto"/>
          </w:divBdr>
        </w:div>
        <w:div w:id="1922569278">
          <w:marLeft w:val="1166"/>
          <w:marRight w:val="0"/>
          <w:marTop w:val="0"/>
          <w:marBottom w:val="0"/>
          <w:divBdr>
            <w:top w:val="none" w:sz="0" w:space="0" w:color="auto"/>
            <w:left w:val="none" w:sz="0" w:space="0" w:color="auto"/>
            <w:bottom w:val="none" w:sz="0" w:space="0" w:color="auto"/>
            <w:right w:val="none" w:sz="0" w:space="0" w:color="auto"/>
          </w:divBdr>
        </w:div>
        <w:div w:id="2080133256">
          <w:marLeft w:val="1166"/>
          <w:marRight w:val="0"/>
          <w:marTop w:val="0"/>
          <w:marBottom w:val="0"/>
          <w:divBdr>
            <w:top w:val="none" w:sz="0" w:space="0" w:color="auto"/>
            <w:left w:val="none" w:sz="0" w:space="0" w:color="auto"/>
            <w:bottom w:val="none" w:sz="0" w:space="0" w:color="auto"/>
            <w:right w:val="none" w:sz="0" w:space="0" w:color="auto"/>
          </w:divBdr>
        </w:div>
        <w:div w:id="2101295077">
          <w:marLeft w:val="1166"/>
          <w:marRight w:val="0"/>
          <w:marTop w:val="0"/>
          <w:marBottom w:val="0"/>
          <w:divBdr>
            <w:top w:val="none" w:sz="0" w:space="0" w:color="auto"/>
            <w:left w:val="none" w:sz="0" w:space="0" w:color="auto"/>
            <w:bottom w:val="none" w:sz="0" w:space="0" w:color="auto"/>
            <w:right w:val="none" w:sz="0" w:space="0" w:color="auto"/>
          </w:divBdr>
        </w:div>
      </w:divsChild>
    </w:div>
    <w:div w:id="1233084940">
      <w:bodyDiv w:val="1"/>
      <w:marLeft w:val="0"/>
      <w:marRight w:val="0"/>
      <w:marTop w:val="0"/>
      <w:marBottom w:val="0"/>
      <w:divBdr>
        <w:top w:val="none" w:sz="0" w:space="0" w:color="auto"/>
        <w:left w:val="none" w:sz="0" w:space="0" w:color="auto"/>
        <w:bottom w:val="none" w:sz="0" w:space="0" w:color="auto"/>
        <w:right w:val="none" w:sz="0" w:space="0" w:color="auto"/>
      </w:divBdr>
    </w:div>
    <w:div w:id="1253705198">
      <w:bodyDiv w:val="1"/>
      <w:marLeft w:val="0"/>
      <w:marRight w:val="0"/>
      <w:marTop w:val="0"/>
      <w:marBottom w:val="0"/>
      <w:divBdr>
        <w:top w:val="none" w:sz="0" w:space="0" w:color="auto"/>
        <w:left w:val="none" w:sz="0" w:space="0" w:color="auto"/>
        <w:bottom w:val="none" w:sz="0" w:space="0" w:color="auto"/>
        <w:right w:val="none" w:sz="0" w:space="0" w:color="auto"/>
      </w:divBdr>
    </w:div>
    <w:div w:id="1369406377">
      <w:bodyDiv w:val="1"/>
      <w:marLeft w:val="0"/>
      <w:marRight w:val="0"/>
      <w:marTop w:val="0"/>
      <w:marBottom w:val="0"/>
      <w:divBdr>
        <w:top w:val="none" w:sz="0" w:space="0" w:color="auto"/>
        <w:left w:val="none" w:sz="0" w:space="0" w:color="auto"/>
        <w:bottom w:val="none" w:sz="0" w:space="0" w:color="auto"/>
        <w:right w:val="none" w:sz="0" w:space="0" w:color="auto"/>
      </w:divBdr>
    </w:div>
    <w:div w:id="1373726271">
      <w:bodyDiv w:val="1"/>
      <w:marLeft w:val="0"/>
      <w:marRight w:val="0"/>
      <w:marTop w:val="0"/>
      <w:marBottom w:val="0"/>
      <w:divBdr>
        <w:top w:val="none" w:sz="0" w:space="0" w:color="auto"/>
        <w:left w:val="none" w:sz="0" w:space="0" w:color="auto"/>
        <w:bottom w:val="none" w:sz="0" w:space="0" w:color="auto"/>
        <w:right w:val="none" w:sz="0" w:space="0" w:color="auto"/>
      </w:divBdr>
    </w:div>
    <w:div w:id="1401094935">
      <w:bodyDiv w:val="1"/>
      <w:marLeft w:val="0"/>
      <w:marRight w:val="0"/>
      <w:marTop w:val="0"/>
      <w:marBottom w:val="0"/>
      <w:divBdr>
        <w:top w:val="none" w:sz="0" w:space="0" w:color="auto"/>
        <w:left w:val="none" w:sz="0" w:space="0" w:color="auto"/>
        <w:bottom w:val="none" w:sz="0" w:space="0" w:color="auto"/>
        <w:right w:val="none" w:sz="0" w:space="0" w:color="auto"/>
      </w:divBdr>
    </w:div>
    <w:div w:id="1417286569">
      <w:bodyDiv w:val="1"/>
      <w:marLeft w:val="0"/>
      <w:marRight w:val="0"/>
      <w:marTop w:val="0"/>
      <w:marBottom w:val="0"/>
      <w:divBdr>
        <w:top w:val="none" w:sz="0" w:space="0" w:color="auto"/>
        <w:left w:val="none" w:sz="0" w:space="0" w:color="auto"/>
        <w:bottom w:val="none" w:sz="0" w:space="0" w:color="auto"/>
        <w:right w:val="none" w:sz="0" w:space="0" w:color="auto"/>
      </w:divBdr>
    </w:div>
    <w:div w:id="1506240521">
      <w:bodyDiv w:val="1"/>
      <w:marLeft w:val="0"/>
      <w:marRight w:val="0"/>
      <w:marTop w:val="0"/>
      <w:marBottom w:val="0"/>
      <w:divBdr>
        <w:top w:val="none" w:sz="0" w:space="0" w:color="auto"/>
        <w:left w:val="none" w:sz="0" w:space="0" w:color="auto"/>
        <w:bottom w:val="none" w:sz="0" w:space="0" w:color="auto"/>
        <w:right w:val="none" w:sz="0" w:space="0" w:color="auto"/>
      </w:divBdr>
    </w:div>
    <w:div w:id="1508785451">
      <w:bodyDiv w:val="1"/>
      <w:marLeft w:val="0"/>
      <w:marRight w:val="0"/>
      <w:marTop w:val="0"/>
      <w:marBottom w:val="0"/>
      <w:divBdr>
        <w:top w:val="none" w:sz="0" w:space="0" w:color="auto"/>
        <w:left w:val="none" w:sz="0" w:space="0" w:color="auto"/>
        <w:bottom w:val="none" w:sz="0" w:space="0" w:color="auto"/>
        <w:right w:val="none" w:sz="0" w:space="0" w:color="auto"/>
      </w:divBdr>
    </w:div>
    <w:div w:id="1524325497">
      <w:bodyDiv w:val="1"/>
      <w:marLeft w:val="0"/>
      <w:marRight w:val="0"/>
      <w:marTop w:val="0"/>
      <w:marBottom w:val="0"/>
      <w:divBdr>
        <w:top w:val="none" w:sz="0" w:space="0" w:color="auto"/>
        <w:left w:val="none" w:sz="0" w:space="0" w:color="auto"/>
        <w:bottom w:val="none" w:sz="0" w:space="0" w:color="auto"/>
        <w:right w:val="none" w:sz="0" w:space="0" w:color="auto"/>
      </w:divBdr>
    </w:div>
    <w:div w:id="1536500342">
      <w:bodyDiv w:val="1"/>
      <w:marLeft w:val="0"/>
      <w:marRight w:val="0"/>
      <w:marTop w:val="0"/>
      <w:marBottom w:val="0"/>
      <w:divBdr>
        <w:top w:val="none" w:sz="0" w:space="0" w:color="auto"/>
        <w:left w:val="none" w:sz="0" w:space="0" w:color="auto"/>
        <w:bottom w:val="none" w:sz="0" w:space="0" w:color="auto"/>
        <w:right w:val="none" w:sz="0" w:space="0" w:color="auto"/>
      </w:divBdr>
    </w:div>
    <w:div w:id="1543399444">
      <w:bodyDiv w:val="1"/>
      <w:marLeft w:val="0"/>
      <w:marRight w:val="0"/>
      <w:marTop w:val="0"/>
      <w:marBottom w:val="0"/>
      <w:divBdr>
        <w:top w:val="none" w:sz="0" w:space="0" w:color="auto"/>
        <w:left w:val="none" w:sz="0" w:space="0" w:color="auto"/>
        <w:bottom w:val="none" w:sz="0" w:space="0" w:color="auto"/>
        <w:right w:val="none" w:sz="0" w:space="0" w:color="auto"/>
      </w:divBdr>
      <w:divsChild>
        <w:div w:id="8058572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5272263">
              <w:marLeft w:val="0"/>
              <w:marRight w:val="0"/>
              <w:marTop w:val="160"/>
              <w:marBottom w:val="0"/>
              <w:divBdr>
                <w:top w:val="none" w:sz="0" w:space="0" w:color="auto"/>
                <w:left w:val="none" w:sz="0" w:space="0" w:color="auto"/>
                <w:bottom w:val="none" w:sz="0" w:space="0" w:color="auto"/>
                <w:right w:val="none" w:sz="0" w:space="0" w:color="auto"/>
              </w:divBdr>
            </w:div>
            <w:div w:id="199824927">
              <w:marLeft w:val="0"/>
              <w:marRight w:val="0"/>
              <w:marTop w:val="160"/>
              <w:marBottom w:val="0"/>
              <w:divBdr>
                <w:top w:val="none" w:sz="0" w:space="0" w:color="auto"/>
                <w:left w:val="none" w:sz="0" w:space="0" w:color="auto"/>
                <w:bottom w:val="none" w:sz="0" w:space="0" w:color="auto"/>
                <w:right w:val="none" w:sz="0" w:space="0" w:color="auto"/>
              </w:divBdr>
            </w:div>
          </w:divsChild>
        </w:div>
      </w:divsChild>
    </w:div>
    <w:div w:id="1575622439">
      <w:bodyDiv w:val="1"/>
      <w:marLeft w:val="0"/>
      <w:marRight w:val="0"/>
      <w:marTop w:val="0"/>
      <w:marBottom w:val="0"/>
      <w:divBdr>
        <w:top w:val="none" w:sz="0" w:space="0" w:color="auto"/>
        <w:left w:val="none" w:sz="0" w:space="0" w:color="auto"/>
        <w:bottom w:val="none" w:sz="0" w:space="0" w:color="auto"/>
        <w:right w:val="none" w:sz="0" w:space="0" w:color="auto"/>
      </w:divBdr>
      <w:divsChild>
        <w:div w:id="656618866">
          <w:marLeft w:val="547"/>
          <w:marRight w:val="0"/>
          <w:marTop w:val="0"/>
          <w:marBottom w:val="0"/>
          <w:divBdr>
            <w:top w:val="none" w:sz="0" w:space="0" w:color="auto"/>
            <w:left w:val="none" w:sz="0" w:space="0" w:color="auto"/>
            <w:bottom w:val="none" w:sz="0" w:space="0" w:color="auto"/>
            <w:right w:val="none" w:sz="0" w:space="0" w:color="auto"/>
          </w:divBdr>
        </w:div>
      </w:divsChild>
    </w:div>
    <w:div w:id="1669862063">
      <w:bodyDiv w:val="1"/>
      <w:marLeft w:val="0"/>
      <w:marRight w:val="0"/>
      <w:marTop w:val="0"/>
      <w:marBottom w:val="0"/>
      <w:divBdr>
        <w:top w:val="none" w:sz="0" w:space="0" w:color="auto"/>
        <w:left w:val="none" w:sz="0" w:space="0" w:color="auto"/>
        <w:bottom w:val="none" w:sz="0" w:space="0" w:color="auto"/>
        <w:right w:val="none" w:sz="0" w:space="0" w:color="auto"/>
      </w:divBdr>
    </w:div>
    <w:div w:id="1692801014">
      <w:bodyDiv w:val="1"/>
      <w:marLeft w:val="0"/>
      <w:marRight w:val="0"/>
      <w:marTop w:val="0"/>
      <w:marBottom w:val="0"/>
      <w:divBdr>
        <w:top w:val="none" w:sz="0" w:space="0" w:color="auto"/>
        <w:left w:val="none" w:sz="0" w:space="0" w:color="auto"/>
        <w:bottom w:val="none" w:sz="0" w:space="0" w:color="auto"/>
        <w:right w:val="none" w:sz="0" w:space="0" w:color="auto"/>
      </w:divBdr>
      <w:divsChild>
        <w:div w:id="85155541">
          <w:marLeft w:val="0"/>
          <w:marRight w:val="0"/>
          <w:marTop w:val="0"/>
          <w:marBottom w:val="0"/>
          <w:divBdr>
            <w:top w:val="none" w:sz="0" w:space="0" w:color="auto"/>
            <w:left w:val="none" w:sz="0" w:space="0" w:color="auto"/>
            <w:bottom w:val="none" w:sz="0" w:space="0" w:color="auto"/>
            <w:right w:val="none" w:sz="0" w:space="0" w:color="auto"/>
          </w:divBdr>
        </w:div>
        <w:div w:id="107359266">
          <w:marLeft w:val="0"/>
          <w:marRight w:val="0"/>
          <w:marTop w:val="160"/>
          <w:marBottom w:val="0"/>
          <w:divBdr>
            <w:top w:val="none" w:sz="0" w:space="0" w:color="auto"/>
            <w:left w:val="none" w:sz="0" w:space="0" w:color="auto"/>
            <w:bottom w:val="none" w:sz="0" w:space="0" w:color="auto"/>
            <w:right w:val="none" w:sz="0" w:space="0" w:color="auto"/>
          </w:divBdr>
        </w:div>
        <w:div w:id="1520116608">
          <w:marLeft w:val="0"/>
          <w:marRight w:val="0"/>
          <w:marTop w:val="0"/>
          <w:marBottom w:val="0"/>
          <w:divBdr>
            <w:top w:val="none" w:sz="0" w:space="0" w:color="auto"/>
            <w:left w:val="none" w:sz="0" w:space="0" w:color="auto"/>
            <w:bottom w:val="none" w:sz="0" w:space="0" w:color="auto"/>
            <w:right w:val="none" w:sz="0" w:space="0" w:color="auto"/>
          </w:divBdr>
        </w:div>
      </w:divsChild>
    </w:div>
    <w:div w:id="1695227378">
      <w:bodyDiv w:val="1"/>
      <w:marLeft w:val="0"/>
      <w:marRight w:val="0"/>
      <w:marTop w:val="0"/>
      <w:marBottom w:val="0"/>
      <w:divBdr>
        <w:top w:val="none" w:sz="0" w:space="0" w:color="auto"/>
        <w:left w:val="none" w:sz="0" w:space="0" w:color="auto"/>
        <w:bottom w:val="none" w:sz="0" w:space="0" w:color="auto"/>
        <w:right w:val="none" w:sz="0" w:space="0" w:color="auto"/>
      </w:divBdr>
    </w:div>
    <w:div w:id="1753238671">
      <w:bodyDiv w:val="1"/>
      <w:marLeft w:val="0"/>
      <w:marRight w:val="0"/>
      <w:marTop w:val="0"/>
      <w:marBottom w:val="0"/>
      <w:divBdr>
        <w:top w:val="none" w:sz="0" w:space="0" w:color="auto"/>
        <w:left w:val="none" w:sz="0" w:space="0" w:color="auto"/>
        <w:bottom w:val="none" w:sz="0" w:space="0" w:color="auto"/>
        <w:right w:val="none" w:sz="0" w:space="0" w:color="auto"/>
      </w:divBdr>
    </w:div>
    <w:div w:id="1812361552">
      <w:bodyDiv w:val="1"/>
      <w:marLeft w:val="0"/>
      <w:marRight w:val="0"/>
      <w:marTop w:val="0"/>
      <w:marBottom w:val="0"/>
      <w:divBdr>
        <w:top w:val="none" w:sz="0" w:space="0" w:color="auto"/>
        <w:left w:val="none" w:sz="0" w:space="0" w:color="auto"/>
        <w:bottom w:val="none" w:sz="0" w:space="0" w:color="auto"/>
        <w:right w:val="none" w:sz="0" w:space="0" w:color="auto"/>
      </w:divBdr>
    </w:div>
    <w:div w:id="1817063635">
      <w:bodyDiv w:val="1"/>
      <w:marLeft w:val="0"/>
      <w:marRight w:val="0"/>
      <w:marTop w:val="0"/>
      <w:marBottom w:val="0"/>
      <w:divBdr>
        <w:top w:val="none" w:sz="0" w:space="0" w:color="auto"/>
        <w:left w:val="none" w:sz="0" w:space="0" w:color="auto"/>
        <w:bottom w:val="none" w:sz="0" w:space="0" w:color="auto"/>
        <w:right w:val="none" w:sz="0" w:space="0" w:color="auto"/>
      </w:divBdr>
    </w:div>
    <w:div w:id="2009866163">
      <w:bodyDiv w:val="1"/>
      <w:marLeft w:val="0"/>
      <w:marRight w:val="0"/>
      <w:marTop w:val="0"/>
      <w:marBottom w:val="0"/>
      <w:divBdr>
        <w:top w:val="none" w:sz="0" w:space="0" w:color="auto"/>
        <w:left w:val="none" w:sz="0" w:space="0" w:color="auto"/>
        <w:bottom w:val="none" w:sz="0" w:space="0" w:color="auto"/>
        <w:right w:val="none" w:sz="0" w:space="0" w:color="auto"/>
      </w:divBdr>
    </w:div>
    <w:div w:id="2011131304">
      <w:bodyDiv w:val="1"/>
      <w:marLeft w:val="0"/>
      <w:marRight w:val="0"/>
      <w:marTop w:val="0"/>
      <w:marBottom w:val="0"/>
      <w:divBdr>
        <w:top w:val="none" w:sz="0" w:space="0" w:color="auto"/>
        <w:left w:val="none" w:sz="0" w:space="0" w:color="auto"/>
        <w:bottom w:val="none" w:sz="0" w:space="0" w:color="auto"/>
        <w:right w:val="none" w:sz="0" w:space="0" w:color="auto"/>
      </w:divBdr>
    </w:div>
    <w:div w:id="2030525734">
      <w:bodyDiv w:val="1"/>
      <w:marLeft w:val="0"/>
      <w:marRight w:val="0"/>
      <w:marTop w:val="0"/>
      <w:marBottom w:val="0"/>
      <w:divBdr>
        <w:top w:val="none" w:sz="0" w:space="0" w:color="auto"/>
        <w:left w:val="none" w:sz="0" w:space="0" w:color="auto"/>
        <w:bottom w:val="none" w:sz="0" w:space="0" w:color="auto"/>
        <w:right w:val="none" w:sz="0" w:space="0" w:color="auto"/>
      </w:divBdr>
    </w:div>
    <w:div w:id="2052343923">
      <w:bodyDiv w:val="1"/>
      <w:marLeft w:val="0"/>
      <w:marRight w:val="0"/>
      <w:marTop w:val="0"/>
      <w:marBottom w:val="0"/>
      <w:divBdr>
        <w:top w:val="none" w:sz="0" w:space="0" w:color="auto"/>
        <w:left w:val="none" w:sz="0" w:space="0" w:color="auto"/>
        <w:bottom w:val="none" w:sz="0" w:space="0" w:color="auto"/>
        <w:right w:val="none" w:sz="0" w:space="0" w:color="auto"/>
      </w:divBdr>
    </w:div>
    <w:div w:id="2089770325">
      <w:bodyDiv w:val="1"/>
      <w:marLeft w:val="0"/>
      <w:marRight w:val="0"/>
      <w:marTop w:val="0"/>
      <w:marBottom w:val="0"/>
      <w:divBdr>
        <w:top w:val="none" w:sz="0" w:space="0" w:color="auto"/>
        <w:left w:val="none" w:sz="0" w:space="0" w:color="auto"/>
        <w:bottom w:val="none" w:sz="0" w:space="0" w:color="auto"/>
        <w:right w:val="none" w:sz="0" w:space="0" w:color="auto"/>
      </w:divBdr>
    </w:div>
    <w:div w:id="2136824258">
      <w:bodyDiv w:val="1"/>
      <w:marLeft w:val="0"/>
      <w:marRight w:val="0"/>
      <w:marTop w:val="0"/>
      <w:marBottom w:val="0"/>
      <w:divBdr>
        <w:top w:val="none" w:sz="0" w:space="0" w:color="auto"/>
        <w:left w:val="none" w:sz="0" w:space="0" w:color="auto"/>
        <w:bottom w:val="none" w:sz="0" w:space="0" w:color="auto"/>
        <w:right w:val="none" w:sz="0" w:space="0" w:color="auto"/>
      </w:divBdr>
      <w:divsChild>
        <w:div w:id="5721297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_rels/item4.xml.rels><?xml version="1.0" encoding="UTF-8"?><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documentManagement>
    <lcf76f155ced4ddcb4097134ff3c332f xmlns="40cd560c-a105-4cb3-80b2-04ef36294bbc">
      <Terms xmlns="http://schemas.microsoft.com/office/infopath/2007/PartnerControls"/>
    </lcf76f155ced4ddcb4097134ff3c332f>
    <TaxCatchAll xmlns="a54687cf-775e-442b-9710-fd7982961d9c"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9B5ACADB06EF04F8A6AA9DB724E3334" ma:contentTypeVersion="12" ma:contentTypeDescription="Create a new document." ma:contentTypeScope="" ma:versionID="0db53550e6ca7b69ba8db384cb424a0f">
  <xsd:schema xmlns:xsd="http://www.w3.org/2001/XMLSchema" xmlns:xs="http://www.w3.org/2001/XMLSchema" xmlns:p="http://schemas.microsoft.com/office/2006/metadata/properties" xmlns:ns2="a54687cf-775e-442b-9710-fd7982961d9c" xmlns:ns3="40cd560c-a105-4cb3-80b2-04ef36294bbc" targetNamespace="http://schemas.microsoft.com/office/2006/metadata/properties" ma:root="true" ma:fieldsID="202623160d36628155700f36432eff35" ns2:_="" ns3:_="">
    <xsd:import namespace="a54687cf-775e-442b-9710-fd7982961d9c"/>
    <xsd:import namespace="40cd560c-a105-4cb3-80b2-04ef36294bb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ObjectDetectorVersions" minOccurs="0"/>
                <xsd:element ref="ns3:lcf76f155ced4ddcb4097134ff3c332f" minOccurs="0"/>
                <xsd:element ref="ns2:TaxCatchAll" minOccurs="0"/>
                <xsd:element ref="ns3:MediaServiceDateTaken" minOccurs="0"/>
                <xsd:element ref="ns3:MediaServiceGenerationTime" minOccurs="0"/>
                <xsd:element ref="ns3:MediaServiceEventHashCode" minOccurs="0"/>
                <xsd:element ref="ns3:MediaServiceOCR" minOccurs="0"/>
                <xsd:element ref="ns3:MediaLengthInSecond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54687cf-775e-442b-9710-fd7982961d9c"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TaxCatchAll" ma:index="15" nillable="true" ma:displayName="Taxonomy Catch All Column" ma:hidden="true" ma:list="{8030b8c4-1ed6-48ab-be74-ba9192bdaaed}" ma:internalName="TaxCatchAll" ma:showField="CatchAllData" ma:web="a54687cf-775e-442b-9710-fd7982961d9c">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0cd560c-a105-4cb3-80b2-04ef36294bb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c7e9228d-8d6a-445c-b842-fda369a933ee"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851959A-B9BE-4158-B69F-24417021EBE8}">
  <ds:schemaRefs>
    <ds:schemaRef ds:uri="http://schemas.microsoft.com/office/2006/metadata/properties"/>
    <ds:schemaRef ds:uri="40cd560c-a105-4cb3-80b2-04ef36294bbc"/>
    <ds:schemaRef ds:uri="http://schemas.microsoft.com/office/infopath/2007/PartnerControls"/>
    <ds:schemaRef ds:uri="a54687cf-775e-442b-9710-fd7982961d9c"/>
  </ds:schemaRefs>
</ds:datastoreItem>
</file>

<file path=customXml/itemProps2.xml><?xml version="1.0" encoding="utf-8"?>
<ds:datastoreItem xmlns:ds="http://schemas.openxmlformats.org/officeDocument/2006/customXml" ds:itemID="{FF7D0E11-EAF2-43F8-8302-8485DC54EDE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54687cf-775e-442b-9710-fd7982961d9c"/>
    <ds:schemaRef ds:uri="40cd560c-a105-4cb3-80b2-04ef36294b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EB69B61-BB3F-414E-B60A-A76E31C09B17}">
  <ds:schemaRefs>
    <ds:schemaRef ds:uri="http://schemas.microsoft.com/sharepoint/v3/contenttype/forms"/>
  </ds:schemaRefs>
</ds:datastoreItem>
</file>

<file path=customXml/itemProps4.xml><?xml version="1.0" encoding="utf-8"?>
<ds:datastoreItem xmlns:ds="http://schemas.openxmlformats.org/officeDocument/2006/customXml" ds:itemID="{ABB117E4-176B-4C38-8B64-FE22673AC039}">
  <ds:schemaRefs>
    <ds:schemaRef ds:uri="http://schemas.openxmlformats.org/officeDocument/2006/bibliography"/>
  </ds:schemaRefs>
</ds:datastoreItem>
</file>

<file path=docMetadata/LabelInfo.xml><?xml version="1.0" encoding="utf-8"?>
<clbl:labelList xmlns:clbl="http://schemas.microsoft.com/office/2020/mipLabelMetadata">
  <clbl:label id="{e00f3a4e-20c0-44bd-bf44-756e20551244}" enabled="1" method="Standard" siteId="{6a7b4a78-8f3a-495c-bfc8-db50c01f115b}" removed="0"/>
</clbl:labelList>
</file>

<file path=docProps/app.xml><?xml version="1.0" encoding="utf-8"?>
<Properties xmlns="http://schemas.openxmlformats.org/officeDocument/2006/extended-properties" xmlns:vt="http://schemas.openxmlformats.org/officeDocument/2006/docPropsVTypes">
  <Template>Normal</Template>
  <TotalTime>373</TotalTime>
  <Pages>9</Pages>
  <Words>1130</Words>
  <Characters>6445</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Yardi Systems, Inc.</Company>
  <LinksUpToDate>false</LinksUpToDate>
  <CharactersWithSpaces>7560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renayt</dc:creator>
  <cp:keywords/>
  <cp:lastModifiedBy>Anas Takala</cp:lastModifiedBy>
  <cp:revision>1244</cp:revision>
  <cp:lastPrinted>2025-10-21T05:56:00Z</cp:lastPrinted>
  <dcterms:created xsi:type="dcterms:W3CDTF">2021-07-26T23:18:00Z</dcterms:created>
  <dcterms:modified xsi:type="dcterms:W3CDTF">2026-05-04T07:34:00Z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0x010100F9B5ACADB06EF04F8A6AA9DB724E3334</vt:lpwstr>
  </property>
  <property fmtid="{D5CDD505-2E9C-101B-9397-08002B2CF9AE}" pid="3" name="MediaServiceImageTags">
    <vt:lpwstr/>
  </property>
</Properties>
</file>