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事前検討会・打合せ 議事録（会話版）</w:t>
      </w:r>
    </w:p>
    <w:p>
      <w:pPr>
        <w:pStyle w:val="Heading2"/>
        <w:spacing w:after="100" w:before="200"/>
      </w:pPr>
      <w:r>
        <w:rPr>
          <w:b/>
          <w:bCs/>
        </w:rPr>
        <w:t xml:space="preserve">会議情報</w:t>
      </w:r>
    </w:p>
    <w:p>
      <w:pPr>
        <w:spacing w:after="80"/>
      </w:pPr>
      <w:r>
        <w:t xml:space="preserve">案件名：〇〇（未確認・文字起こし本文から特定できず。施工計画書等で確認要）</w:t>
      </w:r>
    </w:p>
    <w:p>
      <w:pPr>
        <w:spacing w:after="80"/>
      </w:pPr>
      <w:r>
        <w:t xml:space="preserve">日付：2026年9月中旬ごろ（推定・要確認）※本文中「来週の火曜日は22日で休み」「29日は参加」等の発言から逆算した推定</w:t>
      </w:r>
    </w:p>
    <w:p>
      <w:pPr>
        <w:spacing w:after="80"/>
      </w:pPr>
      <w:r>
        <w:t xml:space="preserve">参加者：原さん、越さん、藤井さん、次長、悦さん、泉さん、高木さん、高瀬さん、山本さん、千葉さん、後藤さん（または「大きさん」）、MJ さん　※聞き取り困難な氏名・敬称の誤りが多く、本人確認が必要</w:t>
      </w:r>
    </w:p>
    <w:p>
      <w:pPr>
        <w:spacing w:after="80"/>
      </w:pPr>
      <w:r>
        <w:rPr>
          <w:i/>
          <w:iCs/>
          <w:color w:val="C00000"/>
          <w:sz w:val="20"/>
          <w:szCs w:val="20"/>
        </w:rPr>
        <w:t xml:space="preserve">【重要な注記】</w:t>
      </w:r>
    </w:p>
    <w:p>
      <w:pPr>
        <w:spacing w:after="80"/>
      </w:pPr>
      <w:r>
        <w:rPr>
          <w:i/>
          <w:iCs/>
          <w:color w:val="C00000"/>
          <w:sz w:val="20"/>
          <w:szCs w:val="20"/>
        </w:rPr>
        <w:t xml:space="preserve">・本議事録は、録音ファイル本体・施工計画書・図面のいずれも提供されない状態で、文字起こしテキストのみから作成した「たたき台」です。</w:t>
      </w:r>
    </w:p>
    <w:p>
      <w:pPr>
        <w:spacing w:after="80"/>
      </w:pPr>
      <w:r>
        <w:rPr>
          <w:i/>
          <w:iCs/>
          <w:color w:val="C00000"/>
          <w:sz w:val="20"/>
          <w:szCs w:val="20"/>
        </w:rPr>
        <w:t xml:space="preserve">・音声ファイルがないため ffprobe による時刻算出ができず、実時刻（タイムスタンプ）は記載できません。代わりに話題ごとの通し番号（①②③…）で順序のみ示します。</w:t>
      </w:r>
    </w:p>
    <w:p>
      <w:pPr>
        <w:spacing w:after="80"/>
      </w:pPr>
      <w:r>
        <w:rPr>
          <w:i/>
          <w:iCs/>
          <w:color w:val="C00000"/>
          <w:sz w:val="20"/>
          <w:szCs w:val="20"/>
        </w:rPr>
        <w:t xml:space="preserve">・文字起こし自体の精度が低く、話者の区分（誰が発言したか）が本文から判別できません。そのため発言者名を割り振らず、話題ごとにまとめた要約＋原文の該当部分を残す形にしています。</w:t>
      </w:r>
    </w:p>
    <w:p>
      <w:pPr>
        <w:spacing w:after="80"/>
      </w:pPr>
      <w:r>
        <w:rPr>
          <w:i/>
          <w:iCs/>
          <w:color w:val="C00000"/>
          <w:sz w:val="20"/>
          <w:szCs w:val="20"/>
        </w:rPr>
        <w:t xml:space="preserve">・金額・数量・社名・人名など、聞き取りに自信がない箇所は ◯◯ または［要確認］として残しています。推測で埋めていません。</w:t>
      </w:r>
    </w:p>
    <w:p>
      <w:pPr>
        <w:spacing w:after="80"/>
      </w:pPr>
      <w:r>
        <w:rPr>
          <w:i/>
          <w:iCs/>
          <w:color w:val="C00000"/>
          <w:sz w:val="20"/>
          <w:szCs w:val="20"/>
        </w:rPr>
        <w:t xml:space="preserve">・このまま関係者へ配布せず、録音を聞き直すか発言者に確認したうえで確定させてください。</w:t>
      </w:r>
    </w:p>
    <w:p>
      <w:r>
        <w:br w:type="page"/>
      </w:r>
    </w:p>
    <w:p>
      <w:pPr>
        <w:pStyle w:val="Heading1"/>
        <w:spacing w:after="120" w:before="240"/>
      </w:pPr>
      <w:r>
        <w:rPr>
          <w:b/>
          <w:bCs/>
        </w:rPr>
        <w:t xml:space="preserve">進行一覧</w:t>
      </w:r>
    </w:p>
    <w:p>
      <w:pPr>
        <w:pStyle w:val="ListParagraph"/>
        <w:numPr>
          <w:ilvl w:val="0"/>
          <w:numId w:val="1"/>
        </w:numPr>
        <w:spacing w:after="40"/>
      </w:pPr>
      <w:r>
        <w:t xml:space="preserve">① 音声接続の確認</w:t>
      </w:r>
    </w:p>
    <w:p>
      <w:pPr>
        <w:pStyle w:val="ListParagraph"/>
        <w:numPr>
          <w:ilvl w:val="0"/>
          <w:numId w:val="1"/>
        </w:numPr>
        <w:spacing w:after="40"/>
      </w:pPr>
      <w:r>
        <w:t xml:space="preserve">② 見積金額の重複（両面／片面）と95万円項目の数量差異</w:t>
      </w:r>
    </w:p>
    <w:p>
      <w:pPr>
        <w:pStyle w:val="ListParagraph"/>
        <w:numPr>
          <w:ilvl w:val="0"/>
          <w:numId w:val="1"/>
        </w:numPr>
        <w:spacing w:after="40"/>
      </w:pPr>
      <w:r>
        <w:t xml:space="preserve">③ 資料最新版の確認とゴンドラ項目の差し替え</w:t>
      </w:r>
    </w:p>
    <w:p>
      <w:pPr>
        <w:pStyle w:val="ListParagraph"/>
        <w:numPr>
          <w:ilvl w:val="0"/>
          <w:numId w:val="1"/>
        </w:numPr>
        <w:spacing w:after="40"/>
      </w:pPr>
      <w:r>
        <w:t xml:space="preserve">④ 泉さんからの返答待ちと使用機材未記入の扱い</w:t>
      </w:r>
    </w:p>
    <w:p>
      <w:pPr>
        <w:pStyle w:val="ListParagraph"/>
        <w:numPr>
          <w:ilvl w:val="0"/>
          <w:numId w:val="1"/>
        </w:numPr>
        <w:spacing w:after="40"/>
      </w:pPr>
      <w:r>
        <w:t xml:space="preserve">⑤ 富士工業（社名要確認）への見積もり依頼</w:t>
      </w:r>
    </w:p>
    <w:p>
      <w:pPr>
        <w:pStyle w:val="ListParagraph"/>
        <w:numPr>
          <w:ilvl w:val="0"/>
          <w:numId w:val="1"/>
        </w:numPr>
        <w:spacing w:after="40"/>
      </w:pPr>
      <w:r>
        <w:t xml:space="preserve">⑥ 受注書（受証）未受領と完了報告・請求書の提出期限</w:t>
      </w:r>
    </w:p>
    <w:p>
      <w:pPr>
        <w:pStyle w:val="ListParagraph"/>
        <w:numPr>
          <w:ilvl w:val="0"/>
          <w:numId w:val="1"/>
        </w:numPr>
        <w:spacing w:after="40"/>
      </w:pPr>
      <w:r>
        <w:t xml:space="preserve">⑦ 入退管理（キーボックス／カードキー）</w:t>
      </w:r>
    </w:p>
    <w:p>
      <w:pPr>
        <w:pStyle w:val="ListParagraph"/>
        <w:numPr>
          <w:ilvl w:val="0"/>
          <w:numId w:val="1"/>
        </w:numPr>
        <w:spacing w:after="40"/>
      </w:pPr>
      <w:r>
        <w:t xml:space="preserve">⑧ 現場担当者の変更と夜間作業時間の再調整</w:t>
      </w:r>
    </w:p>
    <w:p>
      <w:pPr>
        <w:pStyle w:val="ListParagraph"/>
        <w:numPr>
          <w:ilvl w:val="0"/>
          <w:numId w:val="1"/>
        </w:numPr>
        <w:spacing w:after="40"/>
      </w:pPr>
      <w:r>
        <w:t xml:space="preserve">⑨ 足場シール数量の確認</w:t>
      </w:r>
    </w:p>
    <w:p>
      <w:pPr>
        <w:pStyle w:val="ListParagraph"/>
        <w:numPr>
          <w:ilvl w:val="0"/>
          <w:numId w:val="1"/>
        </w:numPr>
        <w:spacing w:after="40"/>
      </w:pPr>
      <w:r>
        <w:t xml:space="preserve">⑩ ハ導器とチェアゴンドラの適否・足場計画</w:t>
      </w:r>
    </w:p>
    <w:p>
      <w:pPr>
        <w:pStyle w:val="ListParagraph"/>
        <w:numPr>
          <w:ilvl w:val="0"/>
          <w:numId w:val="1"/>
        </w:numPr>
        <w:spacing w:after="40"/>
      </w:pPr>
      <w:r>
        <w:t xml:space="preserve">⑪ 概算項目（アンカー・OA/50枚交換・ソーラー）の整合確認</w:t>
      </w:r>
    </w:p>
    <w:p>
      <w:pPr>
        <w:pStyle w:val="ListParagraph"/>
        <w:numPr>
          <w:ilvl w:val="0"/>
          <w:numId w:val="1"/>
        </w:numPr>
        <w:spacing w:after="40"/>
      </w:pPr>
      <w:r>
        <w:t xml:space="preserve">⑫ 運賃単価の方針</w:t>
      </w:r>
    </w:p>
    <w:p>
      <w:pPr>
        <w:pStyle w:val="ListParagraph"/>
        <w:numPr>
          <w:ilvl w:val="0"/>
          <w:numId w:val="1"/>
        </w:numPr>
        <w:spacing w:after="40"/>
      </w:pPr>
      <w:r>
        <w:t xml:space="preserve">⑬ 次回打合せ日程</w:t>
      </w:r>
    </w:p>
    <w:p>
      <w:r>
        <w:br w:type="page"/>
      </w:r>
    </w:p>
    <w:p>
      <w:pPr>
        <w:pStyle w:val="Heading1"/>
        <w:spacing w:after="120" w:before="240"/>
      </w:pPr>
      <w:r>
        <w:rPr>
          <w:b/>
          <w:bCs/>
        </w:rPr>
        <w:t xml:space="preserve">① 音声接続の確認</w:t>
      </w:r>
    </w:p>
    <w:p>
      <w:pPr>
        <w:spacing w:after="80"/>
      </w:pPr>
      <w:r>
        <w:rPr>
          <w:i/>
          <w:iCs/>
          <w:color w:val="C00000"/>
          <w:sz w:val="20"/>
          <w:szCs w:val="20"/>
        </w:rPr>
        <w:t xml:space="preserve">― 冒頭、通話の音声が聞こえているかどうかの確認。原さん・越さんの声が聞こえないとの発言あり（人名の聞き取りに自信なし）。内容的なやりとりではないため詳細は割愛。</w:t>
      </w:r>
    </w:p>
    <w:p>
      <w:pPr>
        <w:pStyle w:val="Heading1"/>
        <w:spacing w:after="120" w:before="240"/>
      </w:pPr>
      <w:r>
        <w:rPr>
          <w:b/>
          <w:bCs/>
        </w:rPr>
        <w:t xml:space="preserve">② 見積金額の重複（両面／片面）と95万円項目の数量差異</w:t>
      </w:r>
    </w:p>
    <w:p>
      <w:pPr>
        <w:spacing w:after="80"/>
      </w:pPr>
      <w:r>
        <w:t xml:space="preserve">【指摘】見積金額に変更があった。両面と片面の項目が重複して計上されており、その額は約60万円（600,000円程度）。重複分も含めて見積もりにすべて入っている。</w:t>
      </w:r>
    </w:p>
    <w:p>
      <w:pPr>
        <w:spacing w:after="80"/>
      </w:pPr>
      <w:r>
        <w:t xml:space="preserve">【指摘】95万円の項目について、数量が（図面・計画と）異なっているため問題があるのではないか。</w:t>
      </w:r>
    </w:p>
    <w:p>
      <w:pPr>
        <w:spacing w:after="80"/>
      </w:pPr>
      <w:r>
        <w:t xml:space="preserve">【回答】95万円の算出根拠となる資料はもう手元にない（原文：「あの95万の根拠修理はもうないです」／意味が取りづらく要確認）。</w:t>
      </w:r>
    </w:p>
    <w:p>
      <w:pPr>
        <w:spacing w:after="80"/>
      </w:pPr>
      <w:r>
        <w:t xml:space="preserve">【宿題】追加分の見積もりを別途、後日送付する。担当・期限は本文中に明言なし。</w:t>
      </w:r>
    </w:p>
    <w:p>
      <w:pPr>
        <w:spacing w:after="80"/>
      </w:pPr>
      <w:r>
        <w:t xml:space="preserve">【宿題】95万円項目の数量差異を確認する。</w:t>
      </w:r>
    </w:p>
    <w:p>
      <w:pPr>
        <w:spacing w:after="80"/>
      </w:pPr>
      <w:r>
        <w:rPr>
          <w:i/>
          <w:iCs/>
          <w:color w:val="C00000"/>
          <w:sz w:val="20"/>
          <w:szCs w:val="20"/>
        </w:rPr>
        <w:t xml:space="preserve">― 補足：藤井さん・次長宛には既に送付済みとの発言あり。「悦さんも目を通しておいてください」という趣旨と思われる（原文「目を閉しておいてください」＝聞き取り誤りの可能性）。</w:t>
      </w:r>
    </w:p>
    <w:p>
      <w:pPr>
        <w:pStyle w:val="Heading1"/>
        <w:spacing w:after="120" w:before="240"/>
      </w:pPr>
      <w:r>
        <w:rPr>
          <w:b/>
          <w:bCs/>
        </w:rPr>
        <w:t xml:space="preserve">③ 資料最新版の確認とゴンドラ項目の差し替え</w:t>
      </w:r>
    </w:p>
    <w:p>
      <w:pPr>
        <w:spacing w:after="80"/>
      </w:pPr>
      <w:r>
        <w:t xml:space="preserve">【指摘】資料の最新版があるか確認された。件数（項目）が増えている版があった。</w:t>
      </w:r>
    </w:p>
    <w:p>
      <w:pPr>
        <w:spacing w:after="80"/>
      </w:pPr>
      <w:r>
        <w:t xml:space="preserve">【回答】聞き逃していた点を了承。ゴンドラに関する項目のみ差し替えれば完了という認識で対応。</w:t>
      </w:r>
    </w:p>
    <w:p>
      <w:pPr>
        <w:spacing w:after="80"/>
      </w:pPr>
      <w:r>
        <w:t xml:space="preserve">【宿題】ゴンドラ関連項目を最新版に差し替える。</w:t>
      </w:r>
    </w:p>
    <w:p>
      <w:pPr>
        <w:pStyle w:val="Heading1"/>
        <w:spacing w:after="120" w:before="240"/>
      </w:pPr>
      <w:r>
        <w:rPr>
          <w:b/>
          <w:bCs/>
        </w:rPr>
        <w:t xml:space="preserve">④ 泉さんからの返答待ちと使用機材未記入の扱い</w:t>
      </w:r>
    </w:p>
    <w:p>
      <w:pPr>
        <w:spacing w:after="80"/>
      </w:pPr>
      <w:r>
        <w:t xml:space="preserve">【指摘】書類自体は作成が完了しているが、泉さんからの返答がなく保留中。1回連絡があった後は返答がない。</w:t>
      </w:r>
    </w:p>
    <w:p>
      <w:pPr>
        <w:spacing w:after="80"/>
      </w:pPr>
      <w:r>
        <w:t xml:space="preserve">【指摘】ゴンドラに搭載する使用機材が書類に未記入との指摘があった。</w:t>
      </w:r>
    </w:p>
    <w:p>
      <w:pPr>
        <w:spacing w:after="80"/>
      </w:pPr>
      <w:r>
        <w:t xml:space="preserve">【回答】使用機材については別紙に記載しており、写真にも使用機材が写っているため、書類上未記入のままでも提出して問題ないと判断している。</w:t>
      </w:r>
    </w:p>
    <w:p>
      <w:pPr>
        <w:spacing w:after="80"/>
      </w:pPr>
      <w:r>
        <w:t xml:space="preserve">【宿題】泉さんからの返答がない場合、そのまま提出する方向で進める。期限の明言なし。</w:t>
      </w:r>
    </w:p>
    <w:p>
      <w:pPr>
        <w:pStyle w:val="Heading1"/>
        <w:spacing w:after="120" w:before="240"/>
      </w:pPr>
      <w:r>
        <w:rPr>
          <w:b/>
          <w:bCs/>
        </w:rPr>
        <w:t xml:space="preserve">⑤ 富士工業（社名要確認）への見積もり依頼</w:t>
      </w:r>
    </w:p>
    <w:p>
      <w:pPr>
        <w:spacing w:after="80"/>
      </w:pPr>
      <w:r>
        <w:rPr>
          <w:i/>
          <w:iCs/>
          <w:color w:val="C00000"/>
          <w:sz w:val="20"/>
          <w:szCs w:val="20"/>
        </w:rPr>
        <w:t xml:space="preserve">― 指摘・回答というより補足事項。</w:t>
      </w:r>
    </w:p>
    <w:p>
      <w:pPr>
        <w:spacing w:after="80"/>
      </w:pPr>
      <w:r>
        <w:t xml:space="preserve">【補足】見積もり依頼を富士工業（原文「富士総業」とも聞こえ、社名の表記は要確認）宛にメール済み。この業者への依頼は今回が初めて。</w:t>
      </w:r>
    </w:p>
    <w:p>
      <w:pPr>
        <w:spacing w:after="80"/>
      </w:pPr>
      <w:r>
        <w:t xml:space="preserve">【宿題】富士工業へ電話でも連絡を入れる。</w:t>
      </w:r>
    </w:p>
    <w:p>
      <w:pPr>
        <w:pStyle w:val="Heading1"/>
        <w:spacing w:after="120" w:before="240"/>
      </w:pPr>
      <w:r>
        <w:rPr>
          <w:b/>
          <w:bCs/>
        </w:rPr>
        <w:t xml:space="preserve">⑥ 受注書（受証）未受領と完了報告・請求書の提出期限</w:t>
      </w:r>
    </w:p>
    <w:p>
      <w:pPr>
        <w:spacing w:after="80"/>
      </w:pPr>
      <w:r>
        <w:t xml:space="preserve">【指摘】発注元から「受注書（受証）をまだもらっていない」と言われている。8月末～9月前半ごろから言われているが、手元に見当たらない。</w:t>
      </w:r>
    </w:p>
    <w:p>
      <w:pPr>
        <w:spacing w:after="80"/>
      </w:pPr>
      <w:r>
        <w:t xml:space="preserve">【回答】受注書の再発行を依頼する方向。担当は高木さんの可能性がある（要確認）。</w:t>
      </w:r>
    </w:p>
    <w:p>
      <w:pPr>
        <w:spacing w:after="80"/>
      </w:pPr>
      <w:r>
        <w:t xml:space="preserve">【宿題】高木さんに受注書の再発行を確認・依頼し、結果を連絡する。</w:t>
      </w:r>
    </w:p>
    <w:p>
      <w:pPr>
        <w:spacing w:after="80"/>
      </w:pPr>
      <w:r>
        <w:t xml:space="preserve">【宿題】20日までに完了報告と請求書を提出する（注文書は受領済みのため提出自体に問題はない）。</w:t>
      </w:r>
    </w:p>
    <w:p>
      <w:pPr>
        <w:pStyle w:val="Heading1"/>
        <w:spacing w:after="120" w:before="240"/>
      </w:pPr>
      <w:r>
        <w:rPr>
          <w:b/>
          <w:bCs/>
        </w:rPr>
        <w:t xml:space="preserve">⑦ 入退管理（キーボックス／カードキー）</w:t>
      </w:r>
    </w:p>
    <w:p>
      <w:pPr>
        <w:spacing w:after="80"/>
      </w:pPr>
      <w:r>
        <w:rPr>
          <w:i/>
          <w:iCs/>
          <w:color w:val="C00000"/>
          <w:sz w:val="20"/>
          <w:szCs w:val="20"/>
        </w:rPr>
        <w:t xml:space="preserve">― 資料の補足程度の内容。</w:t>
      </w:r>
    </w:p>
    <w:p>
      <w:pPr>
        <w:spacing w:after="80"/>
      </w:pPr>
      <w:r>
        <w:t xml:space="preserve">【補足】現場の入退管理はキーボックス／カードキー方式。カードキーがあれば入館可能。使用にはメール登録が必要。</w:t>
      </w:r>
    </w:p>
    <w:p>
      <w:pPr>
        <w:spacing w:after="80"/>
      </w:pPr>
      <w:r>
        <w:t xml:space="preserve">【宿題】（該当あれば）日中の作業内容は現場で相談しながら決める。</w:t>
      </w:r>
    </w:p>
    <w:p>
      <w:pPr>
        <w:pStyle w:val="Heading1"/>
        <w:spacing w:after="120" w:before="240"/>
      </w:pPr>
      <w:r>
        <w:rPr>
          <w:b/>
          <w:bCs/>
        </w:rPr>
        <w:t xml:space="preserve">⑧ 現場担当者の変更と夜間作業時間の再調整</w:t>
      </w:r>
    </w:p>
    <w:p>
      <w:pPr>
        <w:spacing w:after="80"/>
      </w:pPr>
      <w:r>
        <w:t xml:space="preserve">【指摘】現場側の担当者が高さんから山本さんに変更となり、これまで調整済みだった内容（作業時間24時～27時、22時・23時開始での養生・警備員配置など）の話が振り出しに戻っている。窓口が頻繁に変わるため情報が正しく伝わっていない。</w:t>
      </w:r>
    </w:p>
    <w:p>
      <w:pPr>
        <w:spacing w:after="80"/>
      </w:pPr>
      <w:r>
        <w:t xml:space="preserve">【回答】見積もり上は24時～27時の作業として計上済み。最終的に注文書に押印する人が担当になる想定だが、休みなどの都合で別の人が担当することもあり、これは見積もりとの整合を取るための確認に過ぎない。詳細は現場で都度相談・変更する。</w:t>
      </w:r>
    </w:p>
    <w:p>
      <w:pPr>
        <w:spacing w:after="80"/>
      </w:pPr>
      <w:r>
        <w:t xml:space="preserve">【宿題】新担当（山本さん）と作業時間・養生・警備員配置について再調整する。</w:t>
      </w:r>
    </w:p>
    <w:p>
      <w:pPr>
        <w:pStyle w:val="Heading1"/>
        <w:spacing w:after="120" w:before="240"/>
      </w:pPr>
      <w:r>
        <w:rPr>
          <w:b/>
          <w:bCs/>
        </w:rPr>
        <w:t xml:space="preserve">⑨ 足場シール数量の確認</w:t>
      </w:r>
    </w:p>
    <w:p>
      <w:pPr>
        <w:spacing w:after="80"/>
      </w:pPr>
      <w:r>
        <w:t xml:space="preserve">【指摘】シール（部材名要確認）の必要数について、19カ所を基本として計上しているが、シール切れなどを考慮すると実質10カ所程度で足りるのではという指摘があった。</w:t>
      </w:r>
    </w:p>
    <w:p>
      <w:pPr>
        <w:spacing w:after="80"/>
      </w:pPr>
      <w:r>
        <w:t xml:space="preserve">【回答】1カ所あたり1～2枚のため、50枚程度あれば足りる見込み。ただし基本の計上数は19カ所とする。</w:t>
      </w:r>
    </w:p>
    <w:p>
      <w:pPr>
        <w:spacing w:after="80"/>
      </w:pPr>
      <w:r>
        <w:rPr>
          <w:i/>
          <w:iCs/>
          <w:color w:val="C00000"/>
          <w:sz w:val="20"/>
          <w:szCs w:val="20"/>
        </w:rPr>
        <w:t xml:space="preserve">― 補足：この見積もりを業者に提出するのは今回が初めてで、内容が適切かはMJさんの確認を経て、後日修正依頼が来る可能性がある。</w:t>
      </w:r>
    </w:p>
    <w:p>
      <w:pPr>
        <w:pStyle w:val="Heading1"/>
        <w:spacing w:after="120" w:before="240"/>
      </w:pPr>
      <w:r>
        <w:rPr>
          <w:b/>
          <w:bCs/>
        </w:rPr>
        <w:t xml:space="preserve">⑩ ハ導器とチェアゴンドラの適否・足場計画</w:t>
      </w:r>
    </w:p>
    <w:p>
      <w:pPr>
        <w:spacing w:after="80"/>
      </w:pPr>
      <w:r>
        <w:t xml:space="preserve">【指摘】ハ導器（昇降器、原文ママ／表記要確認）を使用する場合、チェアゴンドラでは対応できないのではないかという指摘が出された。</w:t>
      </w:r>
    </w:p>
    <w:p>
      <w:pPr>
        <w:spacing w:after="80"/>
      </w:pPr>
      <w:r>
        <w:t xml:space="preserve">【指摘】見積もりに該当項目が入っていないという連絡があった。</w:t>
      </w:r>
    </w:p>
    <w:p>
      <w:pPr>
        <w:spacing w:after="80"/>
      </w:pPr>
      <w:r>
        <w:t xml:space="preserve">【回答】各作業ごとに計画を分けて立てる必要があり、話の内容が大きく変わる可能性がある。足場計画の作成には1ヶ月程度かかる見込み。千葉さん・後藤さん（または「大きさん」）に足場図面を作成してもらう流れになる想定。</w:t>
      </w:r>
    </w:p>
    <w:p>
      <w:pPr>
        <w:spacing w:after="80"/>
      </w:pPr>
      <w:r>
        <w:t xml:space="preserve">【宿題】ハ導器／チェアゴンドラの使用方法について次長と相談する。</w:t>
      </w:r>
    </w:p>
    <w:p>
      <w:pPr>
        <w:spacing w:after="80"/>
      </w:pPr>
      <w:r>
        <w:t xml:space="preserve">【宿題】足場計画の作成を千葉さん・後藤さん（大きさん）に依頼する。</w:t>
      </w:r>
    </w:p>
    <w:p>
      <w:pPr>
        <w:pStyle w:val="Heading1"/>
        <w:spacing w:after="120" w:before="240"/>
      </w:pPr>
      <w:r>
        <w:rPr>
          <w:b/>
          <w:bCs/>
        </w:rPr>
        <w:t xml:space="preserve">⑪ 概算項目（アンカー・OA/50枚交換・ソーラー）の整合確認</w:t>
      </w:r>
    </w:p>
    <w:p>
      <w:pPr>
        <w:spacing w:after="80"/>
      </w:pPr>
      <w:r>
        <w:t xml:space="preserve">【指摘】見積もりに概算がかなり含まれている。質疑回答（7月ごろの古いデータ）に基づく「アンカー100本」「OA（表記要確認）50枚交換」等の記載が古いままになっている可能性がある。図面上で既に見込んでいる部分と重複し、ソーラー関連の金額が割高になっている懸念がある。</w:t>
      </w:r>
    </w:p>
    <w:p>
      <w:pPr>
        <w:spacing w:after="80"/>
      </w:pPr>
      <w:r>
        <w:t xml:space="preserve">【回答】アンカーは質疑書の記載通り100本に書き換える。50枚交換の記載も7月ごろの質疑回答に基づく古いデータだが、新しい図面で更新されている想定のため、一旦そのまま計上している。該当項目は予備費として計上する。</w:t>
      </w:r>
    </w:p>
    <w:p>
      <w:pPr>
        <w:spacing w:after="80"/>
      </w:pPr>
      <w:r>
        <w:t xml:space="preserve">【宿題】ソーラー関連項目について、図面との重複がないか金額を再確認する。</w:t>
      </w:r>
    </w:p>
    <w:p>
      <w:pPr>
        <w:pStyle w:val="Heading1"/>
        <w:spacing w:after="120" w:before="240"/>
      </w:pPr>
      <w:r>
        <w:rPr>
          <w:b/>
          <w:bCs/>
        </w:rPr>
        <w:t xml:space="preserve">⑫ 運賃単価の方針</w:t>
      </w:r>
    </w:p>
    <w:p>
      <w:pPr>
        <w:spacing w:after="80"/>
      </w:pPr>
      <w:r>
        <w:t xml:space="preserve">【指摘】運賃について、前回の打合せでは58,000円から45,000円へ下げるよう指摘があった。</w:t>
      </w:r>
    </w:p>
    <w:p>
      <w:pPr>
        <w:spacing w:after="80"/>
      </w:pPr>
      <w:r>
        <w:t xml:space="preserve">【回答】今回は運賃を全項目58,000円で統一して提出する。2024年問題により運賃相場が上がっているため、古いデータのまま計上せず、少しずつ単価を見直して上げていく方針とする。</w:t>
      </w:r>
    </w:p>
    <w:p>
      <w:pPr>
        <w:spacing w:after="80"/>
      </w:pPr>
      <w:r>
        <w:rPr>
          <w:i/>
          <w:iCs/>
          <w:color w:val="C00000"/>
          <w:sz w:val="20"/>
          <w:szCs w:val="20"/>
        </w:rPr>
        <w:t xml:space="preserve">― その場で方針が決着したため宿題なし。</w:t>
      </w:r>
    </w:p>
    <w:p>
      <w:pPr>
        <w:pStyle w:val="Heading1"/>
        <w:spacing w:after="120" w:before="240"/>
      </w:pPr>
      <w:r>
        <w:rPr>
          <w:b/>
          <w:bCs/>
        </w:rPr>
        <w:t xml:space="preserve">⑬ 次回打合せ日程</w:t>
      </w:r>
    </w:p>
    <w:p>
      <w:pPr>
        <w:spacing w:after="80"/>
      </w:pPr>
      <w:r>
        <w:t xml:space="preserve">【補足】次工程の開始時期は、メールに記載の日付によると11月ごろの見込み（本文中「さっき探したがわからなかった」との発言あり、要確認）。</w:t>
      </w:r>
    </w:p>
    <w:p>
      <w:pPr>
        <w:spacing w:after="80"/>
      </w:pPr>
      <w:r>
        <w:t xml:space="preserve">【宿題】手が回れば「3日の件」を資料に記載する。</w:t>
      </w:r>
    </w:p>
    <w:p>
      <w:pPr>
        <w:spacing w:after="80"/>
      </w:pPr>
      <w:r>
        <w:t xml:space="preserve">【宿題】来週火曜（22日）は休みのため、次回打合せは29日に実施し参加する。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2026-09-15T03:07:58.251Z</dcterms:created>
  <dcterms:modified xsi:type="dcterms:W3CDTF">2026-09-15T03:07:58.251Z</dcterms:modified>
</cp:coreProperties>
</file>

<file path=docProps/custom.xml><?xml version="1.0" encoding="utf-8"?>
<Properties xmlns="http://schemas.openxmlformats.org/officeDocument/2006/custom-properties" xmlns:vt="http://schemas.openxmlformats.org/officeDocument/2006/docPropsVTypes"/>
</file>