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695D" w14:textId="36C17BFE" w:rsidR="002F07F1" w:rsidRDefault="00AD62AB">
      <w:pPr>
        <w:spacing w:after="120"/>
        <w:jc w:val="center"/>
        <w:rPr>
          <w:lang w:eastAsia="ja-JP"/>
        </w:rPr>
      </w:pPr>
      <w:r w:rsidRPr="00AD62AB">
        <w:rPr>
          <w:rFonts w:ascii="Noto Sans" w:eastAsiaTheme="minorEastAsia" w:hAnsi="Noto Sans" w:cs="Noto Sans"/>
          <w:b/>
          <w:color w:val="1F2937"/>
          <w:sz w:val="34"/>
          <w:lang w:eastAsia="ja-JP"/>
        </w:rPr>
        <w:t>FX2</w:t>
      </w:r>
      <w:r>
        <w:rPr>
          <w:rFonts w:ascii="ＭＳ 明朝" w:eastAsia="ＭＳ 明朝" w:hAnsi="ＭＳ 明朝" w:cs="ＭＳ 明朝" w:hint="eastAsia"/>
          <w:b/>
          <w:color w:val="1F2937"/>
          <w:sz w:val="34"/>
          <w:lang w:eastAsia="ja-JP"/>
        </w:rPr>
        <w:t>クラウド</w:t>
      </w:r>
      <w:r w:rsidR="00000000">
        <w:rPr>
          <w:b/>
          <w:color w:val="1F2937"/>
          <w:sz w:val="34"/>
          <w:lang w:eastAsia="ja-JP"/>
        </w:rPr>
        <w:t>からCSVファイルを出力する方法</w:t>
      </w:r>
    </w:p>
    <w:p w14:paraId="6006E6E8" w14:textId="77777777" w:rsidR="002F07F1" w:rsidRDefault="00000000">
      <w:pPr>
        <w:spacing w:after="200"/>
        <w:jc w:val="center"/>
        <w:rPr>
          <w:rFonts w:eastAsiaTheme="minorEastAsia"/>
          <w:color w:val="4B5563"/>
          <w:lang w:eastAsia="ja-JP"/>
        </w:rPr>
      </w:pPr>
      <w:r>
        <w:rPr>
          <w:color w:val="4B5563"/>
          <w:lang w:eastAsia="ja-JP"/>
        </w:rPr>
        <w:t>資金繰り予定表作成ツールに読み込ませるための簡易マニュアル</w:t>
      </w:r>
    </w:p>
    <w:p w14:paraId="5978CC1C" w14:textId="77777777" w:rsidR="00AD62AB" w:rsidRPr="00AD62AB" w:rsidRDefault="00AD62AB">
      <w:pPr>
        <w:spacing w:after="200"/>
        <w:jc w:val="center"/>
        <w:rPr>
          <w:rFonts w:eastAsiaTheme="minorEastAsia" w:hint="eastAsia"/>
          <w:lang w:eastAsia="ja-JP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399"/>
        <w:gridCol w:w="6959"/>
      </w:tblGrid>
      <w:tr w:rsidR="002F07F1" w14:paraId="7AE89FD6" w14:textId="77777777" w:rsidTr="00AD62AB">
        <w:trPr>
          <w:trHeight w:val="917"/>
          <w:jc w:val="center"/>
        </w:trPr>
        <w:tc>
          <w:tcPr>
            <w:tcW w:w="3402" w:type="dxa"/>
            <w:shd w:val="clear" w:color="auto" w:fill="E5EEF4"/>
            <w:vAlign w:val="center"/>
          </w:tcPr>
          <w:p w14:paraId="03D52F1F" w14:textId="77777777" w:rsidR="002F07F1" w:rsidRPr="00AD62AB" w:rsidRDefault="00000000">
            <w:pPr>
              <w:spacing w:after="0"/>
              <w:rPr>
                <w:sz w:val="22"/>
                <w:szCs w:val="36"/>
              </w:rPr>
            </w:pPr>
            <w:proofErr w:type="spellStart"/>
            <w:r w:rsidRPr="00AD62AB">
              <w:rPr>
                <w:b/>
                <w:color w:val="1F2937"/>
                <w:sz w:val="22"/>
                <w:szCs w:val="36"/>
              </w:rPr>
              <w:t>目的</w:t>
            </w:r>
            <w:proofErr w:type="spellEnd"/>
          </w:p>
        </w:tc>
        <w:tc>
          <w:tcPr>
            <w:tcW w:w="6966" w:type="dxa"/>
            <w:vAlign w:val="center"/>
          </w:tcPr>
          <w:p w14:paraId="247D6DC3" w14:textId="0A20FAD2" w:rsidR="002F07F1" w:rsidRPr="00AD62AB" w:rsidRDefault="00AD62AB">
            <w:pPr>
              <w:spacing w:after="0"/>
              <w:rPr>
                <w:sz w:val="22"/>
                <w:szCs w:val="36"/>
                <w:lang w:eastAsia="ja-JP"/>
              </w:rPr>
            </w:pPr>
            <w:r>
              <w:rPr>
                <w:rFonts w:asciiTheme="minorEastAsia" w:eastAsiaTheme="minorEastAsia" w:hAnsiTheme="minorEastAsia" w:hint="eastAsia"/>
                <w:color w:val="111827"/>
                <w:sz w:val="22"/>
                <w:szCs w:val="36"/>
                <w:lang w:eastAsia="ja-JP"/>
              </w:rPr>
              <w:t>FXシリーズ</w:t>
            </w:r>
            <w:r w:rsidR="00000000" w:rsidRPr="00AD62AB">
              <w:rPr>
                <w:color w:val="111827"/>
                <w:sz w:val="22"/>
                <w:szCs w:val="36"/>
                <w:lang w:eastAsia="ja-JP"/>
              </w:rPr>
              <w:t>から「勘定科目残高推移表」のCSVファイルを出力し、資金繰り予定表作成ツールへ読み込ませます。</w:t>
            </w:r>
          </w:p>
        </w:tc>
      </w:tr>
      <w:tr w:rsidR="002F07F1" w14:paraId="222905F7" w14:textId="77777777" w:rsidTr="00AD62AB">
        <w:trPr>
          <w:trHeight w:val="1011"/>
          <w:jc w:val="center"/>
        </w:trPr>
        <w:tc>
          <w:tcPr>
            <w:tcW w:w="3402" w:type="dxa"/>
            <w:shd w:val="clear" w:color="auto" w:fill="E5EEF4"/>
            <w:vAlign w:val="center"/>
          </w:tcPr>
          <w:p w14:paraId="4948D851" w14:textId="77777777" w:rsidR="002F07F1" w:rsidRPr="00AD62AB" w:rsidRDefault="00000000">
            <w:pPr>
              <w:spacing w:after="0"/>
              <w:rPr>
                <w:sz w:val="22"/>
                <w:szCs w:val="36"/>
              </w:rPr>
            </w:pPr>
            <w:proofErr w:type="spellStart"/>
            <w:r w:rsidRPr="00AD62AB">
              <w:rPr>
                <w:b/>
                <w:color w:val="1F2937"/>
                <w:sz w:val="22"/>
                <w:szCs w:val="36"/>
              </w:rPr>
              <w:t>出力する期間</w:t>
            </w:r>
            <w:proofErr w:type="spellEnd"/>
          </w:p>
        </w:tc>
        <w:tc>
          <w:tcPr>
            <w:tcW w:w="6966" w:type="dxa"/>
            <w:vAlign w:val="center"/>
          </w:tcPr>
          <w:p w14:paraId="0A9F73C5" w14:textId="77777777" w:rsidR="002F07F1" w:rsidRPr="00AD62AB" w:rsidRDefault="00000000">
            <w:pPr>
              <w:spacing w:after="0"/>
              <w:rPr>
                <w:sz w:val="22"/>
                <w:szCs w:val="36"/>
                <w:lang w:eastAsia="ja-JP"/>
              </w:rPr>
            </w:pPr>
            <w:r w:rsidRPr="00AD62AB">
              <w:rPr>
                <w:color w:val="111827"/>
                <w:sz w:val="22"/>
                <w:szCs w:val="36"/>
                <w:lang w:eastAsia="ja-JP"/>
              </w:rPr>
              <w:t>入力が完了している月から遡って12か月分を選択します。例：2024年10月まで入力完了 → 2023年11月〜2024年10月。</w:t>
            </w:r>
          </w:p>
        </w:tc>
      </w:tr>
      <w:tr w:rsidR="002F07F1" w14:paraId="1AA093D6" w14:textId="77777777" w:rsidTr="00AD62AB">
        <w:trPr>
          <w:trHeight w:val="651"/>
          <w:jc w:val="center"/>
        </w:trPr>
        <w:tc>
          <w:tcPr>
            <w:tcW w:w="3402" w:type="dxa"/>
            <w:shd w:val="clear" w:color="auto" w:fill="E5EEF4"/>
            <w:vAlign w:val="center"/>
          </w:tcPr>
          <w:p w14:paraId="1AD68D74" w14:textId="77777777" w:rsidR="002F07F1" w:rsidRPr="00AD62AB" w:rsidRDefault="00000000">
            <w:pPr>
              <w:spacing w:after="0"/>
              <w:rPr>
                <w:sz w:val="22"/>
                <w:szCs w:val="36"/>
              </w:rPr>
            </w:pPr>
            <w:proofErr w:type="spellStart"/>
            <w:r w:rsidRPr="00AD62AB">
              <w:rPr>
                <w:b/>
                <w:color w:val="1F2937"/>
                <w:sz w:val="22"/>
                <w:szCs w:val="36"/>
              </w:rPr>
              <w:t>出力ファイル</w:t>
            </w:r>
            <w:proofErr w:type="spellEnd"/>
          </w:p>
        </w:tc>
        <w:tc>
          <w:tcPr>
            <w:tcW w:w="6966" w:type="dxa"/>
            <w:vAlign w:val="center"/>
          </w:tcPr>
          <w:p w14:paraId="33FD61E0" w14:textId="77777777" w:rsidR="002F07F1" w:rsidRPr="00AD62AB" w:rsidRDefault="00000000">
            <w:pPr>
              <w:spacing w:after="0"/>
              <w:rPr>
                <w:sz w:val="22"/>
                <w:szCs w:val="36"/>
                <w:lang w:eastAsia="ja-JP"/>
              </w:rPr>
            </w:pPr>
            <w:r w:rsidRPr="00AD62AB">
              <w:rPr>
                <w:color w:val="111827"/>
                <w:sz w:val="22"/>
                <w:szCs w:val="36"/>
                <w:lang w:eastAsia="ja-JP"/>
              </w:rPr>
              <w:t>「勘定科目残高推移表.csv」をダウンロードします。</w:t>
            </w:r>
          </w:p>
        </w:tc>
      </w:tr>
    </w:tbl>
    <w:p w14:paraId="1D543AD5" w14:textId="77777777" w:rsidR="002F07F1" w:rsidRDefault="002F07F1">
      <w:pPr>
        <w:spacing w:after="0"/>
        <w:rPr>
          <w:rFonts w:eastAsiaTheme="minorEastAsia"/>
          <w:lang w:eastAsia="ja-JP"/>
        </w:rPr>
      </w:pPr>
    </w:p>
    <w:p w14:paraId="4EFA1982" w14:textId="77777777" w:rsidR="00AD62AB" w:rsidRDefault="00AD62AB">
      <w:pPr>
        <w:spacing w:after="0"/>
        <w:rPr>
          <w:rFonts w:eastAsiaTheme="minorEastAsia"/>
          <w:lang w:eastAsia="ja-JP"/>
        </w:rPr>
      </w:pPr>
    </w:p>
    <w:p w14:paraId="122D5512" w14:textId="77777777" w:rsidR="00AD62AB" w:rsidRPr="00AD62AB" w:rsidRDefault="00AD62AB">
      <w:pPr>
        <w:spacing w:after="0"/>
        <w:rPr>
          <w:rFonts w:eastAsiaTheme="minorEastAsia" w:hint="eastAsia"/>
          <w:lang w:eastAsia="ja-JP"/>
        </w:rPr>
      </w:pPr>
    </w:p>
    <w:tbl>
      <w:tblPr>
        <w:tblStyle w:val="afe"/>
        <w:tblW w:w="0" w:type="auto"/>
        <w:tblInd w:w="108" w:type="dxa"/>
        <w:tblLook w:val="04A0" w:firstRow="1" w:lastRow="0" w:firstColumn="1" w:lastColumn="0" w:noHBand="0" w:noVBand="1"/>
      </w:tblPr>
      <w:tblGrid>
        <w:gridCol w:w="495"/>
        <w:gridCol w:w="9755"/>
      </w:tblGrid>
      <w:tr w:rsidR="002F07F1" w:rsidRPr="00AD62AB" w14:paraId="40A6F03C" w14:textId="77777777" w:rsidTr="00AD62AB">
        <w:tc>
          <w:tcPr>
            <w:tcW w:w="497" w:type="dxa"/>
            <w:shd w:val="clear" w:color="auto" w:fill="1F4E79"/>
          </w:tcPr>
          <w:p w14:paraId="4361B8CC" w14:textId="77777777" w:rsidR="002F07F1" w:rsidRPr="00AD62AB" w:rsidRDefault="00000000">
            <w:pPr>
              <w:spacing w:after="0"/>
              <w:rPr>
                <w:sz w:val="22"/>
                <w:szCs w:val="32"/>
              </w:rPr>
            </w:pPr>
            <w:r w:rsidRPr="00AD62AB">
              <w:rPr>
                <w:b/>
                <w:color w:val="FFFFFF"/>
                <w:sz w:val="22"/>
                <w:szCs w:val="32"/>
              </w:rPr>
              <w:t>1</w:t>
            </w:r>
          </w:p>
        </w:tc>
        <w:tc>
          <w:tcPr>
            <w:tcW w:w="9851" w:type="dxa"/>
            <w:shd w:val="clear" w:color="auto" w:fill="F3F6F8"/>
          </w:tcPr>
          <w:p w14:paraId="16FB4586" w14:textId="77777777" w:rsidR="002F07F1" w:rsidRPr="00AD62AB" w:rsidRDefault="00000000">
            <w:pPr>
              <w:spacing w:after="0"/>
              <w:rPr>
                <w:sz w:val="22"/>
                <w:szCs w:val="32"/>
                <w:lang w:eastAsia="ja-JP"/>
              </w:rPr>
            </w:pPr>
            <w:r w:rsidRPr="00AD62AB">
              <w:rPr>
                <w:b/>
                <w:color w:val="1F2937"/>
                <w:sz w:val="22"/>
                <w:szCs w:val="32"/>
                <w:lang w:eastAsia="ja-JP"/>
              </w:rPr>
              <w:t>「勘定科目残高推移表」を開く</w:t>
            </w:r>
          </w:p>
        </w:tc>
      </w:tr>
    </w:tbl>
    <w:p w14:paraId="590B3F2B" w14:textId="77777777" w:rsidR="00AD62AB" w:rsidRPr="00AD62AB" w:rsidRDefault="00AD62AB">
      <w:pPr>
        <w:rPr>
          <w:rFonts w:eastAsiaTheme="minorEastAsia"/>
          <w:sz w:val="22"/>
          <w:szCs w:val="32"/>
          <w:lang w:eastAsia="ja-JP"/>
        </w:rPr>
      </w:pPr>
    </w:p>
    <w:p w14:paraId="5F5AFD5E" w14:textId="6DF131AA" w:rsidR="002F07F1" w:rsidRPr="00AD62AB" w:rsidRDefault="00000000">
      <w:pPr>
        <w:rPr>
          <w:sz w:val="22"/>
          <w:szCs w:val="32"/>
          <w:lang w:eastAsia="ja-JP"/>
        </w:rPr>
      </w:pPr>
      <w:r w:rsidRPr="00AD62AB">
        <w:rPr>
          <w:sz w:val="22"/>
          <w:szCs w:val="32"/>
          <w:lang w:eastAsia="ja-JP"/>
        </w:rPr>
        <w:t>会計グラフのメニューから「勘定科目残高推移表」をクリックします。</w:t>
      </w:r>
    </w:p>
    <w:p w14:paraId="40B6FB9B" w14:textId="77777777" w:rsidR="002F07F1" w:rsidRDefault="00000000">
      <w:pPr>
        <w:spacing w:before="20" w:after="20"/>
        <w:rPr>
          <w:lang w:eastAsia="ja-JP"/>
        </w:rPr>
      </w:pPr>
      <w:r>
        <w:rPr>
          <w:color w:val="4B5563"/>
          <w:sz w:val="15"/>
          <w:lang w:eastAsia="ja-JP"/>
        </w:rPr>
        <w:t>画面例1：メニューから「勘定科目残高推移表」を選択</w:t>
      </w:r>
    </w:p>
    <w:p w14:paraId="46DF37D5" w14:textId="77777777" w:rsidR="002F07F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CC72A20" wp14:editId="1FA7D961">
            <wp:extent cx="5623560" cy="29961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_cr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9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CE00" w14:textId="77777777" w:rsidR="002F07F1" w:rsidRDefault="00000000">
      <w:r>
        <w:br w:type="page"/>
      </w:r>
    </w:p>
    <w:tbl>
      <w:tblPr>
        <w:tblStyle w:val="afe"/>
        <w:tblW w:w="0" w:type="auto"/>
        <w:tblInd w:w="108" w:type="dxa"/>
        <w:tblLook w:val="04A0" w:firstRow="1" w:lastRow="0" w:firstColumn="1" w:lastColumn="0" w:noHBand="0" w:noVBand="1"/>
      </w:tblPr>
      <w:tblGrid>
        <w:gridCol w:w="495"/>
        <w:gridCol w:w="9755"/>
      </w:tblGrid>
      <w:tr w:rsidR="002F07F1" w:rsidRPr="00AD62AB" w14:paraId="6F8521BE" w14:textId="77777777" w:rsidTr="00AD62AB">
        <w:tc>
          <w:tcPr>
            <w:tcW w:w="497" w:type="dxa"/>
            <w:shd w:val="clear" w:color="auto" w:fill="1F4E79"/>
          </w:tcPr>
          <w:p w14:paraId="1B84DE39" w14:textId="77777777" w:rsidR="002F07F1" w:rsidRPr="00AD62AB" w:rsidRDefault="00000000">
            <w:pPr>
              <w:spacing w:after="0"/>
              <w:rPr>
                <w:sz w:val="22"/>
                <w:szCs w:val="32"/>
              </w:rPr>
            </w:pPr>
            <w:r w:rsidRPr="00AD62AB">
              <w:rPr>
                <w:b/>
                <w:color w:val="FFFFFF"/>
                <w:sz w:val="22"/>
                <w:szCs w:val="32"/>
              </w:rPr>
              <w:lastRenderedPageBreak/>
              <w:t>2</w:t>
            </w:r>
          </w:p>
        </w:tc>
        <w:tc>
          <w:tcPr>
            <w:tcW w:w="9851" w:type="dxa"/>
            <w:shd w:val="clear" w:color="auto" w:fill="F3F6F8"/>
          </w:tcPr>
          <w:p w14:paraId="534DECE0" w14:textId="77777777" w:rsidR="002F07F1" w:rsidRPr="00AD62AB" w:rsidRDefault="00000000">
            <w:pPr>
              <w:spacing w:after="0"/>
              <w:rPr>
                <w:sz w:val="22"/>
                <w:szCs w:val="32"/>
              </w:rPr>
            </w:pPr>
            <w:r w:rsidRPr="00AD62AB">
              <w:rPr>
                <w:b/>
                <w:color w:val="1F2937"/>
                <w:sz w:val="22"/>
                <w:szCs w:val="32"/>
              </w:rPr>
              <w:t>期間を選択する</w:t>
            </w:r>
          </w:p>
        </w:tc>
      </w:tr>
    </w:tbl>
    <w:p w14:paraId="0BFD44E2" w14:textId="77777777" w:rsidR="00AD62AB" w:rsidRPr="00AD62AB" w:rsidRDefault="00AD62AB">
      <w:pPr>
        <w:rPr>
          <w:rFonts w:eastAsiaTheme="minorEastAsia"/>
          <w:sz w:val="22"/>
          <w:szCs w:val="32"/>
          <w:lang w:eastAsia="ja-JP"/>
        </w:rPr>
      </w:pPr>
    </w:p>
    <w:p w14:paraId="616C6417" w14:textId="55467B83" w:rsidR="002F07F1" w:rsidRPr="00AD62AB" w:rsidRDefault="00000000">
      <w:pPr>
        <w:rPr>
          <w:sz w:val="22"/>
          <w:szCs w:val="32"/>
          <w:lang w:eastAsia="ja-JP"/>
        </w:rPr>
      </w:pPr>
      <w:r w:rsidRPr="00AD62AB">
        <w:rPr>
          <w:sz w:val="22"/>
          <w:szCs w:val="32"/>
          <w:lang w:eastAsia="ja-JP"/>
        </w:rPr>
        <w:t>画面上部の期間選択欄で、入力が完了している月から遡って12か月分を指定します。期間を選んだら、検索ボタンをクリックします。</w:t>
      </w:r>
    </w:p>
    <w:p w14:paraId="1648C01E" w14:textId="77777777" w:rsidR="002F07F1" w:rsidRDefault="00000000">
      <w:pPr>
        <w:spacing w:before="20" w:after="20"/>
        <w:rPr>
          <w:lang w:eastAsia="ja-JP"/>
        </w:rPr>
      </w:pPr>
      <w:r>
        <w:rPr>
          <w:color w:val="4B5563"/>
          <w:sz w:val="15"/>
          <w:lang w:eastAsia="ja-JP"/>
        </w:rPr>
        <w:t>画面例2：出力対象期間を選択</w:t>
      </w:r>
    </w:p>
    <w:p w14:paraId="7FFEF8BD" w14:textId="77777777" w:rsidR="002F07F1" w:rsidRDefault="00000000">
      <w:pPr>
        <w:spacing w:after="120"/>
        <w:jc w:val="center"/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054B2A38" wp14:editId="2F9F60DD">
            <wp:extent cx="5623560" cy="33994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2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9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A1F3" w14:textId="77777777" w:rsidR="00AD62AB" w:rsidRDefault="00AD62AB">
      <w:pPr>
        <w:spacing w:after="120"/>
        <w:jc w:val="center"/>
        <w:rPr>
          <w:rFonts w:eastAsiaTheme="minorEastAsia"/>
          <w:lang w:eastAsia="ja-JP"/>
        </w:rPr>
      </w:pPr>
    </w:p>
    <w:p w14:paraId="61355E0D" w14:textId="77777777" w:rsidR="00AD62AB" w:rsidRPr="00AD62AB" w:rsidRDefault="00AD62AB">
      <w:pPr>
        <w:spacing w:after="120"/>
        <w:jc w:val="center"/>
        <w:rPr>
          <w:rFonts w:eastAsiaTheme="minorEastAsia" w:hint="eastAsia"/>
          <w:lang w:eastAsia="ja-JP"/>
        </w:rPr>
      </w:pPr>
    </w:p>
    <w:tbl>
      <w:tblPr>
        <w:tblStyle w:val="afe"/>
        <w:tblW w:w="0" w:type="auto"/>
        <w:tblInd w:w="108" w:type="dxa"/>
        <w:tblLook w:val="04A0" w:firstRow="1" w:lastRow="0" w:firstColumn="1" w:lastColumn="0" w:noHBand="0" w:noVBand="1"/>
      </w:tblPr>
      <w:tblGrid>
        <w:gridCol w:w="495"/>
        <w:gridCol w:w="9755"/>
      </w:tblGrid>
      <w:tr w:rsidR="002F07F1" w:rsidRPr="00AD62AB" w14:paraId="60FC78A7" w14:textId="77777777" w:rsidTr="00AD62AB">
        <w:tc>
          <w:tcPr>
            <w:tcW w:w="497" w:type="dxa"/>
            <w:shd w:val="clear" w:color="auto" w:fill="1F4E79"/>
          </w:tcPr>
          <w:p w14:paraId="7399738D" w14:textId="77777777" w:rsidR="002F07F1" w:rsidRPr="00AD62AB" w:rsidRDefault="00000000">
            <w:pPr>
              <w:spacing w:after="0"/>
              <w:rPr>
                <w:sz w:val="22"/>
                <w:szCs w:val="32"/>
              </w:rPr>
            </w:pPr>
            <w:r w:rsidRPr="00AD62AB">
              <w:rPr>
                <w:b/>
                <w:color w:val="FFFFFF"/>
                <w:sz w:val="22"/>
                <w:szCs w:val="32"/>
              </w:rPr>
              <w:t>3</w:t>
            </w:r>
          </w:p>
        </w:tc>
        <w:tc>
          <w:tcPr>
            <w:tcW w:w="9851" w:type="dxa"/>
            <w:shd w:val="clear" w:color="auto" w:fill="F3F6F8"/>
          </w:tcPr>
          <w:p w14:paraId="60F2E307" w14:textId="77777777" w:rsidR="002F07F1" w:rsidRPr="00AD62AB" w:rsidRDefault="00000000">
            <w:pPr>
              <w:spacing w:after="0"/>
              <w:rPr>
                <w:sz w:val="22"/>
                <w:szCs w:val="32"/>
                <w:lang w:eastAsia="ja-JP"/>
              </w:rPr>
            </w:pPr>
            <w:r w:rsidRPr="00AD62AB">
              <w:rPr>
                <w:b/>
                <w:color w:val="1F2937"/>
                <w:sz w:val="22"/>
                <w:szCs w:val="32"/>
                <w:lang w:eastAsia="ja-JP"/>
              </w:rPr>
              <w:t>展開マークをクリックする</w:t>
            </w:r>
          </w:p>
        </w:tc>
      </w:tr>
    </w:tbl>
    <w:p w14:paraId="1B925D30" w14:textId="77777777" w:rsidR="00AD62AB" w:rsidRPr="00AD62AB" w:rsidRDefault="00AD62AB">
      <w:pPr>
        <w:rPr>
          <w:rFonts w:eastAsiaTheme="minorEastAsia"/>
          <w:sz w:val="22"/>
          <w:szCs w:val="32"/>
          <w:lang w:eastAsia="ja-JP"/>
        </w:rPr>
      </w:pPr>
    </w:p>
    <w:p w14:paraId="50AD9B33" w14:textId="72A413A4" w:rsidR="002F07F1" w:rsidRPr="00AD62AB" w:rsidRDefault="00000000">
      <w:pPr>
        <w:rPr>
          <w:sz w:val="22"/>
          <w:szCs w:val="32"/>
          <w:lang w:eastAsia="ja-JP"/>
        </w:rPr>
      </w:pPr>
      <w:r w:rsidRPr="00AD62AB">
        <w:rPr>
          <w:sz w:val="22"/>
          <w:szCs w:val="32"/>
          <w:lang w:eastAsia="ja-JP"/>
        </w:rPr>
        <w:t>残高推移表が表示されたら、科目の左側にある展開マークをクリックし、科目の内訳を表示します。</w:t>
      </w:r>
    </w:p>
    <w:p w14:paraId="2F27C906" w14:textId="77777777" w:rsidR="002F07F1" w:rsidRDefault="00000000">
      <w:pPr>
        <w:spacing w:before="20" w:after="20"/>
        <w:rPr>
          <w:lang w:eastAsia="ja-JP"/>
        </w:rPr>
      </w:pPr>
      <w:r>
        <w:rPr>
          <w:color w:val="4B5563"/>
          <w:sz w:val="15"/>
          <w:lang w:eastAsia="ja-JP"/>
        </w:rPr>
        <w:t>画面例3：科目左側の展開マークをクリック</w:t>
      </w:r>
    </w:p>
    <w:p w14:paraId="2457A853" w14:textId="77777777" w:rsidR="002F07F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053D2CF" wp14:editId="7ACAFE7A">
            <wp:extent cx="5623560" cy="29961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3_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9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3405" w14:textId="77777777" w:rsidR="002F07F1" w:rsidRDefault="00000000">
      <w:r>
        <w:br w:type="page"/>
      </w:r>
    </w:p>
    <w:tbl>
      <w:tblPr>
        <w:tblStyle w:val="afe"/>
        <w:tblW w:w="0" w:type="auto"/>
        <w:tblInd w:w="108" w:type="dxa"/>
        <w:tblLook w:val="04A0" w:firstRow="1" w:lastRow="0" w:firstColumn="1" w:lastColumn="0" w:noHBand="0" w:noVBand="1"/>
      </w:tblPr>
      <w:tblGrid>
        <w:gridCol w:w="495"/>
        <w:gridCol w:w="9755"/>
      </w:tblGrid>
      <w:tr w:rsidR="002F07F1" w:rsidRPr="00AD62AB" w14:paraId="4CBEF474" w14:textId="77777777" w:rsidTr="00AD62AB">
        <w:tc>
          <w:tcPr>
            <w:tcW w:w="497" w:type="dxa"/>
            <w:shd w:val="clear" w:color="auto" w:fill="1F4E79"/>
          </w:tcPr>
          <w:p w14:paraId="479582AD" w14:textId="77777777" w:rsidR="002F07F1" w:rsidRPr="00AD62AB" w:rsidRDefault="00000000">
            <w:pPr>
              <w:spacing w:after="0"/>
              <w:rPr>
                <w:sz w:val="22"/>
                <w:szCs w:val="32"/>
              </w:rPr>
            </w:pPr>
            <w:r w:rsidRPr="00AD62AB">
              <w:rPr>
                <w:b/>
                <w:color w:val="FFFFFF"/>
                <w:sz w:val="22"/>
                <w:szCs w:val="32"/>
              </w:rPr>
              <w:lastRenderedPageBreak/>
              <w:t>4</w:t>
            </w:r>
          </w:p>
        </w:tc>
        <w:tc>
          <w:tcPr>
            <w:tcW w:w="9851" w:type="dxa"/>
            <w:shd w:val="clear" w:color="auto" w:fill="F3F6F8"/>
          </w:tcPr>
          <w:p w14:paraId="4DC2FF0A" w14:textId="77777777" w:rsidR="002F07F1" w:rsidRPr="00AD62AB" w:rsidRDefault="00000000">
            <w:pPr>
              <w:spacing w:after="0"/>
              <w:rPr>
                <w:sz w:val="22"/>
                <w:szCs w:val="32"/>
                <w:lang w:eastAsia="ja-JP"/>
              </w:rPr>
            </w:pPr>
            <w:r w:rsidRPr="00AD62AB">
              <w:rPr>
                <w:b/>
                <w:color w:val="1F2937"/>
                <w:sz w:val="22"/>
                <w:szCs w:val="32"/>
                <w:lang w:eastAsia="ja-JP"/>
              </w:rPr>
              <w:t>出力ボタンをクリックする</w:t>
            </w:r>
          </w:p>
        </w:tc>
      </w:tr>
    </w:tbl>
    <w:p w14:paraId="4C04BB56" w14:textId="77777777" w:rsidR="00AD62AB" w:rsidRPr="00AD62AB" w:rsidRDefault="00AD62AB">
      <w:pPr>
        <w:rPr>
          <w:rFonts w:eastAsiaTheme="minorEastAsia"/>
          <w:sz w:val="22"/>
          <w:szCs w:val="32"/>
          <w:lang w:eastAsia="ja-JP"/>
        </w:rPr>
      </w:pPr>
    </w:p>
    <w:p w14:paraId="54B4ED77" w14:textId="504A434D" w:rsidR="002F07F1" w:rsidRPr="00AD62AB" w:rsidRDefault="00000000">
      <w:pPr>
        <w:rPr>
          <w:sz w:val="22"/>
          <w:szCs w:val="32"/>
          <w:lang w:eastAsia="ja-JP"/>
        </w:rPr>
      </w:pPr>
      <w:r w:rsidRPr="00AD62AB">
        <w:rPr>
          <w:sz w:val="22"/>
          <w:szCs w:val="32"/>
          <w:lang w:eastAsia="ja-JP"/>
        </w:rPr>
        <w:t>画面右上にある出力ボタンをクリックします。ボタンにカーソルを合わせると「PDF出力/CSV切出し」と表示されます。</w:t>
      </w:r>
    </w:p>
    <w:p w14:paraId="3C06DA94" w14:textId="77777777" w:rsidR="002F07F1" w:rsidRDefault="00000000">
      <w:pPr>
        <w:spacing w:before="20" w:after="20"/>
        <w:rPr>
          <w:lang w:eastAsia="ja-JP"/>
        </w:rPr>
      </w:pPr>
      <w:r>
        <w:rPr>
          <w:color w:val="4B5563"/>
          <w:sz w:val="15"/>
          <w:lang w:eastAsia="ja-JP"/>
        </w:rPr>
        <w:t>画面例4：画面右上の出力ボタンをクリック</w:t>
      </w:r>
    </w:p>
    <w:p w14:paraId="6DFC2C44" w14:textId="77777777" w:rsidR="002F07F1" w:rsidRDefault="00000000">
      <w:pPr>
        <w:spacing w:after="120"/>
        <w:jc w:val="center"/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58917FC3" wp14:editId="60DF35FA">
            <wp:extent cx="5623560" cy="29385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4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3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0984" w14:textId="77777777" w:rsidR="00AD62AB" w:rsidRDefault="00AD62AB">
      <w:pPr>
        <w:spacing w:after="120"/>
        <w:jc w:val="center"/>
        <w:rPr>
          <w:rFonts w:eastAsiaTheme="minorEastAsia"/>
          <w:lang w:eastAsia="ja-JP"/>
        </w:rPr>
      </w:pPr>
    </w:p>
    <w:p w14:paraId="024322A1" w14:textId="77777777" w:rsidR="00AD62AB" w:rsidRPr="00AD62AB" w:rsidRDefault="00AD62AB">
      <w:pPr>
        <w:spacing w:after="120"/>
        <w:jc w:val="center"/>
        <w:rPr>
          <w:rFonts w:eastAsiaTheme="minorEastAsia" w:hint="eastAsia"/>
          <w:sz w:val="22"/>
          <w:szCs w:val="32"/>
          <w:lang w:eastAsia="ja-JP"/>
        </w:rPr>
      </w:pPr>
    </w:p>
    <w:tbl>
      <w:tblPr>
        <w:tblStyle w:val="afe"/>
        <w:tblW w:w="0" w:type="auto"/>
        <w:tblInd w:w="108" w:type="dxa"/>
        <w:tblLook w:val="04A0" w:firstRow="1" w:lastRow="0" w:firstColumn="1" w:lastColumn="0" w:noHBand="0" w:noVBand="1"/>
      </w:tblPr>
      <w:tblGrid>
        <w:gridCol w:w="495"/>
        <w:gridCol w:w="9755"/>
      </w:tblGrid>
      <w:tr w:rsidR="002F07F1" w:rsidRPr="00AD62AB" w14:paraId="7CCCAF9B" w14:textId="77777777" w:rsidTr="00AD62AB">
        <w:tc>
          <w:tcPr>
            <w:tcW w:w="497" w:type="dxa"/>
            <w:shd w:val="clear" w:color="auto" w:fill="1F4E79"/>
          </w:tcPr>
          <w:p w14:paraId="7E3B17FF" w14:textId="77777777" w:rsidR="002F07F1" w:rsidRPr="00AD62AB" w:rsidRDefault="00000000">
            <w:pPr>
              <w:spacing w:after="0"/>
              <w:rPr>
                <w:sz w:val="22"/>
                <w:szCs w:val="32"/>
              </w:rPr>
            </w:pPr>
            <w:r w:rsidRPr="00AD62AB">
              <w:rPr>
                <w:b/>
                <w:color w:val="FFFFFF"/>
                <w:sz w:val="22"/>
                <w:szCs w:val="32"/>
              </w:rPr>
              <w:t>5</w:t>
            </w:r>
          </w:p>
        </w:tc>
        <w:tc>
          <w:tcPr>
            <w:tcW w:w="9851" w:type="dxa"/>
            <w:shd w:val="clear" w:color="auto" w:fill="F3F6F8"/>
          </w:tcPr>
          <w:p w14:paraId="3C149609" w14:textId="77777777" w:rsidR="002F07F1" w:rsidRPr="00AD62AB" w:rsidRDefault="00000000">
            <w:pPr>
              <w:spacing w:after="0"/>
              <w:rPr>
                <w:sz w:val="22"/>
                <w:szCs w:val="32"/>
                <w:lang w:eastAsia="ja-JP"/>
              </w:rPr>
            </w:pPr>
            <w:r w:rsidRPr="00AD62AB">
              <w:rPr>
                <w:b/>
                <w:color w:val="1F2937"/>
                <w:sz w:val="22"/>
                <w:szCs w:val="32"/>
                <w:lang w:eastAsia="ja-JP"/>
              </w:rPr>
              <w:t>「CSV出力」をクリックする</w:t>
            </w:r>
          </w:p>
        </w:tc>
      </w:tr>
    </w:tbl>
    <w:p w14:paraId="4C91895E" w14:textId="77777777" w:rsidR="00AD62AB" w:rsidRPr="00AD62AB" w:rsidRDefault="00AD62AB">
      <w:pPr>
        <w:rPr>
          <w:rFonts w:eastAsiaTheme="minorEastAsia"/>
          <w:sz w:val="22"/>
          <w:szCs w:val="32"/>
          <w:lang w:eastAsia="ja-JP"/>
        </w:rPr>
      </w:pPr>
    </w:p>
    <w:p w14:paraId="5379D36E" w14:textId="6FE5D082" w:rsidR="002F07F1" w:rsidRPr="00AD62AB" w:rsidRDefault="00000000">
      <w:pPr>
        <w:rPr>
          <w:sz w:val="22"/>
          <w:szCs w:val="32"/>
          <w:lang w:eastAsia="ja-JP"/>
        </w:rPr>
      </w:pPr>
      <w:r w:rsidRPr="00AD62AB">
        <w:rPr>
          <w:sz w:val="22"/>
          <w:szCs w:val="32"/>
          <w:lang w:eastAsia="ja-JP"/>
        </w:rPr>
        <w:t>表示されたメニューから「CSV出力」を選択します。</w:t>
      </w:r>
    </w:p>
    <w:p w14:paraId="03B10233" w14:textId="77777777" w:rsidR="002F07F1" w:rsidRDefault="00000000">
      <w:pPr>
        <w:spacing w:before="20" w:after="20"/>
        <w:rPr>
          <w:lang w:eastAsia="ja-JP"/>
        </w:rPr>
      </w:pPr>
      <w:r>
        <w:rPr>
          <w:color w:val="4B5563"/>
          <w:sz w:val="15"/>
          <w:lang w:eastAsia="ja-JP"/>
        </w:rPr>
        <w:t>画面例5：「CSV出力」を選択</w:t>
      </w:r>
    </w:p>
    <w:p w14:paraId="38AE0CD5" w14:textId="77777777" w:rsidR="002F07F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E26A55D" wp14:editId="5BA2D00D">
            <wp:extent cx="5623560" cy="30537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5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5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2AF6" w14:textId="77777777" w:rsidR="002F07F1" w:rsidRDefault="00000000">
      <w:r>
        <w:br w:type="page"/>
      </w:r>
    </w:p>
    <w:tbl>
      <w:tblPr>
        <w:tblStyle w:val="afe"/>
        <w:tblW w:w="0" w:type="auto"/>
        <w:tblInd w:w="108" w:type="dxa"/>
        <w:tblLook w:val="04A0" w:firstRow="1" w:lastRow="0" w:firstColumn="1" w:lastColumn="0" w:noHBand="0" w:noVBand="1"/>
      </w:tblPr>
      <w:tblGrid>
        <w:gridCol w:w="495"/>
        <w:gridCol w:w="9755"/>
      </w:tblGrid>
      <w:tr w:rsidR="002F07F1" w:rsidRPr="00AD62AB" w14:paraId="7EF55C0D" w14:textId="77777777" w:rsidTr="00AD62AB">
        <w:tc>
          <w:tcPr>
            <w:tcW w:w="497" w:type="dxa"/>
            <w:shd w:val="clear" w:color="auto" w:fill="1F4E79"/>
          </w:tcPr>
          <w:p w14:paraId="148FE235" w14:textId="77777777" w:rsidR="002F07F1" w:rsidRPr="00AD62AB" w:rsidRDefault="00000000">
            <w:pPr>
              <w:spacing w:after="0"/>
              <w:rPr>
                <w:sz w:val="22"/>
                <w:szCs w:val="32"/>
              </w:rPr>
            </w:pPr>
            <w:r w:rsidRPr="00AD62AB">
              <w:rPr>
                <w:b/>
                <w:color w:val="FFFFFF"/>
                <w:sz w:val="22"/>
                <w:szCs w:val="32"/>
              </w:rPr>
              <w:lastRenderedPageBreak/>
              <w:t>6</w:t>
            </w:r>
          </w:p>
        </w:tc>
        <w:tc>
          <w:tcPr>
            <w:tcW w:w="9851" w:type="dxa"/>
            <w:shd w:val="clear" w:color="auto" w:fill="F3F6F8"/>
          </w:tcPr>
          <w:p w14:paraId="6EE5BFA0" w14:textId="77777777" w:rsidR="002F07F1" w:rsidRPr="00AD62AB" w:rsidRDefault="00000000">
            <w:pPr>
              <w:spacing w:after="0"/>
              <w:rPr>
                <w:sz w:val="22"/>
                <w:szCs w:val="32"/>
                <w:lang w:eastAsia="ja-JP"/>
              </w:rPr>
            </w:pPr>
            <w:r w:rsidRPr="00AD62AB">
              <w:rPr>
                <w:b/>
                <w:color w:val="1F2937"/>
                <w:sz w:val="22"/>
                <w:szCs w:val="32"/>
                <w:lang w:eastAsia="ja-JP"/>
              </w:rPr>
              <w:t>CSVファイルをツールに読み込ませる</w:t>
            </w:r>
          </w:p>
        </w:tc>
      </w:tr>
    </w:tbl>
    <w:p w14:paraId="2950139F" w14:textId="77777777" w:rsidR="00AD62AB" w:rsidRPr="00AD62AB" w:rsidRDefault="00AD62AB">
      <w:pPr>
        <w:rPr>
          <w:rFonts w:eastAsiaTheme="minorEastAsia"/>
          <w:sz w:val="22"/>
          <w:szCs w:val="32"/>
          <w:lang w:eastAsia="ja-JP"/>
        </w:rPr>
      </w:pPr>
    </w:p>
    <w:p w14:paraId="25D9538A" w14:textId="2B63A8D1" w:rsidR="002F07F1" w:rsidRPr="00AD62AB" w:rsidRDefault="00000000">
      <w:pPr>
        <w:rPr>
          <w:sz w:val="22"/>
          <w:szCs w:val="32"/>
          <w:lang w:eastAsia="ja-JP"/>
        </w:rPr>
      </w:pPr>
      <w:r w:rsidRPr="00AD62AB">
        <w:rPr>
          <w:sz w:val="22"/>
          <w:szCs w:val="32"/>
          <w:lang w:eastAsia="ja-JP"/>
        </w:rPr>
        <w:t>ダウンロードフォルダ等に保存された「勘定科目残高推移表.csv」を、資金繰り予定表作成ツールへ読み込ませます。</w:t>
      </w:r>
    </w:p>
    <w:p w14:paraId="1D668F81" w14:textId="77777777" w:rsidR="002F07F1" w:rsidRDefault="00000000">
      <w:pPr>
        <w:spacing w:before="20" w:after="20"/>
        <w:rPr>
          <w:lang w:eastAsia="ja-JP"/>
        </w:rPr>
      </w:pPr>
      <w:r>
        <w:rPr>
          <w:color w:val="4B5563"/>
          <w:sz w:val="15"/>
          <w:lang w:eastAsia="ja-JP"/>
        </w:rPr>
        <w:t>画面例6：ダウンロードされたCSVファイルをツールに読み込む</w:t>
      </w:r>
    </w:p>
    <w:p w14:paraId="029C0E73" w14:textId="77777777" w:rsidR="002F07F1" w:rsidRDefault="00000000">
      <w:pPr>
        <w:spacing w:after="120"/>
        <w:jc w:val="center"/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101478E3" wp14:editId="7C6E6119">
            <wp:extent cx="5623560" cy="14404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6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44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BF89" w14:textId="77777777" w:rsidR="00AD62AB" w:rsidRDefault="00AD62AB">
      <w:pPr>
        <w:spacing w:after="120"/>
        <w:jc w:val="center"/>
        <w:rPr>
          <w:rFonts w:eastAsiaTheme="minorEastAsia"/>
          <w:lang w:eastAsia="ja-JP"/>
        </w:rPr>
      </w:pPr>
    </w:p>
    <w:p w14:paraId="064A990B" w14:textId="77777777" w:rsidR="00AD62AB" w:rsidRDefault="00AD62AB">
      <w:pPr>
        <w:spacing w:after="120"/>
        <w:jc w:val="center"/>
        <w:rPr>
          <w:rFonts w:eastAsiaTheme="minorEastAsia"/>
          <w:lang w:eastAsia="ja-JP"/>
        </w:rPr>
      </w:pPr>
    </w:p>
    <w:p w14:paraId="234172AC" w14:textId="77777777" w:rsidR="00AD62AB" w:rsidRDefault="00AD62AB">
      <w:pPr>
        <w:spacing w:after="120"/>
        <w:jc w:val="center"/>
        <w:rPr>
          <w:rFonts w:eastAsiaTheme="minorEastAsia" w:hint="eastAsia"/>
          <w:lang w:eastAsia="ja-JP"/>
        </w:rPr>
      </w:pPr>
    </w:p>
    <w:p w14:paraId="3BA2232A" w14:textId="77777777" w:rsidR="00AD62AB" w:rsidRPr="00AD62AB" w:rsidRDefault="00AD62AB">
      <w:pPr>
        <w:spacing w:after="120"/>
        <w:jc w:val="center"/>
        <w:rPr>
          <w:rFonts w:eastAsiaTheme="minorEastAsia" w:hint="eastAsia"/>
          <w:lang w:eastAsia="ja-JP"/>
        </w:rPr>
      </w:pPr>
    </w:p>
    <w:p w14:paraId="37E3094D" w14:textId="77777777" w:rsidR="002F07F1" w:rsidRDefault="00000000">
      <w:pPr>
        <w:spacing w:before="60"/>
      </w:pPr>
      <w:proofErr w:type="spellStart"/>
      <w:r>
        <w:rPr>
          <w:b/>
          <w:color w:val="1F2937"/>
          <w:sz w:val="22"/>
        </w:rPr>
        <w:t>注意点</w:t>
      </w:r>
      <w:proofErr w:type="spellEnd"/>
    </w:p>
    <w:p w14:paraId="1BE8994E" w14:textId="77777777" w:rsidR="002F07F1" w:rsidRPr="00AD62AB" w:rsidRDefault="00000000">
      <w:pPr>
        <w:pStyle w:val="a0"/>
        <w:spacing w:after="20"/>
        <w:rPr>
          <w:sz w:val="24"/>
          <w:szCs w:val="36"/>
          <w:lang w:eastAsia="ja-JP"/>
        </w:rPr>
      </w:pPr>
      <w:r w:rsidRPr="00AD62AB">
        <w:rPr>
          <w:sz w:val="22"/>
          <w:szCs w:val="36"/>
          <w:lang w:eastAsia="ja-JP"/>
        </w:rPr>
        <w:t>CSVファイルは、ダウンロード後に開いて編集しないでください。内容を変更すると、ツールに正しく読み込めない場合があります。</w:t>
      </w:r>
    </w:p>
    <w:p w14:paraId="3E99920D" w14:textId="77777777" w:rsidR="00AD62AB" w:rsidRPr="00AD62AB" w:rsidRDefault="00AD62AB" w:rsidP="00AD62AB">
      <w:pPr>
        <w:pStyle w:val="a0"/>
        <w:numPr>
          <w:ilvl w:val="0"/>
          <w:numId w:val="0"/>
        </w:numPr>
        <w:spacing w:after="20"/>
        <w:ind w:left="360"/>
        <w:rPr>
          <w:rFonts w:hint="eastAsia"/>
          <w:sz w:val="24"/>
          <w:szCs w:val="36"/>
          <w:lang w:eastAsia="ja-JP"/>
        </w:rPr>
      </w:pPr>
    </w:p>
    <w:p w14:paraId="454E1702" w14:textId="77777777" w:rsidR="002F07F1" w:rsidRPr="00AD62AB" w:rsidRDefault="00000000">
      <w:pPr>
        <w:pStyle w:val="a0"/>
        <w:spacing w:after="20"/>
        <w:rPr>
          <w:sz w:val="24"/>
          <w:szCs w:val="36"/>
          <w:lang w:eastAsia="ja-JP"/>
        </w:rPr>
      </w:pPr>
      <w:r w:rsidRPr="00AD62AB">
        <w:rPr>
          <w:sz w:val="22"/>
          <w:szCs w:val="36"/>
          <w:lang w:eastAsia="ja-JP"/>
        </w:rPr>
        <w:t>会計データの入力が完了していない月を含めると、資金繰り予定表の精度が下がる可能性があります。必ず入力が完了している月までを対象にしてください。</w:t>
      </w:r>
    </w:p>
    <w:p w14:paraId="17D49C3A" w14:textId="77777777" w:rsidR="00AD62AB" w:rsidRPr="00AD62AB" w:rsidRDefault="00AD62AB" w:rsidP="00AD62AB">
      <w:pPr>
        <w:pStyle w:val="a0"/>
        <w:numPr>
          <w:ilvl w:val="0"/>
          <w:numId w:val="0"/>
        </w:numPr>
        <w:spacing w:after="20"/>
        <w:rPr>
          <w:rFonts w:hint="eastAsia"/>
          <w:sz w:val="24"/>
          <w:szCs w:val="36"/>
          <w:lang w:eastAsia="ja-JP"/>
        </w:rPr>
      </w:pPr>
    </w:p>
    <w:p w14:paraId="5FD5811D" w14:textId="09800865" w:rsidR="002F07F1" w:rsidRPr="00AD62AB" w:rsidRDefault="00000000">
      <w:pPr>
        <w:pStyle w:val="a0"/>
        <w:spacing w:after="20"/>
        <w:rPr>
          <w:sz w:val="24"/>
          <w:szCs w:val="36"/>
          <w:lang w:eastAsia="ja-JP"/>
        </w:rPr>
      </w:pPr>
      <w:r w:rsidRPr="00AD62AB">
        <w:rPr>
          <w:sz w:val="22"/>
          <w:szCs w:val="36"/>
          <w:lang w:eastAsia="ja-JP"/>
        </w:rPr>
        <w:t>出力形式は必ず「CSV出力」を選択してください。「PDF出力」では</w:t>
      </w:r>
      <w:r w:rsidR="00AD62AB" w:rsidRPr="00AD62AB">
        <w:rPr>
          <w:rFonts w:ascii="ＭＳ 明朝" w:eastAsia="ＭＳ 明朝" w:hAnsi="ＭＳ 明朝" w:cs="ＭＳ 明朝" w:hint="eastAsia"/>
          <w:sz w:val="22"/>
          <w:szCs w:val="36"/>
          <w:lang w:eastAsia="ja-JP"/>
        </w:rPr>
        <w:t>精度が下がるおそれがあります。</w:t>
      </w:r>
    </w:p>
    <w:sectPr w:rsidR="002F07F1" w:rsidRPr="00AD62AB" w:rsidSect="00034616">
      <w:footerReference w:type="default" r:id="rId14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75356" w14:textId="77777777" w:rsidR="00A323D4" w:rsidRDefault="00A323D4">
      <w:pPr>
        <w:spacing w:after="0" w:line="240" w:lineRule="auto"/>
      </w:pPr>
      <w:r>
        <w:separator/>
      </w:r>
    </w:p>
  </w:endnote>
  <w:endnote w:type="continuationSeparator" w:id="0">
    <w:p w14:paraId="67CE2369" w14:textId="77777777" w:rsidR="00A323D4" w:rsidRDefault="00A32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ans CJK JP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50A72" w14:textId="77777777" w:rsidR="002F07F1" w:rsidRDefault="00000000">
    <w:pPr>
      <w:pStyle w:val="a7"/>
      <w:jc w:val="right"/>
      <w:rPr>
        <w:lang w:eastAsia="ja-JP"/>
      </w:rPr>
    </w:pPr>
    <w:r>
      <w:rPr>
        <w:color w:val="6B7280"/>
        <w:sz w:val="15"/>
        <w:lang w:eastAsia="ja-JP"/>
      </w:rPr>
      <w:t>会計グラフCSV出力 簡易マニュアル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10E36" w14:textId="77777777" w:rsidR="00A323D4" w:rsidRDefault="00A323D4">
      <w:pPr>
        <w:spacing w:after="0" w:line="240" w:lineRule="auto"/>
      </w:pPr>
      <w:r>
        <w:separator/>
      </w:r>
    </w:p>
  </w:footnote>
  <w:footnote w:type="continuationSeparator" w:id="0">
    <w:p w14:paraId="5B8FF188" w14:textId="77777777" w:rsidR="00A323D4" w:rsidRDefault="00A323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9985181">
    <w:abstractNumId w:val="8"/>
  </w:num>
  <w:num w:numId="2" w16cid:durableId="161513336">
    <w:abstractNumId w:val="6"/>
  </w:num>
  <w:num w:numId="3" w16cid:durableId="1171990348">
    <w:abstractNumId w:val="5"/>
  </w:num>
  <w:num w:numId="4" w16cid:durableId="1476068803">
    <w:abstractNumId w:val="4"/>
  </w:num>
  <w:num w:numId="5" w16cid:durableId="1711883475">
    <w:abstractNumId w:val="7"/>
  </w:num>
  <w:num w:numId="6" w16cid:durableId="935215441">
    <w:abstractNumId w:val="3"/>
  </w:num>
  <w:num w:numId="7" w16cid:durableId="1322126734">
    <w:abstractNumId w:val="2"/>
  </w:num>
  <w:num w:numId="8" w16cid:durableId="926117718">
    <w:abstractNumId w:val="1"/>
  </w:num>
  <w:num w:numId="9" w16cid:durableId="670371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07F1"/>
    <w:rsid w:val="00326F90"/>
    <w:rsid w:val="004173C8"/>
    <w:rsid w:val="00A323D4"/>
    <w:rsid w:val="00AA1D8D"/>
    <w:rsid w:val="00AD62A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3F16772"/>
  <w14:defaultImageDpi w14:val="300"/>
  <w15:docId w15:val="{E7A4D4AB-05DA-4B0D-8072-F7739C167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59" w:lineRule="auto"/>
    </w:pPr>
    <w:rPr>
      <w:rFonts w:ascii="Noto Sans CJK JP" w:eastAsia="Noto Sans CJK JP" w:hAnsi="Noto Sans CJK JP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Takafumi Matsumoto</cp:lastModifiedBy>
  <cp:revision>2</cp:revision>
  <dcterms:created xsi:type="dcterms:W3CDTF">2026-05-08T07:04:00Z</dcterms:created>
  <dcterms:modified xsi:type="dcterms:W3CDTF">2026-05-08T07:04:00Z</dcterms:modified>
  <cp:category/>
</cp:coreProperties>
</file>