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E50"/>
          <w:sz w:val="32"/>
        </w:rPr>
        <w:t>SITA Unified Intelligence Platform — Test Plan</w:t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Version: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Date: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Target Release: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Environment: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1. Scope &amp; Objectives</w:t>
      </w:r>
    </w:p>
    <w:p>
      <w:r>
        <w:rPr>
          <w:b/>
          <w:color w:val="2C3E50"/>
          <w:sz w:val="24"/>
        </w:rPr>
        <w:t>In Scope</w:t>
      </w:r>
    </w:p>
    <w:p>
      <w:pPr>
        <w:pStyle w:val="ListBullet"/>
      </w:pPr>
      <w:r>
        <w:rPr>
          <w:sz w:val="20"/>
        </w:rPr>
        <w:t>**API Endpoints** (backend FastAPI):</w:t>
      </w:r>
    </w:p>
    <w:p>
      <w:pPr>
        <w:pStyle w:val="ListBullet"/>
      </w:pPr>
      <w:r>
        <w:rPr>
          <w:sz w:val="20"/>
        </w:rPr>
        <w:t>`GET /api/v1/auth/demo-accounts` — list seeded demo personas for login page</w:t>
      </w:r>
    </w:p>
    <w:p>
      <w:pPr>
        <w:pStyle w:val="ListBullet"/>
      </w:pPr>
      <w:r>
        <w:rPr>
          <w:sz w:val="20"/>
        </w:rPr>
        <w:t>`GET /api/v1/public/summary` — aggregate estate summary (pre-login landing page)</w:t>
      </w:r>
    </w:p>
    <w:p>
      <w:pPr>
        <w:pStyle w:val="ListBullet"/>
      </w:pPr>
      <w:r>
        <w:rPr>
          <w:sz w:val="20"/>
        </w:rPr>
        <w:t>`POST /api/v1/auth/demo-login` — sign in as demo persona with optional tenancy scope</w:t>
      </w:r>
    </w:p>
    <w:p>
      <w:pPr>
        <w:pStyle w:val="ListBullet"/>
      </w:pPr>
      <w:r>
        <w:rPr>
          <w:sz w:val="20"/>
        </w:rPr>
        <w:t>`POST /api/v1/auth/login` — regular email/password login</w:t>
      </w:r>
    </w:p>
    <w:p>
      <w:pPr>
        <w:pStyle w:val="ListBullet"/>
      </w:pPr>
      <w:r>
        <w:rPr>
          <w:sz w:val="20"/>
        </w:rPr>
        <w:t>`GET /api/v1/auth/tenancy` — national hierarchy for tenancy picker</w:t>
      </w:r>
    </w:p>
    <w:p>
      <w:pPr>
        <w:pStyle w:val="ListBullet"/>
      </w:pPr>
      <w:r>
        <w:rPr>
          <w:sz w:val="20"/>
        </w:rPr>
        <w:t>**Frontend Flows** (React + Vite, port 3000):</w:t>
      </w:r>
    </w:p>
    <w:p>
      <w:pPr>
        <w:pStyle w:val="ListBullet"/>
      </w:pPr>
      <w:r>
        <w:rPr>
          <w:sz w:val="20"/>
        </w:rPr>
        <w:t>Login overlay: persona chips, tenancy scope picker, sign-in</w:t>
      </w:r>
    </w:p>
    <w:p>
      <w:pPr>
        <w:pStyle w:val="ListBullet"/>
      </w:pPr>
      <w:r>
        <w:rPr>
          <w:sz w:val="20"/>
        </w:rPr>
        <w:t>Demo login flow with scope override (province/department/branch)</w:t>
      </w:r>
    </w:p>
    <w:p>
      <w:pPr>
        <w:pStyle w:val="ListBullet"/>
      </w:pPr>
      <w:r>
        <w:rPr>
          <w:sz w:val="20"/>
        </w:rPr>
        <w:t>Account default scope fallback</w:t>
      </w:r>
    </w:p>
    <w:p>
      <w:pPr>
        <w:pStyle w:val="ListBullet"/>
      </w:pPr>
      <w:r>
        <w:rPr>
          <w:sz w:val="20"/>
        </w:rPr>
        <w:t>**Tenancy &amp; RBAC**: demo account entitlements, scope_covers enforcement, nationwide vs. scoped personas</w:t>
      </w:r>
    </w:p>
    <w:p>
      <w:pPr>
        <w:pStyle w:val="ListBullet"/>
      </w:pPr>
      <w:r>
        <w:rPr>
          <w:sz w:val="20"/>
        </w:rPr>
        <w:t>**Security**: JWT issuance, role claims, tenancy scope in token</w:t>
      </w:r>
    </w:p>
    <w:p>
      <w:r>
        <w:rPr>
          <w:b/>
          <w:color w:val="2C3E50"/>
          <w:sz w:val="24"/>
        </w:rPr>
        <w:t>Out of Scope</w:t>
      </w:r>
    </w:p>
    <w:p>
      <w:pPr>
        <w:pStyle w:val="ListBullet"/>
      </w:pPr>
      <w:r>
        <w:rPr>
          <w:sz w:val="20"/>
        </w:rPr>
        <w:t>Authenticated dashboard pages (Risks, Findings, Alerts, Compliance, Admin)</w:t>
      </w:r>
    </w:p>
    <w:p>
      <w:pPr>
        <w:pStyle w:val="ListBullet"/>
      </w:pPr>
      <w:r>
        <w:rPr>
          <w:sz w:val="20"/>
        </w:rPr>
        <w:t>Alert dispatch (Email/Teams/PagerDuty)</w:t>
      </w:r>
    </w:p>
    <w:p>
      <w:pPr>
        <w:pStyle w:val="ListBullet"/>
      </w:pPr>
      <w:r>
        <w:rPr>
          <w:sz w:val="20"/>
        </w:rPr>
        <w:t>Ingestion pipeline, normaliser, risk engine</w:t>
      </w:r>
    </w:p>
    <w:p>
      <w:pPr>
        <w:pStyle w:val="ListBullet"/>
      </w:pPr>
      <w:r>
        <w:rPr>
          <w:sz w:val="20"/>
        </w:rPr>
        <w:t>Backend SAST/bandit, frontend SAST/semgrep (already done)</w:t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2. Test Environment</w:t>
      </w:r>
    </w:p>
    <w:p>
      <w:r>
        <w:rPr>
          <w:b/>
          <w:color w:val="2C3E50"/>
          <w:sz w:val="24"/>
        </w:rPr>
        <w:t>Local Development (Laptop → VPN Tunnel)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Component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Tunnel URL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Remote Server (LAN only)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Frontend (Vite)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http://localhost:8802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http://192.168.101.20:8088/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Backend API base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http://localhost:8801/api/v1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http://192.168.101.20:8000/api/v1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Health check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http://localhost:8801/health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http://192.168.101.20:8000/health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Swagger UI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http://localhost:8801/docs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http://192.168.101.20:8000/docs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OpenAPI schema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http://localhost:8801/openapi.json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http://192.168.101.20:8000/openapi.json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Note: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Local Development (Direct — Optional)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Component</w:t>
            </w:r>
          </w:p>
        </w:tc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URL / Command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Frontend (Vite)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`cd frontend &amp;&amp; npm run dev` → http://localhost:3000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Backend (FastAPI)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`cd backend &amp;&amp; uvicorn app.main:app --reload` → http://localhost:8000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API Docs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http://localhost:8000/docs</w:t>
            </w:r>
          </w:p>
        </w:tc>
      </w:tr>
    </w:tbl>
    <w:p>
      <w:r>
        <w:rPr>
          <w:b/>
          <w:color w:val="2C3E50"/>
          <w:sz w:val="24"/>
        </w:rPr>
        <w:t>Prerequisites (Remote Server)</w:t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# On remote server (192.168.101.20)</w:t>
        <w:br/>
        <w:t>cd /path/to/sita-platform/backend</w:t>
        <w:br/>
        <w:t>pip install -r requirements.txt</w:t>
        <w:br/>
        <w:t>alembic upgrade head</w:t>
        <w:br/>
        <w:t>python seed_admin_accounts.py  # seeds demo users + admin</w:t>
        <w:br/>
        <w:br/>
        <w:t># Frontend built and served on :8088 (nginx/static)</w:t>
        <w:br/>
        <w:t>cd /path/to/sita-platform/frontend</w:t>
        <w:br/>
        <w:t>npm install</w:t>
        <w:br/>
        <w:t>npm run build</w:t>
        <w:br/>
        <w:t># nginx serves dist/ on port 8088</w:t>
      </w:r>
    </w:p>
    <w:p>
      <w:r>
        <w:rPr>
          <w:b/>
          <w:color w:val="2C3E50"/>
          <w:sz w:val="24"/>
        </w:rPr>
        <w:t>SSH Tunnel Setup (from Laptop)</w:t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# Terminal 1: Backend API tunnel (8000 → 8801)</w:t>
        <w:br/>
        <w:t>ssh -L 8801:localhost:8000 user@remote-vpn-host</w:t>
        <w:br/>
        <w:br/>
        <w:t xml:space="preserve"># Terminal 2: Frontend tunnel (8088 → 8802)  </w:t>
        <w:br/>
        <w:t>ssh -L 8802:localhost:8088 user@remote-vpn-host</w:t>
        <w:br/>
        <w:br/>
        <w:t># Then use http://localhost:8801 and http://localhost:8802 from browser/curl</w:t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3. Test Data — Seeded Demo Accounts (DEMO_ACCOUNTS)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Email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Role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Label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Scope (department_ids / province_ids)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Nationwide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exec@example.com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exec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Executive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[]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soc@example.com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soc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SOC Analyst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[home-affairs-digital]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appsec@example.com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appsec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AppSec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[treasury]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dbsec@example.com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dbsec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DB Security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[dpsa-hr]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compliance@example.com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compliance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Compliance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[]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sre@example.com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sre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Service Ops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[]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deptadmin@example.com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dept-admin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Dept Admin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[treasury]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branchadmin@example.com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branch-admin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Branch Admin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[treasury]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transversal@example.com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transversal-admin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Transversal Admin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[]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provincesoc@example.com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province-soc-lead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Provincial SOC Lead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province_ids=[gp]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❌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admin@example.com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admin (ALL_ROLES)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[]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operator@example.com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operator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Platform Operator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[]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Passwords: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4. Tests Completed During Development (Regression Baseline)</w:t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already pass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Test File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Coverage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Key Assertions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`tests/test_public_summary.py`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`/public/summary`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populated + empty graceful; all JSON fields validated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`tests/test_new_endpoints.py`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`/benchmark/province`, `/exports/ag-compliance`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scoped vs national blinding, audit row with SHA-256, auth required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`tests/test_tenancy.py` (490 lines, 8 classes)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Tenancy filter SQL, province expansion, demo scopes, delegated-admin matrix, tier ordering, tenancy consistency, ministry lookups, person identity + HR sync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128 tests passing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`tests/test_benchmark.py`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Benchmark leaderboard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peer blinding, scope enforcement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`tests/test_exports_ag.py`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AG export + verify endpoint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integrity hash, attestation scope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`tests/test_admin_logins.py`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Tier 1-4 admin logins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all roles authenticate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Run command: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5. Manual Test Cases — Tester Execution</w:t>
      </w:r>
    </w:p>
    <w:p>
      <w:r>
        <w:rPr>
          <w:b/>
          <w:color w:val="2C3E50"/>
          <w:sz w:val="24"/>
        </w:rPr>
        <w:t>5.1 API Smoke Tests (curl / Postman)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ID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Endpoint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Method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  <w:tc>
          <w:tcPr>
            <w:tcW w:type="dxa" w:w="199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Notes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API-01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`/api/v1/auth/demo-accounts`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200, array of 11 DemoAccount objects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`is_nationwide` true for exec, compliance, sre, transversal, admin, operator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API-02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`/api/v1/public/summary`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200, JSON with findings, assets, risk, connectors, latest_ingest, tenancy counts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No auth required; aggregate only, no PII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API-03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`/api/v1/auth/tenancy`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200, provinces (9), departments (156), branches (347)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Public hierarchy for login picker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API-04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`/api/v1/auth/demo-login`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POST `{ "role": "exec" }`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200, `{ token, user }`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JWT with empty scope (nationwide)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API-05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`/api/v1/auth/demo-login`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POST `{ "role": "soc", "department_id": "home-affairs-digital" }`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200, JWT scoped to that dept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Scope override within entitlement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API-06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`/api/v1/auth/demo-login`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POST `{ "role": "soc", "department_id": "treasury" }`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403, "Requested tenancy scope is outside this demo account's scope"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scope_covers enforcement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API-07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`/api/v1/auth/demo-login`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POST `{ "role": "provincesoc", "province_id": "gp" }`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200, JWT scoped to Gauteng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Province-scoped persona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API-08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`/api/v1/auth/demo-login`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POST `{ "role": "provincesoc", "province_id": "wc" }`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403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Outside GP entitlement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API-09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`/api/v1/auth/login`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POST `{ "email": "admin@example.com", "password": "admin123" }`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200, JWT with all roles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sz w:val="16"/>
              </w:rPr>
              <w:t>Admin all-roles token</w:t>
            </w:r>
          </w:p>
        </w:tc>
      </w:tr>
      <w:tr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API-10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`/api/v1/auth/login`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POST wrong password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401</w:t>
            </w:r>
          </w:p>
        </w:tc>
        <w:tc>
          <w:tcPr>
            <w:tcW w:type="dxa" w:w="1994"/>
            <w:shd w:fill="F8F9FA" w:val="clear"/>
          </w:tcPr>
          <w:p>
            <w:r>
              <w:rPr>
                <w:rFonts w:ascii="Calibri" w:hAnsi="Calibri"/>
                <w:sz w:val="16"/>
              </w:rPr>
              <w:t>Auth failure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Sample curl (via SSH Tunnel — localhost:8801):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# Demo accounts list</w:t>
        <w:br/>
        <w:t>curl -s http://localhost:8801/api/v1/auth/demo-accounts | jq .</w:t>
        <w:br/>
        <w:br/>
        <w:t># Public summary</w:t>
        <w:br/>
        <w:t>curl -s http://localhost:8801/api/v1/public/summary | jq .</w:t>
        <w:br/>
        <w:br/>
        <w:t># Demo login as exec (nationwide)</w:t>
        <w:br/>
        <w:t>curl -s -X POST http://localhost:8801/api/v1/auth/demo-login \</w:t>
        <w:br/>
        <w:t xml:space="preserve">  -H "Content-Type: application/json" \</w:t>
        <w:br/>
        <w:t xml:space="preserve">  -d '{"role": "exec"}' | jq .</w:t>
        <w:br/>
        <w:br/>
        <w:t># Demo login as SOC with dept override</w:t>
        <w:br/>
        <w:t>curl -s -X POST http://localhost:8801/api/v1/auth/demo-login \</w:t>
        <w:br/>
        <w:t xml:space="preserve">  -H "Content-Type: application/json" \</w:t>
        <w:br/>
        <w:t xml:space="preserve">  -d '{"role": "soc", "department_id": "home-affairs-digital"}' | jq .</w:t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Sample curl (Direct on Remote Server LAN — 192.168.101.20):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# Demo accounts list</w:t>
        <w:br/>
        <w:t>curl -s http://192.168.101.20:8000/api/v1/auth/demo-accounts | jq .</w:t>
        <w:br/>
        <w:br/>
        <w:t># Public summary</w:t>
        <w:br/>
        <w:t>curl -s http://192.168.101.20:8000/api/v1/public/summary | jq .</w:t>
        <w:br/>
        <w:br/>
        <w:t># Demo login as exec (nationwide)</w:t>
        <w:br/>
        <w:t>curl -s -X POST http://192.168.101.20:8000/api/v1/auth/demo-login \</w:t>
        <w:br/>
        <w:t xml:space="preserve">  -H "Content-Type: application/json" \</w:t>
        <w:br/>
        <w:t xml:space="preserve">  -d '{"role": "exec"}' | jq .</w:t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5.2 Frontend — Login Page (`http://localhost:8802` / `http://192.168.101.20:8088/`)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ID</w:t>
            </w:r>
          </w:p>
        </w:tc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Scenario</w:t>
            </w:r>
          </w:p>
        </w:tc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Steps</w:t>
            </w:r>
          </w:p>
        </w:tc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FE-01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Page loads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Open http://localhost:8802 (tunnel) or http://192.168.101.20:8088/ (LAN)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Login overlay visible; SITA logo, title, subtitle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FE-02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Demo accounts fetch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Page load triggers `GET /auth/demo-accounts`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11 persona chips render in 3 groups: National (6), Provincial (1), Administration (4)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FE-03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Select persona chip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Click "exec@" chip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Chip highlighted; tenancy scope section appears; "Account default — whole estate"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FE-04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Select provincial persona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Click "provincesoc@" chip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 dropdown enabled; shows "Gauteng (X depts)"; dept dropdown disabled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FE-05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Select dept-scoped persona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Click "soc@" chip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Province dropdown shows "Account default — whole estate"; dept dropdown enabled with filtered list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FE-06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Search departments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Type "treasury" in search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Dept list filters to matching names/IDs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FE-07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Scope override — valid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Select "soc@", pick "Treasury" dept, click "Sign in as soc@ SOC Analyst"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POST `/demo-login` with dept_id; JWT stored; redirect to dashboard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FE-08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Scope override — invalid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Select "soc@", pick "Home Affairs" dept (outside entitlement), click sign in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403 error toast: "Requested tenancy scope is outside this demo account's scope"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FE-09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Account default fallback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Select "exec@", leave scope as "Account default — whole estate", click sign in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POST `/demo-login` with no override; JWT issued with empty scope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FE-10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Regular login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Enter `admin@example.com` / `admin123`, click "Sign In to Dashboard"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POST `/auth/login`; JWT stored; redirect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FE-11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Regular login — wrong password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Enter valid email, wrong password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401 error toast: "Invalid credentials"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FE-12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Tenancy hierarchy fetch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Page load triggers `GET /auth/tenancy`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Province dropdown populates with 9 provinces + dept counts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FE-13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Network error handling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Stop backend, click any sign-in button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Graceful error toast: "Network error" or similar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FE-14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Keyboard navigation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Tab through chips, dropdowns, buttons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All interactive elements reachable; Enter activates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FE-15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Close overlay (modal mode)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Click ✕ or backdrop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Overlay closes; `onClose` callback fired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5.3 Post-Login Sanity (after any successful 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ID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Check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How to Verify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PL-01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JWT stored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DevTools → Application → LocalStorage → `auth_token` present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PL-02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Token payload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Decode JWT (jwt.io): `roles`, `department_ids`, `province_ids`, `branch_ids` match persona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PL-03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Dashboard loads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Redirect to `/dashboard` (or `/`) shows overview cards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PL-04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Role-based sidebar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Sidebar shows only permitted nav items for role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PL-05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Tenancy badge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Top bar shows active scope (e.g., "Gauteng" or "Whole Estate")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5.4 Tenancy Switching (without re-auth)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ID</w:t>
            </w:r>
          </w:p>
        </w:tc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Scenario</w:t>
            </w:r>
          </w:p>
        </w:tc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Steps</w:t>
            </w:r>
          </w:p>
        </w:tc>
        <w:tc>
          <w:tcPr>
            <w:tcW w:type="dxa" w:w="2493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TS-01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Switch within entitlement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Login as `deptadmin` (Treasury), click tenancy badge → switch to another permitted dept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POST `/api/v1/auth/switch-tenant` → new JWT issued; badge updates</w:t>
            </w:r>
          </w:p>
        </w:tc>
      </w:tr>
      <w:tr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TS-02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Switch outside entitlement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Login as `soc` (Home Affairs), try switch to Treasury</w:t>
            </w:r>
          </w:p>
        </w:tc>
        <w:tc>
          <w:tcPr>
            <w:tcW w:type="dxa" w:w="2493"/>
            <w:shd w:fill="F8F9FA" w:val="clear"/>
          </w:tcPr>
          <w:p>
            <w:r>
              <w:rPr>
                <w:rFonts w:ascii="Calibri" w:hAnsi="Calibri"/>
                <w:sz w:val="16"/>
              </w:rPr>
              <w:t>403 from backend; toast error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TS-03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Reset to account default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After switch, click "Reset to default"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16"/>
              </w:rPr>
              <w:t>Empty body POST → JWT re-issued with original seeded scope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5.5 Security &amp;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ID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Test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Expected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SEC-01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Expired token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Wait 8h (or mock exp), request protected endpoint → 401, redirect login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SEC-02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Refresh token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Use refresh endpoint → new access token issued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SEC-03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CORS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Frontend (3000) → Backend (8000) requests succeed; no CORS errors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SEC-04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Rate limiting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Rapid demo-login calls → 429 after threshold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SEC-05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SQL injection in scope params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Send `department_id': "treasury'; DROP TABLE users;--`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422 validation error, no DB execution</w:t>
            </w:r>
            <w:r>
              <w:rPr>
                <w:rFonts w:ascii="Calibri" w:hAnsi="Calibri"/>
                <w:sz w:val="16"/>
              </w:rPr>
              <w:t>SEC-06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XSS in demo account label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Seed user with `&lt;script&gt;alert(1)&lt;/script&gt;` label → rendered safely (no execution)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SEC-07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HTTPS enforcement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Production: all cookies Secure, SameSite=Lax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C3E50"/>
          <w:sz w:val="24"/>
        </w:rPr>
        <w:t>5.6 Cross-Browser /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Browser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Viewport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Test IDs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Chrome 128+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Desktop (1920x1080)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All FE-XX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Firefox 129+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Desktop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FE-01 to FE-15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Safari 17+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Desktop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FE-01 to FE-15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Chrome Mobile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375x667 (iPhone SE)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FE-01, FE-02, FE-03, FE-06, FE-07, FE-10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Chrome Tablet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768x1024 (iPad)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FE-01 to FE-10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6. Test Execution Checklist</w:t>
      </w:r>
    </w:p>
    <w:p>
      <w:r>
        <w:rPr>
          <w:b/>
          <w:color w:val="2C3E50"/>
          <w:sz w:val="24"/>
        </w:rPr>
        <w:t>Pre-Test Setup</w:t>
      </w:r>
    </w:p>
    <w:p>
      <w:pPr>
        <w:pStyle w:val="ListBullet"/>
      </w:pPr>
      <w:r>
        <w:rPr>
          <w:sz w:val="20"/>
        </w:rPr>
        <w:t>Backend running on :8000 (check `/docs`)</w:t>
      </w:r>
      <w:r>
        <w:rPr>
          <w:sz w:val="20"/>
        </w:rPr>
        <w:t xml:space="preserve"> ☐</w:t>
      </w:r>
    </w:p>
    <w:p>
      <w:pPr>
        <w:pStyle w:val="ListBullet"/>
      </w:pPr>
      <w:r>
        <w:rPr>
          <w:sz w:val="20"/>
        </w:rPr>
        <w:t>Frontend running on :3000 (check console for errors)</w:t>
      </w:r>
      <w:r>
        <w:rPr>
          <w:sz w:val="20"/>
        </w:rPr>
        <w:t xml:space="preserve"> ☐</w:t>
      </w:r>
    </w:p>
    <w:p>
      <w:pPr>
        <w:pStyle w:val="ListBullet"/>
      </w:pPr>
      <w:r>
        <w:rPr>
          <w:sz w:val="20"/>
        </w:rPr>
        <w:t>Database migrated (`alembic upgrade head`)</w:t>
      </w:r>
      <w:r>
        <w:rPr>
          <w:sz w:val="20"/>
        </w:rPr>
        <w:t xml:space="preserve"> ☐</w:t>
      </w:r>
    </w:p>
    <w:p>
      <w:pPr>
        <w:pStyle w:val="ListBullet"/>
      </w:pPr>
      <w:r>
        <w:rPr>
          <w:sz w:val="20"/>
        </w:rPr>
        <w:t>Demo users seeded (`python seed_admin_accounts.py`)</w:t>
      </w:r>
      <w:r>
        <w:rPr>
          <w:sz w:val="20"/>
        </w:rPr>
        <w:t xml:space="preserve"> ☐</w:t>
      </w:r>
    </w:p>
    <w:p>
      <w:pPr>
        <w:pStyle w:val="ListBullet"/>
      </w:pPr>
      <w:r>
        <w:rPr>
          <w:sz w:val="20"/>
        </w:rPr>
        <w:t>`test_admin_logins.py` passes (verifies all tiers)</w:t>
      </w:r>
      <w:r>
        <w:rPr>
          <w:sz w:val="20"/>
        </w:rPr>
        <w:t xml:space="preserve"> ☐</w:t>
      </w:r>
    </w:p>
    <w:p>
      <w:r>
        <w:rPr>
          <w:b/>
          <w:color w:val="2C3E50"/>
          <w:sz w:val="24"/>
        </w:rPr>
        <w:t>API Smoke (5 min)</w:t>
      </w:r>
    </w:p>
    <w:p>
      <w:pPr>
        <w:pStyle w:val="ListBullet"/>
      </w:pPr>
      <w:r>
        <w:rPr>
          <w:sz w:val="20"/>
        </w:rPr>
        <w:t>API-01 through API-10</w:t>
      </w:r>
      <w:r>
        <w:rPr>
          <w:sz w:val="20"/>
        </w:rPr>
        <w:t xml:space="preserve"> ☐</w:t>
      </w:r>
    </w:p>
    <w:p>
      <w:r>
        <w:rPr>
          <w:b/>
          <w:color w:val="2C3E50"/>
          <w:sz w:val="24"/>
        </w:rPr>
        <w:t>Frontend Login Flow (15 min)</w:t>
      </w:r>
    </w:p>
    <w:p>
      <w:pPr>
        <w:pStyle w:val="ListBullet"/>
      </w:pPr>
      <w:r>
        <w:rPr>
          <w:sz w:val="20"/>
        </w:rPr>
        <w:t>FE-01 through FE-15</w:t>
      </w:r>
      <w:r>
        <w:rPr>
          <w:sz w:val="20"/>
        </w:rPr>
        <w:t xml:space="preserve"> ☐</w:t>
      </w:r>
    </w:p>
    <w:p>
      <w:r>
        <w:rPr>
          <w:b/>
          <w:color w:val="2C3E50"/>
          <w:sz w:val="24"/>
        </w:rPr>
        <w:t>Post-Login &amp; Tenancy (10 min)</w:t>
      </w:r>
    </w:p>
    <w:p>
      <w:pPr>
        <w:pStyle w:val="ListBullet"/>
      </w:pPr>
      <w:r>
        <w:rPr>
          <w:sz w:val="20"/>
        </w:rPr>
        <w:t>PL-01 through PL-05</w:t>
      </w:r>
      <w:r>
        <w:rPr>
          <w:sz w:val="20"/>
        </w:rPr>
        <w:t xml:space="preserve"> ☐</w:t>
      </w:r>
    </w:p>
    <w:p>
      <w:pPr>
        <w:pStyle w:val="ListBullet"/>
      </w:pPr>
      <w:r>
        <w:rPr>
          <w:sz w:val="20"/>
        </w:rPr>
        <w:t>TS-01 through TS-03</w:t>
      </w:r>
      <w:r>
        <w:rPr>
          <w:sz w:val="20"/>
        </w:rPr>
        <w:t xml:space="preserve"> ☐</w:t>
      </w:r>
    </w:p>
    <w:p>
      <w:r>
        <w:rPr>
          <w:b/>
          <w:color w:val="2C3E50"/>
          <w:sz w:val="24"/>
        </w:rPr>
        <w:t>Security &amp; Edge (10 min)</w:t>
      </w:r>
    </w:p>
    <w:p>
      <w:pPr>
        <w:pStyle w:val="ListBullet"/>
      </w:pPr>
      <w:r>
        <w:rPr>
          <w:sz w:val="20"/>
        </w:rPr>
        <w:t>SEC-01 through SEC-07</w:t>
      </w:r>
      <w:r>
        <w:rPr>
          <w:sz w:val="20"/>
        </w:rPr>
        <w:t xml:space="preserve"> ☐</w:t>
      </w:r>
    </w:p>
    <w:p>
      <w:r>
        <w:rPr>
          <w:b/>
          <w:color w:val="2C3E50"/>
          <w:sz w:val="24"/>
        </w:rPr>
        <w:t>Cross-Browser (20 min)</w:t>
      </w:r>
    </w:p>
    <w:p>
      <w:pPr>
        <w:pStyle w:val="ListBullet"/>
      </w:pPr>
      <w:r>
        <w:rPr>
          <w:sz w:val="20"/>
        </w:rPr>
        <w:t>Desktop Chrome/Firefox/Safari</w:t>
      </w:r>
      <w:r>
        <w:rPr>
          <w:sz w:val="20"/>
        </w:rPr>
        <w:t xml:space="preserve"> ☐</w:t>
      </w:r>
    </w:p>
    <w:p>
      <w:pPr>
        <w:pStyle w:val="ListBullet"/>
      </w:pPr>
      <w:r>
        <w:rPr>
          <w:sz w:val="20"/>
        </w:rPr>
        <w:t>Mobile/Tablet Chrome</w:t>
      </w:r>
      <w:r>
        <w:rPr>
          <w:sz w:val="20"/>
        </w:rPr>
        <w:t xml:space="preserve"> ☐</w:t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7. Defect Reporting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Field</w:t>
            </w:r>
          </w:p>
        </w:tc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Description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**ID**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Auto (Jira/GitHub)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**Title**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`[FE/API/SEC] Short description`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**Environment**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Local / Staging / Prod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**Steps to Reproduce**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Numbered, exact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**Expected**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What should happen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**Actual**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What happened (screenshot, curl output, console error)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**Severity**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Critical / High / Medium / Low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**Related Test ID**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e.g., FE-07, API-06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8. Sign-Off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Gate</w:t>
            </w:r>
          </w:p>
        </w:tc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Criteria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**Dev Complete**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All unit tests pass (128/128); API smoke passes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**QA Pass**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All manual test cases (FE-01–15, PL-01–05, TS-01–03, SEC-01–07) pass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**Security**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No Critical/High vulns; SAST clean (bandit 0 issues, semgrep 0 issues)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**UAT Ready**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Stakeholder demo script validated; training materials reviewed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9.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Requirement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Source</w:t>
            </w:r>
          </w:p>
        </w:tc>
        <w:tc>
          <w:tcPr>
            <w:tcW w:type="dxa" w:w="3324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Test Coverage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Demo accounts list for login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Flight Plan Phase 11 (Aug 13-14)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API-01, FE-02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Public estate summary (pre-login)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Flight Plan Phase 11 (Aug 13)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API-02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Tenancy-aware demo login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Flight Plan Phase 11 (Aug 13-14)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API-04–08, FE-03–09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Scope override enforcement (`scope_covers`)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Flight Plan Phase 11 (Aug 13)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API-06, API-08, FE-08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Tenancy hierarchy for picker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Flight Plan Phase 11 (Aug 13)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API-03, FE-12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Tenant switch without re-auth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Flight Plan Phase 11 (Aug 13)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TS-01–03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Admin credentials generation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Flight Plan Phase 11 (Aug 13)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6"/>
              </w:rPr>
              <w:t>`test_admin_logins.py`</w:t>
            </w:r>
          </w:p>
        </w:tc>
      </w:tr>
      <w:tr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HR-only provisioning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Flight Plan Phase 11 (Aug 14)</w:t>
            </w:r>
          </w:p>
        </w:tc>
        <w:tc>
          <w:tcPr>
            <w:tcW w:type="dxa" w:w="3324"/>
            <w:shd w:fill="F8F9FA" w:val="clear"/>
          </w:tcPr>
          <w:p>
            <w:r>
              <w:rPr>
                <w:rFonts w:ascii="Calibri" w:hAnsi="Calibri"/>
                <w:sz w:val="16"/>
              </w:rPr>
              <w:t>`test_tenancy.py::TestResolveScope`</w:t>
            </w:r>
          </w:p>
        </w:tc>
      </w:tr>
    </w:tbl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b/>
          <w:color w:val="2980B9"/>
          <w:sz w:val="28"/>
        </w:rPr>
        <w:t>10. Appendix — Quick Reference</w:t>
      </w:r>
    </w:p>
    <w:p>
      <w:r>
        <w:rPr>
          <w:b/>
          <w:color w:val="2C3E50"/>
          <w:sz w:val="24"/>
        </w:rPr>
        <w:t>Demo Account Quick-Pick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Persona</w:t>
            </w:r>
          </w:p>
        </w:tc>
        <w:tc>
          <w:tcPr>
            <w:tcW w:type="dxa" w:w="4986"/>
            <w:shd w:fill="ECF0F1" w:val="clear"/>
          </w:tcPr>
          <w:p>
            <w:r>
              <w:rPr>
                <w:rFonts w:ascii="Calibri" w:hAnsi="Calibri"/>
                <w:b/>
                <w:color w:val="2C3E50"/>
                <w:sz w:val="16"/>
              </w:rPr>
              <w:t>Use For Testing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`exec@example.com`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Whole estate, all dashboards, nationwide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`soc@example.com`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Dept-scoped (Home Affairs), SOC dashboard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`provincesoc@example.com`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Province-scoped (Gauteng), peer leaderboard blinding</w:t>
            </w:r>
          </w:p>
        </w:tc>
      </w:tr>
      <w:tr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`admin@example.com`</w:t>
            </w:r>
          </w:p>
        </w:tc>
        <w:tc>
          <w:tcPr>
            <w:tcW w:type="dxa" w:w="4986"/>
            <w:shd w:fill="F8F9FA" w:val="clear"/>
          </w:tcPr>
          <w:p>
            <w:r>
              <w:rPr>
                <w:rFonts w:ascii="Calibri" w:hAnsi="Calibri"/>
                <w:sz w:val="16"/>
              </w:rPr>
              <w:t>All roles, admin users page, tenant management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`operator@example.com`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16"/>
              </w:rPr>
              <w:t>Platform operator: create admin, peer rotation only</w:t>
            </w:r>
          </w:p>
        </w:tc>
      </w:tr>
    </w:tbl>
    <w:p>
      <w:r>
        <w:rPr>
          <w:b/>
          <w:color w:val="2C3E50"/>
          <w:sz w:val="24"/>
        </w:rPr>
        <w:t>Common URLs</w:t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Via SSH Tunnel (from Laptop over VPN):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Frontend:           http://localhost:8802</w:t>
        <w:br/>
        <w:t>Backend API:        http://localhost:8801</w:t>
        <w:br/>
        <w:t>Swagger UI:         http://localhost:8801/docs</w:t>
        <w:br/>
        <w:t>ReDoc:              http://localhost:8801/redoc</w:t>
        <w:br/>
        <w:t>Demo accounts:      GET  http://localhost:8801/api/v1/auth/demo-accounts</w:t>
        <w:br/>
        <w:t>Public summary:     GET  http://localhost:8801/api/v1/public/summary</w:t>
        <w:br/>
        <w:t>Tenancy hierarchy:  GET  http://localhost:8801/api/v1/auth/tenancy</w:t>
        <w:br/>
        <w:t>Demo login:         POST http://localhost:8801/api/v1/auth/demo-login</w:t>
        <w:br/>
        <w:t>Regular login:      POST http://localhost:8801/api/v1/auth/login</w:t>
        <w:br/>
        <w:t>Switch tenant:      POST http://localhost:8801/api/v1/auth/switch-tenant</w:t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Direct on Remote Server LAN (192.168.101.x):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Frontend:           http://192.168.101.20:8088/</w:t>
        <w:br/>
        <w:t>Backend API:        http://192.168.101.20:8000</w:t>
        <w:br/>
        <w:t>Swagger UI:         http://192.168.101.20:8000/docs</w:t>
        <w:br/>
        <w:t>ReDoc:              http://192.168.101.20:8000/redoc</w:t>
        <w:br/>
        <w:t>Demo accounts:      GET  http://192.168.101.20:8000/api/v1/auth/demo-accounts</w:t>
        <w:br/>
        <w:t>Public summary:     GET  http://192.168.101.20:8000/api/v1/public/summary</w:t>
        <w:br/>
        <w:t>Tenancy hierarchy:  GET  http://192.168.101.20:8000/api/v1/auth/tenancy</w:t>
        <w:br/>
        <w:t>Demo login:         POST http://192.168.101.20:8000/api/v1/auth/demo-login</w:t>
        <w:br/>
        <w:t>Regular login:      POST http://192.168.101.20:8000/api/v1/auth/login</w:t>
        <w:br/>
        <w:t>Switch tenant:      POST http://192.168.101.20:8000/api/v1/auth/switch-tenant</w:t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Local Dev (Optional):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Frontend:           http://localhost:3000</w:t>
        <w:br/>
        <w:t>Backend API:        http://localhost:8000</w:t>
        <w:br/>
        <w:t>Swagger UI:         http://localhost:8000/docs</w:t>
      </w:r>
    </w:p>
    <w:p>
      <w:r>
        <w:rPr>
          <w:b/>
          <w:color w:val="2C3E50"/>
          <w:sz w:val="24"/>
        </w:rPr>
        <w:t>Run All Backend Tests</w:t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cd backend</w:t>
        <w:br/>
        <w:t>python -m pytest tests/ -v --tb=short</w:t>
        <w:br/>
        <w:t># Expected: 128 passed</w:t>
      </w:r>
    </w:p>
    <w:p>
      <w:r>
        <w:rPr>
          <w:b/>
          <w:color w:val="2C3E50"/>
          <w:sz w:val="24"/>
        </w:rPr>
        <w:t>Run Frontend Lint/Typecheck</w:t>
      </w:r>
    </w:p>
    <w:p>
      <w:pPr>
        <w:shd w:fill="F4F4F4" w:val="clear"/>
      </w:pPr>
      <w:r>
        <w:rPr>
          <w:rFonts w:ascii="Consolas" w:hAnsi="Consolas"/>
          <w:color w:val="2C3E50"/>
          <w:sz w:val="16"/>
        </w:rPr>
        <w:t>cd frontend</w:t>
        <w:br/>
        <w:t>npm run lint</w:t>
        <w:br/>
        <w:t>npm run typecheck</w:t>
      </w:r>
    </w:p>
    <w:p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Prepared by: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Reviewed by: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Date: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p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Approved by: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b/>
          <w:sz w:val="20"/>
        </w:rPr>
        <w:t>Date:</w:t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  <w:r>
        <w:rPr>
          <w:rFonts w:ascii="Consolas" w:hAnsi="Consolas"/>
          <w:color w:val="C0392B"/>
          <w:sz w:val="18"/>
        </w:rPr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